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56F" w:rsidRDefault="002B4CA5">
      <w:r>
        <w:rPr>
          <w:noProof/>
          <w:lang w:eastAsia="it-IT"/>
        </w:rPr>
        <w:drawing>
          <wp:inline distT="0" distB="0" distL="0" distR="0">
            <wp:extent cx="6110605" cy="2289175"/>
            <wp:effectExtent l="0" t="0" r="4445" b="0"/>
            <wp:docPr id="1" name="Immagine 1" descr="image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age_galler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0605" cy="2289175"/>
                    </a:xfrm>
                    <a:prstGeom prst="rect">
                      <a:avLst/>
                    </a:prstGeom>
                    <a:noFill/>
                    <a:ln>
                      <a:noFill/>
                    </a:ln>
                  </pic:spPr>
                </pic:pic>
              </a:graphicData>
            </a:graphic>
          </wp:inline>
        </w:drawing>
      </w:r>
    </w:p>
    <w:p w:rsidR="00903AC9" w:rsidRDefault="00903AC9"/>
    <w:p w:rsidR="00903AC9" w:rsidRDefault="00903AC9"/>
    <w:p w:rsidR="00903AC9" w:rsidRDefault="00903AC9"/>
    <w:p w:rsidR="00903AC9" w:rsidRPr="001944CA" w:rsidRDefault="00903AC9" w:rsidP="00FD283E">
      <w:pPr>
        <w:jc w:val="center"/>
        <w:rPr>
          <w:i/>
          <w:iCs/>
          <w:sz w:val="28"/>
          <w:szCs w:val="28"/>
          <w:lang w:val="en-US"/>
        </w:rPr>
      </w:pPr>
      <w:r w:rsidRPr="001944CA">
        <w:rPr>
          <w:b/>
          <w:i/>
          <w:iCs/>
          <w:sz w:val="28"/>
          <w:szCs w:val="28"/>
          <w:lang w:val="en-US"/>
        </w:rPr>
        <w:t>This is an author version of the contribution published on</w:t>
      </w:r>
      <w:r w:rsidRPr="001944CA">
        <w:rPr>
          <w:i/>
          <w:iCs/>
          <w:sz w:val="28"/>
          <w:szCs w:val="28"/>
          <w:lang w:val="en-US"/>
        </w:rPr>
        <w:t>:</w:t>
      </w:r>
      <w:r w:rsidRPr="001944CA">
        <w:rPr>
          <w:i/>
          <w:iCs/>
          <w:sz w:val="28"/>
          <w:szCs w:val="28"/>
          <w:lang w:val="en-US"/>
        </w:rPr>
        <w:br/>
        <w:t xml:space="preserve">Questa è la </w:t>
      </w:r>
      <w:proofErr w:type="spellStart"/>
      <w:r w:rsidRPr="001944CA">
        <w:rPr>
          <w:i/>
          <w:iCs/>
          <w:sz w:val="28"/>
          <w:szCs w:val="28"/>
          <w:lang w:val="en-US"/>
        </w:rPr>
        <w:t>versione</w:t>
      </w:r>
      <w:proofErr w:type="spellEnd"/>
      <w:r w:rsidRPr="001944CA">
        <w:rPr>
          <w:i/>
          <w:iCs/>
          <w:sz w:val="28"/>
          <w:szCs w:val="28"/>
          <w:lang w:val="en-US"/>
        </w:rPr>
        <w:t xml:space="preserve"> </w:t>
      </w:r>
      <w:proofErr w:type="spellStart"/>
      <w:r w:rsidRPr="001944CA">
        <w:rPr>
          <w:i/>
          <w:iCs/>
          <w:sz w:val="28"/>
          <w:szCs w:val="28"/>
          <w:lang w:val="en-US"/>
        </w:rPr>
        <w:t>dell’autore</w:t>
      </w:r>
      <w:proofErr w:type="spellEnd"/>
      <w:r w:rsidRPr="001944CA">
        <w:rPr>
          <w:i/>
          <w:iCs/>
          <w:sz w:val="28"/>
          <w:szCs w:val="28"/>
          <w:lang w:val="en-US"/>
        </w:rPr>
        <w:t xml:space="preserve"> </w:t>
      </w:r>
      <w:proofErr w:type="spellStart"/>
      <w:r w:rsidRPr="001944CA">
        <w:rPr>
          <w:i/>
          <w:iCs/>
          <w:sz w:val="28"/>
          <w:szCs w:val="28"/>
          <w:lang w:val="en-US"/>
        </w:rPr>
        <w:t>dell’opera</w:t>
      </w:r>
      <w:proofErr w:type="spellEnd"/>
      <w:r w:rsidRPr="001944CA">
        <w:rPr>
          <w:i/>
          <w:iCs/>
          <w:sz w:val="28"/>
          <w:szCs w:val="28"/>
          <w:lang w:val="en-US"/>
        </w:rPr>
        <w:t>:</w:t>
      </w:r>
      <w:r w:rsidRPr="001944CA">
        <w:rPr>
          <w:i/>
          <w:iCs/>
          <w:sz w:val="28"/>
          <w:szCs w:val="28"/>
          <w:lang w:val="en-US"/>
        </w:rPr>
        <w:br/>
      </w:r>
      <w:r w:rsidR="001944CA" w:rsidRPr="001944CA">
        <w:rPr>
          <w:i/>
          <w:iCs/>
          <w:sz w:val="28"/>
          <w:szCs w:val="28"/>
          <w:lang w:val="en-US"/>
        </w:rPr>
        <w:t>EUROPEAN JOURNAL OF MEDICINAL CHEMISTRY</w:t>
      </w:r>
      <w:r w:rsidRPr="001944CA">
        <w:rPr>
          <w:i/>
          <w:iCs/>
          <w:sz w:val="28"/>
          <w:szCs w:val="28"/>
          <w:lang w:val="en-US"/>
        </w:rPr>
        <w:t>, vol</w:t>
      </w:r>
      <w:r w:rsidR="001944CA" w:rsidRPr="001944CA">
        <w:rPr>
          <w:i/>
          <w:iCs/>
          <w:sz w:val="28"/>
          <w:szCs w:val="28"/>
          <w:lang w:val="en-US"/>
        </w:rPr>
        <w:t>. 84,</w:t>
      </w:r>
      <w:r w:rsidRPr="001944CA">
        <w:rPr>
          <w:i/>
          <w:iCs/>
          <w:sz w:val="28"/>
          <w:szCs w:val="28"/>
          <w:lang w:val="en-US"/>
        </w:rPr>
        <w:t xml:space="preserve"> </w:t>
      </w:r>
      <w:r w:rsidR="001944CA" w:rsidRPr="001944CA">
        <w:rPr>
          <w:i/>
          <w:iCs/>
          <w:sz w:val="28"/>
          <w:szCs w:val="28"/>
          <w:lang w:val="en-US"/>
        </w:rPr>
        <w:t>2014</w:t>
      </w:r>
      <w:r w:rsidRPr="001944CA">
        <w:rPr>
          <w:i/>
          <w:iCs/>
          <w:sz w:val="28"/>
          <w:szCs w:val="28"/>
          <w:lang w:val="en-US"/>
        </w:rPr>
        <w:t xml:space="preserve">, </w:t>
      </w:r>
      <w:r w:rsidR="001944CA" w:rsidRPr="001944CA">
        <w:rPr>
          <w:i/>
          <w:iCs/>
          <w:sz w:val="28"/>
          <w:szCs w:val="28"/>
          <w:lang w:val="en-US"/>
        </w:rPr>
        <w:t>10.1016/j.ejmech.2014.07.007</w:t>
      </w:r>
    </w:p>
    <w:p w:rsidR="00903AC9" w:rsidRPr="00903AC9" w:rsidRDefault="00903AC9" w:rsidP="00FD283E">
      <w:pPr>
        <w:jc w:val="center"/>
        <w:rPr>
          <w:i/>
          <w:sz w:val="28"/>
          <w:szCs w:val="28"/>
        </w:rPr>
      </w:pPr>
      <w:r w:rsidRPr="00650649">
        <w:rPr>
          <w:b/>
          <w:i/>
          <w:sz w:val="28"/>
          <w:szCs w:val="28"/>
        </w:rPr>
        <w:t xml:space="preserve">The definitive </w:t>
      </w:r>
      <w:proofErr w:type="spellStart"/>
      <w:r w:rsidRPr="00650649">
        <w:rPr>
          <w:b/>
          <w:i/>
          <w:sz w:val="28"/>
          <w:szCs w:val="28"/>
        </w:rPr>
        <w:t>version</w:t>
      </w:r>
      <w:proofErr w:type="spellEnd"/>
      <w:r w:rsidRPr="00650649">
        <w:rPr>
          <w:b/>
          <w:i/>
          <w:sz w:val="28"/>
          <w:szCs w:val="28"/>
        </w:rPr>
        <w:t xml:space="preserve"> </w:t>
      </w:r>
      <w:proofErr w:type="spellStart"/>
      <w:r w:rsidRPr="00650649">
        <w:rPr>
          <w:b/>
          <w:i/>
          <w:sz w:val="28"/>
          <w:szCs w:val="28"/>
        </w:rPr>
        <w:t>is</w:t>
      </w:r>
      <w:proofErr w:type="spellEnd"/>
      <w:r w:rsidRPr="00650649">
        <w:rPr>
          <w:b/>
          <w:i/>
          <w:sz w:val="28"/>
          <w:szCs w:val="28"/>
        </w:rPr>
        <w:t xml:space="preserve"> </w:t>
      </w:r>
      <w:proofErr w:type="spellStart"/>
      <w:r w:rsidRPr="00650649">
        <w:rPr>
          <w:b/>
          <w:i/>
          <w:sz w:val="28"/>
          <w:szCs w:val="28"/>
        </w:rPr>
        <w:t>available</w:t>
      </w:r>
      <w:proofErr w:type="spellEnd"/>
      <w:r w:rsidRPr="00650649">
        <w:rPr>
          <w:b/>
          <w:i/>
          <w:sz w:val="28"/>
          <w:szCs w:val="28"/>
        </w:rPr>
        <w:t xml:space="preserve"> </w:t>
      </w:r>
      <w:proofErr w:type="spellStart"/>
      <w:r w:rsidRPr="00650649">
        <w:rPr>
          <w:b/>
          <w:i/>
          <w:sz w:val="28"/>
          <w:szCs w:val="28"/>
        </w:rPr>
        <w:t>at</w:t>
      </w:r>
      <w:proofErr w:type="spellEnd"/>
      <w:r w:rsidRPr="00650649">
        <w:rPr>
          <w:b/>
          <w:i/>
          <w:sz w:val="28"/>
          <w:szCs w:val="28"/>
        </w:rPr>
        <w:t>:</w:t>
      </w:r>
      <w:r>
        <w:rPr>
          <w:i/>
          <w:sz w:val="28"/>
          <w:szCs w:val="28"/>
        </w:rPr>
        <w:br/>
      </w:r>
      <w:r w:rsidRPr="00903AC9">
        <w:rPr>
          <w:i/>
          <w:sz w:val="28"/>
          <w:szCs w:val="28"/>
        </w:rPr>
        <w:t>La versione definitiva è disponibile alla URL</w:t>
      </w:r>
      <w:r>
        <w:rPr>
          <w:i/>
          <w:sz w:val="28"/>
          <w:szCs w:val="28"/>
        </w:rPr>
        <w:t>:</w:t>
      </w:r>
      <w:r>
        <w:rPr>
          <w:i/>
          <w:sz w:val="28"/>
          <w:szCs w:val="28"/>
        </w:rPr>
        <w:br/>
      </w:r>
      <w:r w:rsidR="001944CA" w:rsidRPr="001944CA">
        <w:rPr>
          <w:i/>
          <w:sz w:val="28"/>
          <w:szCs w:val="28"/>
        </w:rPr>
        <w:t>http://www.sciencedirect.com/science/journal/02235234</w:t>
      </w:r>
    </w:p>
    <w:p w:rsidR="001944CA" w:rsidRDefault="001944CA">
      <w:pPr>
        <w:spacing w:after="0" w:line="240" w:lineRule="auto"/>
      </w:pPr>
      <w:r>
        <w:br w:type="page"/>
      </w:r>
    </w:p>
    <w:p w:rsidR="001944CA" w:rsidRPr="009A1AA6" w:rsidRDefault="001944CA" w:rsidP="001944CA">
      <w:pPr>
        <w:spacing w:after="0" w:line="360" w:lineRule="auto"/>
        <w:jc w:val="both"/>
        <w:rPr>
          <w:rFonts w:ascii="Times New Roman" w:hAnsi="Times New Roman"/>
          <w:b/>
          <w:i/>
          <w:sz w:val="28"/>
          <w:szCs w:val="28"/>
          <w:lang w:val="en-US"/>
        </w:rPr>
      </w:pPr>
      <w:bookmarkStart w:id="0" w:name="_GoBack"/>
      <w:r w:rsidRPr="009A1AA6">
        <w:rPr>
          <w:rFonts w:ascii="Times New Roman" w:hAnsi="Times New Roman"/>
          <w:b/>
          <w:sz w:val="28"/>
          <w:szCs w:val="28"/>
          <w:lang w:val="en-US"/>
        </w:rPr>
        <w:lastRenderedPageBreak/>
        <w:t xml:space="preserve">New </w:t>
      </w:r>
      <w:proofErr w:type="spellStart"/>
      <w:r w:rsidRPr="009A1AA6">
        <w:rPr>
          <w:rFonts w:ascii="Times New Roman" w:hAnsi="Times New Roman"/>
          <w:b/>
          <w:sz w:val="28"/>
          <w:szCs w:val="28"/>
          <w:lang w:val="en-US"/>
        </w:rPr>
        <w:t>Praziquantel</w:t>
      </w:r>
      <w:proofErr w:type="spellEnd"/>
      <w:r w:rsidRPr="009A1AA6">
        <w:rPr>
          <w:rFonts w:ascii="Times New Roman" w:hAnsi="Times New Roman"/>
          <w:b/>
          <w:sz w:val="28"/>
          <w:szCs w:val="28"/>
          <w:lang w:val="en-US"/>
        </w:rPr>
        <w:t xml:space="preserve"> Derivatives Containing NO-donor </w:t>
      </w:r>
      <w:proofErr w:type="spellStart"/>
      <w:r w:rsidRPr="009A1AA6">
        <w:rPr>
          <w:rFonts w:ascii="Times New Roman" w:hAnsi="Times New Roman"/>
          <w:b/>
          <w:sz w:val="28"/>
          <w:szCs w:val="28"/>
          <w:lang w:val="en-US"/>
        </w:rPr>
        <w:t>Furoxans</w:t>
      </w:r>
      <w:proofErr w:type="spellEnd"/>
      <w:r w:rsidRPr="009A1AA6">
        <w:rPr>
          <w:rFonts w:ascii="Times New Roman" w:hAnsi="Times New Roman"/>
          <w:b/>
          <w:sz w:val="28"/>
          <w:szCs w:val="28"/>
          <w:lang w:val="en-US"/>
        </w:rPr>
        <w:t xml:space="preserve"> and Related </w:t>
      </w:r>
      <w:proofErr w:type="spellStart"/>
      <w:r w:rsidRPr="009A1AA6">
        <w:rPr>
          <w:rFonts w:ascii="Times New Roman" w:hAnsi="Times New Roman"/>
          <w:b/>
          <w:sz w:val="28"/>
          <w:szCs w:val="28"/>
          <w:lang w:val="en-US"/>
        </w:rPr>
        <w:t>Furazans</w:t>
      </w:r>
      <w:proofErr w:type="spellEnd"/>
      <w:r w:rsidRPr="009A1AA6">
        <w:rPr>
          <w:rFonts w:ascii="Times New Roman" w:hAnsi="Times New Roman"/>
          <w:b/>
          <w:sz w:val="28"/>
          <w:szCs w:val="28"/>
          <w:lang w:val="en-US"/>
        </w:rPr>
        <w:t xml:space="preserve"> as Active Agents against </w:t>
      </w:r>
      <w:proofErr w:type="spellStart"/>
      <w:r w:rsidRPr="009A1AA6">
        <w:rPr>
          <w:rFonts w:ascii="Times New Roman" w:hAnsi="Times New Roman"/>
          <w:b/>
          <w:i/>
          <w:sz w:val="28"/>
          <w:szCs w:val="28"/>
          <w:lang w:val="en-US"/>
        </w:rPr>
        <w:t>Schistosoma</w:t>
      </w:r>
      <w:proofErr w:type="spellEnd"/>
      <w:r w:rsidRPr="009A1AA6">
        <w:rPr>
          <w:rFonts w:ascii="Times New Roman" w:hAnsi="Times New Roman"/>
          <w:b/>
          <w:i/>
          <w:sz w:val="28"/>
          <w:szCs w:val="28"/>
          <w:lang w:val="en-US"/>
        </w:rPr>
        <w:t xml:space="preserve"> </w:t>
      </w:r>
      <w:proofErr w:type="spellStart"/>
      <w:r w:rsidRPr="009A1AA6">
        <w:rPr>
          <w:rFonts w:ascii="Times New Roman" w:hAnsi="Times New Roman"/>
          <w:b/>
          <w:i/>
          <w:sz w:val="28"/>
          <w:szCs w:val="28"/>
          <w:lang w:val="en-US"/>
        </w:rPr>
        <w:t>mansoni</w:t>
      </w:r>
      <w:proofErr w:type="spellEnd"/>
      <w:r w:rsidRPr="009A1AA6">
        <w:rPr>
          <w:rFonts w:ascii="Times New Roman" w:hAnsi="Times New Roman"/>
          <w:b/>
          <w:i/>
          <w:sz w:val="28"/>
          <w:szCs w:val="28"/>
          <w:lang w:val="en-US"/>
        </w:rPr>
        <w:t>.</w:t>
      </w:r>
      <w:bookmarkEnd w:id="0"/>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rPr>
        <w:t>Stefano Guglielmo</w:t>
      </w:r>
      <w:r w:rsidRPr="009A1AA6">
        <w:rPr>
          <w:rFonts w:ascii="Times New Roman" w:hAnsi="Times New Roman"/>
          <w:sz w:val="28"/>
          <w:szCs w:val="28"/>
          <w:vertAlign w:val="superscript"/>
        </w:rPr>
        <w:t>1</w:t>
      </w:r>
      <w:r w:rsidRPr="009A1AA6">
        <w:rPr>
          <w:rFonts w:ascii="Times New Roman" w:hAnsi="Times New Roman"/>
          <w:sz w:val="28"/>
          <w:szCs w:val="28"/>
        </w:rPr>
        <w:t>, Daniela Cortese</w:t>
      </w:r>
      <w:r w:rsidRPr="009A1AA6">
        <w:rPr>
          <w:rFonts w:ascii="Times New Roman" w:hAnsi="Times New Roman"/>
          <w:sz w:val="28"/>
          <w:szCs w:val="28"/>
          <w:vertAlign w:val="superscript"/>
        </w:rPr>
        <w:t>1,2</w:t>
      </w:r>
      <w:r w:rsidRPr="009A1AA6">
        <w:rPr>
          <w:rFonts w:ascii="Times New Roman" w:hAnsi="Times New Roman"/>
          <w:sz w:val="28"/>
          <w:szCs w:val="28"/>
        </w:rPr>
        <w:t>, Francesca Vottero</w:t>
      </w:r>
      <w:r w:rsidRPr="009A1AA6">
        <w:rPr>
          <w:rFonts w:ascii="Times New Roman" w:hAnsi="Times New Roman"/>
          <w:sz w:val="28"/>
          <w:szCs w:val="28"/>
          <w:vertAlign w:val="superscript"/>
        </w:rPr>
        <w:t>1</w:t>
      </w:r>
      <w:r w:rsidRPr="009A1AA6">
        <w:rPr>
          <w:rFonts w:ascii="Times New Roman" w:hAnsi="Times New Roman"/>
          <w:sz w:val="28"/>
          <w:szCs w:val="28"/>
        </w:rPr>
        <w:t>, Barbara Rolando</w:t>
      </w:r>
      <w:r w:rsidRPr="009A1AA6">
        <w:rPr>
          <w:rFonts w:ascii="Times New Roman" w:hAnsi="Times New Roman"/>
          <w:sz w:val="28"/>
          <w:szCs w:val="28"/>
          <w:vertAlign w:val="superscript"/>
        </w:rPr>
        <w:t>1</w:t>
      </w:r>
      <w:r w:rsidRPr="009A1AA6">
        <w:rPr>
          <w:rFonts w:ascii="Times New Roman" w:hAnsi="Times New Roman"/>
          <w:sz w:val="28"/>
          <w:szCs w:val="28"/>
        </w:rPr>
        <w:t>, Valerie P. Kommer</w:t>
      </w:r>
      <w:r w:rsidRPr="009A1AA6">
        <w:rPr>
          <w:rFonts w:ascii="Times New Roman" w:hAnsi="Times New Roman"/>
          <w:sz w:val="28"/>
          <w:szCs w:val="28"/>
          <w:vertAlign w:val="superscript"/>
        </w:rPr>
        <w:t>2</w:t>
      </w:r>
      <w:r w:rsidRPr="009A1AA6">
        <w:rPr>
          <w:rFonts w:ascii="Times New Roman" w:hAnsi="Times New Roman"/>
          <w:sz w:val="28"/>
          <w:szCs w:val="28"/>
        </w:rPr>
        <w:t>, David L. Williams</w:t>
      </w:r>
      <w:r w:rsidRPr="009A1AA6">
        <w:rPr>
          <w:rFonts w:ascii="Times New Roman" w:hAnsi="Times New Roman"/>
          <w:sz w:val="28"/>
          <w:szCs w:val="28"/>
          <w:vertAlign w:val="superscript"/>
        </w:rPr>
        <w:t>2*</w:t>
      </w:r>
      <w:r w:rsidRPr="009A1AA6">
        <w:rPr>
          <w:rFonts w:ascii="Times New Roman" w:hAnsi="Times New Roman"/>
          <w:sz w:val="28"/>
          <w:szCs w:val="28"/>
        </w:rPr>
        <w:t>, Roberta Fruttero</w:t>
      </w:r>
      <w:r w:rsidRPr="009A1AA6">
        <w:rPr>
          <w:rFonts w:ascii="Times New Roman" w:hAnsi="Times New Roman"/>
          <w:sz w:val="28"/>
          <w:szCs w:val="28"/>
          <w:vertAlign w:val="superscript"/>
        </w:rPr>
        <w:t>1*</w:t>
      </w:r>
      <w:r w:rsidRPr="009A1AA6">
        <w:rPr>
          <w:rFonts w:ascii="Times New Roman" w:hAnsi="Times New Roman"/>
          <w:sz w:val="28"/>
          <w:szCs w:val="28"/>
        </w:rPr>
        <w:t>, Alberto Gasco</w:t>
      </w:r>
      <w:r w:rsidRPr="009A1AA6">
        <w:rPr>
          <w:rFonts w:ascii="Times New Roman" w:hAnsi="Times New Roman"/>
          <w:sz w:val="28"/>
          <w:szCs w:val="28"/>
          <w:vertAlign w:val="superscript"/>
        </w:rPr>
        <w:t>1</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vertAlign w:val="superscript"/>
        </w:rPr>
        <w:t>1</w:t>
      </w:r>
      <w:r w:rsidRPr="009A1AA6">
        <w:rPr>
          <w:rFonts w:ascii="Times New Roman" w:hAnsi="Times New Roman"/>
          <w:sz w:val="28"/>
          <w:szCs w:val="28"/>
        </w:rPr>
        <w:t xml:space="preserve">Dipartimento di Scienza e Tecnologia del Farmaco, Università of Torino, Via P. Giuria 9, 10125 Torino, </w:t>
      </w:r>
      <w:proofErr w:type="spellStart"/>
      <w:r w:rsidRPr="009A1AA6">
        <w:rPr>
          <w:rFonts w:ascii="Times New Roman" w:hAnsi="Times New Roman"/>
          <w:sz w:val="28"/>
          <w:szCs w:val="28"/>
        </w:rPr>
        <w:t>Italy</w:t>
      </w:r>
      <w:proofErr w:type="spellEnd"/>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vertAlign w:val="superscript"/>
          <w:lang w:val="en-US"/>
        </w:rPr>
        <w:t>2</w:t>
      </w:r>
      <w:r w:rsidRPr="009A1AA6">
        <w:rPr>
          <w:rFonts w:ascii="Times New Roman" w:hAnsi="Times New Roman"/>
          <w:sz w:val="28"/>
          <w:szCs w:val="28"/>
          <w:lang w:val="en-US"/>
        </w:rPr>
        <w:t>Department of Immunology/Microbiology, Rush University Medical Center, 1735 West Harrison Street, Chicago, IL 60612 USA</w:t>
      </w:r>
    </w:p>
    <w:p w:rsidR="001944CA" w:rsidRPr="00691969" w:rsidRDefault="001944CA" w:rsidP="001944CA">
      <w:pPr>
        <w:spacing w:after="0" w:line="360" w:lineRule="auto"/>
        <w:rPr>
          <w:rFonts w:ascii="Times New Roman" w:hAnsi="Times New Roman"/>
          <w:sz w:val="28"/>
          <w:szCs w:val="28"/>
          <w:lang w:val="en-US" w:bidi="en-US"/>
        </w:rPr>
      </w:pPr>
      <w:r>
        <w:rPr>
          <w:rFonts w:ascii="Times New Roman" w:hAnsi="Times New Roman"/>
          <w:sz w:val="28"/>
          <w:szCs w:val="28"/>
          <w:lang w:val="en-US" w:bidi="en-US"/>
        </w:rPr>
        <w:t>*</w:t>
      </w:r>
      <w:r w:rsidRPr="00691969">
        <w:rPr>
          <w:rFonts w:ascii="Times New Roman" w:hAnsi="Times New Roman"/>
          <w:sz w:val="28"/>
          <w:szCs w:val="28"/>
          <w:lang w:val="en-US" w:bidi="en-US"/>
        </w:rPr>
        <w:t>Corresponding authors:</w:t>
      </w:r>
    </w:p>
    <w:p w:rsidR="001944CA" w:rsidRPr="009A1AA6" w:rsidRDefault="001944CA" w:rsidP="001944CA">
      <w:pPr>
        <w:spacing w:after="0" w:line="360" w:lineRule="auto"/>
        <w:rPr>
          <w:rFonts w:ascii="Times New Roman" w:hAnsi="Times New Roman"/>
          <w:sz w:val="28"/>
          <w:szCs w:val="28"/>
          <w:lang w:val="en-US" w:bidi="en-US"/>
        </w:rPr>
      </w:pPr>
      <w:r w:rsidRPr="009A1AA6">
        <w:rPr>
          <w:rFonts w:ascii="Times New Roman" w:hAnsi="Times New Roman"/>
          <w:sz w:val="28"/>
          <w:szCs w:val="28"/>
          <w:lang w:val="en-US" w:bidi="en-US"/>
        </w:rPr>
        <w:t>DLW: Phone: 1-312-942-1375; Fax: 1-312-942-2808; Email: david_l_williams@rush.edu</w:t>
      </w:r>
    </w:p>
    <w:p w:rsidR="001944CA" w:rsidRPr="009A1AA6" w:rsidRDefault="001944CA" w:rsidP="001944CA">
      <w:pPr>
        <w:spacing w:after="0" w:line="360" w:lineRule="auto"/>
        <w:rPr>
          <w:rFonts w:ascii="Times New Roman" w:hAnsi="Times New Roman"/>
          <w:sz w:val="28"/>
          <w:szCs w:val="28"/>
          <w:lang w:val="en-US"/>
        </w:rPr>
      </w:pPr>
      <w:r w:rsidRPr="009A1AA6">
        <w:rPr>
          <w:rFonts w:ascii="Times New Roman" w:hAnsi="Times New Roman"/>
          <w:sz w:val="28"/>
          <w:szCs w:val="28"/>
          <w:lang w:val="en-US"/>
        </w:rPr>
        <w:t xml:space="preserve">RF: </w:t>
      </w:r>
      <w:r w:rsidRPr="009A1AA6">
        <w:rPr>
          <w:rFonts w:ascii="Times New Roman" w:hAnsi="Times New Roman"/>
          <w:sz w:val="28"/>
          <w:szCs w:val="28"/>
          <w:lang w:val="en-US" w:bidi="en-US"/>
        </w:rPr>
        <w:t>Phone: +39 011 6707850; Fax: +39 011 6707286; Email: roberta.fruttero@unito.it.</w:t>
      </w:r>
    </w:p>
    <w:p w:rsidR="001944CA" w:rsidRPr="009A1AA6" w:rsidRDefault="001944CA" w:rsidP="001944CA">
      <w:pPr>
        <w:spacing w:after="0" w:line="360" w:lineRule="auto"/>
        <w:jc w:val="both"/>
        <w:rPr>
          <w:rFonts w:ascii="Times New Roman" w:hAnsi="Times New Roman"/>
          <w:b/>
          <w:sz w:val="28"/>
          <w:szCs w:val="28"/>
          <w:lang w:val="en-US"/>
        </w:rPr>
      </w:pPr>
      <w:r w:rsidRPr="009A1AA6">
        <w:rPr>
          <w:rFonts w:ascii="Times New Roman" w:hAnsi="Times New Roman"/>
          <w:b/>
          <w:sz w:val="28"/>
          <w:szCs w:val="28"/>
          <w:lang w:val="en-US"/>
        </w:rPr>
        <w:br w:type="page"/>
      </w:r>
    </w:p>
    <w:p w:rsidR="001944CA" w:rsidRPr="009A1AA6" w:rsidRDefault="001944CA" w:rsidP="001944CA">
      <w:pPr>
        <w:spacing w:after="0" w:line="360" w:lineRule="auto"/>
        <w:jc w:val="both"/>
        <w:rPr>
          <w:rFonts w:ascii="Times New Roman" w:hAnsi="Times New Roman"/>
          <w:b/>
          <w:sz w:val="28"/>
          <w:szCs w:val="28"/>
          <w:lang w:val="en-US"/>
        </w:rPr>
      </w:pPr>
      <w:r w:rsidRPr="009A1AA6">
        <w:rPr>
          <w:rFonts w:ascii="Times New Roman" w:hAnsi="Times New Roman"/>
          <w:b/>
          <w:sz w:val="28"/>
          <w:szCs w:val="28"/>
          <w:lang w:val="en-US"/>
        </w:rPr>
        <w:lastRenderedPageBreak/>
        <w:t>Abstract</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lang w:val="en-US"/>
        </w:rPr>
        <w:t xml:space="preserve">A series of NO-donor </w:t>
      </w:r>
      <w:proofErr w:type="spellStart"/>
      <w:r w:rsidRPr="009A1AA6">
        <w:rPr>
          <w:rFonts w:ascii="Times New Roman" w:hAnsi="Times New Roman"/>
          <w:sz w:val="28"/>
          <w:szCs w:val="28"/>
          <w:lang w:val="en-US"/>
        </w:rPr>
        <w:t>praziquantel</w:t>
      </w:r>
      <w:proofErr w:type="spellEnd"/>
      <w:r w:rsidRPr="009A1AA6">
        <w:rPr>
          <w:rFonts w:ascii="Times New Roman" w:hAnsi="Times New Roman"/>
          <w:sz w:val="28"/>
          <w:szCs w:val="28"/>
          <w:lang w:val="en-US"/>
        </w:rPr>
        <w:t xml:space="preserve"> hybrid compounds was obtained by combining </w:t>
      </w:r>
      <w:proofErr w:type="spellStart"/>
      <w:r w:rsidRPr="009A1AA6">
        <w:rPr>
          <w:rFonts w:ascii="Times New Roman" w:hAnsi="Times New Roman"/>
          <w:sz w:val="28"/>
          <w:szCs w:val="28"/>
          <w:lang w:val="en-US"/>
        </w:rPr>
        <w:t>praziquantel</w:t>
      </w:r>
      <w:proofErr w:type="spellEnd"/>
      <w:r w:rsidRPr="009A1AA6">
        <w:rPr>
          <w:rFonts w:ascii="Times New Roman" w:hAnsi="Times New Roman"/>
          <w:sz w:val="28"/>
          <w:szCs w:val="28"/>
          <w:lang w:val="en-US"/>
        </w:rPr>
        <w:t xml:space="preserve"> (PZQ) and </w:t>
      </w:r>
      <w:proofErr w:type="spellStart"/>
      <w:r w:rsidRPr="009A1AA6">
        <w:rPr>
          <w:rFonts w:ascii="Times New Roman" w:hAnsi="Times New Roman"/>
          <w:sz w:val="28"/>
          <w:szCs w:val="28"/>
          <w:lang w:val="en-US"/>
        </w:rPr>
        <w:t>furoxan</w:t>
      </w:r>
      <w:proofErr w:type="spellEnd"/>
      <w:r w:rsidRPr="009A1AA6">
        <w:rPr>
          <w:rFonts w:ascii="Times New Roman" w:hAnsi="Times New Roman"/>
          <w:sz w:val="28"/>
          <w:szCs w:val="28"/>
          <w:lang w:val="en-US"/>
        </w:rPr>
        <w:t xml:space="preserve"> moieties in a single entity. NO-donor properties of the </w:t>
      </w:r>
      <w:proofErr w:type="spellStart"/>
      <w:r w:rsidRPr="009A1AA6">
        <w:rPr>
          <w:rFonts w:ascii="Times New Roman" w:hAnsi="Times New Roman"/>
          <w:sz w:val="28"/>
          <w:szCs w:val="28"/>
          <w:lang w:val="en-US"/>
        </w:rPr>
        <w:t>furoxan</w:t>
      </w:r>
      <w:proofErr w:type="spellEnd"/>
      <w:r w:rsidRPr="009A1AA6">
        <w:rPr>
          <w:rFonts w:ascii="Times New Roman" w:hAnsi="Times New Roman"/>
          <w:sz w:val="28"/>
          <w:szCs w:val="28"/>
          <w:lang w:val="en-US"/>
        </w:rPr>
        <w:t xml:space="preserve"> derivatives were evaluated by detecting nitrite after incubation of the products in 7.4 pH buffered solution in the presence of L-cysteine. Structurally-related </w:t>
      </w:r>
      <w:proofErr w:type="spellStart"/>
      <w:r w:rsidRPr="009A1AA6">
        <w:rPr>
          <w:rFonts w:ascii="Times New Roman" w:hAnsi="Times New Roman"/>
          <w:sz w:val="28"/>
          <w:szCs w:val="28"/>
          <w:lang w:val="en-US"/>
        </w:rPr>
        <w:t>furazans</w:t>
      </w:r>
      <w:proofErr w:type="spellEnd"/>
      <w:r w:rsidRPr="009A1AA6">
        <w:rPr>
          <w:rFonts w:ascii="Times New Roman" w:hAnsi="Times New Roman"/>
          <w:sz w:val="28"/>
          <w:szCs w:val="28"/>
          <w:lang w:val="en-US"/>
        </w:rPr>
        <w:t xml:space="preserve">, devoid of NO release capacity, were also synthesized for control purposes. All products were studied for their ability to inhibit recombinant </w:t>
      </w:r>
      <w:proofErr w:type="spellStart"/>
      <w:r w:rsidRPr="009A1AA6">
        <w:rPr>
          <w:rFonts w:ascii="Times New Roman" w:hAnsi="Times New Roman"/>
          <w:i/>
          <w:sz w:val="28"/>
          <w:szCs w:val="28"/>
          <w:lang w:val="en-US"/>
        </w:rPr>
        <w:t>Schistosoma</w:t>
      </w:r>
      <w:proofErr w:type="spellEnd"/>
      <w:r w:rsidRPr="009A1AA6">
        <w:rPr>
          <w:rFonts w:ascii="Times New Roman" w:hAnsi="Times New Roman"/>
          <w:i/>
          <w:sz w:val="28"/>
          <w:szCs w:val="28"/>
          <w:lang w:val="en-US"/>
        </w:rPr>
        <w:t xml:space="preserve"> </w:t>
      </w:r>
      <w:proofErr w:type="spellStart"/>
      <w:r w:rsidRPr="009A1AA6">
        <w:rPr>
          <w:rFonts w:ascii="Times New Roman" w:hAnsi="Times New Roman"/>
          <w:i/>
          <w:sz w:val="28"/>
          <w:szCs w:val="28"/>
          <w:lang w:val="en-US"/>
        </w:rPr>
        <w:t>mansoni</w:t>
      </w:r>
      <w:proofErr w:type="spellEnd"/>
      <w:r w:rsidRPr="009A1AA6">
        <w:rPr>
          <w:rFonts w:ascii="Times New Roman" w:hAnsi="Times New Roman"/>
          <w:i/>
          <w:sz w:val="28"/>
          <w:szCs w:val="28"/>
          <w:lang w:val="en-US"/>
        </w:rPr>
        <w:t xml:space="preserve"> </w:t>
      </w:r>
      <w:proofErr w:type="spellStart"/>
      <w:r w:rsidRPr="009A1AA6">
        <w:rPr>
          <w:rFonts w:ascii="Times New Roman" w:hAnsi="Times New Roman"/>
          <w:sz w:val="28"/>
          <w:szCs w:val="28"/>
          <w:lang w:val="en-US"/>
        </w:rPr>
        <w:t>thioredoxin</w:t>
      </w:r>
      <w:proofErr w:type="spellEnd"/>
      <w:r w:rsidRPr="009A1AA6">
        <w:rPr>
          <w:rFonts w:ascii="Times New Roman" w:hAnsi="Times New Roman"/>
          <w:sz w:val="28"/>
          <w:szCs w:val="28"/>
          <w:lang w:val="en-US"/>
        </w:rPr>
        <w:t xml:space="preserve"> glutathione</w:t>
      </w:r>
      <w:r w:rsidRPr="009A1AA6">
        <w:rPr>
          <w:rFonts w:ascii="Times New Roman" w:hAnsi="Times New Roman"/>
          <w:sz w:val="28"/>
          <w:szCs w:val="28"/>
          <w:vertAlign w:val="superscript"/>
          <w:lang w:val="en-US"/>
        </w:rPr>
        <w:t xml:space="preserve"> </w:t>
      </w:r>
      <w:r w:rsidRPr="009A1AA6">
        <w:rPr>
          <w:rFonts w:ascii="Times New Roman" w:hAnsi="Times New Roman"/>
          <w:sz w:val="28"/>
          <w:szCs w:val="28"/>
          <w:lang w:val="en-US"/>
        </w:rPr>
        <w:t xml:space="preserve">reductase (TGR). Mobility and death of adult </w:t>
      </w:r>
      <w:proofErr w:type="spellStart"/>
      <w:r w:rsidRPr="009A1AA6">
        <w:rPr>
          <w:rFonts w:ascii="Times New Roman" w:hAnsi="Times New Roman"/>
          <w:i/>
          <w:sz w:val="28"/>
          <w:szCs w:val="28"/>
          <w:lang w:val="en-US"/>
        </w:rPr>
        <w:t>Schistosoma</w:t>
      </w:r>
      <w:proofErr w:type="spellEnd"/>
      <w:r w:rsidRPr="009A1AA6">
        <w:rPr>
          <w:rFonts w:ascii="Times New Roman" w:hAnsi="Times New Roman"/>
          <w:i/>
          <w:sz w:val="28"/>
          <w:szCs w:val="28"/>
          <w:lang w:val="en-US"/>
        </w:rPr>
        <w:t xml:space="preserve"> </w:t>
      </w:r>
      <w:proofErr w:type="spellStart"/>
      <w:r w:rsidRPr="009A1AA6">
        <w:rPr>
          <w:rFonts w:ascii="Times New Roman" w:hAnsi="Times New Roman"/>
          <w:i/>
          <w:sz w:val="28"/>
          <w:szCs w:val="28"/>
          <w:lang w:val="en-US"/>
        </w:rPr>
        <w:t>mansoni</w:t>
      </w:r>
      <w:proofErr w:type="spellEnd"/>
      <w:r w:rsidRPr="009A1AA6">
        <w:rPr>
          <w:rFonts w:ascii="Times New Roman" w:hAnsi="Times New Roman"/>
          <w:sz w:val="28"/>
          <w:szCs w:val="28"/>
          <w:lang w:val="en-US"/>
        </w:rPr>
        <w:t xml:space="preserve"> worms cultured in the presence of the products were evaluated versus PZQ. Analysis of the results showed that some products were endowed with both PZQ and NO-dependent </w:t>
      </w:r>
      <w:proofErr w:type="spellStart"/>
      <w:r w:rsidRPr="009A1AA6">
        <w:rPr>
          <w:rFonts w:ascii="Times New Roman" w:hAnsi="Times New Roman"/>
          <w:sz w:val="28"/>
          <w:szCs w:val="28"/>
          <w:lang w:val="en-US"/>
        </w:rPr>
        <w:t>antiparasitic</w:t>
      </w:r>
      <w:proofErr w:type="spellEnd"/>
      <w:r w:rsidRPr="009A1AA6">
        <w:rPr>
          <w:rFonts w:ascii="Times New Roman" w:hAnsi="Times New Roman"/>
          <w:sz w:val="28"/>
          <w:szCs w:val="28"/>
          <w:lang w:val="en-US"/>
        </w:rPr>
        <w:t xml:space="preserve"> properties. Compounds </w:t>
      </w:r>
      <w:r w:rsidRPr="009A1AA6">
        <w:rPr>
          <w:rFonts w:ascii="Times New Roman" w:hAnsi="Times New Roman"/>
          <w:b/>
          <w:sz w:val="28"/>
          <w:szCs w:val="28"/>
          <w:lang w:val="en-US"/>
        </w:rPr>
        <w:t>6</w:t>
      </w:r>
      <w:r w:rsidRPr="009A1AA6">
        <w:rPr>
          <w:rFonts w:ascii="Times New Roman" w:hAnsi="Times New Roman"/>
          <w:sz w:val="28"/>
          <w:szCs w:val="28"/>
          <w:lang w:val="en-US"/>
        </w:rPr>
        <w:t xml:space="preserve">, </w:t>
      </w:r>
      <w:r w:rsidRPr="009A1AA6">
        <w:rPr>
          <w:rFonts w:ascii="Times New Roman" w:hAnsi="Times New Roman"/>
          <w:b/>
          <w:sz w:val="28"/>
          <w:szCs w:val="28"/>
          <w:lang w:val="en-US"/>
        </w:rPr>
        <w:t>7</w:t>
      </w:r>
      <w:r w:rsidRPr="009A1AA6">
        <w:rPr>
          <w:rFonts w:ascii="Times New Roman" w:hAnsi="Times New Roman"/>
          <w:sz w:val="28"/>
          <w:szCs w:val="28"/>
          <w:lang w:val="en-US"/>
        </w:rPr>
        <w:t xml:space="preserve">, </w:t>
      </w:r>
      <w:r w:rsidRPr="009A1AA6">
        <w:rPr>
          <w:rFonts w:ascii="Times New Roman" w:hAnsi="Times New Roman"/>
          <w:b/>
          <w:sz w:val="28"/>
          <w:szCs w:val="28"/>
          <w:lang w:val="en-US"/>
        </w:rPr>
        <w:t>18</w:t>
      </w:r>
      <w:r w:rsidRPr="009A1AA6">
        <w:rPr>
          <w:rFonts w:ascii="Times New Roman" w:hAnsi="Times New Roman"/>
          <w:sz w:val="28"/>
          <w:szCs w:val="28"/>
          <w:lang w:val="en-US"/>
        </w:rPr>
        <w:t xml:space="preserve">, and </w:t>
      </w:r>
      <w:r w:rsidRPr="009A1AA6">
        <w:rPr>
          <w:rFonts w:ascii="Times New Roman" w:hAnsi="Times New Roman"/>
          <w:b/>
          <w:sz w:val="28"/>
          <w:szCs w:val="28"/>
          <w:lang w:val="en-US"/>
        </w:rPr>
        <w:t>24</w:t>
      </w:r>
      <w:r w:rsidRPr="009A1AA6">
        <w:rPr>
          <w:rFonts w:ascii="Times New Roman" w:hAnsi="Times New Roman"/>
          <w:sz w:val="28"/>
          <w:szCs w:val="28"/>
          <w:lang w:val="en-US"/>
        </w:rPr>
        <w:t xml:space="preserve"> emerged as the most interesting balanced hybrids, worthy of additional study on PZQ-resistant parasites.</w:t>
      </w:r>
    </w:p>
    <w:p w:rsidR="001944CA" w:rsidRPr="009A1AA6" w:rsidRDefault="001944CA" w:rsidP="001944CA">
      <w:pPr>
        <w:spacing w:after="0" w:line="360" w:lineRule="auto"/>
        <w:jc w:val="both"/>
        <w:rPr>
          <w:rFonts w:ascii="Times New Roman" w:hAnsi="Times New Roman"/>
          <w:sz w:val="28"/>
          <w:szCs w:val="28"/>
          <w:lang w:val="en-US"/>
        </w:rPr>
      </w:pP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lang w:val="en-US"/>
        </w:rPr>
        <w:t xml:space="preserve">KEYWORDS </w:t>
      </w:r>
      <w:proofErr w:type="spellStart"/>
      <w:r w:rsidRPr="009A1AA6">
        <w:rPr>
          <w:rFonts w:ascii="Times New Roman" w:hAnsi="Times New Roman"/>
          <w:sz w:val="28"/>
          <w:szCs w:val="28"/>
          <w:lang w:val="en-US"/>
        </w:rPr>
        <w:t>furoxans</w:t>
      </w:r>
      <w:proofErr w:type="spellEnd"/>
      <w:r w:rsidRPr="009A1AA6">
        <w:rPr>
          <w:rFonts w:ascii="Times New Roman" w:hAnsi="Times New Roman"/>
          <w:sz w:val="28"/>
          <w:szCs w:val="28"/>
          <w:lang w:val="en-US"/>
        </w:rPr>
        <w:t xml:space="preserve">, </w:t>
      </w:r>
      <w:proofErr w:type="spellStart"/>
      <w:r w:rsidRPr="009A1AA6">
        <w:rPr>
          <w:rFonts w:ascii="Times New Roman" w:hAnsi="Times New Roman"/>
          <w:sz w:val="28"/>
          <w:szCs w:val="28"/>
          <w:lang w:val="en-US"/>
        </w:rPr>
        <w:t>praziquantel</w:t>
      </w:r>
      <w:proofErr w:type="spellEnd"/>
      <w:r w:rsidRPr="009A1AA6">
        <w:rPr>
          <w:rFonts w:ascii="Times New Roman" w:hAnsi="Times New Roman"/>
          <w:sz w:val="28"/>
          <w:szCs w:val="28"/>
          <w:lang w:val="en-US"/>
        </w:rPr>
        <w:t xml:space="preserve">, </w:t>
      </w:r>
      <w:proofErr w:type="spellStart"/>
      <w:r w:rsidRPr="009A1AA6">
        <w:rPr>
          <w:rFonts w:ascii="Times New Roman" w:hAnsi="Times New Roman"/>
          <w:sz w:val="28"/>
          <w:szCs w:val="28"/>
          <w:lang w:val="en-US"/>
        </w:rPr>
        <w:t>schistosomiasis</w:t>
      </w:r>
      <w:proofErr w:type="spellEnd"/>
      <w:r w:rsidRPr="009A1AA6">
        <w:rPr>
          <w:rFonts w:ascii="Times New Roman" w:hAnsi="Times New Roman"/>
          <w:sz w:val="28"/>
          <w:szCs w:val="28"/>
          <w:lang w:val="en-US"/>
        </w:rPr>
        <w:t xml:space="preserve">, </w:t>
      </w:r>
      <w:proofErr w:type="spellStart"/>
      <w:r w:rsidRPr="009A1AA6">
        <w:rPr>
          <w:rFonts w:ascii="Times New Roman" w:hAnsi="Times New Roman"/>
          <w:sz w:val="28"/>
          <w:szCs w:val="28"/>
          <w:lang w:val="en-US"/>
        </w:rPr>
        <w:t>thioredoxin</w:t>
      </w:r>
      <w:proofErr w:type="spellEnd"/>
      <w:r w:rsidRPr="009A1AA6">
        <w:rPr>
          <w:rFonts w:ascii="Times New Roman" w:hAnsi="Times New Roman"/>
          <w:sz w:val="28"/>
          <w:szCs w:val="28"/>
          <w:lang w:val="en-US"/>
        </w:rPr>
        <w:t xml:space="preserve"> glutathione reductase, NO-donor </w:t>
      </w:r>
      <w:proofErr w:type="spellStart"/>
      <w:r w:rsidRPr="009A1AA6">
        <w:rPr>
          <w:rFonts w:ascii="Times New Roman" w:hAnsi="Times New Roman"/>
          <w:sz w:val="28"/>
          <w:szCs w:val="28"/>
          <w:lang w:val="en-US"/>
        </w:rPr>
        <w:t>praziquantel</w:t>
      </w:r>
      <w:proofErr w:type="spellEnd"/>
      <w:r w:rsidRPr="009A1AA6">
        <w:rPr>
          <w:rFonts w:ascii="Times New Roman" w:hAnsi="Times New Roman"/>
          <w:sz w:val="28"/>
          <w:szCs w:val="28"/>
          <w:lang w:val="en-US"/>
        </w:rPr>
        <w:t>.</w:t>
      </w:r>
      <w:r w:rsidRPr="009A1AA6">
        <w:rPr>
          <w:rFonts w:ascii="Times New Roman" w:hAnsi="Times New Roman"/>
          <w:b/>
          <w:sz w:val="28"/>
          <w:szCs w:val="28"/>
          <w:lang w:val="en-US"/>
        </w:rPr>
        <w:br w:type="page"/>
      </w:r>
    </w:p>
    <w:p w:rsidR="001944CA" w:rsidRPr="009A1AA6" w:rsidRDefault="001944CA" w:rsidP="001944CA">
      <w:pPr>
        <w:spacing w:after="0" w:line="360" w:lineRule="auto"/>
        <w:jc w:val="both"/>
        <w:rPr>
          <w:rFonts w:ascii="Times New Roman" w:hAnsi="Times New Roman"/>
          <w:b/>
          <w:sz w:val="28"/>
          <w:szCs w:val="28"/>
          <w:lang w:val="en-US"/>
        </w:rPr>
      </w:pPr>
      <w:r w:rsidRPr="009A1AA6">
        <w:rPr>
          <w:rFonts w:ascii="Times New Roman" w:hAnsi="Times New Roman"/>
          <w:b/>
          <w:sz w:val="28"/>
          <w:szCs w:val="28"/>
          <w:lang w:val="en-US"/>
        </w:rPr>
        <w:lastRenderedPageBreak/>
        <w:t xml:space="preserve">Introduction </w:t>
      </w:r>
    </w:p>
    <w:p w:rsidR="001944CA" w:rsidRPr="009A1AA6" w:rsidRDefault="001944CA" w:rsidP="001944CA">
      <w:pPr>
        <w:spacing w:after="0" w:line="360" w:lineRule="auto"/>
        <w:jc w:val="both"/>
        <w:rPr>
          <w:rFonts w:ascii="Times New Roman" w:hAnsi="Times New Roman"/>
          <w:sz w:val="28"/>
          <w:szCs w:val="28"/>
          <w:lang w:val="en-US"/>
        </w:rPr>
      </w:pPr>
      <w:proofErr w:type="spellStart"/>
      <w:r w:rsidRPr="009A1AA6">
        <w:rPr>
          <w:rFonts w:ascii="Times New Roman" w:hAnsi="Times New Roman"/>
          <w:sz w:val="28"/>
          <w:szCs w:val="28"/>
          <w:lang w:val="en-US"/>
        </w:rPr>
        <w:t>Schistosomiasis</w:t>
      </w:r>
      <w:proofErr w:type="spellEnd"/>
      <w:r w:rsidRPr="009A1AA6">
        <w:rPr>
          <w:rFonts w:ascii="Times New Roman" w:hAnsi="Times New Roman"/>
          <w:sz w:val="28"/>
          <w:szCs w:val="28"/>
          <w:lang w:val="en-US"/>
        </w:rPr>
        <w:t xml:space="preserve">, also known as Bilharzia, is one of the most prominent neglected tropical diseases (NTDs). It is a </w:t>
      </w:r>
      <w:proofErr w:type="spellStart"/>
      <w:r w:rsidRPr="009A1AA6">
        <w:rPr>
          <w:rFonts w:ascii="Times New Roman" w:hAnsi="Times New Roman"/>
          <w:sz w:val="28"/>
          <w:szCs w:val="28"/>
          <w:lang w:val="en-US"/>
        </w:rPr>
        <w:t>parasitosis</w:t>
      </w:r>
      <w:proofErr w:type="spellEnd"/>
      <w:r w:rsidRPr="009A1AA6">
        <w:rPr>
          <w:rFonts w:ascii="Times New Roman" w:hAnsi="Times New Roman"/>
          <w:sz w:val="28"/>
          <w:szCs w:val="28"/>
          <w:lang w:val="en-US"/>
        </w:rPr>
        <w:t xml:space="preserve"> caused by blood-dwelling flatworms of the genus </w:t>
      </w:r>
      <w:proofErr w:type="spellStart"/>
      <w:r w:rsidRPr="009A1AA6">
        <w:rPr>
          <w:rFonts w:ascii="Times New Roman" w:hAnsi="Times New Roman"/>
          <w:i/>
          <w:sz w:val="28"/>
          <w:szCs w:val="28"/>
          <w:lang w:val="en-US"/>
        </w:rPr>
        <w:t>Schistosoma</w:t>
      </w:r>
      <w:proofErr w:type="spellEnd"/>
      <w:r w:rsidRPr="009A1AA6">
        <w:rPr>
          <w:rFonts w:ascii="Times New Roman" w:hAnsi="Times New Roman"/>
          <w:i/>
          <w:sz w:val="28"/>
          <w:szCs w:val="28"/>
          <w:lang w:val="en-US"/>
        </w:rPr>
        <w:t>;</w:t>
      </w:r>
      <w:r w:rsidRPr="009A1AA6">
        <w:rPr>
          <w:rFonts w:ascii="Times New Roman" w:hAnsi="Times New Roman"/>
          <w:sz w:val="28"/>
          <w:szCs w:val="28"/>
          <w:lang w:val="en-US"/>
        </w:rPr>
        <w:t xml:space="preserve"> the principal species parasitizing humans are</w:t>
      </w:r>
      <w:r w:rsidRPr="009A1AA6">
        <w:rPr>
          <w:rFonts w:ascii="Times New Roman" w:hAnsi="Times New Roman"/>
          <w:i/>
          <w:sz w:val="28"/>
          <w:szCs w:val="28"/>
          <w:lang w:val="en-US"/>
        </w:rPr>
        <w:t xml:space="preserve"> S. </w:t>
      </w:r>
      <w:proofErr w:type="spellStart"/>
      <w:r w:rsidRPr="009A1AA6">
        <w:rPr>
          <w:rFonts w:ascii="Times New Roman" w:hAnsi="Times New Roman"/>
          <w:i/>
          <w:sz w:val="28"/>
          <w:szCs w:val="28"/>
          <w:lang w:val="en-US"/>
        </w:rPr>
        <w:t>mansoni</w:t>
      </w:r>
      <w:proofErr w:type="spellEnd"/>
      <w:r w:rsidRPr="009A1AA6">
        <w:rPr>
          <w:rFonts w:ascii="Times New Roman" w:hAnsi="Times New Roman"/>
          <w:i/>
          <w:sz w:val="28"/>
          <w:szCs w:val="28"/>
          <w:lang w:val="en-US"/>
        </w:rPr>
        <w:t xml:space="preserve">, S. </w:t>
      </w:r>
      <w:proofErr w:type="spellStart"/>
      <w:r w:rsidRPr="009A1AA6">
        <w:rPr>
          <w:rFonts w:ascii="Times New Roman" w:hAnsi="Times New Roman"/>
          <w:i/>
          <w:sz w:val="28"/>
          <w:szCs w:val="28"/>
          <w:lang w:val="en-US"/>
        </w:rPr>
        <w:t>japonicum</w:t>
      </w:r>
      <w:proofErr w:type="spellEnd"/>
      <w:r w:rsidRPr="009A1AA6">
        <w:rPr>
          <w:rFonts w:ascii="Times New Roman" w:hAnsi="Times New Roman"/>
          <w:i/>
          <w:sz w:val="28"/>
          <w:szCs w:val="28"/>
          <w:lang w:val="en-US"/>
        </w:rPr>
        <w:t xml:space="preserve">, </w:t>
      </w:r>
      <w:r w:rsidRPr="009A1AA6">
        <w:rPr>
          <w:rFonts w:ascii="Times New Roman" w:hAnsi="Times New Roman"/>
          <w:sz w:val="28"/>
          <w:szCs w:val="28"/>
          <w:lang w:val="en-US"/>
        </w:rPr>
        <w:t xml:space="preserve">and </w:t>
      </w:r>
      <w:r w:rsidRPr="009A1AA6">
        <w:rPr>
          <w:rFonts w:ascii="Times New Roman" w:hAnsi="Times New Roman"/>
          <w:i/>
          <w:sz w:val="28"/>
          <w:szCs w:val="28"/>
          <w:lang w:val="en-US"/>
        </w:rPr>
        <w:t>S. haematobium.</w:t>
      </w:r>
      <w:r w:rsidRPr="009A1AA6">
        <w:rPr>
          <w:rFonts w:ascii="Times New Roman" w:hAnsi="Times New Roman"/>
          <w:sz w:val="28"/>
          <w:szCs w:val="28"/>
          <w:vertAlign w:val="superscript"/>
          <w:lang w:val="en-US"/>
        </w:rPr>
        <w:t>1</w:t>
      </w:r>
      <w:r w:rsidRPr="009A1AA6">
        <w:rPr>
          <w:rFonts w:ascii="Times New Roman" w:hAnsi="Times New Roman"/>
          <w:sz w:val="28"/>
          <w:szCs w:val="28"/>
          <w:lang w:val="en-US"/>
        </w:rPr>
        <w:t xml:space="preserve"> Estimates indicate that 600 million people are at risk of </w:t>
      </w:r>
      <w:proofErr w:type="spellStart"/>
      <w:r w:rsidRPr="009A1AA6">
        <w:rPr>
          <w:rFonts w:ascii="Times New Roman" w:hAnsi="Times New Roman"/>
          <w:sz w:val="28"/>
          <w:szCs w:val="28"/>
          <w:lang w:val="en-US"/>
        </w:rPr>
        <w:t>parasitosis</w:t>
      </w:r>
      <w:proofErr w:type="spellEnd"/>
      <w:r w:rsidRPr="009A1AA6">
        <w:rPr>
          <w:rFonts w:ascii="Times New Roman" w:hAnsi="Times New Roman"/>
          <w:sz w:val="28"/>
          <w:szCs w:val="28"/>
          <w:lang w:val="en-US"/>
        </w:rPr>
        <w:t xml:space="preserve"> and that more than 200 million people suffer from </w:t>
      </w:r>
      <w:proofErr w:type="spellStart"/>
      <w:r w:rsidRPr="009A1AA6">
        <w:rPr>
          <w:rFonts w:ascii="Times New Roman" w:hAnsi="Times New Roman"/>
          <w:sz w:val="28"/>
          <w:szCs w:val="28"/>
          <w:lang w:val="en-US"/>
        </w:rPr>
        <w:t>schistosomiasis</w:t>
      </w:r>
      <w:proofErr w:type="spellEnd"/>
      <w:r w:rsidRPr="009A1AA6">
        <w:rPr>
          <w:rFonts w:ascii="Times New Roman" w:hAnsi="Times New Roman"/>
          <w:sz w:val="28"/>
          <w:szCs w:val="28"/>
          <w:lang w:val="en-US"/>
        </w:rPr>
        <w:t xml:space="preserve">, resulting in 200,000 deaths each year. The highest incidence of </w:t>
      </w:r>
      <w:proofErr w:type="spellStart"/>
      <w:r w:rsidRPr="009A1AA6">
        <w:rPr>
          <w:rFonts w:ascii="Times New Roman" w:hAnsi="Times New Roman"/>
          <w:sz w:val="28"/>
          <w:szCs w:val="28"/>
          <w:lang w:val="en-US"/>
        </w:rPr>
        <w:t>schistosomiasis</w:t>
      </w:r>
      <w:proofErr w:type="spellEnd"/>
      <w:r w:rsidRPr="009A1AA6">
        <w:rPr>
          <w:rFonts w:ascii="Times New Roman" w:hAnsi="Times New Roman"/>
          <w:sz w:val="28"/>
          <w:szCs w:val="28"/>
          <w:lang w:val="en-US"/>
        </w:rPr>
        <w:t xml:space="preserve"> is in sub-Saharan Africa, where the principal species responsible are </w:t>
      </w:r>
      <w:r w:rsidRPr="009A1AA6">
        <w:rPr>
          <w:rFonts w:ascii="Times New Roman" w:hAnsi="Times New Roman"/>
          <w:i/>
          <w:sz w:val="28"/>
          <w:szCs w:val="28"/>
          <w:lang w:val="en-US"/>
        </w:rPr>
        <w:t xml:space="preserve">S. </w:t>
      </w:r>
      <w:proofErr w:type="spellStart"/>
      <w:r w:rsidRPr="009A1AA6">
        <w:rPr>
          <w:rFonts w:ascii="Times New Roman" w:hAnsi="Times New Roman"/>
          <w:i/>
          <w:sz w:val="28"/>
          <w:szCs w:val="28"/>
          <w:lang w:val="en-US"/>
        </w:rPr>
        <w:t>mansoni</w:t>
      </w:r>
      <w:proofErr w:type="spellEnd"/>
      <w:r w:rsidRPr="009A1AA6">
        <w:rPr>
          <w:rFonts w:ascii="Times New Roman" w:hAnsi="Times New Roman"/>
          <w:sz w:val="28"/>
          <w:szCs w:val="28"/>
          <w:lang w:val="en-US"/>
        </w:rPr>
        <w:t xml:space="preserve"> and </w:t>
      </w:r>
      <w:r w:rsidRPr="009A1AA6">
        <w:rPr>
          <w:rFonts w:ascii="Times New Roman" w:hAnsi="Times New Roman"/>
          <w:i/>
          <w:sz w:val="28"/>
          <w:szCs w:val="28"/>
          <w:lang w:val="en-US"/>
        </w:rPr>
        <w:t>S</w:t>
      </w:r>
      <w:r w:rsidRPr="009A1AA6">
        <w:rPr>
          <w:rFonts w:ascii="Times New Roman" w:hAnsi="Times New Roman"/>
          <w:sz w:val="28"/>
          <w:szCs w:val="28"/>
          <w:lang w:val="en-US"/>
        </w:rPr>
        <w:t xml:space="preserve">. </w:t>
      </w:r>
      <w:r w:rsidRPr="009A1AA6">
        <w:rPr>
          <w:rFonts w:ascii="Times New Roman" w:hAnsi="Times New Roman"/>
          <w:i/>
          <w:sz w:val="28"/>
          <w:szCs w:val="28"/>
          <w:lang w:val="en-US"/>
        </w:rPr>
        <w:t>haematobium</w:t>
      </w:r>
      <w:r w:rsidRPr="009A1AA6">
        <w:rPr>
          <w:rFonts w:ascii="Times New Roman" w:hAnsi="Times New Roman"/>
          <w:sz w:val="28"/>
          <w:szCs w:val="28"/>
          <w:lang w:val="en-US"/>
        </w:rPr>
        <w:t>.</w:t>
      </w:r>
      <w:r w:rsidRPr="009A1AA6">
        <w:rPr>
          <w:rFonts w:ascii="Times New Roman" w:hAnsi="Times New Roman"/>
          <w:sz w:val="28"/>
          <w:szCs w:val="28"/>
          <w:vertAlign w:val="superscript"/>
          <w:lang w:val="en-US"/>
        </w:rPr>
        <w:t>2-4</w:t>
      </w:r>
      <w:r w:rsidRPr="009A1AA6">
        <w:rPr>
          <w:rFonts w:ascii="Times New Roman" w:hAnsi="Times New Roman"/>
          <w:sz w:val="28"/>
          <w:szCs w:val="28"/>
          <w:lang w:val="en-US"/>
        </w:rPr>
        <w:t xml:space="preserve"> </w:t>
      </w:r>
      <w:proofErr w:type="spellStart"/>
      <w:r w:rsidRPr="009A1AA6">
        <w:rPr>
          <w:rFonts w:ascii="Times New Roman" w:hAnsi="Times New Roman"/>
          <w:sz w:val="28"/>
          <w:szCs w:val="28"/>
          <w:lang w:val="en-US"/>
        </w:rPr>
        <w:t>Praziquantel</w:t>
      </w:r>
      <w:proofErr w:type="spellEnd"/>
      <w:r w:rsidRPr="009A1AA6">
        <w:rPr>
          <w:rFonts w:ascii="Times New Roman" w:hAnsi="Times New Roman"/>
          <w:sz w:val="28"/>
          <w:szCs w:val="28"/>
          <w:lang w:val="en-US"/>
        </w:rPr>
        <w:t xml:space="preserve"> (PZQ) is the drug of choice for the treatment of schistosomiasis.</w:t>
      </w:r>
      <w:r w:rsidRPr="009A1AA6">
        <w:rPr>
          <w:rFonts w:ascii="Times New Roman" w:hAnsi="Times New Roman"/>
          <w:sz w:val="28"/>
          <w:szCs w:val="28"/>
          <w:vertAlign w:val="superscript"/>
          <w:lang w:val="en-US"/>
        </w:rPr>
        <w:t>4,5</w:t>
      </w:r>
      <w:r w:rsidRPr="009A1AA6">
        <w:rPr>
          <w:rFonts w:ascii="Times New Roman" w:hAnsi="Times New Roman"/>
          <w:sz w:val="28"/>
          <w:szCs w:val="28"/>
          <w:lang w:val="en-US"/>
        </w:rPr>
        <w:t xml:space="preserve"> The structure (2-(cyclohexylcarbonyl)-1,2,3,6,7,11b-hexahydro-4</w:t>
      </w:r>
      <w:r w:rsidRPr="009A1AA6">
        <w:rPr>
          <w:rFonts w:ascii="Times New Roman" w:hAnsi="Times New Roman"/>
          <w:i/>
          <w:sz w:val="28"/>
          <w:szCs w:val="28"/>
          <w:lang w:val="en-US"/>
        </w:rPr>
        <w:t>H</w:t>
      </w:r>
      <w:r w:rsidRPr="009A1AA6">
        <w:rPr>
          <w:rFonts w:ascii="Times New Roman" w:hAnsi="Times New Roman"/>
          <w:sz w:val="28"/>
          <w:szCs w:val="28"/>
          <w:lang w:val="en-US"/>
        </w:rPr>
        <w:t>-pyrazino[2,1-a]isoquinolin-4-one) (PZQ, Chart 1) assigned to the drug was confirmed by X-ray analysis.</w:t>
      </w:r>
      <w:r w:rsidRPr="009A1AA6">
        <w:rPr>
          <w:rFonts w:ascii="Times New Roman" w:hAnsi="Times New Roman"/>
          <w:sz w:val="28"/>
          <w:szCs w:val="28"/>
          <w:vertAlign w:val="superscript"/>
          <w:lang w:val="en-US"/>
        </w:rPr>
        <w:t>6</w:t>
      </w:r>
      <w:r w:rsidRPr="009A1AA6">
        <w:rPr>
          <w:rFonts w:ascii="Times New Roman" w:hAnsi="Times New Roman"/>
          <w:sz w:val="28"/>
          <w:szCs w:val="28"/>
          <w:lang w:val="en-US"/>
        </w:rPr>
        <w:t xml:space="preserve"> It is a fairly lipophilic product, and is consequently endowed with low water solubility.</w:t>
      </w:r>
      <w:r w:rsidRPr="009A1AA6">
        <w:rPr>
          <w:rFonts w:ascii="Times New Roman" w:hAnsi="Times New Roman"/>
          <w:sz w:val="28"/>
          <w:szCs w:val="28"/>
          <w:vertAlign w:val="superscript"/>
          <w:lang w:val="en-US"/>
        </w:rPr>
        <w:t>7</w:t>
      </w:r>
      <w:r w:rsidRPr="009A1AA6">
        <w:rPr>
          <w:rFonts w:ascii="Times New Roman" w:hAnsi="Times New Roman"/>
          <w:sz w:val="28"/>
          <w:szCs w:val="28"/>
          <w:lang w:val="en-US"/>
        </w:rPr>
        <w:t xml:space="preserve"> PZQ has a </w:t>
      </w:r>
      <w:proofErr w:type="spellStart"/>
      <w:r w:rsidRPr="009A1AA6">
        <w:rPr>
          <w:rFonts w:ascii="Times New Roman" w:hAnsi="Times New Roman"/>
          <w:sz w:val="28"/>
          <w:szCs w:val="28"/>
          <w:lang w:val="en-US"/>
        </w:rPr>
        <w:t>stereogenic</w:t>
      </w:r>
      <w:proofErr w:type="spellEnd"/>
      <w:r w:rsidRPr="009A1AA6">
        <w:rPr>
          <w:rFonts w:ascii="Times New Roman" w:hAnsi="Times New Roman"/>
          <w:sz w:val="28"/>
          <w:szCs w:val="28"/>
          <w:lang w:val="en-US"/>
        </w:rPr>
        <w:t xml:space="preserve"> center and can thus exist as two optical stereoisomers: the </w:t>
      </w:r>
      <w:proofErr w:type="spellStart"/>
      <w:r w:rsidRPr="009A1AA6">
        <w:rPr>
          <w:rFonts w:ascii="Times New Roman" w:hAnsi="Times New Roman"/>
          <w:i/>
          <w:sz w:val="28"/>
          <w:szCs w:val="28"/>
          <w:lang w:val="en-US"/>
        </w:rPr>
        <w:t>levo</w:t>
      </w:r>
      <w:proofErr w:type="spellEnd"/>
      <w:r w:rsidRPr="009A1AA6">
        <w:rPr>
          <w:rFonts w:ascii="Times New Roman" w:hAnsi="Times New Roman"/>
          <w:sz w:val="28"/>
          <w:szCs w:val="28"/>
          <w:lang w:val="en-US"/>
        </w:rPr>
        <w:t xml:space="preserve"> isomer ((-)PZQ) is more active than the </w:t>
      </w:r>
      <w:proofErr w:type="spellStart"/>
      <w:r w:rsidRPr="009A1AA6">
        <w:rPr>
          <w:rFonts w:ascii="Times New Roman" w:hAnsi="Times New Roman"/>
          <w:i/>
          <w:sz w:val="28"/>
          <w:szCs w:val="28"/>
          <w:lang w:val="en-US"/>
        </w:rPr>
        <w:t>dextro</w:t>
      </w:r>
      <w:proofErr w:type="spellEnd"/>
      <w:r w:rsidRPr="009A1AA6">
        <w:rPr>
          <w:rFonts w:ascii="Times New Roman" w:hAnsi="Times New Roman"/>
          <w:sz w:val="28"/>
          <w:szCs w:val="28"/>
          <w:lang w:val="en-US"/>
        </w:rPr>
        <w:t xml:space="preserve"> isomer ((+)PZQ), but since the </w:t>
      </w:r>
      <w:proofErr w:type="spellStart"/>
      <w:r w:rsidRPr="009A1AA6">
        <w:rPr>
          <w:rFonts w:ascii="Times New Roman" w:hAnsi="Times New Roman"/>
          <w:i/>
          <w:sz w:val="28"/>
          <w:szCs w:val="28"/>
          <w:lang w:val="en-US"/>
        </w:rPr>
        <w:t>dextro</w:t>
      </w:r>
      <w:proofErr w:type="spellEnd"/>
      <w:r w:rsidRPr="009A1AA6">
        <w:rPr>
          <w:rFonts w:ascii="Times New Roman" w:hAnsi="Times New Roman"/>
          <w:sz w:val="28"/>
          <w:szCs w:val="28"/>
          <w:lang w:val="en-US"/>
        </w:rPr>
        <w:t xml:space="preserve"> form has no side effects, for economic reasons the drug is used as an orally-administered racemic mixture. PZQ is active against the adult forms of all </w:t>
      </w:r>
      <w:proofErr w:type="spellStart"/>
      <w:r w:rsidRPr="009A1AA6">
        <w:rPr>
          <w:rFonts w:ascii="Times New Roman" w:hAnsi="Times New Roman"/>
          <w:sz w:val="28"/>
          <w:szCs w:val="28"/>
          <w:lang w:val="en-US"/>
        </w:rPr>
        <w:t>schistosome</w:t>
      </w:r>
      <w:proofErr w:type="spellEnd"/>
      <w:r w:rsidRPr="009A1AA6">
        <w:rPr>
          <w:rFonts w:ascii="Times New Roman" w:hAnsi="Times New Roman"/>
          <w:sz w:val="28"/>
          <w:szCs w:val="28"/>
          <w:lang w:val="en-US"/>
        </w:rPr>
        <w:t xml:space="preserve"> species, but not against the juvenile forms;</w:t>
      </w:r>
      <w:r w:rsidRPr="009A1AA6">
        <w:rPr>
          <w:rFonts w:ascii="Times New Roman" w:hAnsi="Times New Roman"/>
          <w:sz w:val="28"/>
          <w:szCs w:val="28"/>
          <w:vertAlign w:val="superscript"/>
          <w:lang w:val="en-US"/>
        </w:rPr>
        <w:t>8</w:t>
      </w:r>
      <w:r w:rsidRPr="009A1AA6">
        <w:rPr>
          <w:rFonts w:ascii="Times New Roman" w:hAnsi="Times New Roman"/>
          <w:sz w:val="28"/>
          <w:szCs w:val="28"/>
          <w:lang w:val="en-US"/>
        </w:rPr>
        <w:t xml:space="preserve"> its mechanism of action is still unclear. Calcium accumulation, alteration of </w:t>
      </w:r>
      <w:proofErr w:type="spellStart"/>
      <w:r w:rsidRPr="009A1AA6">
        <w:rPr>
          <w:rFonts w:ascii="Times New Roman" w:hAnsi="Times New Roman"/>
          <w:sz w:val="28"/>
          <w:szCs w:val="28"/>
          <w:lang w:val="en-US"/>
        </w:rPr>
        <w:t>schistosomal</w:t>
      </w:r>
      <w:proofErr w:type="spellEnd"/>
      <w:r w:rsidRPr="009A1AA6">
        <w:rPr>
          <w:rFonts w:ascii="Times New Roman" w:hAnsi="Times New Roman"/>
          <w:sz w:val="28"/>
          <w:szCs w:val="28"/>
          <w:lang w:val="en-US"/>
        </w:rPr>
        <w:t xml:space="preserve"> membrane fluidity, reduction of glutathione concentration, destruction of the tegument following binding to </w:t>
      </w:r>
      <w:proofErr w:type="spellStart"/>
      <w:r w:rsidRPr="009A1AA6">
        <w:rPr>
          <w:rFonts w:ascii="Times New Roman" w:hAnsi="Times New Roman"/>
          <w:sz w:val="28"/>
          <w:szCs w:val="28"/>
          <w:lang w:val="en-US"/>
        </w:rPr>
        <w:t>schistosomal</w:t>
      </w:r>
      <w:proofErr w:type="spellEnd"/>
      <w:r w:rsidRPr="009A1AA6">
        <w:rPr>
          <w:rFonts w:ascii="Times New Roman" w:hAnsi="Times New Roman"/>
          <w:sz w:val="28"/>
          <w:szCs w:val="28"/>
          <w:lang w:val="en-US"/>
        </w:rPr>
        <w:t xml:space="preserve"> actin, and interference with components of the parasite’s aerobic metabolism have all been proposed as possible action mechanisms.</w:t>
      </w:r>
      <w:r w:rsidRPr="009A1AA6">
        <w:rPr>
          <w:rFonts w:ascii="Times New Roman" w:hAnsi="Times New Roman"/>
          <w:sz w:val="28"/>
          <w:szCs w:val="28"/>
          <w:vertAlign w:val="superscript"/>
          <w:lang w:val="en-US"/>
        </w:rPr>
        <w:t>4,9</w:t>
      </w:r>
      <w:r w:rsidRPr="009A1AA6">
        <w:rPr>
          <w:rFonts w:ascii="Times New Roman" w:hAnsi="Times New Roman"/>
          <w:sz w:val="28"/>
          <w:szCs w:val="28"/>
          <w:lang w:val="en-US"/>
        </w:rPr>
        <w:t xml:space="preserve"> A number of structural modifications of PZQ have been introduced with the goal of improving its </w:t>
      </w:r>
      <w:proofErr w:type="spellStart"/>
      <w:r w:rsidRPr="009A1AA6">
        <w:rPr>
          <w:rFonts w:ascii="Times New Roman" w:hAnsi="Times New Roman"/>
          <w:sz w:val="28"/>
          <w:szCs w:val="28"/>
          <w:lang w:val="en-US"/>
        </w:rPr>
        <w:t>antihelmintic</w:t>
      </w:r>
      <w:proofErr w:type="spellEnd"/>
      <w:r w:rsidRPr="009A1AA6">
        <w:rPr>
          <w:rFonts w:ascii="Times New Roman" w:hAnsi="Times New Roman"/>
          <w:sz w:val="28"/>
          <w:szCs w:val="28"/>
          <w:lang w:val="en-US"/>
        </w:rPr>
        <w:t xml:space="preserve"> action.</w:t>
      </w:r>
      <w:r w:rsidRPr="009A1AA6">
        <w:rPr>
          <w:rFonts w:ascii="Times New Roman" w:hAnsi="Times New Roman"/>
          <w:sz w:val="28"/>
          <w:szCs w:val="28"/>
          <w:vertAlign w:val="superscript"/>
          <w:lang w:val="en-US"/>
        </w:rPr>
        <w:t>7,10</w:t>
      </w:r>
      <w:r w:rsidRPr="009A1AA6">
        <w:rPr>
          <w:rFonts w:ascii="Times New Roman" w:hAnsi="Times New Roman"/>
          <w:sz w:val="28"/>
          <w:szCs w:val="28"/>
          <w:lang w:val="en-US"/>
        </w:rPr>
        <w:t xml:space="preserve"> Most of the resulting products are devoid of substantial activity; others show only moderate effects, and none is better than the lead.</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lang w:val="en-US"/>
        </w:rPr>
        <w:t>One problem associated with the extensive use of PZQ is the risk of the parasite’s developing resistance.</w:t>
      </w:r>
      <w:r w:rsidRPr="009A1AA6">
        <w:rPr>
          <w:rFonts w:ascii="Times New Roman" w:hAnsi="Times New Roman"/>
          <w:sz w:val="28"/>
          <w:szCs w:val="28"/>
          <w:vertAlign w:val="superscript"/>
          <w:lang w:val="en-US"/>
        </w:rPr>
        <w:t>11,12</w:t>
      </w:r>
      <w:r w:rsidRPr="009A1AA6">
        <w:rPr>
          <w:rFonts w:ascii="Times New Roman" w:hAnsi="Times New Roman"/>
          <w:sz w:val="28"/>
          <w:szCs w:val="28"/>
          <w:lang w:val="en-US"/>
        </w:rPr>
        <w:t xml:space="preserve"> To date, there is no clear evidence for large-scale clinical resistance of </w:t>
      </w:r>
      <w:proofErr w:type="spellStart"/>
      <w:r w:rsidRPr="009A1AA6">
        <w:rPr>
          <w:rFonts w:ascii="Times New Roman" w:hAnsi="Times New Roman"/>
          <w:sz w:val="28"/>
          <w:szCs w:val="28"/>
          <w:lang w:val="en-US"/>
        </w:rPr>
        <w:t>schistosomes</w:t>
      </w:r>
      <w:proofErr w:type="spellEnd"/>
      <w:r w:rsidRPr="009A1AA6">
        <w:rPr>
          <w:rFonts w:ascii="Times New Roman" w:hAnsi="Times New Roman"/>
          <w:sz w:val="28"/>
          <w:szCs w:val="28"/>
          <w:lang w:val="en-US"/>
        </w:rPr>
        <w:t xml:space="preserve"> to treatment with PZQ. Conversely, laboratory studies clearly indicate that resistance to PZQ can be selected. In particular it has been found </w:t>
      </w:r>
      <w:r w:rsidRPr="009A1AA6">
        <w:rPr>
          <w:rFonts w:ascii="Times New Roman" w:hAnsi="Times New Roman"/>
          <w:sz w:val="28"/>
          <w:szCs w:val="28"/>
          <w:lang w:val="en-US"/>
        </w:rPr>
        <w:lastRenderedPageBreak/>
        <w:t xml:space="preserve">that a </w:t>
      </w:r>
      <w:proofErr w:type="spellStart"/>
      <w:r w:rsidRPr="009A1AA6">
        <w:rPr>
          <w:rFonts w:ascii="Times New Roman" w:hAnsi="Times New Roman"/>
          <w:sz w:val="28"/>
          <w:szCs w:val="28"/>
          <w:lang w:val="en-US"/>
        </w:rPr>
        <w:t>schistosomal</w:t>
      </w:r>
      <w:proofErr w:type="spellEnd"/>
      <w:r w:rsidRPr="009A1AA6">
        <w:rPr>
          <w:rFonts w:ascii="Times New Roman" w:hAnsi="Times New Roman"/>
          <w:sz w:val="28"/>
          <w:szCs w:val="28"/>
          <w:lang w:val="en-US"/>
        </w:rPr>
        <w:t xml:space="preserve"> homologue of the mammalian P-glycoprotein (P-</w:t>
      </w:r>
      <w:proofErr w:type="spellStart"/>
      <w:r w:rsidRPr="009A1AA6">
        <w:rPr>
          <w:rFonts w:ascii="Times New Roman" w:hAnsi="Times New Roman"/>
          <w:sz w:val="28"/>
          <w:szCs w:val="28"/>
          <w:lang w:val="en-US"/>
        </w:rPr>
        <w:t>gp</w:t>
      </w:r>
      <w:proofErr w:type="spellEnd"/>
      <w:r w:rsidRPr="009A1AA6">
        <w:rPr>
          <w:rFonts w:ascii="Times New Roman" w:hAnsi="Times New Roman"/>
          <w:sz w:val="28"/>
          <w:szCs w:val="28"/>
          <w:lang w:val="en-US"/>
        </w:rPr>
        <w:t>) is upregulated in PZQ-treated worms and in juvenile worms, which are resistant to PZQ activity.</w:t>
      </w:r>
      <w:r w:rsidRPr="009A1AA6">
        <w:rPr>
          <w:rFonts w:ascii="Times New Roman" w:hAnsi="Times New Roman"/>
          <w:sz w:val="28"/>
          <w:szCs w:val="28"/>
          <w:vertAlign w:val="superscript"/>
          <w:lang w:val="en-US"/>
        </w:rPr>
        <w:t>13</w:t>
      </w:r>
      <w:r w:rsidRPr="009A1AA6">
        <w:rPr>
          <w:rFonts w:ascii="Times New Roman" w:hAnsi="Times New Roman"/>
          <w:sz w:val="28"/>
          <w:szCs w:val="28"/>
          <w:lang w:val="en-US"/>
        </w:rPr>
        <w:t xml:space="preserve"> For this reason there is an urgent need to develop new chemical classes of drugs for the treatment of </w:t>
      </w:r>
      <w:proofErr w:type="spellStart"/>
      <w:r w:rsidRPr="009A1AA6">
        <w:rPr>
          <w:rFonts w:ascii="Times New Roman" w:hAnsi="Times New Roman"/>
          <w:sz w:val="28"/>
          <w:szCs w:val="28"/>
          <w:lang w:val="en-US"/>
        </w:rPr>
        <w:t>schistosomiasis</w:t>
      </w:r>
      <w:proofErr w:type="spellEnd"/>
      <w:r w:rsidRPr="009A1AA6">
        <w:rPr>
          <w:rFonts w:ascii="Times New Roman" w:hAnsi="Times New Roman"/>
          <w:sz w:val="28"/>
          <w:szCs w:val="28"/>
          <w:lang w:val="en-US"/>
        </w:rPr>
        <w:t>.</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lang w:val="en-US"/>
        </w:rPr>
        <w:t>Recently, through a quantitative high-throughput screen, 1,2,5,-oxadiazole 2-oxides (</w:t>
      </w:r>
      <w:proofErr w:type="spellStart"/>
      <w:r w:rsidRPr="009A1AA6">
        <w:rPr>
          <w:rFonts w:ascii="Times New Roman" w:hAnsi="Times New Roman"/>
          <w:sz w:val="28"/>
          <w:szCs w:val="28"/>
          <w:lang w:val="en-US"/>
        </w:rPr>
        <w:t>furoxans</w:t>
      </w:r>
      <w:proofErr w:type="spellEnd"/>
      <w:r w:rsidRPr="009A1AA6">
        <w:rPr>
          <w:rFonts w:ascii="Times New Roman" w:hAnsi="Times New Roman"/>
          <w:sz w:val="28"/>
          <w:szCs w:val="28"/>
          <w:lang w:val="en-US"/>
        </w:rPr>
        <w:t>) have been identified as a new chemical class for the control of schistosomiasis.</w:t>
      </w:r>
      <w:r w:rsidRPr="009A1AA6">
        <w:rPr>
          <w:rFonts w:ascii="Times New Roman" w:hAnsi="Times New Roman"/>
          <w:sz w:val="28"/>
          <w:szCs w:val="28"/>
          <w:vertAlign w:val="superscript"/>
          <w:lang w:val="en-US"/>
        </w:rPr>
        <w:t>14,15</w:t>
      </w:r>
      <w:r w:rsidRPr="009A1AA6">
        <w:rPr>
          <w:rFonts w:ascii="Times New Roman" w:hAnsi="Times New Roman"/>
          <w:sz w:val="28"/>
          <w:szCs w:val="28"/>
          <w:lang w:val="en-US"/>
        </w:rPr>
        <w:t xml:space="preserve"> </w:t>
      </w:r>
      <w:proofErr w:type="spellStart"/>
      <w:r w:rsidRPr="009A1AA6">
        <w:rPr>
          <w:rFonts w:ascii="Times New Roman" w:hAnsi="Times New Roman"/>
          <w:sz w:val="28"/>
          <w:szCs w:val="28"/>
          <w:lang w:val="en-US"/>
        </w:rPr>
        <w:t>Furoxan</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1</w:t>
      </w:r>
      <w:r w:rsidRPr="009A1AA6">
        <w:rPr>
          <w:rFonts w:ascii="Times New Roman" w:hAnsi="Times New Roman"/>
          <w:sz w:val="28"/>
          <w:szCs w:val="28"/>
          <w:lang w:val="en-US"/>
        </w:rPr>
        <w:t>,</w:t>
      </w:r>
      <w:r w:rsidRPr="009A1AA6">
        <w:rPr>
          <w:rFonts w:ascii="Times New Roman" w:hAnsi="Times New Roman"/>
          <w:b/>
          <w:sz w:val="28"/>
          <w:szCs w:val="28"/>
          <w:lang w:val="en-US"/>
        </w:rPr>
        <w:t xml:space="preserve"> </w:t>
      </w:r>
      <w:r w:rsidRPr="009A1AA6">
        <w:rPr>
          <w:rFonts w:ascii="Times New Roman" w:hAnsi="Times New Roman"/>
          <w:sz w:val="28"/>
          <w:szCs w:val="28"/>
          <w:lang w:val="en-US"/>
        </w:rPr>
        <w:t xml:space="preserve">Chart </w:t>
      </w:r>
      <w:r w:rsidRPr="009012ED">
        <w:rPr>
          <w:rFonts w:ascii="Times New Roman" w:hAnsi="Times New Roman"/>
          <w:sz w:val="28"/>
          <w:szCs w:val="28"/>
          <w:lang w:val="en-US"/>
        </w:rPr>
        <w:t>1</w:t>
      </w:r>
      <w:r w:rsidRPr="009A1AA6">
        <w:rPr>
          <w:rFonts w:ascii="Times New Roman" w:hAnsi="Times New Roman"/>
          <w:sz w:val="28"/>
          <w:szCs w:val="28"/>
          <w:lang w:val="en-US"/>
        </w:rPr>
        <w:t>) is an old heterocyclic system, well known to chemists because of arguments over its structure.</w:t>
      </w:r>
      <w:r w:rsidRPr="009A1AA6">
        <w:rPr>
          <w:rFonts w:ascii="Times New Roman" w:hAnsi="Times New Roman"/>
          <w:sz w:val="28"/>
          <w:szCs w:val="28"/>
          <w:vertAlign w:val="superscript"/>
          <w:lang w:val="en-US"/>
        </w:rPr>
        <w:t>16</w:t>
      </w:r>
      <w:r w:rsidRPr="009A1AA6">
        <w:rPr>
          <w:rFonts w:ascii="Times New Roman" w:hAnsi="Times New Roman"/>
          <w:sz w:val="28"/>
          <w:szCs w:val="28"/>
          <w:lang w:val="en-US"/>
        </w:rPr>
        <w:t xml:space="preserve"> In the recent past, renewed interest has surrounded </w:t>
      </w:r>
      <w:proofErr w:type="spellStart"/>
      <w:r w:rsidRPr="009A1AA6">
        <w:rPr>
          <w:rFonts w:ascii="Times New Roman" w:hAnsi="Times New Roman"/>
          <w:sz w:val="28"/>
          <w:szCs w:val="28"/>
          <w:lang w:val="en-US"/>
        </w:rPr>
        <w:t>furoxan</w:t>
      </w:r>
      <w:proofErr w:type="spellEnd"/>
      <w:r w:rsidRPr="009A1AA6">
        <w:rPr>
          <w:rFonts w:ascii="Times New Roman" w:hAnsi="Times New Roman"/>
          <w:sz w:val="28"/>
          <w:szCs w:val="28"/>
          <w:lang w:val="en-US"/>
        </w:rPr>
        <w:t xml:space="preserve"> derivatives due to the discovery that they can release nitric oxide (NO) under the action of </w:t>
      </w:r>
      <w:proofErr w:type="spellStart"/>
      <w:r w:rsidRPr="009A1AA6">
        <w:rPr>
          <w:rFonts w:ascii="Times New Roman" w:hAnsi="Times New Roman"/>
          <w:sz w:val="28"/>
          <w:szCs w:val="28"/>
          <w:lang w:val="en-US"/>
        </w:rPr>
        <w:t>thiol</w:t>
      </w:r>
      <w:proofErr w:type="spellEnd"/>
      <w:r w:rsidRPr="009A1AA6">
        <w:rPr>
          <w:rFonts w:ascii="Times New Roman" w:hAnsi="Times New Roman"/>
          <w:sz w:val="28"/>
          <w:szCs w:val="28"/>
          <w:lang w:val="en-US"/>
        </w:rPr>
        <w:t xml:space="preserve"> cofactors.</w:t>
      </w:r>
      <w:r w:rsidRPr="009A1AA6">
        <w:rPr>
          <w:rFonts w:ascii="Times New Roman" w:hAnsi="Times New Roman"/>
          <w:sz w:val="28"/>
          <w:szCs w:val="28"/>
          <w:vertAlign w:val="superscript"/>
          <w:lang w:val="en-US"/>
        </w:rPr>
        <w:t>17,18</w:t>
      </w:r>
      <w:r w:rsidRPr="009A1AA6">
        <w:rPr>
          <w:rFonts w:ascii="Times New Roman" w:hAnsi="Times New Roman"/>
          <w:sz w:val="28"/>
          <w:szCs w:val="28"/>
          <w:lang w:val="en-US"/>
        </w:rPr>
        <w:t xml:space="preserve"> The presence of electron withdrawing groups at the ring, in particular at the 3-position, generally increases this capacity. </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lang w:val="en-US"/>
        </w:rPr>
        <w:t xml:space="preserve">It has been shown that </w:t>
      </w:r>
      <w:proofErr w:type="spellStart"/>
      <w:r w:rsidRPr="009A1AA6">
        <w:rPr>
          <w:rFonts w:ascii="Times New Roman" w:hAnsi="Times New Roman"/>
          <w:sz w:val="28"/>
          <w:szCs w:val="28"/>
          <w:lang w:val="en-US"/>
        </w:rPr>
        <w:t>furoxan</w:t>
      </w:r>
      <w:proofErr w:type="spellEnd"/>
      <w:r w:rsidRPr="009A1AA6">
        <w:rPr>
          <w:rFonts w:ascii="Times New Roman" w:hAnsi="Times New Roman"/>
          <w:sz w:val="28"/>
          <w:szCs w:val="28"/>
          <w:lang w:val="en-US"/>
        </w:rPr>
        <w:t xml:space="preserve"> derivatives are able to inhibit </w:t>
      </w:r>
      <w:proofErr w:type="spellStart"/>
      <w:r w:rsidRPr="009A1AA6">
        <w:rPr>
          <w:rFonts w:ascii="Times New Roman" w:hAnsi="Times New Roman"/>
          <w:sz w:val="28"/>
          <w:szCs w:val="28"/>
          <w:lang w:val="en-US"/>
        </w:rPr>
        <w:t>thioredoxin</w:t>
      </w:r>
      <w:proofErr w:type="spellEnd"/>
      <w:r w:rsidRPr="009A1AA6">
        <w:rPr>
          <w:rFonts w:ascii="Times New Roman" w:hAnsi="Times New Roman"/>
          <w:sz w:val="28"/>
          <w:szCs w:val="28"/>
          <w:lang w:val="en-US"/>
        </w:rPr>
        <w:t xml:space="preserve"> glutathione</w:t>
      </w:r>
      <w:r w:rsidRPr="009A1AA6">
        <w:rPr>
          <w:rFonts w:ascii="Times New Roman" w:hAnsi="Times New Roman"/>
          <w:sz w:val="28"/>
          <w:szCs w:val="28"/>
          <w:vertAlign w:val="superscript"/>
          <w:lang w:val="en-US"/>
        </w:rPr>
        <w:t xml:space="preserve"> </w:t>
      </w:r>
      <w:r w:rsidRPr="009A1AA6">
        <w:rPr>
          <w:rFonts w:ascii="Times New Roman" w:hAnsi="Times New Roman"/>
          <w:sz w:val="28"/>
          <w:szCs w:val="28"/>
          <w:lang w:val="en-US"/>
        </w:rPr>
        <w:t xml:space="preserve">reductase (TGR), a multifunctional parasite protein that reduces both </w:t>
      </w:r>
      <w:proofErr w:type="spellStart"/>
      <w:r w:rsidRPr="009A1AA6">
        <w:rPr>
          <w:rFonts w:ascii="Times New Roman" w:hAnsi="Times New Roman"/>
          <w:sz w:val="28"/>
          <w:szCs w:val="28"/>
          <w:lang w:val="en-US"/>
        </w:rPr>
        <w:t>thioredoxin</w:t>
      </w:r>
      <w:proofErr w:type="spellEnd"/>
      <w:r w:rsidRPr="009A1AA6">
        <w:rPr>
          <w:rFonts w:ascii="Times New Roman" w:hAnsi="Times New Roman"/>
          <w:sz w:val="28"/>
          <w:szCs w:val="28"/>
          <w:lang w:val="en-US"/>
        </w:rPr>
        <w:t xml:space="preserve"> and glutathione disulfide and provides </w:t>
      </w:r>
      <w:proofErr w:type="spellStart"/>
      <w:r w:rsidRPr="009A1AA6">
        <w:rPr>
          <w:rFonts w:ascii="Times New Roman" w:hAnsi="Times New Roman"/>
          <w:sz w:val="28"/>
          <w:szCs w:val="28"/>
          <w:lang w:val="en-US"/>
        </w:rPr>
        <w:t>deglutathionylation</w:t>
      </w:r>
      <w:proofErr w:type="spellEnd"/>
      <w:r w:rsidRPr="009A1AA6">
        <w:rPr>
          <w:rFonts w:ascii="Times New Roman" w:hAnsi="Times New Roman"/>
          <w:sz w:val="28"/>
          <w:szCs w:val="28"/>
          <w:lang w:val="en-US"/>
        </w:rPr>
        <w:t xml:space="preserve"> (</w:t>
      </w:r>
      <w:proofErr w:type="spellStart"/>
      <w:r w:rsidRPr="009A1AA6">
        <w:rPr>
          <w:rFonts w:ascii="Times New Roman" w:hAnsi="Times New Roman"/>
          <w:sz w:val="28"/>
          <w:szCs w:val="28"/>
          <w:lang w:val="en-US"/>
        </w:rPr>
        <w:t>glutaredoxin</w:t>
      </w:r>
      <w:proofErr w:type="spellEnd"/>
      <w:r w:rsidRPr="009A1AA6">
        <w:rPr>
          <w:rFonts w:ascii="Times New Roman" w:hAnsi="Times New Roman"/>
          <w:sz w:val="28"/>
          <w:szCs w:val="28"/>
          <w:lang w:val="en-US"/>
        </w:rPr>
        <w:t>) activity in worms.</w:t>
      </w:r>
      <w:r w:rsidRPr="009A1AA6">
        <w:rPr>
          <w:rFonts w:ascii="Times New Roman" w:hAnsi="Times New Roman"/>
          <w:sz w:val="28"/>
          <w:szCs w:val="28"/>
          <w:vertAlign w:val="superscript"/>
          <w:lang w:val="en-US"/>
        </w:rPr>
        <w:t>19</w:t>
      </w:r>
      <w:r w:rsidRPr="009A1AA6">
        <w:rPr>
          <w:rFonts w:ascii="Times New Roman" w:hAnsi="Times New Roman"/>
          <w:sz w:val="28"/>
          <w:szCs w:val="28"/>
          <w:lang w:val="en-US"/>
        </w:rPr>
        <w:t xml:space="preserve"> Specific reaction of </w:t>
      </w:r>
      <w:proofErr w:type="spellStart"/>
      <w:r w:rsidRPr="009A1AA6">
        <w:rPr>
          <w:rFonts w:ascii="Times New Roman" w:hAnsi="Times New Roman"/>
          <w:sz w:val="28"/>
          <w:szCs w:val="28"/>
          <w:lang w:val="en-US"/>
        </w:rPr>
        <w:t>furoxans</w:t>
      </w:r>
      <w:proofErr w:type="spellEnd"/>
      <w:r w:rsidRPr="009A1AA6">
        <w:rPr>
          <w:rFonts w:ascii="Times New Roman" w:hAnsi="Times New Roman"/>
          <w:sz w:val="28"/>
          <w:szCs w:val="28"/>
          <w:lang w:val="en-US"/>
        </w:rPr>
        <w:t xml:space="preserve"> with TGR results in localized NO production and subsequent </w:t>
      </w:r>
      <w:r w:rsidRPr="009A1AA6">
        <w:rPr>
          <w:rFonts w:ascii="Times New Roman" w:hAnsi="Times New Roman"/>
          <w:i/>
          <w:sz w:val="28"/>
          <w:szCs w:val="28"/>
          <w:lang w:val="en-US"/>
        </w:rPr>
        <w:t xml:space="preserve">S- </w:t>
      </w:r>
      <w:r w:rsidRPr="009A1AA6">
        <w:rPr>
          <w:rFonts w:ascii="Times New Roman" w:hAnsi="Times New Roman"/>
          <w:sz w:val="28"/>
          <w:szCs w:val="28"/>
          <w:lang w:val="en-US"/>
        </w:rPr>
        <w:t xml:space="preserve">(or </w:t>
      </w:r>
      <w:r w:rsidRPr="009A1AA6">
        <w:rPr>
          <w:rFonts w:ascii="Times New Roman" w:hAnsi="Times New Roman"/>
          <w:i/>
          <w:sz w:val="28"/>
          <w:szCs w:val="28"/>
          <w:lang w:val="en-US"/>
        </w:rPr>
        <w:t>Se-</w:t>
      </w:r>
      <w:r w:rsidRPr="009A1AA6">
        <w:rPr>
          <w:rFonts w:ascii="Times New Roman" w:hAnsi="Times New Roman"/>
          <w:sz w:val="28"/>
          <w:szCs w:val="28"/>
          <w:lang w:val="en-US"/>
        </w:rPr>
        <w:t xml:space="preserve">) </w:t>
      </w:r>
      <w:proofErr w:type="spellStart"/>
      <w:r w:rsidRPr="009A1AA6">
        <w:rPr>
          <w:rFonts w:ascii="Times New Roman" w:hAnsi="Times New Roman"/>
          <w:sz w:val="28"/>
          <w:szCs w:val="28"/>
          <w:lang w:val="en-US"/>
        </w:rPr>
        <w:t>nitrosation</w:t>
      </w:r>
      <w:proofErr w:type="spellEnd"/>
      <w:r w:rsidRPr="009A1AA6">
        <w:rPr>
          <w:rFonts w:ascii="Times New Roman" w:hAnsi="Times New Roman"/>
          <w:sz w:val="28"/>
          <w:szCs w:val="28"/>
          <w:lang w:val="en-US"/>
        </w:rPr>
        <w:t xml:space="preserve"> and inactivation of TGR. The exact nature of the resulting TGR modifications is not known.</w:t>
      </w:r>
      <w:r w:rsidRPr="009A1AA6">
        <w:rPr>
          <w:rFonts w:ascii="Times New Roman" w:hAnsi="Times New Roman"/>
          <w:sz w:val="28"/>
          <w:szCs w:val="28"/>
          <w:vertAlign w:val="superscript"/>
          <w:lang w:val="en-US"/>
        </w:rPr>
        <w:t>20</w:t>
      </w:r>
      <w:r w:rsidRPr="009A1AA6">
        <w:rPr>
          <w:rFonts w:ascii="Times New Roman" w:hAnsi="Times New Roman"/>
          <w:sz w:val="28"/>
          <w:szCs w:val="28"/>
          <w:lang w:val="en-US"/>
        </w:rPr>
        <w:t xml:space="preserve"> Furoxan-3-carbonitrile derivatives are the most interesting compounds studied thus far. The prototype of this series is 4-phenylfuroxan-3-carbonitrile (</w:t>
      </w:r>
      <w:r w:rsidRPr="009A1AA6">
        <w:rPr>
          <w:rFonts w:ascii="Times New Roman" w:hAnsi="Times New Roman"/>
          <w:b/>
          <w:sz w:val="28"/>
          <w:szCs w:val="28"/>
          <w:lang w:val="en-US"/>
        </w:rPr>
        <w:t>2</w:t>
      </w:r>
      <w:r w:rsidRPr="009A1AA6">
        <w:rPr>
          <w:rFonts w:ascii="Times New Roman" w:hAnsi="Times New Roman"/>
          <w:sz w:val="28"/>
          <w:szCs w:val="28"/>
          <w:lang w:val="en-US"/>
        </w:rPr>
        <w:t xml:space="preserve">, Chart </w:t>
      </w:r>
      <w:r w:rsidRPr="009012ED">
        <w:rPr>
          <w:rFonts w:ascii="Times New Roman" w:hAnsi="Times New Roman"/>
          <w:sz w:val="28"/>
          <w:szCs w:val="28"/>
          <w:lang w:val="en-US"/>
        </w:rPr>
        <w:t>1</w:t>
      </w:r>
      <w:r w:rsidRPr="009A1AA6">
        <w:rPr>
          <w:rFonts w:ascii="Times New Roman" w:hAnsi="Times New Roman"/>
          <w:sz w:val="28"/>
          <w:szCs w:val="28"/>
          <w:lang w:val="en-US"/>
        </w:rPr>
        <w:t>). The product was found to be an irreversible inhibitor of TGR (IC</w:t>
      </w:r>
      <w:r w:rsidRPr="009A1AA6">
        <w:rPr>
          <w:rFonts w:ascii="Times New Roman" w:hAnsi="Times New Roman"/>
          <w:sz w:val="28"/>
          <w:szCs w:val="28"/>
          <w:vertAlign w:val="subscript"/>
          <w:lang w:val="en-US"/>
        </w:rPr>
        <w:t>50</w:t>
      </w:r>
      <w:r w:rsidRPr="009A1AA6">
        <w:rPr>
          <w:rFonts w:ascii="Times New Roman" w:hAnsi="Times New Roman"/>
          <w:sz w:val="28"/>
          <w:szCs w:val="28"/>
          <w:lang w:val="en-US"/>
        </w:rPr>
        <w:t xml:space="preserve"> = 6.3 µM). It was active against all stages of </w:t>
      </w:r>
      <w:r w:rsidRPr="009A1AA6">
        <w:rPr>
          <w:rFonts w:ascii="Times New Roman" w:hAnsi="Times New Roman"/>
          <w:i/>
          <w:sz w:val="28"/>
          <w:szCs w:val="28"/>
          <w:lang w:val="en-US"/>
        </w:rPr>
        <w:t xml:space="preserve">S. </w:t>
      </w:r>
      <w:proofErr w:type="spellStart"/>
      <w:r w:rsidRPr="009A1AA6">
        <w:rPr>
          <w:rFonts w:ascii="Times New Roman" w:hAnsi="Times New Roman"/>
          <w:i/>
          <w:sz w:val="28"/>
          <w:szCs w:val="28"/>
          <w:lang w:val="en-US"/>
        </w:rPr>
        <w:t>mansoni</w:t>
      </w:r>
      <w:proofErr w:type="spellEnd"/>
      <w:r w:rsidRPr="009A1AA6">
        <w:rPr>
          <w:rFonts w:ascii="Times New Roman" w:hAnsi="Times New Roman"/>
          <w:sz w:val="28"/>
          <w:szCs w:val="28"/>
          <w:lang w:val="en-US"/>
        </w:rPr>
        <w:t xml:space="preserve"> and against cultured adult </w:t>
      </w:r>
      <w:r w:rsidRPr="009A1AA6">
        <w:rPr>
          <w:rFonts w:ascii="Times New Roman" w:hAnsi="Times New Roman"/>
          <w:i/>
          <w:sz w:val="28"/>
          <w:szCs w:val="28"/>
          <w:lang w:val="en-US"/>
        </w:rPr>
        <w:t xml:space="preserve">S. </w:t>
      </w:r>
      <w:proofErr w:type="spellStart"/>
      <w:r w:rsidRPr="009A1AA6">
        <w:rPr>
          <w:rFonts w:ascii="Times New Roman" w:hAnsi="Times New Roman"/>
          <w:i/>
          <w:sz w:val="28"/>
          <w:szCs w:val="28"/>
          <w:lang w:val="en-US"/>
        </w:rPr>
        <w:t>japonicum</w:t>
      </w:r>
      <w:proofErr w:type="spellEnd"/>
      <w:r w:rsidRPr="009A1AA6">
        <w:rPr>
          <w:rFonts w:ascii="Times New Roman" w:hAnsi="Times New Roman"/>
          <w:i/>
          <w:sz w:val="28"/>
          <w:szCs w:val="28"/>
          <w:lang w:val="en-US"/>
        </w:rPr>
        <w:t xml:space="preserve">, </w:t>
      </w:r>
      <w:r w:rsidRPr="009A1AA6">
        <w:rPr>
          <w:rFonts w:ascii="Times New Roman" w:hAnsi="Times New Roman"/>
          <w:sz w:val="28"/>
          <w:szCs w:val="28"/>
          <w:lang w:val="en-US"/>
        </w:rPr>
        <w:t xml:space="preserve">and </w:t>
      </w:r>
      <w:r w:rsidRPr="009A1AA6">
        <w:rPr>
          <w:rFonts w:ascii="Times New Roman" w:hAnsi="Times New Roman"/>
          <w:i/>
          <w:sz w:val="28"/>
          <w:szCs w:val="28"/>
          <w:lang w:val="en-US"/>
        </w:rPr>
        <w:t>S.</w:t>
      </w:r>
      <w:r w:rsidRPr="009A1AA6">
        <w:rPr>
          <w:rFonts w:ascii="Times New Roman" w:hAnsi="Times New Roman"/>
          <w:sz w:val="28"/>
          <w:szCs w:val="28"/>
          <w:lang w:val="en-US"/>
        </w:rPr>
        <w:t xml:space="preserve"> </w:t>
      </w:r>
      <w:proofErr w:type="spellStart"/>
      <w:r w:rsidRPr="009A1AA6">
        <w:rPr>
          <w:rFonts w:ascii="Times New Roman" w:hAnsi="Times New Roman"/>
          <w:i/>
          <w:sz w:val="28"/>
          <w:szCs w:val="28"/>
          <w:lang w:val="en-US"/>
        </w:rPr>
        <w:t>haematobium</w:t>
      </w:r>
      <w:proofErr w:type="spellEnd"/>
      <w:r w:rsidRPr="009A1AA6">
        <w:rPr>
          <w:rFonts w:ascii="Times New Roman" w:hAnsi="Times New Roman"/>
          <w:i/>
          <w:sz w:val="28"/>
          <w:szCs w:val="28"/>
          <w:lang w:val="en-US"/>
        </w:rPr>
        <w:t xml:space="preserve"> </w:t>
      </w:r>
      <w:r w:rsidRPr="009A1AA6">
        <w:rPr>
          <w:rFonts w:ascii="Times New Roman" w:hAnsi="Times New Roman"/>
          <w:sz w:val="28"/>
          <w:szCs w:val="28"/>
          <w:lang w:val="en-US"/>
        </w:rPr>
        <w:t xml:space="preserve">worms. Intraperitoneal injection of </w:t>
      </w:r>
      <w:r w:rsidRPr="009A1AA6">
        <w:rPr>
          <w:rFonts w:ascii="Times New Roman" w:hAnsi="Times New Roman"/>
          <w:b/>
          <w:sz w:val="28"/>
          <w:szCs w:val="28"/>
          <w:lang w:val="en-US"/>
        </w:rPr>
        <w:t>2</w:t>
      </w:r>
      <w:r w:rsidRPr="009A1AA6">
        <w:rPr>
          <w:rFonts w:ascii="Times New Roman" w:hAnsi="Times New Roman"/>
          <w:sz w:val="28"/>
          <w:szCs w:val="28"/>
          <w:lang w:val="en-US"/>
        </w:rPr>
        <w:t xml:space="preserve"> at 10 mg/Kg in </w:t>
      </w:r>
      <w:r w:rsidRPr="009A1AA6">
        <w:rPr>
          <w:rFonts w:ascii="Times New Roman" w:hAnsi="Times New Roman"/>
          <w:i/>
          <w:sz w:val="28"/>
          <w:szCs w:val="28"/>
          <w:lang w:val="en-US"/>
        </w:rPr>
        <w:t xml:space="preserve">S. </w:t>
      </w:r>
      <w:proofErr w:type="spellStart"/>
      <w:r w:rsidRPr="009A1AA6">
        <w:rPr>
          <w:rFonts w:ascii="Times New Roman" w:hAnsi="Times New Roman"/>
          <w:i/>
          <w:sz w:val="28"/>
          <w:szCs w:val="28"/>
          <w:lang w:val="en-US"/>
        </w:rPr>
        <w:t>mansoni</w:t>
      </w:r>
      <w:proofErr w:type="spellEnd"/>
      <w:r w:rsidRPr="009A1AA6">
        <w:rPr>
          <w:rFonts w:ascii="Times New Roman" w:hAnsi="Times New Roman"/>
          <w:sz w:val="28"/>
          <w:szCs w:val="28"/>
          <w:lang w:val="en-US"/>
        </w:rPr>
        <w:t xml:space="preserve"> infected mice led to a marked reduction in worm burden when treatment occurred 1 day after infection (skin-stage parasites), 23 days after infection (juvenile, liver stage parasites), or 37 days after infection (adult, egg-laying parasites).</w:t>
      </w:r>
      <w:r w:rsidRPr="009A1AA6">
        <w:rPr>
          <w:rFonts w:ascii="Times New Roman" w:hAnsi="Times New Roman"/>
          <w:sz w:val="28"/>
          <w:szCs w:val="28"/>
          <w:vertAlign w:val="superscript"/>
          <w:lang w:val="en-US"/>
        </w:rPr>
        <w:t>14,20</w:t>
      </w:r>
      <w:r w:rsidRPr="009A1AA6">
        <w:rPr>
          <w:rFonts w:ascii="Times New Roman" w:hAnsi="Times New Roman"/>
          <w:sz w:val="28"/>
          <w:szCs w:val="28"/>
          <w:lang w:val="en-US"/>
        </w:rPr>
        <w:t xml:space="preserve"> More recently, a number of </w:t>
      </w:r>
      <w:proofErr w:type="spellStart"/>
      <w:r w:rsidRPr="009A1AA6">
        <w:rPr>
          <w:rFonts w:ascii="Times New Roman" w:hAnsi="Times New Roman"/>
          <w:sz w:val="28"/>
          <w:szCs w:val="28"/>
          <w:lang w:val="en-US"/>
        </w:rPr>
        <w:t>phenylsulfonyl</w:t>
      </w:r>
      <w:proofErr w:type="spellEnd"/>
      <w:r w:rsidRPr="009A1AA6">
        <w:rPr>
          <w:rFonts w:ascii="Times New Roman" w:hAnsi="Times New Roman"/>
          <w:sz w:val="28"/>
          <w:szCs w:val="28"/>
          <w:lang w:val="en-US"/>
        </w:rPr>
        <w:t xml:space="preserve"> substituted </w:t>
      </w:r>
      <w:proofErr w:type="spellStart"/>
      <w:r w:rsidRPr="009A1AA6">
        <w:rPr>
          <w:rFonts w:ascii="Times New Roman" w:hAnsi="Times New Roman"/>
          <w:sz w:val="28"/>
          <w:szCs w:val="28"/>
          <w:lang w:val="en-US"/>
        </w:rPr>
        <w:t>furoxans</w:t>
      </w:r>
      <w:proofErr w:type="spellEnd"/>
      <w:r w:rsidRPr="009A1AA6">
        <w:rPr>
          <w:rFonts w:ascii="Times New Roman" w:hAnsi="Times New Roman"/>
          <w:sz w:val="28"/>
          <w:szCs w:val="28"/>
          <w:lang w:val="en-US"/>
        </w:rPr>
        <w:t xml:space="preserve"> have been found to be endowed with potent </w:t>
      </w:r>
      <w:proofErr w:type="spellStart"/>
      <w:r w:rsidRPr="009A1AA6">
        <w:rPr>
          <w:rFonts w:ascii="Times New Roman" w:hAnsi="Times New Roman"/>
          <w:sz w:val="28"/>
          <w:szCs w:val="28"/>
          <w:lang w:val="en-US"/>
        </w:rPr>
        <w:t>antischistosomal</w:t>
      </w:r>
      <w:proofErr w:type="spellEnd"/>
      <w:r w:rsidRPr="009A1AA6">
        <w:rPr>
          <w:rFonts w:ascii="Times New Roman" w:hAnsi="Times New Roman"/>
          <w:sz w:val="28"/>
          <w:szCs w:val="28"/>
          <w:lang w:val="en-US"/>
        </w:rPr>
        <w:t xml:space="preserve"> activity.</w:t>
      </w:r>
      <w:r w:rsidRPr="009A1AA6">
        <w:rPr>
          <w:rFonts w:ascii="Times New Roman" w:hAnsi="Times New Roman"/>
          <w:sz w:val="28"/>
          <w:szCs w:val="28"/>
          <w:vertAlign w:val="superscript"/>
          <w:lang w:val="en-US"/>
        </w:rPr>
        <w:t>21</w:t>
      </w:r>
    </w:p>
    <w:p w:rsidR="001944CA" w:rsidRPr="009A1AA6" w:rsidRDefault="001944CA" w:rsidP="001944CA">
      <w:pPr>
        <w:spacing w:after="0" w:line="360" w:lineRule="auto"/>
        <w:jc w:val="both"/>
        <w:rPr>
          <w:rFonts w:ascii="Times New Roman" w:hAnsi="Times New Roman"/>
          <w:sz w:val="28"/>
          <w:szCs w:val="28"/>
          <w:vertAlign w:val="superscript"/>
          <w:lang w:val="en-US"/>
        </w:rPr>
      </w:pPr>
      <w:r w:rsidRPr="009A1AA6">
        <w:rPr>
          <w:rFonts w:ascii="Times New Roman" w:hAnsi="Times New Roman"/>
          <w:sz w:val="28"/>
          <w:szCs w:val="28"/>
          <w:lang w:val="en-US"/>
        </w:rPr>
        <w:lastRenderedPageBreak/>
        <w:t xml:space="preserve">This paper describes a new series of compounds obtained by combining, in a single entity, PZQ and NO-donor </w:t>
      </w:r>
      <w:proofErr w:type="spellStart"/>
      <w:r w:rsidRPr="009A1AA6">
        <w:rPr>
          <w:rFonts w:ascii="Times New Roman" w:hAnsi="Times New Roman"/>
          <w:sz w:val="28"/>
          <w:szCs w:val="28"/>
          <w:lang w:val="en-US"/>
        </w:rPr>
        <w:t>furoxan</w:t>
      </w:r>
      <w:proofErr w:type="spellEnd"/>
      <w:r w:rsidRPr="009A1AA6">
        <w:rPr>
          <w:rFonts w:ascii="Times New Roman" w:hAnsi="Times New Roman"/>
          <w:sz w:val="28"/>
          <w:szCs w:val="28"/>
          <w:lang w:val="en-US"/>
        </w:rPr>
        <w:t xml:space="preserve"> derivatives bearing at the 3- position CN, CONH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 xml:space="preserve">, </w:t>
      </w:r>
      <w:proofErr w:type="spellStart"/>
      <w:r w:rsidRPr="009A1AA6">
        <w:rPr>
          <w:rFonts w:ascii="Times New Roman" w:hAnsi="Times New Roman"/>
          <w:sz w:val="28"/>
          <w:szCs w:val="28"/>
          <w:lang w:val="en-US"/>
        </w:rPr>
        <w:t>COOMe</w:t>
      </w:r>
      <w:proofErr w:type="spellEnd"/>
      <w:r w:rsidRPr="009A1AA6">
        <w:rPr>
          <w:rFonts w:ascii="Times New Roman" w:hAnsi="Times New Roman"/>
          <w:sz w:val="28"/>
          <w:szCs w:val="28"/>
          <w:lang w:val="en-US"/>
        </w:rPr>
        <w:t>, or SO</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w:t>
      </w:r>
      <w:r w:rsidRPr="009A1AA6">
        <w:rPr>
          <w:rFonts w:ascii="Times New Roman" w:hAnsi="Times New Roman"/>
          <w:sz w:val="28"/>
          <w:szCs w:val="28"/>
          <w:vertAlign w:val="subscript"/>
          <w:lang w:val="en-US"/>
        </w:rPr>
        <w:t>6</w:t>
      </w:r>
      <w:r w:rsidRPr="009A1AA6">
        <w:rPr>
          <w:rFonts w:ascii="Times New Roman" w:hAnsi="Times New Roman"/>
          <w:sz w:val="28"/>
          <w:szCs w:val="28"/>
          <w:lang w:val="en-US"/>
        </w:rPr>
        <w:t>H</w:t>
      </w:r>
      <w:r w:rsidRPr="009A1AA6">
        <w:rPr>
          <w:rFonts w:ascii="Times New Roman" w:hAnsi="Times New Roman"/>
          <w:sz w:val="28"/>
          <w:szCs w:val="28"/>
          <w:vertAlign w:val="subscript"/>
          <w:lang w:val="en-US"/>
        </w:rPr>
        <w:t>5</w:t>
      </w:r>
      <w:r w:rsidRPr="009A1AA6">
        <w:rPr>
          <w:rFonts w:ascii="Times New Roman" w:hAnsi="Times New Roman"/>
          <w:sz w:val="28"/>
          <w:szCs w:val="28"/>
          <w:lang w:val="en-US"/>
        </w:rPr>
        <w:t xml:space="preserve"> moieties. In the first group of hybrids, the </w:t>
      </w:r>
      <w:proofErr w:type="spellStart"/>
      <w:r w:rsidRPr="009A1AA6">
        <w:rPr>
          <w:rFonts w:ascii="Times New Roman" w:hAnsi="Times New Roman"/>
          <w:sz w:val="28"/>
          <w:szCs w:val="28"/>
          <w:lang w:val="en-US"/>
        </w:rPr>
        <w:t>furoxan</w:t>
      </w:r>
      <w:proofErr w:type="spellEnd"/>
      <w:r w:rsidRPr="009A1AA6">
        <w:rPr>
          <w:rFonts w:ascii="Times New Roman" w:hAnsi="Times New Roman"/>
          <w:sz w:val="28"/>
          <w:szCs w:val="28"/>
          <w:lang w:val="en-US"/>
        </w:rPr>
        <w:t xml:space="preserve"> substructures were substituted for the </w:t>
      </w:r>
      <w:proofErr w:type="spellStart"/>
      <w:r w:rsidRPr="009A1AA6">
        <w:rPr>
          <w:rFonts w:ascii="Times New Roman" w:hAnsi="Times New Roman"/>
          <w:sz w:val="28"/>
          <w:szCs w:val="28"/>
          <w:lang w:val="en-US"/>
        </w:rPr>
        <w:t>cyclohexyl</w:t>
      </w:r>
      <w:proofErr w:type="spellEnd"/>
      <w:r w:rsidRPr="009A1AA6">
        <w:rPr>
          <w:rFonts w:ascii="Times New Roman" w:hAnsi="Times New Roman"/>
          <w:sz w:val="28"/>
          <w:szCs w:val="28"/>
          <w:lang w:val="en-US"/>
        </w:rPr>
        <w:t xml:space="preserve"> group of PZQ (Chart </w:t>
      </w:r>
      <w:r w:rsidRPr="009012ED">
        <w:rPr>
          <w:rFonts w:ascii="Times New Roman" w:hAnsi="Times New Roman"/>
          <w:sz w:val="28"/>
          <w:szCs w:val="28"/>
          <w:lang w:val="en-US"/>
        </w:rPr>
        <w:t>1</w:t>
      </w:r>
      <w:r w:rsidRPr="009A1AA6">
        <w:rPr>
          <w:rFonts w:ascii="Times New Roman" w:hAnsi="Times New Roman"/>
          <w:sz w:val="28"/>
          <w:szCs w:val="28"/>
          <w:lang w:val="en-US"/>
        </w:rPr>
        <w:t xml:space="preserve">, general structure A; Scheme 1, </w:t>
      </w:r>
      <w:proofErr w:type="spellStart"/>
      <w:r w:rsidRPr="009A1AA6">
        <w:rPr>
          <w:rFonts w:ascii="Times New Roman" w:hAnsi="Times New Roman"/>
          <w:sz w:val="28"/>
          <w:szCs w:val="28"/>
          <w:lang w:val="en-US"/>
        </w:rPr>
        <w:t>der.s</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5</w:t>
      </w:r>
      <w:r w:rsidRPr="009A1AA6">
        <w:rPr>
          <w:rFonts w:ascii="Times New Roman" w:hAnsi="Times New Roman"/>
          <w:sz w:val="28"/>
          <w:szCs w:val="28"/>
          <w:lang w:val="en-US"/>
        </w:rPr>
        <w:t>-</w:t>
      </w:r>
      <w:r w:rsidRPr="009A1AA6">
        <w:rPr>
          <w:rFonts w:ascii="Times New Roman" w:hAnsi="Times New Roman"/>
          <w:b/>
          <w:sz w:val="28"/>
          <w:szCs w:val="28"/>
          <w:lang w:val="en-US"/>
        </w:rPr>
        <w:t>7</w:t>
      </w:r>
      <w:r w:rsidRPr="009A1AA6">
        <w:rPr>
          <w:rFonts w:ascii="Times New Roman" w:hAnsi="Times New Roman"/>
          <w:sz w:val="28"/>
          <w:szCs w:val="28"/>
          <w:lang w:val="en-US"/>
        </w:rPr>
        <w:t xml:space="preserve">). In the second group of hybrids the </w:t>
      </w:r>
      <w:proofErr w:type="spellStart"/>
      <w:r w:rsidRPr="009A1AA6">
        <w:rPr>
          <w:rFonts w:ascii="Times New Roman" w:hAnsi="Times New Roman"/>
          <w:sz w:val="28"/>
          <w:szCs w:val="28"/>
          <w:lang w:val="en-US"/>
        </w:rPr>
        <w:t>furoxan</w:t>
      </w:r>
      <w:proofErr w:type="spellEnd"/>
      <w:r w:rsidRPr="009A1AA6">
        <w:rPr>
          <w:rFonts w:ascii="Times New Roman" w:hAnsi="Times New Roman"/>
          <w:sz w:val="28"/>
          <w:szCs w:val="28"/>
          <w:lang w:val="en-US"/>
        </w:rPr>
        <w:t xml:space="preserve"> moiety was linked to the 10-position of PZQ through appropriate bridges (Chart </w:t>
      </w:r>
      <w:r w:rsidRPr="009012ED">
        <w:rPr>
          <w:rFonts w:ascii="Times New Roman" w:hAnsi="Times New Roman"/>
          <w:sz w:val="28"/>
          <w:szCs w:val="28"/>
          <w:lang w:val="en-US"/>
        </w:rPr>
        <w:t>1</w:t>
      </w:r>
      <w:r w:rsidRPr="009A1AA6">
        <w:rPr>
          <w:rFonts w:ascii="Times New Roman" w:hAnsi="Times New Roman"/>
          <w:sz w:val="28"/>
          <w:szCs w:val="28"/>
          <w:lang w:val="en-US"/>
        </w:rPr>
        <w:t xml:space="preserve">, general structure B; Scheme 2, </w:t>
      </w:r>
      <w:proofErr w:type="spellStart"/>
      <w:r w:rsidRPr="009A1AA6">
        <w:rPr>
          <w:rFonts w:ascii="Times New Roman" w:hAnsi="Times New Roman"/>
          <w:sz w:val="28"/>
          <w:szCs w:val="28"/>
          <w:lang w:val="en-US"/>
        </w:rPr>
        <w:t>der.s</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17</w:t>
      </w:r>
      <w:r w:rsidRPr="009A1AA6">
        <w:rPr>
          <w:rFonts w:ascii="Times New Roman" w:hAnsi="Times New Roman"/>
          <w:sz w:val="28"/>
          <w:szCs w:val="28"/>
          <w:lang w:val="en-US"/>
        </w:rPr>
        <w:t xml:space="preserve">, </w:t>
      </w:r>
      <w:r w:rsidRPr="009A1AA6">
        <w:rPr>
          <w:rFonts w:ascii="Times New Roman" w:hAnsi="Times New Roman"/>
          <w:b/>
          <w:sz w:val="28"/>
          <w:szCs w:val="28"/>
          <w:lang w:val="en-US"/>
        </w:rPr>
        <w:t>18</w:t>
      </w:r>
      <w:r w:rsidRPr="009A1AA6">
        <w:rPr>
          <w:rFonts w:ascii="Times New Roman" w:hAnsi="Times New Roman"/>
          <w:sz w:val="28"/>
          <w:szCs w:val="28"/>
          <w:lang w:val="en-US"/>
        </w:rPr>
        <w:t xml:space="preserve">, </w:t>
      </w:r>
      <w:r w:rsidRPr="009A1AA6">
        <w:rPr>
          <w:rFonts w:ascii="Times New Roman" w:hAnsi="Times New Roman"/>
          <w:b/>
          <w:sz w:val="28"/>
          <w:szCs w:val="28"/>
          <w:lang w:val="en-US"/>
        </w:rPr>
        <w:t>24</w:t>
      </w:r>
      <w:r w:rsidRPr="009A1AA6">
        <w:rPr>
          <w:rFonts w:ascii="Times New Roman" w:hAnsi="Times New Roman"/>
          <w:sz w:val="28"/>
          <w:szCs w:val="28"/>
          <w:lang w:val="en-US"/>
        </w:rPr>
        <w:t xml:space="preserve">). The synthesis, structural characterization, and preliminary </w:t>
      </w:r>
      <w:r w:rsidRPr="009A1AA6">
        <w:rPr>
          <w:rFonts w:ascii="Times New Roman" w:hAnsi="Times New Roman"/>
          <w:i/>
          <w:sz w:val="28"/>
          <w:szCs w:val="28"/>
          <w:lang w:val="en-US"/>
        </w:rPr>
        <w:t>in</w:t>
      </w:r>
      <w:r w:rsidRPr="009A1AA6">
        <w:rPr>
          <w:rFonts w:ascii="Times New Roman" w:hAnsi="Times New Roman"/>
          <w:sz w:val="28"/>
          <w:szCs w:val="28"/>
          <w:lang w:val="en-US"/>
        </w:rPr>
        <w:t xml:space="preserve"> </w:t>
      </w:r>
      <w:r w:rsidRPr="009A1AA6">
        <w:rPr>
          <w:rFonts w:ascii="Times New Roman" w:hAnsi="Times New Roman"/>
          <w:i/>
          <w:sz w:val="28"/>
          <w:szCs w:val="28"/>
          <w:lang w:val="en-US"/>
        </w:rPr>
        <w:t>vitro</w:t>
      </w:r>
      <w:r w:rsidRPr="009A1AA6">
        <w:rPr>
          <w:rFonts w:ascii="Times New Roman" w:hAnsi="Times New Roman"/>
          <w:sz w:val="28"/>
          <w:szCs w:val="28"/>
          <w:lang w:val="en-US"/>
        </w:rPr>
        <w:t xml:space="preserve"> and </w:t>
      </w:r>
      <w:r w:rsidRPr="009A1AA6">
        <w:rPr>
          <w:rFonts w:ascii="Times New Roman" w:hAnsi="Times New Roman"/>
          <w:i/>
          <w:sz w:val="28"/>
          <w:szCs w:val="28"/>
          <w:lang w:val="en-US"/>
        </w:rPr>
        <w:t>ex vivo</w:t>
      </w:r>
      <w:r w:rsidRPr="009A1AA6">
        <w:rPr>
          <w:rFonts w:ascii="Times New Roman" w:hAnsi="Times New Roman"/>
          <w:sz w:val="28"/>
          <w:szCs w:val="28"/>
          <w:lang w:val="en-US"/>
        </w:rPr>
        <w:t xml:space="preserve"> pharmacological profiles of all these products are reported and discussed. Related  </w:t>
      </w:r>
      <w:proofErr w:type="spellStart"/>
      <w:r w:rsidRPr="009A1AA6">
        <w:rPr>
          <w:rFonts w:ascii="Times New Roman" w:hAnsi="Times New Roman"/>
          <w:sz w:val="28"/>
          <w:szCs w:val="28"/>
          <w:lang w:val="en-US"/>
        </w:rPr>
        <w:t>furazan</w:t>
      </w:r>
      <w:proofErr w:type="spellEnd"/>
      <w:r w:rsidRPr="009A1AA6">
        <w:rPr>
          <w:rFonts w:ascii="Times New Roman" w:hAnsi="Times New Roman"/>
          <w:sz w:val="28"/>
          <w:szCs w:val="28"/>
          <w:lang w:val="en-US"/>
        </w:rPr>
        <w:t xml:space="preserve"> (1,2,5-oxadiazoles) derivatives, (Chart </w:t>
      </w:r>
      <w:r w:rsidRPr="009012ED">
        <w:rPr>
          <w:rFonts w:ascii="Times New Roman" w:hAnsi="Times New Roman"/>
          <w:sz w:val="28"/>
          <w:szCs w:val="28"/>
          <w:lang w:val="en-US"/>
        </w:rPr>
        <w:t>1</w:t>
      </w:r>
      <w:r w:rsidRPr="009A1AA6">
        <w:rPr>
          <w:rFonts w:ascii="Times New Roman" w:hAnsi="Times New Roman"/>
          <w:sz w:val="28"/>
          <w:szCs w:val="28"/>
          <w:lang w:val="en-US"/>
        </w:rPr>
        <w:t xml:space="preserve">, general structure A; Scheme 1, </w:t>
      </w:r>
      <w:proofErr w:type="spellStart"/>
      <w:r w:rsidRPr="009A1AA6">
        <w:rPr>
          <w:rFonts w:ascii="Times New Roman" w:hAnsi="Times New Roman"/>
          <w:sz w:val="28"/>
          <w:szCs w:val="28"/>
          <w:lang w:val="en-US"/>
        </w:rPr>
        <w:t>der.s</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8</w:t>
      </w:r>
      <w:r w:rsidRPr="009A1AA6">
        <w:rPr>
          <w:rFonts w:ascii="Times New Roman" w:hAnsi="Times New Roman"/>
          <w:sz w:val="28"/>
          <w:szCs w:val="28"/>
          <w:lang w:val="en-US"/>
        </w:rPr>
        <w:t>-</w:t>
      </w:r>
      <w:r w:rsidRPr="009A1AA6">
        <w:rPr>
          <w:rFonts w:ascii="Times New Roman" w:hAnsi="Times New Roman"/>
          <w:b/>
          <w:sz w:val="28"/>
          <w:szCs w:val="28"/>
          <w:lang w:val="en-US"/>
        </w:rPr>
        <w:t>10</w:t>
      </w:r>
      <w:r w:rsidRPr="009A1AA6">
        <w:rPr>
          <w:rFonts w:ascii="Times New Roman" w:hAnsi="Times New Roman"/>
          <w:sz w:val="28"/>
          <w:szCs w:val="28"/>
          <w:lang w:val="en-US"/>
        </w:rPr>
        <w:t xml:space="preserve">; Chart </w:t>
      </w:r>
      <w:r w:rsidRPr="009012ED">
        <w:rPr>
          <w:rFonts w:ascii="Times New Roman" w:hAnsi="Times New Roman"/>
          <w:sz w:val="28"/>
          <w:szCs w:val="28"/>
          <w:lang w:val="en-US"/>
        </w:rPr>
        <w:t>1</w:t>
      </w:r>
      <w:r w:rsidRPr="009A1AA6">
        <w:rPr>
          <w:rFonts w:ascii="Times New Roman" w:hAnsi="Times New Roman"/>
          <w:sz w:val="28"/>
          <w:szCs w:val="28"/>
          <w:lang w:val="en-US"/>
        </w:rPr>
        <w:t xml:space="preserve">, general structure B; Scheme 2, </w:t>
      </w:r>
      <w:proofErr w:type="spellStart"/>
      <w:r w:rsidRPr="009A1AA6">
        <w:rPr>
          <w:rFonts w:ascii="Times New Roman" w:hAnsi="Times New Roman"/>
          <w:sz w:val="28"/>
          <w:szCs w:val="28"/>
          <w:lang w:val="en-US"/>
        </w:rPr>
        <w:t>der.s</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20</w:t>
      </w:r>
      <w:r w:rsidRPr="009A1AA6">
        <w:rPr>
          <w:rFonts w:ascii="Times New Roman" w:hAnsi="Times New Roman"/>
          <w:sz w:val="28"/>
          <w:szCs w:val="28"/>
          <w:lang w:val="en-US"/>
        </w:rPr>
        <w:t xml:space="preserve">, </w:t>
      </w:r>
      <w:r w:rsidRPr="009A1AA6">
        <w:rPr>
          <w:rFonts w:ascii="Times New Roman" w:hAnsi="Times New Roman"/>
          <w:b/>
          <w:sz w:val="28"/>
          <w:szCs w:val="28"/>
          <w:lang w:val="en-US"/>
        </w:rPr>
        <w:t>21</w:t>
      </w:r>
      <w:r w:rsidRPr="009A1AA6">
        <w:rPr>
          <w:rFonts w:ascii="Times New Roman" w:hAnsi="Times New Roman"/>
          <w:sz w:val="28"/>
          <w:szCs w:val="28"/>
          <w:lang w:val="en-US"/>
        </w:rPr>
        <w:t xml:space="preserve">, </w:t>
      </w:r>
      <w:r w:rsidRPr="009A1AA6">
        <w:rPr>
          <w:rFonts w:ascii="Times New Roman" w:hAnsi="Times New Roman"/>
          <w:b/>
          <w:sz w:val="28"/>
          <w:szCs w:val="28"/>
          <w:lang w:val="en-US"/>
        </w:rPr>
        <w:t>26</w:t>
      </w:r>
      <w:r w:rsidRPr="009A1AA6">
        <w:rPr>
          <w:rFonts w:ascii="Times New Roman" w:hAnsi="Times New Roman"/>
          <w:sz w:val="28"/>
          <w:szCs w:val="28"/>
          <w:lang w:val="en-US"/>
        </w:rPr>
        <w:t xml:space="preserve">) were also considered for comparison, since their structures are closely related to those of the corresponding </w:t>
      </w:r>
      <w:proofErr w:type="spellStart"/>
      <w:r w:rsidRPr="009A1AA6">
        <w:rPr>
          <w:rFonts w:ascii="Times New Roman" w:hAnsi="Times New Roman"/>
          <w:sz w:val="28"/>
          <w:szCs w:val="28"/>
          <w:lang w:val="en-US"/>
        </w:rPr>
        <w:t>furoxans</w:t>
      </w:r>
      <w:proofErr w:type="spellEnd"/>
      <w:r w:rsidRPr="009A1AA6">
        <w:rPr>
          <w:rFonts w:ascii="Times New Roman" w:hAnsi="Times New Roman"/>
          <w:sz w:val="28"/>
          <w:szCs w:val="28"/>
          <w:lang w:val="en-US"/>
        </w:rPr>
        <w:t xml:space="preserve">, but they do not release NO (des-NO </w:t>
      </w:r>
      <w:proofErr w:type="spellStart"/>
      <w:r w:rsidRPr="009A1AA6">
        <w:rPr>
          <w:rFonts w:ascii="Times New Roman" w:hAnsi="Times New Roman"/>
          <w:sz w:val="28"/>
          <w:szCs w:val="28"/>
          <w:lang w:val="en-US"/>
        </w:rPr>
        <w:t>furazans</w:t>
      </w:r>
      <w:proofErr w:type="spellEnd"/>
      <w:r w:rsidRPr="009A1AA6">
        <w:rPr>
          <w:rFonts w:ascii="Times New Roman" w:hAnsi="Times New Roman"/>
          <w:sz w:val="28"/>
          <w:szCs w:val="28"/>
          <w:lang w:val="en-US"/>
        </w:rPr>
        <w:t xml:space="preserve">). Therefore, if a given biological activity of a </w:t>
      </w:r>
      <w:proofErr w:type="spellStart"/>
      <w:r w:rsidRPr="009A1AA6">
        <w:rPr>
          <w:rFonts w:ascii="Times New Roman" w:hAnsi="Times New Roman"/>
          <w:sz w:val="28"/>
          <w:szCs w:val="28"/>
          <w:lang w:val="en-US"/>
        </w:rPr>
        <w:t>furoxan</w:t>
      </w:r>
      <w:proofErr w:type="spellEnd"/>
      <w:r w:rsidRPr="009A1AA6">
        <w:rPr>
          <w:rFonts w:ascii="Times New Roman" w:hAnsi="Times New Roman"/>
          <w:sz w:val="28"/>
          <w:szCs w:val="28"/>
          <w:lang w:val="en-US"/>
        </w:rPr>
        <w:t xml:space="preserve"> derivative is similar to that of its </w:t>
      </w:r>
      <w:proofErr w:type="spellStart"/>
      <w:r w:rsidRPr="009A1AA6">
        <w:rPr>
          <w:rFonts w:ascii="Times New Roman" w:hAnsi="Times New Roman"/>
          <w:sz w:val="28"/>
          <w:szCs w:val="28"/>
          <w:lang w:val="en-US"/>
        </w:rPr>
        <w:t>conisogenic</w:t>
      </w:r>
      <w:proofErr w:type="spellEnd"/>
      <w:r w:rsidRPr="009A1AA6">
        <w:rPr>
          <w:rFonts w:ascii="Times New Roman" w:hAnsi="Times New Roman"/>
          <w:sz w:val="28"/>
          <w:szCs w:val="28"/>
          <w:lang w:val="en-US"/>
        </w:rPr>
        <w:t xml:space="preserve"> </w:t>
      </w:r>
      <w:proofErr w:type="spellStart"/>
      <w:r w:rsidRPr="009A1AA6">
        <w:rPr>
          <w:rFonts w:ascii="Times New Roman" w:hAnsi="Times New Roman"/>
          <w:sz w:val="28"/>
          <w:szCs w:val="28"/>
          <w:lang w:val="en-US"/>
        </w:rPr>
        <w:t>furazan</w:t>
      </w:r>
      <w:proofErr w:type="spellEnd"/>
      <w:r w:rsidRPr="009A1AA6">
        <w:rPr>
          <w:rFonts w:ascii="Times New Roman" w:hAnsi="Times New Roman"/>
          <w:sz w:val="28"/>
          <w:szCs w:val="28"/>
          <w:lang w:val="en-US"/>
        </w:rPr>
        <w:t>, it will be assumed that NO is not involved in that activity. The ‘</w:t>
      </w:r>
      <w:proofErr w:type="spellStart"/>
      <w:r w:rsidRPr="009A1AA6">
        <w:rPr>
          <w:rFonts w:ascii="Times New Roman" w:hAnsi="Times New Roman"/>
          <w:sz w:val="28"/>
          <w:szCs w:val="28"/>
          <w:lang w:val="en-US"/>
        </w:rPr>
        <w:t>conisogenic</w:t>
      </w:r>
      <w:proofErr w:type="spellEnd"/>
      <w:r w:rsidRPr="009A1AA6">
        <w:rPr>
          <w:rFonts w:ascii="Times New Roman" w:hAnsi="Times New Roman"/>
          <w:sz w:val="28"/>
          <w:szCs w:val="28"/>
          <w:lang w:val="en-US"/>
        </w:rPr>
        <w:t xml:space="preserve"> approach’ is frequently used in the study of hybrid NO-donor drugs.</w:t>
      </w:r>
      <w:r w:rsidRPr="009A1AA6">
        <w:rPr>
          <w:rFonts w:ascii="Times New Roman" w:hAnsi="Times New Roman"/>
          <w:sz w:val="28"/>
          <w:szCs w:val="28"/>
          <w:vertAlign w:val="superscript"/>
          <w:lang w:val="en-US"/>
        </w:rPr>
        <w:t>22,a,b,c</w:t>
      </w:r>
    </w:p>
    <w:p w:rsidR="001944CA" w:rsidRPr="009A1AA6" w:rsidRDefault="001944CA" w:rsidP="001944CA">
      <w:pPr>
        <w:spacing w:after="0" w:line="360" w:lineRule="auto"/>
        <w:jc w:val="both"/>
        <w:rPr>
          <w:rFonts w:ascii="Times New Roman" w:hAnsi="Times New Roman"/>
          <w:b/>
          <w:sz w:val="28"/>
          <w:szCs w:val="28"/>
          <w:lang w:val="en-US"/>
        </w:rPr>
      </w:pP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b/>
          <w:sz w:val="28"/>
          <w:szCs w:val="28"/>
          <w:lang w:val="en-US"/>
        </w:rPr>
        <w:t>Chart 1</w:t>
      </w:r>
    </w:p>
    <w:p w:rsidR="001944CA" w:rsidRPr="009A1AA6" w:rsidRDefault="001944CA" w:rsidP="001944CA">
      <w:pPr>
        <w:spacing w:after="0" w:line="360" w:lineRule="auto"/>
        <w:jc w:val="both"/>
        <w:rPr>
          <w:rFonts w:ascii="Times New Roman" w:hAnsi="Times New Roman"/>
          <w:sz w:val="28"/>
          <w:szCs w:val="28"/>
          <w:lang w:val="en-US"/>
        </w:rPr>
      </w:pPr>
    </w:p>
    <w:p w:rsidR="001944CA" w:rsidRPr="009A1AA6" w:rsidRDefault="001944CA" w:rsidP="001944CA">
      <w:pPr>
        <w:spacing w:after="0" w:line="360" w:lineRule="auto"/>
        <w:jc w:val="both"/>
        <w:rPr>
          <w:lang w:val="en-GB"/>
        </w:rPr>
      </w:pPr>
      <w:r w:rsidRPr="009A1AA6">
        <w:rPr>
          <w:noProof/>
          <w:lang w:eastAsia="it-IT"/>
        </w:rPr>
        <w:drawing>
          <wp:inline distT="0" distB="0" distL="0" distR="0" wp14:anchorId="48005C9A" wp14:editId="50ED5344">
            <wp:extent cx="6120130" cy="1486632"/>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1486632"/>
                    </a:xfrm>
                    <a:prstGeom prst="rect">
                      <a:avLst/>
                    </a:prstGeom>
                    <a:noFill/>
                    <a:ln>
                      <a:noFill/>
                    </a:ln>
                  </pic:spPr>
                </pic:pic>
              </a:graphicData>
            </a:graphic>
          </wp:inline>
        </w:drawing>
      </w:r>
    </w:p>
    <w:p w:rsidR="001944CA" w:rsidRPr="009A1AA6" w:rsidRDefault="001944CA" w:rsidP="001944CA">
      <w:pPr>
        <w:spacing w:after="0" w:line="360" w:lineRule="auto"/>
        <w:jc w:val="both"/>
        <w:rPr>
          <w:rFonts w:ascii="Times New Roman" w:hAnsi="Times New Roman"/>
          <w:sz w:val="28"/>
          <w:szCs w:val="28"/>
          <w:lang w:val="en-US"/>
        </w:rPr>
      </w:pP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lang w:val="en-US"/>
        </w:rPr>
        <w:t xml:space="preserve">PZQ, </w:t>
      </w:r>
      <w:proofErr w:type="spellStart"/>
      <w:r w:rsidRPr="009A1AA6">
        <w:rPr>
          <w:rFonts w:ascii="Times New Roman" w:hAnsi="Times New Roman"/>
          <w:sz w:val="28"/>
          <w:szCs w:val="28"/>
          <w:lang w:val="en-US"/>
        </w:rPr>
        <w:t>Praziquantel</w:t>
      </w:r>
      <w:proofErr w:type="spellEnd"/>
      <w:r w:rsidRPr="009A1AA6">
        <w:rPr>
          <w:rFonts w:ascii="Times New Roman" w:hAnsi="Times New Roman"/>
          <w:sz w:val="28"/>
          <w:szCs w:val="28"/>
          <w:lang w:val="en-US"/>
        </w:rPr>
        <w:t xml:space="preserve">; A, general structure of the </w:t>
      </w:r>
      <w:proofErr w:type="spellStart"/>
      <w:r w:rsidRPr="009A1AA6">
        <w:rPr>
          <w:rFonts w:ascii="Times New Roman" w:hAnsi="Times New Roman"/>
          <w:sz w:val="28"/>
          <w:szCs w:val="28"/>
          <w:lang w:val="en-US"/>
        </w:rPr>
        <w:t>furoxan</w:t>
      </w:r>
      <w:proofErr w:type="spellEnd"/>
      <w:r w:rsidRPr="009A1AA6">
        <w:rPr>
          <w:rFonts w:ascii="Times New Roman" w:hAnsi="Times New Roman"/>
          <w:sz w:val="28"/>
          <w:szCs w:val="28"/>
          <w:lang w:val="en-US"/>
        </w:rPr>
        <w:t xml:space="preserve"> hybrids </w:t>
      </w:r>
      <w:r w:rsidRPr="009A1AA6">
        <w:rPr>
          <w:rFonts w:ascii="Times New Roman" w:hAnsi="Times New Roman"/>
          <w:b/>
          <w:sz w:val="28"/>
          <w:szCs w:val="28"/>
          <w:lang w:val="en-US"/>
        </w:rPr>
        <w:t>5-7</w:t>
      </w:r>
      <w:r w:rsidRPr="009A1AA6">
        <w:rPr>
          <w:rFonts w:ascii="Times New Roman" w:hAnsi="Times New Roman"/>
          <w:sz w:val="28"/>
          <w:szCs w:val="28"/>
          <w:lang w:val="en-US"/>
        </w:rPr>
        <w:t xml:space="preserve">, and of the related </w:t>
      </w:r>
      <w:proofErr w:type="spellStart"/>
      <w:r w:rsidRPr="009A1AA6">
        <w:rPr>
          <w:rFonts w:ascii="Times New Roman" w:hAnsi="Times New Roman"/>
          <w:sz w:val="28"/>
          <w:szCs w:val="28"/>
          <w:lang w:val="en-US"/>
        </w:rPr>
        <w:t>furazans</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8</w:t>
      </w:r>
      <w:r w:rsidRPr="009A1AA6">
        <w:rPr>
          <w:rFonts w:ascii="Times New Roman" w:hAnsi="Times New Roman"/>
          <w:sz w:val="28"/>
          <w:szCs w:val="28"/>
          <w:lang w:val="en-US"/>
        </w:rPr>
        <w:t>-</w:t>
      </w:r>
      <w:r w:rsidRPr="009A1AA6">
        <w:rPr>
          <w:rFonts w:ascii="Times New Roman" w:hAnsi="Times New Roman"/>
          <w:b/>
          <w:sz w:val="28"/>
          <w:szCs w:val="28"/>
          <w:lang w:val="en-US"/>
        </w:rPr>
        <w:t>10</w:t>
      </w:r>
      <w:r w:rsidRPr="009A1AA6">
        <w:rPr>
          <w:rFonts w:ascii="Times New Roman" w:hAnsi="Times New Roman"/>
          <w:sz w:val="28"/>
          <w:szCs w:val="28"/>
          <w:lang w:val="en-US"/>
        </w:rPr>
        <w:t xml:space="preserve">; B, general structure of the </w:t>
      </w:r>
      <w:proofErr w:type="spellStart"/>
      <w:r w:rsidRPr="009A1AA6">
        <w:rPr>
          <w:rFonts w:ascii="Times New Roman" w:hAnsi="Times New Roman"/>
          <w:sz w:val="28"/>
          <w:szCs w:val="28"/>
          <w:lang w:val="en-US"/>
        </w:rPr>
        <w:t>furoxan</w:t>
      </w:r>
      <w:proofErr w:type="spellEnd"/>
      <w:r w:rsidRPr="009A1AA6">
        <w:rPr>
          <w:rFonts w:ascii="Times New Roman" w:hAnsi="Times New Roman"/>
          <w:sz w:val="28"/>
          <w:szCs w:val="28"/>
          <w:lang w:val="en-US"/>
        </w:rPr>
        <w:t xml:space="preserve"> hybrids </w:t>
      </w:r>
      <w:r w:rsidRPr="009A1AA6">
        <w:rPr>
          <w:rFonts w:ascii="Times New Roman" w:hAnsi="Times New Roman"/>
          <w:b/>
          <w:sz w:val="28"/>
          <w:szCs w:val="28"/>
          <w:lang w:val="en-US"/>
        </w:rPr>
        <w:t>17</w:t>
      </w:r>
      <w:r w:rsidRPr="009A1AA6">
        <w:rPr>
          <w:rFonts w:ascii="Times New Roman" w:hAnsi="Times New Roman"/>
          <w:sz w:val="28"/>
          <w:szCs w:val="28"/>
          <w:lang w:val="en-US"/>
        </w:rPr>
        <w:t xml:space="preserve">, </w:t>
      </w:r>
      <w:r w:rsidRPr="009A1AA6">
        <w:rPr>
          <w:rFonts w:ascii="Times New Roman" w:hAnsi="Times New Roman"/>
          <w:b/>
          <w:sz w:val="28"/>
          <w:szCs w:val="28"/>
          <w:lang w:val="en-US"/>
        </w:rPr>
        <w:t>18</w:t>
      </w:r>
      <w:r w:rsidRPr="009A1AA6">
        <w:rPr>
          <w:rFonts w:ascii="Times New Roman" w:hAnsi="Times New Roman"/>
          <w:sz w:val="28"/>
          <w:szCs w:val="28"/>
          <w:lang w:val="en-US"/>
        </w:rPr>
        <w:t xml:space="preserve">, </w:t>
      </w:r>
      <w:r w:rsidRPr="009A1AA6">
        <w:rPr>
          <w:rFonts w:ascii="Times New Roman" w:hAnsi="Times New Roman"/>
          <w:b/>
          <w:sz w:val="28"/>
          <w:szCs w:val="28"/>
          <w:lang w:val="en-US"/>
        </w:rPr>
        <w:t>24</w:t>
      </w:r>
      <w:r w:rsidRPr="009A1AA6">
        <w:rPr>
          <w:rFonts w:ascii="Times New Roman" w:hAnsi="Times New Roman"/>
          <w:sz w:val="28"/>
          <w:szCs w:val="28"/>
          <w:lang w:val="en-US"/>
        </w:rPr>
        <w:t xml:space="preserve">, and of the related </w:t>
      </w:r>
      <w:proofErr w:type="spellStart"/>
      <w:r w:rsidRPr="009A1AA6">
        <w:rPr>
          <w:rFonts w:ascii="Times New Roman" w:hAnsi="Times New Roman"/>
          <w:sz w:val="28"/>
          <w:szCs w:val="28"/>
          <w:lang w:val="en-US"/>
        </w:rPr>
        <w:t>furazans</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20</w:t>
      </w:r>
      <w:r w:rsidRPr="009A1AA6">
        <w:rPr>
          <w:rFonts w:ascii="Times New Roman" w:hAnsi="Times New Roman"/>
          <w:sz w:val="28"/>
          <w:szCs w:val="28"/>
          <w:lang w:val="en-US"/>
        </w:rPr>
        <w:t xml:space="preserve">, </w:t>
      </w:r>
      <w:r w:rsidRPr="009A1AA6">
        <w:rPr>
          <w:rFonts w:ascii="Times New Roman" w:hAnsi="Times New Roman"/>
          <w:b/>
          <w:sz w:val="28"/>
          <w:szCs w:val="28"/>
          <w:lang w:val="en-US"/>
        </w:rPr>
        <w:t>21</w:t>
      </w:r>
      <w:r w:rsidRPr="009A1AA6">
        <w:rPr>
          <w:rFonts w:ascii="Times New Roman" w:hAnsi="Times New Roman"/>
          <w:sz w:val="28"/>
          <w:szCs w:val="28"/>
          <w:lang w:val="en-US"/>
        </w:rPr>
        <w:t xml:space="preserve">, </w:t>
      </w:r>
      <w:r w:rsidRPr="009A1AA6">
        <w:rPr>
          <w:rFonts w:ascii="Times New Roman" w:hAnsi="Times New Roman"/>
          <w:b/>
          <w:sz w:val="28"/>
          <w:szCs w:val="28"/>
          <w:lang w:val="en-US"/>
        </w:rPr>
        <w:t>26</w:t>
      </w:r>
      <w:r w:rsidRPr="009A1AA6">
        <w:rPr>
          <w:rFonts w:ascii="Times New Roman" w:hAnsi="Times New Roman"/>
          <w:sz w:val="28"/>
          <w:szCs w:val="28"/>
          <w:lang w:val="en-US"/>
        </w:rPr>
        <w:t xml:space="preserve">; </w:t>
      </w:r>
      <w:r w:rsidRPr="009A1AA6">
        <w:rPr>
          <w:rFonts w:ascii="Times New Roman" w:hAnsi="Times New Roman"/>
          <w:b/>
          <w:sz w:val="28"/>
          <w:szCs w:val="28"/>
          <w:lang w:val="en-US"/>
        </w:rPr>
        <w:t>1</w:t>
      </w:r>
      <w:r w:rsidRPr="009A1AA6">
        <w:rPr>
          <w:rFonts w:ascii="Times New Roman" w:hAnsi="Times New Roman"/>
          <w:sz w:val="28"/>
          <w:szCs w:val="28"/>
          <w:lang w:val="en-US"/>
        </w:rPr>
        <w:t>, R=R’=H, 1,2,5-oxadiazole 2-oxide (</w:t>
      </w:r>
      <w:proofErr w:type="spellStart"/>
      <w:r w:rsidRPr="009A1AA6">
        <w:rPr>
          <w:rFonts w:ascii="Times New Roman" w:hAnsi="Times New Roman"/>
          <w:sz w:val="28"/>
          <w:szCs w:val="28"/>
          <w:lang w:val="en-US"/>
        </w:rPr>
        <w:t>furoxan</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2</w:t>
      </w:r>
      <w:r w:rsidRPr="009A1AA6">
        <w:rPr>
          <w:rFonts w:ascii="Times New Roman" w:hAnsi="Times New Roman"/>
          <w:sz w:val="28"/>
          <w:szCs w:val="28"/>
          <w:lang w:val="en-US"/>
        </w:rPr>
        <w:t>, R=C</w:t>
      </w:r>
      <w:r w:rsidRPr="009A1AA6">
        <w:rPr>
          <w:rFonts w:ascii="Times New Roman" w:hAnsi="Times New Roman"/>
          <w:sz w:val="28"/>
          <w:szCs w:val="28"/>
          <w:vertAlign w:val="subscript"/>
          <w:lang w:val="en-US"/>
        </w:rPr>
        <w:t>6</w:t>
      </w:r>
      <w:r w:rsidRPr="009A1AA6">
        <w:rPr>
          <w:rFonts w:ascii="Times New Roman" w:hAnsi="Times New Roman"/>
          <w:sz w:val="28"/>
          <w:szCs w:val="28"/>
          <w:lang w:val="en-US"/>
        </w:rPr>
        <w:t>H</w:t>
      </w:r>
      <w:r w:rsidRPr="009A1AA6">
        <w:rPr>
          <w:rFonts w:ascii="Times New Roman" w:hAnsi="Times New Roman"/>
          <w:sz w:val="28"/>
          <w:szCs w:val="28"/>
          <w:vertAlign w:val="subscript"/>
          <w:lang w:val="en-US"/>
        </w:rPr>
        <w:t>5</w:t>
      </w:r>
      <w:r w:rsidRPr="009A1AA6">
        <w:rPr>
          <w:rFonts w:ascii="Times New Roman" w:hAnsi="Times New Roman"/>
          <w:sz w:val="28"/>
          <w:szCs w:val="28"/>
          <w:lang w:val="en-US"/>
        </w:rPr>
        <w:t>, R’=CN, 4-phenylfuroxan-3-carbonitrile.</w:t>
      </w:r>
    </w:p>
    <w:p w:rsidR="001944CA" w:rsidRPr="009A1AA6" w:rsidRDefault="001944CA" w:rsidP="001944CA">
      <w:pPr>
        <w:spacing w:after="0" w:line="360" w:lineRule="auto"/>
        <w:jc w:val="both"/>
        <w:rPr>
          <w:rFonts w:ascii="Times New Roman" w:hAnsi="Times New Roman"/>
          <w:b/>
          <w:sz w:val="28"/>
          <w:szCs w:val="28"/>
          <w:lang w:val="en-US"/>
        </w:rPr>
      </w:pPr>
    </w:p>
    <w:p w:rsidR="001944CA" w:rsidRPr="009A1AA6" w:rsidRDefault="001944CA" w:rsidP="001944CA">
      <w:pPr>
        <w:spacing w:after="0" w:line="360" w:lineRule="auto"/>
        <w:jc w:val="both"/>
        <w:rPr>
          <w:rFonts w:ascii="Times New Roman" w:hAnsi="Times New Roman"/>
          <w:b/>
          <w:sz w:val="28"/>
          <w:szCs w:val="28"/>
          <w:lang w:val="en-US"/>
        </w:rPr>
      </w:pPr>
      <w:r w:rsidRPr="009A1AA6">
        <w:rPr>
          <w:rFonts w:ascii="Times New Roman" w:hAnsi="Times New Roman"/>
          <w:b/>
          <w:sz w:val="28"/>
          <w:szCs w:val="28"/>
          <w:lang w:val="en-US"/>
        </w:rPr>
        <w:t>Results and Discussion</w:t>
      </w:r>
    </w:p>
    <w:p w:rsidR="001944CA" w:rsidRPr="009A1AA6" w:rsidRDefault="001944CA" w:rsidP="001944CA">
      <w:pPr>
        <w:spacing w:after="0" w:line="360" w:lineRule="auto"/>
        <w:jc w:val="both"/>
        <w:rPr>
          <w:rFonts w:ascii="Times New Roman" w:hAnsi="Times New Roman"/>
          <w:b/>
          <w:sz w:val="28"/>
          <w:szCs w:val="28"/>
          <w:lang w:val="en-US"/>
        </w:rPr>
      </w:pPr>
      <w:r w:rsidRPr="009A1AA6">
        <w:rPr>
          <w:rFonts w:ascii="Times New Roman" w:hAnsi="Times New Roman"/>
          <w:b/>
          <w:sz w:val="28"/>
          <w:szCs w:val="28"/>
          <w:lang w:val="en-US"/>
        </w:rPr>
        <w:t xml:space="preserve">Chemistry. </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i/>
          <w:sz w:val="28"/>
          <w:szCs w:val="28"/>
          <w:lang w:val="en-US"/>
        </w:rPr>
        <w:t xml:space="preserve">Synthesis. </w:t>
      </w:r>
      <w:r w:rsidRPr="009A1AA6">
        <w:rPr>
          <w:rFonts w:ascii="Times New Roman" w:hAnsi="Times New Roman"/>
          <w:sz w:val="28"/>
          <w:szCs w:val="28"/>
          <w:lang w:val="en-US"/>
        </w:rPr>
        <w:t>The first series of NO-donor PZQ hybrids (</w:t>
      </w:r>
      <w:r w:rsidRPr="009A1AA6">
        <w:rPr>
          <w:rFonts w:ascii="Times New Roman" w:hAnsi="Times New Roman"/>
          <w:b/>
          <w:sz w:val="28"/>
          <w:szCs w:val="28"/>
          <w:lang w:val="en-US"/>
        </w:rPr>
        <w:t>5</w:t>
      </w:r>
      <w:r w:rsidRPr="009A1AA6">
        <w:rPr>
          <w:rFonts w:ascii="Times New Roman" w:hAnsi="Times New Roman"/>
          <w:sz w:val="28"/>
          <w:szCs w:val="28"/>
          <w:lang w:val="en-US"/>
        </w:rPr>
        <w:t>-</w:t>
      </w:r>
      <w:r w:rsidRPr="009A1AA6">
        <w:rPr>
          <w:rFonts w:ascii="Times New Roman" w:hAnsi="Times New Roman"/>
          <w:b/>
          <w:sz w:val="28"/>
          <w:szCs w:val="28"/>
          <w:lang w:val="en-US"/>
        </w:rPr>
        <w:t>7</w:t>
      </w:r>
      <w:r w:rsidRPr="009A1AA6">
        <w:rPr>
          <w:rFonts w:ascii="Times New Roman" w:hAnsi="Times New Roman"/>
          <w:sz w:val="28"/>
          <w:szCs w:val="28"/>
          <w:lang w:val="en-US"/>
        </w:rPr>
        <w:t xml:space="preserve">) and of the related des-NO </w:t>
      </w:r>
      <w:proofErr w:type="spellStart"/>
      <w:r w:rsidRPr="009A1AA6">
        <w:rPr>
          <w:rFonts w:ascii="Times New Roman" w:hAnsi="Times New Roman"/>
          <w:sz w:val="28"/>
          <w:szCs w:val="28"/>
          <w:lang w:val="en-US"/>
        </w:rPr>
        <w:t>furazans</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8</w:t>
      </w:r>
      <w:r w:rsidRPr="009A1AA6">
        <w:rPr>
          <w:rFonts w:ascii="Times New Roman" w:hAnsi="Times New Roman"/>
          <w:sz w:val="28"/>
          <w:szCs w:val="28"/>
          <w:lang w:val="en-US"/>
        </w:rPr>
        <w:t>-</w:t>
      </w:r>
      <w:r w:rsidRPr="009A1AA6">
        <w:rPr>
          <w:rFonts w:ascii="Times New Roman" w:hAnsi="Times New Roman"/>
          <w:b/>
          <w:sz w:val="28"/>
          <w:szCs w:val="28"/>
          <w:lang w:val="en-US"/>
        </w:rPr>
        <w:t>10</w:t>
      </w:r>
      <w:r w:rsidRPr="009A1AA6">
        <w:rPr>
          <w:rFonts w:ascii="Times New Roman" w:hAnsi="Times New Roman"/>
          <w:sz w:val="28"/>
          <w:szCs w:val="28"/>
          <w:lang w:val="en-US"/>
        </w:rPr>
        <w:t>) was obtained through the synthetic pathway reported in Scheme 1. The known hexahydro-4</w:t>
      </w:r>
      <w:r w:rsidRPr="009A1AA6">
        <w:rPr>
          <w:rFonts w:ascii="Times New Roman" w:hAnsi="Times New Roman"/>
          <w:i/>
          <w:sz w:val="28"/>
          <w:szCs w:val="28"/>
          <w:lang w:val="en-US"/>
        </w:rPr>
        <w:t>H</w:t>
      </w:r>
      <w:r w:rsidRPr="009A1AA6">
        <w:rPr>
          <w:rFonts w:ascii="Times New Roman" w:hAnsi="Times New Roman"/>
          <w:sz w:val="28"/>
          <w:szCs w:val="28"/>
          <w:lang w:val="en-US"/>
        </w:rPr>
        <w:t xml:space="preserve">-pyrazinoisoquinoline derivative </w:t>
      </w:r>
      <w:r w:rsidRPr="009A1AA6">
        <w:rPr>
          <w:rFonts w:ascii="Times New Roman" w:hAnsi="Times New Roman"/>
          <w:b/>
          <w:sz w:val="28"/>
          <w:szCs w:val="28"/>
          <w:lang w:val="en-US"/>
        </w:rPr>
        <w:t>3</w:t>
      </w:r>
      <w:r w:rsidRPr="009A1AA6">
        <w:rPr>
          <w:rFonts w:ascii="Times New Roman" w:hAnsi="Times New Roman"/>
          <w:sz w:val="28"/>
          <w:szCs w:val="28"/>
          <w:lang w:val="en-US"/>
        </w:rPr>
        <w:t xml:space="preserve"> was coupled with 3-methoxycarbonylfuroxan-4-carboxylic acid (</w:t>
      </w:r>
      <w:r w:rsidRPr="009A1AA6">
        <w:rPr>
          <w:rFonts w:ascii="Times New Roman" w:hAnsi="Times New Roman"/>
          <w:b/>
          <w:sz w:val="28"/>
          <w:szCs w:val="28"/>
          <w:lang w:val="en-US"/>
        </w:rPr>
        <w:t>4</w:t>
      </w:r>
      <w:r w:rsidRPr="009A1AA6">
        <w:rPr>
          <w:rFonts w:ascii="Times New Roman" w:hAnsi="Times New Roman"/>
          <w:sz w:val="28"/>
          <w:szCs w:val="28"/>
          <w:lang w:val="en-US"/>
        </w:rPr>
        <w:t>) in 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Cl</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/THF solution, in the presence of N-</w:t>
      </w:r>
      <w:proofErr w:type="spellStart"/>
      <w:r w:rsidRPr="009A1AA6">
        <w:rPr>
          <w:rFonts w:ascii="Times New Roman" w:hAnsi="Times New Roman"/>
          <w:sz w:val="28"/>
          <w:szCs w:val="28"/>
          <w:lang w:val="en-US"/>
        </w:rPr>
        <w:t>hydroxysuccinimide</w:t>
      </w:r>
      <w:proofErr w:type="spellEnd"/>
      <w:r w:rsidRPr="009A1AA6">
        <w:rPr>
          <w:rFonts w:ascii="Times New Roman" w:hAnsi="Times New Roman"/>
          <w:sz w:val="28"/>
          <w:szCs w:val="28"/>
          <w:lang w:val="en-US"/>
        </w:rPr>
        <w:t>, 1-ethyl-3-(3-dimethylaminopropyl)</w:t>
      </w:r>
      <w:proofErr w:type="spellStart"/>
      <w:r w:rsidRPr="009A1AA6">
        <w:rPr>
          <w:rFonts w:ascii="Times New Roman" w:hAnsi="Times New Roman"/>
          <w:sz w:val="28"/>
          <w:szCs w:val="28"/>
          <w:lang w:val="en-US"/>
        </w:rPr>
        <w:t>carbodiimide</w:t>
      </w:r>
      <w:proofErr w:type="spellEnd"/>
      <w:r w:rsidRPr="009A1AA6">
        <w:rPr>
          <w:rFonts w:ascii="Times New Roman" w:hAnsi="Times New Roman"/>
          <w:sz w:val="28"/>
          <w:szCs w:val="28"/>
          <w:lang w:val="en-US"/>
        </w:rPr>
        <w:t xml:space="preserve"> (EDC), and a catalytic amount of 4-(</w:t>
      </w:r>
      <w:proofErr w:type="spellStart"/>
      <w:r w:rsidRPr="009A1AA6">
        <w:rPr>
          <w:rFonts w:ascii="Times New Roman" w:hAnsi="Times New Roman"/>
          <w:sz w:val="28"/>
          <w:szCs w:val="28"/>
          <w:lang w:val="en-US"/>
        </w:rPr>
        <w:t>dimethylamino</w:t>
      </w:r>
      <w:proofErr w:type="spellEnd"/>
      <w:r w:rsidRPr="009A1AA6">
        <w:rPr>
          <w:rFonts w:ascii="Times New Roman" w:hAnsi="Times New Roman"/>
          <w:sz w:val="28"/>
          <w:szCs w:val="28"/>
          <w:lang w:val="en-US"/>
        </w:rPr>
        <w:t xml:space="preserve">)pyridine (DMAP), to give the </w:t>
      </w:r>
      <w:proofErr w:type="spellStart"/>
      <w:r w:rsidRPr="009A1AA6">
        <w:rPr>
          <w:rFonts w:ascii="Times New Roman" w:hAnsi="Times New Roman"/>
          <w:sz w:val="28"/>
          <w:szCs w:val="28"/>
          <w:lang w:val="en-US"/>
        </w:rPr>
        <w:t>furoxan</w:t>
      </w:r>
      <w:proofErr w:type="spellEnd"/>
      <w:r w:rsidRPr="009A1AA6">
        <w:rPr>
          <w:rFonts w:ascii="Times New Roman" w:hAnsi="Times New Roman"/>
          <w:sz w:val="28"/>
          <w:szCs w:val="28"/>
          <w:lang w:val="en-US"/>
        </w:rPr>
        <w:t xml:space="preserve"> ester </w:t>
      </w:r>
      <w:r w:rsidRPr="009A1AA6">
        <w:rPr>
          <w:rFonts w:ascii="Times New Roman" w:hAnsi="Times New Roman"/>
          <w:b/>
          <w:sz w:val="28"/>
          <w:szCs w:val="28"/>
          <w:lang w:val="en-US"/>
        </w:rPr>
        <w:t>5</w:t>
      </w:r>
      <w:r w:rsidRPr="009A1AA6">
        <w:rPr>
          <w:rFonts w:ascii="Times New Roman" w:hAnsi="Times New Roman"/>
          <w:sz w:val="28"/>
          <w:szCs w:val="28"/>
          <w:lang w:val="en-US"/>
        </w:rPr>
        <w:t xml:space="preserve">. Treatment of this ester with methanol saturated with ammonia afforded the related amide </w:t>
      </w:r>
      <w:r w:rsidRPr="009A1AA6">
        <w:rPr>
          <w:rFonts w:ascii="Times New Roman" w:hAnsi="Times New Roman"/>
          <w:b/>
          <w:sz w:val="28"/>
          <w:szCs w:val="28"/>
          <w:lang w:val="en-US"/>
        </w:rPr>
        <w:t>6</w:t>
      </w:r>
      <w:r w:rsidRPr="009A1AA6">
        <w:rPr>
          <w:rFonts w:ascii="Times New Roman" w:hAnsi="Times New Roman"/>
          <w:sz w:val="28"/>
          <w:szCs w:val="28"/>
          <w:lang w:val="en-US"/>
        </w:rPr>
        <w:t xml:space="preserve">. Dehydration of this latter product with </w:t>
      </w:r>
      <w:proofErr w:type="spellStart"/>
      <w:r w:rsidRPr="009A1AA6">
        <w:rPr>
          <w:rFonts w:ascii="Times New Roman" w:hAnsi="Times New Roman"/>
          <w:sz w:val="28"/>
          <w:szCs w:val="28"/>
          <w:lang w:val="en-US"/>
        </w:rPr>
        <w:t>trifluoroacetic</w:t>
      </w:r>
      <w:proofErr w:type="spellEnd"/>
      <w:r w:rsidRPr="009A1AA6">
        <w:rPr>
          <w:rFonts w:ascii="Times New Roman" w:hAnsi="Times New Roman"/>
          <w:sz w:val="28"/>
          <w:szCs w:val="28"/>
          <w:lang w:val="en-US"/>
        </w:rPr>
        <w:t xml:space="preserve"> anhydride in THF solution, in the presence of pyridine, gave rise to the corresponding nitrile </w:t>
      </w:r>
      <w:r w:rsidRPr="009A1AA6">
        <w:rPr>
          <w:rFonts w:ascii="Times New Roman" w:hAnsi="Times New Roman"/>
          <w:b/>
          <w:sz w:val="28"/>
          <w:szCs w:val="28"/>
          <w:lang w:val="en-US"/>
        </w:rPr>
        <w:t>7</w:t>
      </w:r>
      <w:r w:rsidRPr="009A1AA6">
        <w:rPr>
          <w:rFonts w:ascii="Times New Roman" w:hAnsi="Times New Roman"/>
          <w:sz w:val="28"/>
          <w:szCs w:val="28"/>
          <w:lang w:val="en-US"/>
        </w:rPr>
        <w:t xml:space="preserve">. The </w:t>
      </w:r>
      <w:proofErr w:type="spellStart"/>
      <w:r w:rsidRPr="009A1AA6">
        <w:rPr>
          <w:rFonts w:ascii="Times New Roman" w:hAnsi="Times New Roman"/>
          <w:sz w:val="28"/>
          <w:szCs w:val="28"/>
          <w:lang w:val="en-US"/>
        </w:rPr>
        <w:t>furazan</w:t>
      </w:r>
      <w:proofErr w:type="spellEnd"/>
      <w:r w:rsidRPr="009A1AA6">
        <w:rPr>
          <w:rFonts w:ascii="Times New Roman" w:hAnsi="Times New Roman"/>
          <w:sz w:val="28"/>
          <w:szCs w:val="28"/>
          <w:lang w:val="en-US"/>
        </w:rPr>
        <w:t xml:space="preserve"> target product </w:t>
      </w:r>
      <w:r w:rsidRPr="009A1AA6">
        <w:rPr>
          <w:rFonts w:ascii="Times New Roman" w:hAnsi="Times New Roman"/>
          <w:b/>
          <w:sz w:val="28"/>
          <w:szCs w:val="28"/>
          <w:lang w:val="en-US"/>
        </w:rPr>
        <w:t>8</w:t>
      </w:r>
      <w:r w:rsidRPr="009A1AA6">
        <w:rPr>
          <w:rFonts w:ascii="Times New Roman" w:hAnsi="Times New Roman"/>
          <w:sz w:val="28"/>
          <w:szCs w:val="28"/>
          <w:lang w:val="en-US"/>
        </w:rPr>
        <w:t xml:space="preserve"> was obtained by reduction with </w:t>
      </w:r>
      <w:proofErr w:type="spellStart"/>
      <w:r w:rsidRPr="009A1AA6">
        <w:rPr>
          <w:rFonts w:ascii="Times New Roman" w:hAnsi="Times New Roman"/>
          <w:sz w:val="28"/>
          <w:szCs w:val="28"/>
          <w:lang w:val="en-US"/>
        </w:rPr>
        <w:t>trimethylphosphite</w:t>
      </w:r>
      <w:proofErr w:type="spellEnd"/>
      <w:r w:rsidRPr="009A1AA6">
        <w:rPr>
          <w:rFonts w:ascii="Times New Roman" w:hAnsi="Times New Roman"/>
          <w:sz w:val="28"/>
          <w:szCs w:val="28"/>
          <w:lang w:val="en-US"/>
        </w:rPr>
        <w:t xml:space="preserve"> of the related </w:t>
      </w:r>
      <w:proofErr w:type="spellStart"/>
      <w:r w:rsidRPr="009A1AA6">
        <w:rPr>
          <w:rFonts w:ascii="Times New Roman" w:hAnsi="Times New Roman"/>
          <w:sz w:val="28"/>
          <w:szCs w:val="28"/>
          <w:lang w:val="en-US"/>
        </w:rPr>
        <w:t>furoxan</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5</w:t>
      </w:r>
      <w:r w:rsidRPr="009A1AA6">
        <w:rPr>
          <w:rFonts w:ascii="Times New Roman" w:hAnsi="Times New Roman"/>
          <w:sz w:val="28"/>
          <w:szCs w:val="28"/>
          <w:lang w:val="en-US"/>
        </w:rPr>
        <w:t xml:space="preserve">. </w:t>
      </w:r>
      <w:proofErr w:type="spellStart"/>
      <w:r w:rsidRPr="009A1AA6">
        <w:rPr>
          <w:rFonts w:ascii="Times New Roman" w:hAnsi="Times New Roman"/>
          <w:sz w:val="28"/>
          <w:szCs w:val="28"/>
          <w:lang w:val="en-US"/>
        </w:rPr>
        <w:t>Furazans</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9</w:t>
      </w:r>
      <w:r w:rsidRPr="009A1AA6">
        <w:rPr>
          <w:rFonts w:ascii="Times New Roman" w:hAnsi="Times New Roman"/>
          <w:sz w:val="28"/>
          <w:szCs w:val="28"/>
          <w:lang w:val="en-US"/>
        </w:rPr>
        <w:t xml:space="preserve"> and </w:t>
      </w:r>
      <w:r w:rsidRPr="009A1AA6">
        <w:rPr>
          <w:rFonts w:ascii="Times New Roman" w:hAnsi="Times New Roman"/>
          <w:b/>
          <w:sz w:val="28"/>
          <w:szCs w:val="28"/>
          <w:lang w:val="en-US"/>
        </w:rPr>
        <w:t>10</w:t>
      </w:r>
      <w:r w:rsidRPr="009A1AA6">
        <w:rPr>
          <w:rFonts w:ascii="Times New Roman" w:hAnsi="Times New Roman"/>
          <w:sz w:val="28"/>
          <w:szCs w:val="28"/>
          <w:lang w:val="en-US"/>
        </w:rPr>
        <w:t xml:space="preserve"> were prepared from </w:t>
      </w:r>
      <w:r w:rsidRPr="009A1AA6">
        <w:rPr>
          <w:rFonts w:ascii="Times New Roman" w:hAnsi="Times New Roman"/>
          <w:b/>
          <w:sz w:val="28"/>
          <w:szCs w:val="28"/>
          <w:lang w:val="en-US"/>
        </w:rPr>
        <w:t>8</w:t>
      </w:r>
      <w:r w:rsidRPr="009A1AA6">
        <w:rPr>
          <w:rFonts w:ascii="Times New Roman" w:hAnsi="Times New Roman"/>
          <w:sz w:val="28"/>
          <w:szCs w:val="28"/>
          <w:lang w:val="en-US"/>
        </w:rPr>
        <w:t xml:space="preserve">, following the same procedures used to obtain the corresponding </w:t>
      </w:r>
      <w:proofErr w:type="spellStart"/>
      <w:r w:rsidRPr="009A1AA6">
        <w:rPr>
          <w:rFonts w:ascii="Times New Roman" w:hAnsi="Times New Roman"/>
          <w:sz w:val="28"/>
          <w:szCs w:val="28"/>
          <w:lang w:val="en-US"/>
        </w:rPr>
        <w:t>furoxans</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6</w:t>
      </w:r>
      <w:r w:rsidRPr="009A1AA6">
        <w:rPr>
          <w:rFonts w:ascii="Times New Roman" w:hAnsi="Times New Roman"/>
          <w:sz w:val="28"/>
          <w:szCs w:val="28"/>
          <w:lang w:val="en-US"/>
        </w:rPr>
        <w:t xml:space="preserve"> and </w:t>
      </w:r>
      <w:r w:rsidRPr="009A1AA6">
        <w:rPr>
          <w:rFonts w:ascii="Times New Roman" w:hAnsi="Times New Roman"/>
          <w:b/>
          <w:sz w:val="28"/>
          <w:szCs w:val="28"/>
          <w:lang w:val="en-US"/>
        </w:rPr>
        <w:t>7</w:t>
      </w:r>
      <w:r w:rsidRPr="009A1AA6">
        <w:rPr>
          <w:rFonts w:ascii="Times New Roman" w:hAnsi="Times New Roman"/>
          <w:sz w:val="28"/>
          <w:szCs w:val="28"/>
          <w:lang w:val="en-US"/>
        </w:rPr>
        <w:t xml:space="preserve"> from </w:t>
      </w:r>
      <w:r w:rsidRPr="009A1AA6">
        <w:rPr>
          <w:rFonts w:ascii="Times New Roman" w:hAnsi="Times New Roman"/>
          <w:b/>
          <w:sz w:val="28"/>
          <w:szCs w:val="28"/>
          <w:lang w:val="en-US"/>
        </w:rPr>
        <w:t>5</w:t>
      </w:r>
      <w:r w:rsidRPr="009A1AA6">
        <w:rPr>
          <w:rFonts w:ascii="Times New Roman" w:hAnsi="Times New Roman"/>
          <w:sz w:val="28"/>
          <w:szCs w:val="28"/>
          <w:lang w:val="en-US"/>
        </w:rPr>
        <w:t>.</w:t>
      </w:r>
    </w:p>
    <w:p w:rsidR="001944CA" w:rsidRPr="009A1AA6" w:rsidRDefault="001944CA" w:rsidP="001944CA">
      <w:pPr>
        <w:spacing w:after="0" w:line="360" w:lineRule="auto"/>
        <w:jc w:val="both"/>
        <w:rPr>
          <w:rFonts w:ascii="Times New Roman" w:hAnsi="Times New Roman"/>
          <w:b/>
          <w:sz w:val="28"/>
          <w:szCs w:val="28"/>
          <w:lang w:val="en-US"/>
        </w:rPr>
      </w:pPr>
      <w:r w:rsidRPr="009A1AA6">
        <w:rPr>
          <w:rFonts w:ascii="Times New Roman" w:hAnsi="Times New Roman"/>
          <w:b/>
          <w:sz w:val="28"/>
          <w:szCs w:val="28"/>
          <w:lang w:val="en-US"/>
        </w:rPr>
        <w:t>Scheme 1</w:t>
      </w:r>
    </w:p>
    <w:p w:rsidR="001944CA" w:rsidRPr="009A1AA6" w:rsidRDefault="001944CA" w:rsidP="001944CA">
      <w:pPr>
        <w:spacing w:after="0" w:line="360" w:lineRule="auto"/>
        <w:jc w:val="both"/>
        <w:rPr>
          <w:sz w:val="28"/>
          <w:szCs w:val="28"/>
          <w:lang w:val="en-US"/>
        </w:rPr>
      </w:pPr>
    </w:p>
    <w:p w:rsidR="001944CA" w:rsidRPr="009A1AA6" w:rsidRDefault="001944CA" w:rsidP="001944CA">
      <w:pPr>
        <w:spacing w:after="0" w:line="360" w:lineRule="auto"/>
        <w:jc w:val="both"/>
        <w:rPr>
          <w:sz w:val="28"/>
          <w:szCs w:val="28"/>
          <w:lang w:val="en-US"/>
        </w:rPr>
      </w:pPr>
      <w:r w:rsidRPr="009A1AA6">
        <w:rPr>
          <w:noProof/>
          <w:lang w:eastAsia="it-IT"/>
        </w:rPr>
        <w:drawing>
          <wp:inline distT="0" distB="0" distL="0" distR="0" wp14:anchorId="061BA9BF" wp14:editId="6E4BC5CC">
            <wp:extent cx="6120130" cy="2549102"/>
            <wp:effectExtent l="0" t="0" r="0" b="381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2549102"/>
                    </a:xfrm>
                    <a:prstGeom prst="rect">
                      <a:avLst/>
                    </a:prstGeom>
                    <a:noFill/>
                    <a:ln>
                      <a:noFill/>
                    </a:ln>
                  </pic:spPr>
                </pic:pic>
              </a:graphicData>
            </a:graphic>
          </wp:inline>
        </w:drawing>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b/>
          <w:bCs/>
          <w:sz w:val="28"/>
          <w:szCs w:val="28"/>
          <w:lang w:val="en-US"/>
        </w:rPr>
        <w:t>Reaction conditions:</w:t>
      </w:r>
      <w:r w:rsidRPr="009A1AA6">
        <w:rPr>
          <w:rFonts w:ascii="Times New Roman" w:hAnsi="Times New Roman"/>
          <w:sz w:val="28"/>
          <w:szCs w:val="28"/>
          <w:lang w:val="en-US"/>
        </w:rPr>
        <w:t xml:space="preserve"> (a) N-</w:t>
      </w:r>
      <w:proofErr w:type="spellStart"/>
      <w:r w:rsidRPr="009A1AA6">
        <w:rPr>
          <w:rFonts w:ascii="Times New Roman" w:hAnsi="Times New Roman"/>
          <w:sz w:val="28"/>
          <w:szCs w:val="28"/>
          <w:lang w:val="en-US"/>
        </w:rPr>
        <w:t>hydroxysuccinimide</w:t>
      </w:r>
      <w:proofErr w:type="spellEnd"/>
      <w:r w:rsidRPr="009A1AA6">
        <w:rPr>
          <w:rFonts w:ascii="Times New Roman" w:hAnsi="Times New Roman"/>
          <w:sz w:val="28"/>
          <w:szCs w:val="28"/>
          <w:lang w:val="en-US"/>
        </w:rPr>
        <w:t xml:space="preserve">, </w:t>
      </w:r>
      <w:proofErr w:type="spellStart"/>
      <w:r w:rsidRPr="009A1AA6">
        <w:rPr>
          <w:rFonts w:ascii="Times New Roman" w:hAnsi="Times New Roman"/>
          <w:sz w:val="28"/>
          <w:szCs w:val="28"/>
          <w:lang w:val="en-US"/>
        </w:rPr>
        <w:t>EDC</w:t>
      </w:r>
      <w:r w:rsidRPr="009A1AA6">
        <w:rPr>
          <w:rFonts w:ascii="Times New Roman" w:hAnsi="Times New Roman"/>
          <w:sz w:val="28"/>
          <w:szCs w:val="28"/>
          <w:vertAlign w:val="superscript"/>
          <w:lang w:val="en-US"/>
        </w:rPr>
        <w:t>.</w:t>
      </w:r>
      <w:r w:rsidRPr="009A1AA6">
        <w:rPr>
          <w:rFonts w:ascii="Times New Roman" w:hAnsi="Times New Roman"/>
          <w:sz w:val="28"/>
          <w:szCs w:val="28"/>
          <w:lang w:val="en-US"/>
        </w:rPr>
        <w:t>HCl</w:t>
      </w:r>
      <w:proofErr w:type="spellEnd"/>
      <w:r w:rsidRPr="009A1AA6">
        <w:rPr>
          <w:rFonts w:ascii="Times New Roman" w:hAnsi="Times New Roman"/>
          <w:sz w:val="28"/>
          <w:szCs w:val="28"/>
          <w:lang w:val="en-US"/>
        </w:rPr>
        <w:t>, cat. DMAP, 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Cl</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/THF; (b) CH</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OH(NH</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(c) TFAA, pyridine, THF, 0°C; (d) (CH</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O)</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P reflux.</w:t>
      </w:r>
    </w:p>
    <w:p w:rsidR="001944CA" w:rsidRPr="009A1AA6" w:rsidRDefault="001944CA" w:rsidP="001944CA">
      <w:pPr>
        <w:spacing w:after="0" w:line="360" w:lineRule="auto"/>
        <w:jc w:val="both"/>
        <w:rPr>
          <w:rFonts w:ascii="Times New Roman" w:hAnsi="Times New Roman"/>
          <w:sz w:val="28"/>
          <w:szCs w:val="28"/>
          <w:lang w:val="en-US"/>
        </w:rPr>
      </w:pP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lang w:val="en-US"/>
        </w:rPr>
        <w:lastRenderedPageBreak/>
        <w:t>The second series of NO-donor PZQ hybrids (</w:t>
      </w:r>
      <w:r w:rsidRPr="009A1AA6">
        <w:rPr>
          <w:rFonts w:ascii="Times New Roman" w:hAnsi="Times New Roman"/>
          <w:b/>
          <w:sz w:val="28"/>
          <w:szCs w:val="28"/>
          <w:lang w:val="en-US"/>
        </w:rPr>
        <w:t>17</w:t>
      </w:r>
      <w:r w:rsidRPr="009A1AA6">
        <w:rPr>
          <w:rFonts w:ascii="Times New Roman" w:hAnsi="Times New Roman"/>
          <w:sz w:val="28"/>
          <w:szCs w:val="28"/>
          <w:lang w:val="en-US"/>
        </w:rPr>
        <w:t xml:space="preserve">, </w:t>
      </w:r>
      <w:r w:rsidRPr="009A1AA6">
        <w:rPr>
          <w:rFonts w:ascii="Times New Roman" w:hAnsi="Times New Roman"/>
          <w:b/>
          <w:sz w:val="28"/>
          <w:szCs w:val="28"/>
          <w:lang w:val="en-US"/>
        </w:rPr>
        <w:t>18</w:t>
      </w:r>
      <w:r w:rsidRPr="009A1AA6">
        <w:rPr>
          <w:rFonts w:ascii="Times New Roman" w:hAnsi="Times New Roman"/>
          <w:sz w:val="28"/>
          <w:szCs w:val="28"/>
          <w:lang w:val="en-US"/>
        </w:rPr>
        <w:t xml:space="preserve">, </w:t>
      </w:r>
      <w:r w:rsidRPr="009A1AA6">
        <w:rPr>
          <w:rFonts w:ascii="Times New Roman" w:hAnsi="Times New Roman"/>
          <w:b/>
          <w:sz w:val="28"/>
          <w:szCs w:val="28"/>
          <w:lang w:val="en-US"/>
        </w:rPr>
        <w:t>24</w:t>
      </w:r>
      <w:r w:rsidRPr="009A1AA6">
        <w:rPr>
          <w:rFonts w:ascii="Times New Roman" w:hAnsi="Times New Roman"/>
          <w:sz w:val="28"/>
          <w:szCs w:val="28"/>
          <w:lang w:val="en-US"/>
        </w:rPr>
        <w:t xml:space="preserve">) and of the related des-NO </w:t>
      </w:r>
      <w:proofErr w:type="spellStart"/>
      <w:r w:rsidRPr="009A1AA6">
        <w:rPr>
          <w:rFonts w:ascii="Times New Roman" w:hAnsi="Times New Roman"/>
          <w:sz w:val="28"/>
          <w:szCs w:val="28"/>
          <w:lang w:val="en-US"/>
        </w:rPr>
        <w:t>furazans</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20</w:t>
      </w:r>
      <w:r w:rsidRPr="009A1AA6">
        <w:rPr>
          <w:rFonts w:ascii="Times New Roman" w:hAnsi="Times New Roman"/>
          <w:sz w:val="28"/>
          <w:szCs w:val="28"/>
          <w:lang w:val="en-US"/>
        </w:rPr>
        <w:t xml:space="preserve">, </w:t>
      </w:r>
      <w:r w:rsidRPr="009A1AA6">
        <w:rPr>
          <w:rFonts w:ascii="Times New Roman" w:hAnsi="Times New Roman"/>
          <w:b/>
          <w:sz w:val="28"/>
          <w:szCs w:val="28"/>
          <w:lang w:val="en-US"/>
        </w:rPr>
        <w:t>21</w:t>
      </w:r>
      <w:r w:rsidRPr="009A1AA6">
        <w:rPr>
          <w:rFonts w:ascii="Times New Roman" w:hAnsi="Times New Roman"/>
          <w:sz w:val="28"/>
          <w:szCs w:val="28"/>
          <w:lang w:val="en-US"/>
        </w:rPr>
        <w:t xml:space="preserve">, </w:t>
      </w:r>
      <w:r w:rsidRPr="009A1AA6">
        <w:rPr>
          <w:rFonts w:ascii="Times New Roman" w:hAnsi="Times New Roman"/>
          <w:b/>
          <w:sz w:val="28"/>
          <w:szCs w:val="28"/>
          <w:lang w:val="en-US"/>
        </w:rPr>
        <w:t>26</w:t>
      </w:r>
      <w:r w:rsidRPr="009A1AA6">
        <w:rPr>
          <w:rFonts w:ascii="Times New Roman" w:hAnsi="Times New Roman"/>
          <w:sz w:val="28"/>
          <w:szCs w:val="28"/>
          <w:lang w:val="en-US"/>
        </w:rPr>
        <w:t>) was obtained through the synthetic pathway reported in Scheme 2. The commercial 2-(4-methoxyphenyl)</w:t>
      </w:r>
      <w:proofErr w:type="spellStart"/>
      <w:r w:rsidRPr="009A1AA6">
        <w:rPr>
          <w:rFonts w:ascii="Times New Roman" w:hAnsi="Times New Roman"/>
          <w:sz w:val="28"/>
          <w:szCs w:val="28"/>
          <w:lang w:val="en-US"/>
        </w:rPr>
        <w:t>ethanamine</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11</w:t>
      </w:r>
      <w:r w:rsidRPr="009A1AA6">
        <w:rPr>
          <w:rFonts w:ascii="Times New Roman" w:hAnsi="Times New Roman"/>
          <w:sz w:val="28"/>
          <w:szCs w:val="28"/>
          <w:lang w:val="en-US"/>
        </w:rPr>
        <w:t xml:space="preserve"> was transformed into the related </w:t>
      </w:r>
      <w:proofErr w:type="spellStart"/>
      <w:r w:rsidRPr="009A1AA6">
        <w:rPr>
          <w:rFonts w:ascii="Times New Roman" w:hAnsi="Times New Roman"/>
          <w:sz w:val="28"/>
          <w:szCs w:val="28"/>
          <w:lang w:val="en-US"/>
        </w:rPr>
        <w:t>isocyanide</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12</w:t>
      </w:r>
      <w:r w:rsidRPr="009A1AA6">
        <w:rPr>
          <w:rFonts w:ascii="Times New Roman" w:hAnsi="Times New Roman"/>
          <w:sz w:val="28"/>
          <w:szCs w:val="28"/>
          <w:lang w:val="en-US"/>
        </w:rPr>
        <w:t xml:space="preserve"> by treatment with chloroform under basic conditions, in the presence of a catalytic amount of </w:t>
      </w:r>
      <w:proofErr w:type="spellStart"/>
      <w:r w:rsidRPr="009A1AA6">
        <w:rPr>
          <w:rFonts w:ascii="Times New Roman" w:hAnsi="Times New Roman"/>
          <w:sz w:val="28"/>
          <w:szCs w:val="28"/>
          <w:lang w:val="en-US"/>
        </w:rPr>
        <w:t>triethylbenzylammonium</w:t>
      </w:r>
      <w:proofErr w:type="spellEnd"/>
      <w:r w:rsidRPr="009A1AA6">
        <w:rPr>
          <w:rFonts w:ascii="Times New Roman" w:hAnsi="Times New Roman"/>
          <w:sz w:val="28"/>
          <w:szCs w:val="28"/>
          <w:lang w:val="en-US"/>
        </w:rPr>
        <w:t xml:space="preserve"> chloride (TEBAC). The 10-methoxy-substituted PZQ </w:t>
      </w:r>
      <w:r w:rsidRPr="009A1AA6">
        <w:rPr>
          <w:rFonts w:ascii="Times New Roman" w:hAnsi="Times New Roman"/>
          <w:b/>
          <w:sz w:val="28"/>
          <w:szCs w:val="28"/>
          <w:lang w:val="en-US"/>
        </w:rPr>
        <w:t>14</w:t>
      </w:r>
      <w:r w:rsidRPr="009A1AA6">
        <w:rPr>
          <w:rFonts w:ascii="Times New Roman" w:hAnsi="Times New Roman"/>
          <w:sz w:val="28"/>
          <w:szCs w:val="28"/>
          <w:lang w:val="en-US"/>
        </w:rPr>
        <w:t xml:space="preserve">, the common intermediate in preparing all target compounds, was obtained from </w:t>
      </w:r>
      <w:r w:rsidRPr="009A1AA6">
        <w:rPr>
          <w:rFonts w:ascii="Times New Roman" w:hAnsi="Times New Roman"/>
          <w:b/>
          <w:sz w:val="28"/>
          <w:szCs w:val="28"/>
          <w:lang w:val="en-US"/>
        </w:rPr>
        <w:t>12</w:t>
      </w:r>
      <w:r w:rsidRPr="009A1AA6">
        <w:rPr>
          <w:rFonts w:ascii="Times New Roman" w:hAnsi="Times New Roman"/>
          <w:sz w:val="28"/>
          <w:szCs w:val="28"/>
          <w:lang w:val="en-US"/>
        </w:rPr>
        <w:t xml:space="preserve"> by the same stepwise </w:t>
      </w:r>
      <w:proofErr w:type="spellStart"/>
      <w:r w:rsidRPr="009A1AA6">
        <w:rPr>
          <w:rFonts w:ascii="Times New Roman" w:hAnsi="Times New Roman"/>
          <w:sz w:val="28"/>
          <w:szCs w:val="28"/>
          <w:lang w:val="en-US"/>
        </w:rPr>
        <w:t>Ugi</w:t>
      </w:r>
      <w:proofErr w:type="spellEnd"/>
      <w:r w:rsidRPr="009A1AA6">
        <w:rPr>
          <w:rFonts w:ascii="Times New Roman" w:hAnsi="Times New Roman"/>
          <w:sz w:val="28"/>
          <w:szCs w:val="28"/>
          <w:lang w:val="en-US"/>
        </w:rPr>
        <w:t xml:space="preserve"> four-component reaction and </w:t>
      </w:r>
      <w:proofErr w:type="spellStart"/>
      <w:r w:rsidRPr="009A1AA6">
        <w:rPr>
          <w:rFonts w:ascii="Times New Roman" w:hAnsi="Times New Roman"/>
          <w:sz w:val="28"/>
          <w:szCs w:val="28"/>
          <w:lang w:val="en-US"/>
        </w:rPr>
        <w:t>Pictect</w:t>
      </w:r>
      <w:proofErr w:type="spellEnd"/>
      <w:r w:rsidRPr="009A1AA6">
        <w:rPr>
          <w:rFonts w:ascii="Times New Roman" w:hAnsi="Times New Roman"/>
          <w:sz w:val="28"/>
          <w:szCs w:val="28"/>
          <w:lang w:val="en-US"/>
        </w:rPr>
        <w:t>–Spengler reaction used by Cao et al. to prepare PZQ from 2-phenylethanamine.</w:t>
      </w:r>
      <w:r w:rsidRPr="009A1AA6">
        <w:rPr>
          <w:rFonts w:ascii="Times New Roman" w:hAnsi="Times New Roman"/>
          <w:sz w:val="28"/>
          <w:szCs w:val="28"/>
          <w:vertAlign w:val="superscript"/>
          <w:lang w:val="en-US"/>
        </w:rPr>
        <w:t>23</w:t>
      </w:r>
      <w:r w:rsidRPr="009A1AA6">
        <w:rPr>
          <w:rFonts w:ascii="Times New Roman" w:hAnsi="Times New Roman"/>
          <w:sz w:val="28"/>
          <w:szCs w:val="28"/>
          <w:lang w:val="en-US"/>
        </w:rPr>
        <w:t xml:space="preserve"> Briefly, a mixture of paraformaldehyde, </w:t>
      </w:r>
      <w:proofErr w:type="spellStart"/>
      <w:r w:rsidRPr="009A1AA6">
        <w:rPr>
          <w:rFonts w:ascii="Times New Roman" w:hAnsi="Times New Roman"/>
          <w:sz w:val="28"/>
          <w:szCs w:val="28"/>
          <w:lang w:val="en-US"/>
        </w:rPr>
        <w:t>dimethoxyethylamine</w:t>
      </w:r>
      <w:proofErr w:type="spellEnd"/>
      <w:r w:rsidRPr="009A1AA6">
        <w:rPr>
          <w:rFonts w:ascii="Times New Roman" w:hAnsi="Times New Roman"/>
          <w:sz w:val="28"/>
          <w:szCs w:val="28"/>
          <w:lang w:val="en-US"/>
        </w:rPr>
        <w:t xml:space="preserve"> and </w:t>
      </w:r>
      <w:proofErr w:type="spellStart"/>
      <w:r w:rsidRPr="009A1AA6">
        <w:rPr>
          <w:rFonts w:ascii="Times New Roman" w:hAnsi="Times New Roman"/>
          <w:sz w:val="28"/>
          <w:szCs w:val="28"/>
          <w:lang w:val="en-US"/>
        </w:rPr>
        <w:t>cyclohexylcarboxylic</w:t>
      </w:r>
      <w:proofErr w:type="spellEnd"/>
      <w:r w:rsidRPr="009A1AA6">
        <w:rPr>
          <w:rFonts w:ascii="Times New Roman" w:hAnsi="Times New Roman"/>
          <w:sz w:val="28"/>
          <w:szCs w:val="28"/>
          <w:lang w:val="en-US"/>
        </w:rPr>
        <w:t xml:space="preserve"> acid in methanol was treated with </w:t>
      </w:r>
      <w:r w:rsidRPr="009A1AA6">
        <w:rPr>
          <w:rFonts w:ascii="Times New Roman" w:hAnsi="Times New Roman"/>
          <w:b/>
          <w:sz w:val="28"/>
          <w:szCs w:val="28"/>
          <w:lang w:val="en-US"/>
        </w:rPr>
        <w:t>12</w:t>
      </w:r>
      <w:r w:rsidRPr="009A1AA6">
        <w:rPr>
          <w:rFonts w:ascii="Times New Roman" w:hAnsi="Times New Roman"/>
          <w:sz w:val="28"/>
          <w:szCs w:val="28"/>
          <w:lang w:val="en-US"/>
        </w:rPr>
        <w:t xml:space="preserve"> to give </w:t>
      </w:r>
      <w:r w:rsidRPr="009A1AA6">
        <w:rPr>
          <w:rFonts w:ascii="Times New Roman" w:hAnsi="Times New Roman"/>
          <w:b/>
          <w:sz w:val="28"/>
          <w:szCs w:val="28"/>
          <w:lang w:val="en-US"/>
        </w:rPr>
        <w:t xml:space="preserve">13 </w:t>
      </w:r>
      <w:r w:rsidRPr="009A1AA6">
        <w:rPr>
          <w:rFonts w:ascii="Times New Roman" w:hAnsi="Times New Roman"/>
          <w:sz w:val="28"/>
          <w:szCs w:val="28"/>
          <w:lang w:val="en-US"/>
        </w:rPr>
        <w:t>(</w:t>
      </w:r>
      <w:proofErr w:type="spellStart"/>
      <w:r w:rsidRPr="009A1AA6">
        <w:rPr>
          <w:rFonts w:ascii="Times New Roman" w:hAnsi="Times New Roman"/>
          <w:sz w:val="28"/>
          <w:szCs w:val="28"/>
          <w:lang w:val="en-US"/>
        </w:rPr>
        <w:t>Ugi</w:t>
      </w:r>
      <w:proofErr w:type="spellEnd"/>
      <w:r w:rsidRPr="009A1AA6">
        <w:rPr>
          <w:rFonts w:ascii="Times New Roman" w:hAnsi="Times New Roman"/>
          <w:sz w:val="28"/>
          <w:szCs w:val="28"/>
          <w:lang w:val="en-US"/>
        </w:rPr>
        <w:t xml:space="preserve"> reaction). This intermediate was added to </w:t>
      </w:r>
      <w:proofErr w:type="spellStart"/>
      <w:r w:rsidRPr="009A1AA6">
        <w:rPr>
          <w:rFonts w:ascii="Times New Roman" w:hAnsi="Times New Roman"/>
          <w:sz w:val="28"/>
          <w:szCs w:val="28"/>
          <w:lang w:val="en-US"/>
        </w:rPr>
        <w:t>methanesulfonic</w:t>
      </w:r>
      <w:proofErr w:type="spellEnd"/>
      <w:r w:rsidRPr="009A1AA6">
        <w:rPr>
          <w:rFonts w:ascii="Times New Roman" w:hAnsi="Times New Roman"/>
          <w:sz w:val="28"/>
          <w:szCs w:val="28"/>
          <w:lang w:val="en-US"/>
        </w:rPr>
        <w:t xml:space="preserve"> acid to afford </w:t>
      </w:r>
      <w:r w:rsidRPr="009A1AA6">
        <w:rPr>
          <w:rFonts w:ascii="Times New Roman" w:hAnsi="Times New Roman"/>
          <w:b/>
          <w:sz w:val="28"/>
          <w:szCs w:val="28"/>
          <w:lang w:val="en-US"/>
        </w:rPr>
        <w:t>17</w:t>
      </w:r>
      <w:r w:rsidRPr="009A1AA6">
        <w:rPr>
          <w:rFonts w:ascii="Times New Roman" w:hAnsi="Times New Roman"/>
          <w:sz w:val="28"/>
          <w:szCs w:val="28"/>
          <w:lang w:val="en-US"/>
        </w:rPr>
        <w:t xml:space="preserve"> (</w:t>
      </w:r>
      <w:proofErr w:type="spellStart"/>
      <w:r w:rsidRPr="009A1AA6">
        <w:rPr>
          <w:rFonts w:ascii="Times New Roman" w:hAnsi="Times New Roman"/>
          <w:sz w:val="28"/>
          <w:szCs w:val="28"/>
          <w:lang w:val="en-US"/>
        </w:rPr>
        <w:t>Pictect</w:t>
      </w:r>
      <w:proofErr w:type="spellEnd"/>
      <w:r w:rsidRPr="009A1AA6">
        <w:rPr>
          <w:rFonts w:ascii="Times New Roman" w:hAnsi="Times New Roman"/>
          <w:sz w:val="28"/>
          <w:szCs w:val="28"/>
          <w:lang w:val="en-US"/>
        </w:rPr>
        <w:t>-Spengler reaction). Cleavage with BBr</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xml:space="preserve"> of the </w:t>
      </w:r>
      <w:proofErr w:type="spellStart"/>
      <w:r w:rsidRPr="009A1AA6">
        <w:rPr>
          <w:rFonts w:ascii="Times New Roman" w:hAnsi="Times New Roman"/>
          <w:sz w:val="28"/>
          <w:szCs w:val="28"/>
          <w:lang w:val="en-US"/>
        </w:rPr>
        <w:t>methoxy</w:t>
      </w:r>
      <w:proofErr w:type="spellEnd"/>
      <w:r w:rsidRPr="009A1AA6">
        <w:rPr>
          <w:rFonts w:ascii="Times New Roman" w:hAnsi="Times New Roman"/>
          <w:sz w:val="28"/>
          <w:szCs w:val="28"/>
          <w:lang w:val="en-US"/>
        </w:rPr>
        <w:t xml:space="preserve"> group present in </w:t>
      </w:r>
      <w:r w:rsidRPr="009A1AA6">
        <w:rPr>
          <w:rFonts w:ascii="Times New Roman" w:hAnsi="Times New Roman"/>
          <w:b/>
          <w:sz w:val="28"/>
          <w:szCs w:val="28"/>
          <w:lang w:val="en-US"/>
        </w:rPr>
        <w:t>14</w:t>
      </w:r>
      <w:r w:rsidRPr="009A1AA6">
        <w:rPr>
          <w:rFonts w:ascii="Times New Roman" w:hAnsi="Times New Roman"/>
          <w:sz w:val="28"/>
          <w:szCs w:val="28"/>
          <w:lang w:val="en-US"/>
        </w:rPr>
        <w:t xml:space="preserve"> gave rise to the phenol </w:t>
      </w:r>
      <w:r w:rsidRPr="009A1AA6">
        <w:rPr>
          <w:rFonts w:ascii="Times New Roman" w:hAnsi="Times New Roman"/>
          <w:b/>
          <w:sz w:val="28"/>
          <w:szCs w:val="28"/>
          <w:lang w:val="en-US"/>
        </w:rPr>
        <w:t>15</w:t>
      </w:r>
      <w:r w:rsidRPr="009A1AA6">
        <w:rPr>
          <w:rFonts w:ascii="Times New Roman" w:hAnsi="Times New Roman"/>
          <w:sz w:val="28"/>
          <w:szCs w:val="28"/>
          <w:lang w:val="en-US"/>
        </w:rPr>
        <w:t>.</w:t>
      </w:r>
      <w:r w:rsidRPr="009A1AA6">
        <w:rPr>
          <w:rFonts w:ascii="Times New Roman" w:hAnsi="Times New Roman"/>
          <w:b/>
          <w:sz w:val="28"/>
          <w:szCs w:val="28"/>
          <w:lang w:val="en-US"/>
        </w:rPr>
        <w:t xml:space="preserve"> </w:t>
      </w:r>
      <w:r w:rsidRPr="009A1AA6">
        <w:rPr>
          <w:rFonts w:ascii="Times New Roman" w:hAnsi="Times New Roman"/>
          <w:sz w:val="28"/>
          <w:szCs w:val="28"/>
          <w:lang w:val="en-US"/>
        </w:rPr>
        <w:t>Reaction of</w:t>
      </w:r>
      <w:r w:rsidRPr="009A1AA6">
        <w:rPr>
          <w:rFonts w:ascii="Times New Roman" w:hAnsi="Times New Roman"/>
          <w:b/>
          <w:sz w:val="28"/>
          <w:szCs w:val="28"/>
          <w:lang w:val="en-US"/>
        </w:rPr>
        <w:t xml:space="preserve"> 15</w:t>
      </w:r>
      <w:r w:rsidRPr="009A1AA6">
        <w:rPr>
          <w:rFonts w:ascii="Times New Roman" w:hAnsi="Times New Roman"/>
          <w:sz w:val="28"/>
          <w:szCs w:val="28"/>
          <w:lang w:val="en-US"/>
        </w:rPr>
        <w:t xml:space="preserve"> with the 4-(</w:t>
      </w:r>
      <w:proofErr w:type="spellStart"/>
      <w:r w:rsidRPr="009A1AA6">
        <w:rPr>
          <w:rFonts w:ascii="Times New Roman" w:hAnsi="Times New Roman"/>
          <w:sz w:val="28"/>
          <w:szCs w:val="28"/>
          <w:lang w:val="en-US"/>
        </w:rPr>
        <w:t>bromomethyl</w:t>
      </w:r>
      <w:proofErr w:type="spellEnd"/>
      <w:r w:rsidRPr="009A1AA6">
        <w:rPr>
          <w:rFonts w:ascii="Times New Roman" w:hAnsi="Times New Roman"/>
          <w:sz w:val="28"/>
          <w:szCs w:val="28"/>
          <w:lang w:val="en-US"/>
        </w:rPr>
        <w:t>)furoxan-3-carboxamide (</w:t>
      </w:r>
      <w:r w:rsidRPr="009A1AA6">
        <w:rPr>
          <w:rFonts w:ascii="Times New Roman" w:hAnsi="Times New Roman"/>
          <w:b/>
          <w:sz w:val="28"/>
          <w:szCs w:val="28"/>
          <w:lang w:val="en-US"/>
        </w:rPr>
        <w:t>16</w:t>
      </w:r>
      <w:r w:rsidRPr="009A1AA6">
        <w:rPr>
          <w:rFonts w:ascii="Times New Roman" w:hAnsi="Times New Roman"/>
          <w:sz w:val="28"/>
          <w:szCs w:val="28"/>
          <w:lang w:val="en-US"/>
        </w:rPr>
        <w:t xml:space="preserve">), or with the related </w:t>
      </w:r>
      <w:proofErr w:type="spellStart"/>
      <w:r w:rsidRPr="009A1AA6">
        <w:rPr>
          <w:rFonts w:ascii="Times New Roman" w:hAnsi="Times New Roman"/>
          <w:sz w:val="28"/>
          <w:szCs w:val="28"/>
          <w:lang w:val="en-US"/>
        </w:rPr>
        <w:t>furazan</w:t>
      </w:r>
      <w:proofErr w:type="spellEnd"/>
      <w:r w:rsidRPr="009A1AA6">
        <w:rPr>
          <w:rFonts w:ascii="Times New Roman" w:hAnsi="Times New Roman"/>
          <w:sz w:val="28"/>
          <w:szCs w:val="28"/>
          <w:lang w:val="en-US"/>
        </w:rPr>
        <w:t xml:space="preserve"> amide </w:t>
      </w:r>
      <w:r w:rsidRPr="009A1AA6">
        <w:rPr>
          <w:rFonts w:ascii="Times New Roman" w:hAnsi="Times New Roman"/>
          <w:b/>
          <w:sz w:val="28"/>
          <w:szCs w:val="28"/>
          <w:lang w:val="en-US"/>
        </w:rPr>
        <w:t>19</w:t>
      </w:r>
      <w:r w:rsidRPr="009A1AA6">
        <w:rPr>
          <w:rFonts w:ascii="Times New Roman" w:hAnsi="Times New Roman"/>
          <w:sz w:val="28"/>
          <w:szCs w:val="28"/>
          <w:lang w:val="en-US"/>
        </w:rPr>
        <w:t>,</w:t>
      </w:r>
      <w:r w:rsidRPr="009A1AA6">
        <w:rPr>
          <w:rFonts w:ascii="Times New Roman" w:hAnsi="Times New Roman"/>
          <w:b/>
          <w:sz w:val="28"/>
          <w:szCs w:val="28"/>
          <w:lang w:val="en-US"/>
        </w:rPr>
        <w:t xml:space="preserve"> </w:t>
      </w:r>
      <w:r w:rsidRPr="009A1AA6">
        <w:rPr>
          <w:rFonts w:ascii="Times New Roman" w:hAnsi="Times New Roman"/>
          <w:sz w:val="28"/>
          <w:szCs w:val="28"/>
          <w:lang w:val="en-US"/>
        </w:rPr>
        <w:t xml:space="preserve">in the presence of </w:t>
      </w:r>
      <w:proofErr w:type="spellStart"/>
      <w:r w:rsidRPr="009A1AA6">
        <w:rPr>
          <w:rFonts w:ascii="Times New Roman" w:hAnsi="Times New Roman"/>
          <w:sz w:val="28"/>
          <w:szCs w:val="28"/>
          <w:lang w:val="en-US"/>
        </w:rPr>
        <w:t>NaH</w:t>
      </w:r>
      <w:proofErr w:type="spellEnd"/>
      <w:r w:rsidRPr="009A1AA6">
        <w:rPr>
          <w:rFonts w:ascii="Times New Roman" w:hAnsi="Times New Roman"/>
          <w:sz w:val="28"/>
          <w:szCs w:val="28"/>
          <w:lang w:val="en-US"/>
        </w:rPr>
        <w:t xml:space="preserve"> yielded the expected final compounds </w:t>
      </w:r>
      <w:r w:rsidRPr="009A1AA6">
        <w:rPr>
          <w:rFonts w:ascii="Times New Roman" w:hAnsi="Times New Roman"/>
          <w:b/>
          <w:sz w:val="28"/>
          <w:szCs w:val="28"/>
          <w:lang w:val="en-US"/>
        </w:rPr>
        <w:t>17</w:t>
      </w:r>
      <w:r w:rsidRPr="009A1AA6">
        <w:rPr>
          <w:rFonts w:ascii="Times New Roman" w:hAnsi="Times New Roman"/>
          <w:sz w:val="28"/>
          <w:szCs w:val="28"/>
          <w:lang w:val="en-US"/>
        </w:rPr>
        <w:t xml:space="preserve"> and </w:t>
      </w:r>
      <w:r w:rsidRPr="009A1AA6">
        <w:rPr>
          <w:rFonts w:ascii="Times New Roman" w:hAnsi="Times New Roman"/>
          <w:b/>
          <w:sz w:val="28"/>
          <w:szCs w:val="28"/>
          <w:lang w:val="en-US"/>
        </w:rPr>
        <w:t>20</w:t>
      </w:r>
      <w:r w:rsidRPr="009A1AA6">
        <w:rPr>
          <w:rFonts w:ascii="Times New Roman" w:hAnsi="Times New Roman"/>
          <w:sz w:val="28"/>
          <w:szCs w:val="28"/>
          <w:lang w:val="en-US"/>
        </w:rPr>
        <w:t xml:space="preserve">, respectively. Dehydration of these latter compounds with </w:t>
      </w:r>
      <w:proofErr w:type="spellStart"/>
      <w:r w:rsidRPr="009A1AA6">
        <w:rPr>
          <w:rFonts w:ascii="Times New Roman" w:hAnsi="Times New Roman"/>
          <w:sz w:val="28"/>
          <w:szCs w:val="28"/>
          <w:lang w:val="en-US"/>
        </w:rPr>
        <w:t>trifluoroacetic</w:t>
      </w:r>
      <w:proofErr w:type="spellEnd"/>
      <w:r w:rsidRPr="009A1AA6">
        <w:rPr>
          <w:rFonts w:ascii="Times New Roman" w:hAnsi="Times New Roman"/>
          <w:sz w:val="28"/>
          <w:szCs w:val="28"/>
          <w:lang w:val="en-US"/>
        </w:rPr>
        <w:t xml:space="preserve"> anhydride in pyridine produced the final </w:t>
      </w:r>
      <w:proofErr w:type="spellStart"/>
      <w:r w:rsidRPr="009A1AA6">
        <w:rPr>
          <w:rFonts w:ascii="Times New Roman" w:hAnsi="Times New Roman"/>
          <w:sz w:val="28"/>
          <w:szCs w:val="28"/>
          <w:lang w:val="en-US"/>
        </w:rPr>
        <w:t>cyano</w:t>
      </w:r>
      <w:proofErr w:type="spellEnd"/>
      <w:r w:rsidRPr="009A1AA6">
        <w:rPr>
          <w:rFonts w:ascii="Times New Roman" w:hAnsi="Times New Roman"/>
          <w:sz w:val="28"/>
          <w:szCs w:val="28"/>
          <w:lang w:val="en-US"/>
        </w:rPr>
        <w:t xml:space="preserve">-substituted related hybrids </w:t>
      </w:r>
      <w:r w:rsidRPr="009A1AA6">
        <w:rPr>
          <w:rFonts w:ascii="Times New Roman" w:hAnsi="Times New Roman"/>
          <w:b/>
          <w:sz w:val="28"/>
          <w:szCs w:val="28"/>
          <w:lang w:val="en-US"/>
        </w:rPr>
        <w:t>18</w:t>
      </w:r>
      <w:r w:rsidRPr="009A1AA6">
        <w:rPr>
          <w:rFonts w:ascii="Times New Roman" w:hAnsi="Times New Roman"/>
          <w:sz w:val="28"/>
          <w:szCs w:val="28"/>
          <w:lang w:val="en-US"/>
        </w:rPr>
        <w:t xml:space="preserve">, </w:t>
      </w:r>
      <w:r w:rsidRPr="009A1AA6">
        <w:rPr>
          <w:rFonts w:ascii="Times New Roman" w:hAnsi="Times New Roman"/>
          <w:b/>
          <w:sz w:val="28"/>
          <w:szCs w:val="28"/>
          <w:lang w:val="en-US"/>
        </w:rPr>
        <w:t>21</w:t>
      </w:r>
      <w:r w:rsidRPr="009A1AA6">
        <w:rPr>
          <w:rFonts w:ascii="Times New Roman" w:hAnsi="Times New Roman"/>
          <w:sz w:val="28"/>
          <w:szCs w:val="28"/>
          <w:lang w:val="en-US"/>
        </w:rPr>
        <w:t xml:space="preserve">. To prepare the </w:t>
      </w:r>
      <w:proofErr w:type="spellStart"/>
      <w:r w:rsidRPr="009A1AA6">
        <w:rPr>
          <w:rFonts w:ascii="Times New Roman" w:hAnsi="Times New Roman"/>
          <w:sz w:val="28"/>
          <w:szCs w:val="28"/>
          <w:lang w:val="en-US"/>
        </w:rPr>
        <w:t>phenylsulfonyl</w:t>
      </w:r>
      <w:proofErr w:type="spellEnd"/>
      <w:r w:rsidRPr="009A1AA6">
        <w:rPr>
          <w:rFonts w:ascii="Times New Roman" w:hAnsi="Times New Roman"/>
          <w:sz w:val="28"/>
          <w:szCs w:val="28"/>
          <w:lang w:val="en-US"/>
        </w:rPr>
        <w:t xml:space="preserve">-substituted target structures </w:t>
      </w:r>
      <w:r w:rsidRPr="009A1AA6">
        <w:rPr>
          <w:rFonts w:ascii="Times New Roman" w:hAnsi="Times New Roman"/>
          <w:b/>
          <w:sz w:val="28"/>
          <w:szCs w:val="28"/>
          <w:lang w:val="en-US"/>
        </w:rPr>
        <w:t>24</w:t>
      </w:r>
      <w:r w:rsidRPr="009A1AA6">
        <w:rPr>
          <w:rFonts w:ascii="Times New Roman" w:hAnsi="Times New Roman"/>
          <w:sz w:val="28"/>
          <w:szCs w:val="28"/>
          <w:lang w:val="en-US"/>
        </w:rPr>
        <w:t xml:space="preserve">, </w:t>
      </w:r>
      <w:r w:rsidRPr="009A1AA6">
        <w:rPr>
          <w:rFonts w:ascii="Times New Roman" w:hAnsi="Times New Roman"/>
          <w:b/>
          <w:sz w:val="28"/>
          <w:szCs w:val="28"/>
          <w:lang w:val="en-US"/>
        </w:rPr>
        <w:t>26</w:t>
      </w:r>
      <w:r w:rsidRPr="009A1AA6">
        <w:rPr>
          <w:rFonts w:ascii="Times New Roman" w:hAnsi="Times New Roman"/>
          <w:sz w:val="28"/>
          <w:szCs w:val="28"/>
          <w:lang w:val="en-US"/>
        </w:rPr>
        <w:t xml:space="preserve">, the phenol derivative </w:t>
      </w:r>
      <w:r w:rsidRPr="009A1AA6">
        <w:rPr>
          <w:rFonts w:ascii="Times New Roman" w:hAnsi="Times New Roman"/>
          <w:b/>
          <w:sz w:val="28"/>
          <w:szCs w:val="28"/>
          <w:lang w:val="en-US"/>
        </w:rPr>
        <w:t>15</w:t>
      </w:r>
      <w:r w:rsidRPr="009A1AA6">
        <w:rPr>
          <w:rFonts w:ascii="Times New Roman" w:hAnsi="Times New Roman"/>
          <w:sz w:val="28"/>
          <w:szCs w:val="28"/>
          <w:lang w:val="en-US"/>
        </w:rPr>
        <w:t xml:space="preserve"> was coupled with 3-bromopropan-1-ol in CH</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CN in the presence of K</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CO</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xml:space="preserve">, to give the alcohol </w:t>
      </w:r>
      <w:r w:rsidRPr="009A1AA6">
        <w:rPr>
          <w:rFonts w:ascii="Times New Roman" w:hAnsi="Times New Roman"/>
          <w:b/>
          <w:sz w:val="28"/>
          <w:szCs w:val="28"/>
          <w:lang w:val="en-US"/>
        </w:rPr>
        <w:t>22</w:t>
      </w:r>
      <w:r w:rsidRPr="009A1AA6">
        <w:rPr>
          <w:rFonts w:ascii="Times New Roman" w:hAnsi="Times New Roman"/>
          <w:sz w:val="28"/>
          <w:szCs w:val="28"/>
          <w:lang w:val="en-US"/>
        </w:rPr>
        <w:t>. This intermediate, treated either with 3,4-bisphenylsulfonylfuroxan (</w:t>
      </w:r>
      <w:r w:rsidRPr="009A1AA6">
        <w:rPr>
          <w:rFonts w:ascii="Times New Roman" w:hAnsi="Times New Roman"/>
          <w:b/>
          <w:sz w:val="28"/>
          <w:szCs w:val="28"/>
          <w:lang w:val="en-US"/>
        </w:rPr>
        <w:t>23</w:t>
      </w:r>
      <w:r w:rsidRPr="009A1AA6">
        <w:rPr>
          <w:rFonts w:ascii="Times New Roman" w:hAnsi="Times New Roman"/>
          <w:sz w:val="28"/>
          <w:szCs w:val="28"/>
          <w:lang w:val="en-US"/>
        </w:rPr>
        <w:t xml:space="preserve">) or with the related </w:t>
      </w:r>
      <w:proofErr w:type="spellStart"/>
      <w:r w:rsidRPr="009A1AA6">
        <w:rPr>
          <w:rFonts w:ascii="Times New Roman" w:hAnsi="Times New Roman"/>
          <w:sz w:val="28"/>
          <w:szCs w:val="28"/>
          <w:lang w:val="en-US"/>
        </w:rPr>
        <w:t>furazan</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25</w:t>
      </w:r>
      <w:r w:rsidRPr="009A1AA6">
        <w:rPr>
          <w:rFonts w:ascii="Times New Roman" w:hAnsi="Times New Roman"/>
          <w:sz w:val="28"/>
          <w:szCs w:val="28"/>
          <w:lang w:val="en-US"/>
        </w:rPr>
        <w:t>, gave the desired final products.</w:t>
      </w:r>
    </w:p>
    <w:p w:rsidR="001944CA" w:rsidRPr="009A1AA6" w:rsidRDefault="001944CA" w:rsidP="001944CA">
      <w:pPr>
        <w:spacing w:after="0" w:line="360" w:lineRule="auto"/>
        <w:jc w:val="both"/>
        <w:rPr>
          <w:rFonts w:ascii="Times New Roman" w:hAnsi="Times New Roman"/>
          <w:b/>
          <w:sz w:val="28"/>
          <w:szCs w:val="28"/>
          <w:lang w:val="en-US"/>
        </w:rPr>
      </w:pPr>
      <w:r w:rsidRPr="009A1AA6">
        <w:rPr>
          <w:rFonts w:ascii="Times New Roman" w:hAnsi="Times New Roman"/>
          <w:b/>
          <w:sz w:val="28"/>
          <w:szCs w:val="28"/>
          <w:lang w:val="en-US"/>
        </w:rPr>
        <w:t>Scheme 2</w:t>
      </w:r>
    </w:p>
    <w:p w:rsidR="001944CA" w:rsidRPr="009A1AA6" w:rsidRDefault="001944CA" w:rsidP="001944CA">
      <w:pPr>
        <w:spacing w:after="0" w:line="360" w:lineRule="auto"/>
        <w:jc w:val="both"/>
        <w:rPr>
          <w:rFonts w:ascii="Times New Roman" w:hAnsi="Times New Roman"/>
          <w:sz w:val="28"/>
          <w:szCs w:val="28"/>
          <w:lang w:val="en-US"/>
        </w:rPr>
      </w:pPr>
    </w:p>
    <w:p w:rsidR="001944CA" w:rsidRPr="009A1AA6" w:rsidRDefault="001944CA" w:rsidP="001944CA">
      <w:pPr>
        <w:spacing w:after="0" w:line="360" w:lineRule="auto"/>
        <w:jc w:val="both"/>
        <w:rPr>
          <w:sz w:val="28"/>
          <w:szCs w:val="28"/>
          <w:lang w:val="en-US"/>
        </w:rPr>
      </w:pPr>
      <w:r w:rsidRPr="009A1AA6">
        <w:rPr>
          <w:noProof/>
          <w:lang w:eastAsia="it-IT"/>
        </w:rPr>
        <w:lastRenderedPageBreak/>
        <w:drawing>
          <wp:inline distT="0" distB="0" distL="0" distR="0" wp14:anchorId="18FAAAB2" wp14:editId="63733F5C">
            <wp:extent cx="6120130" cy="5143125"/>
            <wp:effectExtent l="0" t="0" r="0" b="63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5143125"/>
                    </a:xfrm>
                    <a:prstGeom prst="rect">
                      <a:avLst/>
                    </a:prstGeom>
                    <a:noFill/>
                    <a:ln>
                      <a:noFill/>
                    </a:ln>
                  </pic:spPr>
                </pic:pic>
              </a:graphicData>
            </a:graphic>
          </wp:inline>
        </w:drawing>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b/>
          <w:bCs/>
          <w:sz w:val="28"/>
          <w:szCs w:val="28"/>
          <w:lang w:val="en-US"/>
        </w:rPr>
        <w:t>Reaction conditions:</w:t>
      </w:r>
      <w:r w:rsidRPr="009A1AA6">
        <w:rPr>
          <w:rFonts w:ascii="Times New Roman" w:hAnsi="Times New Roman"/>
          <w:sz w:val="28"/>
          <w:szCs w:val="28"/>
          <w:lang w:val="en-US"/>
        </w:rPr>
        <w:t xml:space="preserve"> (a) </w:t>
      </w:r>
      <w:proofErr w:type="spellStart"/>
      <w:r w:rsidRPr="009A1AA6">
        <w:rPr>
          <w:rFonts w:ascii="Times New Roman" w:hAnsi="Times New Roman"/>
          <w:sz w:val="28"/>
          <w:szCs w:val="28"/>
          <w:lang w:val="en-US"/>
        </w:rPr>
        <w:t>NaOH</w:t>
      </w:r>
      <w:proofErr w:type="spellEnd"/>
      <w:r w:rsidRPr="009A1AA6">
        <w:rPr>
          <w:rFonts w:ascii="Times New Roman" w:hAnsi="Times New Roman"/>
          <w:sz w:val="28"/>
          <w:szCs w:val="28"/>
          <w:lang w:val="en-US"/>
        </w:rPr>
        <w:t>/H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O, TEBAC, CHCl</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Cl</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 reflux; (b)</w:t>
      </w:r>
      <w:r w:rsidRPr="009A1AA6">
        <w:rPr>
          <w:rFonts w:ascii="AdvTTR" w:hAnsi="AdvTTR" w:cs="AdvTTR"/>
          <w:sz w:val="28"/>
          <w:szCs w:val="28"/>
          <w:lang w:val="en-US"/>
        </w:rPr>
        <w:t xml:space="preserve"> </w:t>
      </w:r>
      <w:r w:rsidRPr="009A1AA6">
        <w:rPr>
          <w:rFonts w:ascii="Times New Roman" w:hAnsi="Times New Roman"/>
          <w:sz w:val="28"/>
          <w:szCs w:val="28"/>
          <w:lang w:val="en-US"/>
        </w:rPr>
        <w:t xml:space="preserve">paraformaldehyde, 2,2-dimethoxyethylamine, </w:t>
      </w:r>
      <w:proofErr w:type="spellStart"/>
      <w:r w:rsidRPr="009A1AA6">
        <w:rPr>
          <w:rFonts w:ascii="Times New Roman" w:hAnsi="Times New Roman"/>
          <w:sz w:val="28"/>
          <w:szCs w:val="28"/>
          <w:lang w:val="en-US"/>
        </w:rPr>
        <w:t>cyclohexyl</w:t>
      </w:r>
      <w:proofErr w:type="spellEnd"/>
      <w:r w:rsidRPr="009A1AA6">
        <w:rPr>
          <w:rFonts w:ascii="Times New Roman" w:hAnsi="Times New Roman"/>
          <w:sz w:val="28"/>
          <w:szCs w:val="28"/>
          <w:lang w:val="en-US"/>
        </w:rPr>
        <w:t xml:space="preserve"> carboxylic acid, CH</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xml:space="preserve">OH; (c) </w:t>
      </w:r>
      <w:proofErr w:type="spellStart"/>
      <w:r w:rsidRPr="009A1AA6">
        <w:rPr>
          <w:rFonts w:ascii="Times New Roman" w:hAnsi="Times New Roman"/>
          <w:sz w:val="28"/>
          <w:szCs w:val="28"/>
          <w:lang w:val="en-US"/>
        </w:rPr>
        <w:t>methanesulfonic</w:t>
      </w:r>
      <w:proofErr w:type="spellEnd"/>
      <w:r w:rsidRPr="009A1AA6">
        <w:rPr>
          <w:rFonts w:ascii="Times New Roman" w:hAnsi="Times New Roman"/>
          <w:sz w:val="28"/>
          <w:szCs w:val="28"/>
          <w:lang w:val="en-US"/>
        </w:rPr>
        <w:t xml:space="preserve"> acid, 0 °C then 70 °C; (d) BBr</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Cl</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 xml:space="preserve">; (e) </w:t>
      </w:r>
      <w:proofErr w:type="spellStart"/>
      <w:r w:rsidRPr="009A1AA6">
        <w:rPr>
          <w:rFonts w:ascii="Times New Roman" w:hAnsi="Times New Roman"/>
          <w:sz w:val="28"/>
          <w:szCs w:val="28"/>
          <w:lang w:val="en-US"/>
        </w:rPr>
        <w:t>NaH</w:t>
      </w:r>
      <w:proofErr w:type="spellEnd"/>
      <w:r w:rsidRPr="009A1AA6">
        <w:rPr>
          <w:rFonts w:ascii="Times New Roman" w:hAnsi="Times New Roman"/>
          <w:sz w:val="28"/>
          <w:szCs w:val="28"/>
          <w:lang w:val="en-US"/>
        </w:rPr>
        <w:t xml:space="preserve"> 60% mineral oil disp., THF, reflux; (f) TFAA, pyridine, THF, 0°C; (g) 3-bromopropan-1-ol, K</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CO</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CH</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CN, reflux; (h) DBU, 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Cl</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w:t>
      </w:r>
    </w:p>
    <w:p w:rsidR="001944CA" w:rsidRPr="009A1AA6" w:rsidRDefault="001944CA" w:rsidP="001944CA">
      <w:pPr>
        <w:spacing w:after="0" w:line="360" w:lineRule="auto"/>
        <w:jc w:val="both"/>
        <w:rPr>
          <w:rFonts w:ascii="Times New Roman" w:hAnsi="Times New Roman"/>
          <w:sz w:val="28"/>
          <w:szCs w:val="28"/>
          <w:lang w:val="en-US"/>
        </w:rPr>
      </w:pP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i/>
          <w:sz w:val="28"/>
          <w:szCs w:val="28"/>
          <w:lang w:val="en-US"/>
        </w:rPr>
        <w:t>NO-release.</w:t>
      </w:r>
      <w:r w:rsidRPr="009A1AA6">
        <w:rPr>
          <w:rFonts w:ascii="Times New Roman" w:hAnsi="Times New Roman"/>
          <w:sz w:val="28"/>
          <w:szCs w:val="28"/>
          <w:lang w:val="en-US"/>
        </w:rPr>
        <w:t xml:space="preserve"> The capacity of the final </w:t>
      </w:r>
      <w:proofErr w:type="spellStart"/>
      <w:r w:rsidRPr="009A1AA6">
        <w:rPr>
          <w:rFonts w:ascii="Times New Roman" w:hAnsi="Times New Roman"/>
          <w:sz w:val="28"/>
          <w:szCs w:val="28"/>
          <w:lang w:val="en-US"/>
        </w:rPr>
        <w:t>furoxan</w:t>
      </w:r>
      <w:proofErr w:type="spellEnd"/>
      <w:r w:rsidRPr="009A1AA6">
        <w:rPr>
          <w:rFonts w:ascii="Times New Roman" w:hAnsi="Times New Roman"/>
          <w:sz w:val="28"/>
          <w:szCs w:val="28"/>
          <w:lang w:val="en-US"/>
        </w:rPr>
        <w:t xml:space="preserve"> hybrids to release NO was evaluated on the basis of the amount of nitrite produced following incubation in buffered pH 7.4 solution in the presence of a 5:1 molar excess of L-cysteine. Nitrite was detected by the </w:t>
      </w:r>
      <w:proofErr w:type="spellStart"/>
      <w:r w:rsidRPr="009A1AA6">
        <w:rPr>
          <w:rFonts w:ascii="Times New Roman" w:hAnsi="Times New Roman"/>
          <w:sz w:val="28"/>
          <w:szCs w:val="28"/>
          <w:lang w:val="en-US"/>
        </w:rPr>
        <w:t>Griess</w:t>
      </w:r>
      <w:proofErr w:type="spellEnd"/>
      <w:r w:rsidRPr="009A1AA6">
        <w:rPr>
          <w:rFonts w:ascii="Times New Roman" w:hAnsi="Times New Roman"/>
          <w:sz w:val="28"/>
          <w:szCs w:val="28"/>
          <w:lang w:val="en-US"/>
        </w:rPr>
        <w:t xml:space="preserve"> reaction. The results expressed as percentages of NO</w:t>
      </w:r>
      <w:r w:rsidRPr="009A1AA6">
        <w:rPr>
          <w:rFonts w:ascii="Times New Roman" w:hAnsi="Times New Roman"/>
          <w:sz w:val="28"/>
          <w:szCs w:val="28"/>
          <w:vertAlign w:val="subscript"/>
          <w:lang w:val="en-US"/>
        </w:rPr>
        <w:t>2</w:t>
      </w:r>
      <w:r w:rsidRPr="009A1AA6">
        <w:rPr>
          <w:rFonts w:ascii="Times New Roman" w:hAnsi="Times New Roman"/>
          <w:sz w:val="28"/>
          <w:szCs w:val="28"/>
          <w:vertAlign w:val="superscript"/>
          <w:lang w:val="en-US"/>
        </w:rPr>
        <w:t>-</w:t>
      </w:r>
      <w:r w:rsidRPr="009A1AA6">
        <w:rPr>
          <w:rFonts w:ascii="Times New Roman" w:hAnsi="Times New Roman"/>
          <w:sz w:val="28"/>
          <w:szCs w:val="28"/>
          <w:lang w:val="en-US"/>
        </w:rPr>
        <w:t xml:space="preserve"> are reported in Table 1. NO production ranks the series </w:t>
      </w:r>
      <w:r w:rsidRPr="009A1AA6">
        <w:rPr>
          <w:rFonts w:ascii="Times New Roman" w:hAnsi="Times New Roman"/>
          <w:b/>
          <w:sz w:val="28"/>
          <w:szCs w:val="28"/>
          <w:lang w:val="en-US"/>
        </w:rPr>
        <w:t>7</w:t>
      </w:r>
      <w:r w:rsidRPr="009A1AA6">
        <w:rPr>
          <w:rFonts w:ascii="Times New Roman" w:hAnsi="Times New Roman"/>
          <w:sz w:val="28"/>
          <w:szCs w:val="28"/>
          <w:lang w:val="en-US"/>
        </w:rPr>
        <w:t xml:space="preserve"> &gt; </w:t>
      </w:r>
      <w:r w:rsidRPr="009A1AA6">
        <w:rPr>
          <w:rFonts w:ascii="Times New Roman" w:hAnsi="Times New Roman"/>
          <w:b/>
          <w:sz w:val="28"/>
          <w:szCs w:val="28"/>
          <w:lang w:val="en-US"/>
        </w:rPr>
        <w:t>18</w:t>
      </w:r>
      <w:r w:rsidRPr="009A1AA6">
        <w:rPr>
          <w:rFonts w:ascii="Times New Roman" w:hAnsi="Times New Roman"/>
          <w:sz w:val="28"/>
          <w:szCs w:val="28"/>
          <w:lang w:val="en-US"/>
        </w:rPr>
        <w:t xml:space="preserve"> &gt; </w:t>
      </w:r>
      <w:r w:rsidRPr="009A1AA6">
        <w:rPr>
          <w:rFonts w:ascii="Times New Roman" w:hAnsi="Times New Roman"/>
          <w:b/>
          <w:sz w:val="28"/>
          <w:szCs w:val="28"/>
          <w:lang w:val="en-US"/>
        </w:rPr>
        <w:t>24</w:t>
      </w:r>
      <w:r w:rsidRPr="009A1AA6">
        <w:rPr>
          <w:rFonts w:ascii="Times New Roman" w:hAnsi="Times New Roman"/>
          <w:sz w:val="28"/>
          <w:szCs w:val="28"/>
          <w:lang w:val="en-US"/>
        </w:rPr>
        <w:t xml:space="preserve"> &gt; </w:t>
      </w:r>
      <w:r w:rsidRPr="009A1AA6">
        <w:rPr>
          <w:rFonts w:ascii="Times New Roman" w:hAnsi="Times New Roman"/>
          <w:b/>
          <w:sz w:val="28"/>
          <w:szCs w:val="28"/>
          <w:lang w:val="en-US"/>
        </w:rPr>
        <w:t>6</w:t>
      </w:r>
      <w:r w:rsidRPr="009A1AA6">
        <w:rPr>
          <w:rFonts w:ascii="Times New Roman" w:hAnsi="Times New Roman"/>
          <w:sz w:val="28"/>
          <w:szCs w:val="28"/>
          <w:lang w:val="en-US"/>
        </w:rPr>
        <w:t xml:space="preserve"> ≈ </w:t>
      </w:r>
      <w:r w:rsidRPr="009A1AA6">
        <w:rPr>
          <w:rFonts w:ascii="Times New Roman" w:hAnsi="Times New Roman"/>
          <w:b/>
          <w:sz w:val="28"/>
          <w:szCs w:val="28"/>
          <w:lang w:val="en-US"/>
        </w:rPr>
        <w:t>17</w:t>
      </w:r>
      <w:r w:rsidRPr="009A1AA6">
        <w:rPr>
          <w:rFonts w:ascii="Times New Roman" w:hAnsi="Times New Roman"/>
          <w:sz w:val="28"/>
          <w:szCs w:val="28"/>
          <w:lang w:val="en-US"/>
        </w:rPr>
        <w:t xml:space="preserve"> &gt; </w:t>
      </w:r>
      <w:r w:rsidRPr="009A1AA6">
        <w:rPr>
          <w:rFonts w:ascii="Times New Roman" w:hAnsi="Times New Roman"/>
          <w:b/>
          <w:sz w:val="28"/>
          <w:szCs w:val="28"/>
          <w:lang w:val="en-US"/>
        </w:rPr>
        <w:t>5</w:t>
      </w:r>
      <w:r w:rsidRPr="009A1AA6">
        <w:rPr>
          <w:rFonts w:ascii="Times New Roman" w:hAnsi="Times New Roman"/>
          <w:sz w:val="28"/>
          <w:szCs w:val="28"/>
          <w:lang w:val="en-US"/>
        </w:rPr>
        <w:t xml:space="preserve">. This sequence should parallel the different capacities of the products to release NO under the action </w:t>
      </w:r>
      <w:r w:rsidRPr="009A1AA6">
        <w:rPr>
          <w:rFonts w:ascii="Times New Roman" w:hAnsi="Times New Roman"/>
          <w:sz w:val="28"/>
          <w:szCs w:val="28"/>
          <w:lang w:val="en-US"/>
        </w:rPr>
        <w:lastRenderedPageBreak/>
        <w:t xml:space="preserve">of free cellular </w:t>
      </w:r>
      <w:proofErr w:type="spellStart"/>
      <w:r w:rsidRPr="009A1AA6">
        <w:rPr>
          <w:rFonts w:ascii="Times New Roman" w:hAnsi="Times New Roman"/>
          <w:sz w:val="28"/>
          <w:szCs w:val="28"/>
          <w:lang w:val="en-US"/>
        </w:rPr>
        <w:t>thiols</w:t>
      </w:r>
      <w:proofErr w:type="spellEnd"/>
      <w:r w:rsidRPr="009A1AA6">
        <w:rPr>
          <w:rFonts w:ascii="Times New Roman" w:hAnsi="Times New Roman"/>
          <w:sz w:val="28"/>
          <w:szCs w:val="28"/>
          <w:lang w:val="en-US"/>
        </w:rPr>
        <w:t xml:space="preserve"> (‘nonspecific’ release). Potentially, the NO formed can diffuse into the worm resulting in </w:t>
      </w:r>
      <w:proofErr w:type="spellStart"/>
      <w:r w:rsidRPr="009A1AA6">
        <w:rPr>
          <w:rFonts w:ascii="Times New Roman" w:hAnsi="Times New Roman"/>
          <w:sz w:val="28"/>
          <w:szCs w:val="28"/>
          <w:lang w:val="en-US"/>
        </w:rPr>
        <w:t>antiparasitic</w:t>
      </w:r>
      <w:proofErr w:type="spellEnd"/>
      <w:r w:rsidRPr="009A1AA6">
        <w:rPr>
          <w:rFonts w:ascii="Times New Roman" w:hAnsi="Times New Roman"/>
          <w:sz w:val="28"/>
          <w:szCs w:val="28"/>
          <w:lang w:val="en-US"/>
        </w:rPr>
        <w:t xml:space="preserve"> action, following interaction with a variety of cellular targets.</w:t>
      </w:r>
      <w:r w:rsidRPr="009A1AA6">
        <w:rPr>
          <w:rFonts w:ascii="Times New Roman" w:hAnsi="Times New Roman"/>
          <w:sz w:val="28"/>
          <w:szCs w:val="28"/>
          <w:vertAlign w:val="superscript"/>
          <w:lang w:val="en-US"/>
        </w:rPr>
        <w:t>24</w:t>
      </w:r>
    </w:p>
    <w:p w:rsidR="001944CA" w:rsidRPr="009A1AA6" w:rsidRDefault="001944CA" w:rsidP="001944CA">
      <w:pPr>
        <w:spacing w:after="0" w:line="360" w:lineRule="auto"/>
        <w:jc w:val="both"/>
        <w:rPr>
          <w:rFonts w:ascii="Times New Roman" w:hAnsi="Times New Roman"/>
          <w:sz w:val="28"/>
          <w:szCs w:val="28"/>
          <w:lang w:val="en-US"/>
        </w:rPr>
      </w:pP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b/>
          <w:sz w:val="28"/>
          <w:szCs w:val="28"/>
          <w:lang w:val="en-US"/>
        </w:rPr>
        <w:t>Biology</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i/>
          <w:sz w:val="28"/>
          <w:szCs w:val="28"/>
          <w:lang w:val="en-US"/>
        </w:rPr>
        <w:t xml:space="preserve">Inhibition of TGR. </w:t>
      </w:r>
      <w:r w:rsidRPr="009A1AA6">
        <w:rPr>
          <w:rFonts w:ascii="Times New Roman" w:hAnsi="Times New Roman"/>
          <w:sz w:val="28"/>
          <w:szCs w:val="28"/>
          <w:lang w:val="en-US"/>
        </w:rPr>
        <w:t xml:space="preserve">The inhibitory activity of all products described in this paper was evaluated against recombinant </w:t>
      </w:r>
      <w:r w:rsidRPr="009A1AA6">
        <w:rPr>
          <w:rFonts w:ascii="Times New Roman" w:hAnsi="Times New Roman"/>
          <w:i/>
          <w:sz w:val="28"/>
          <w:szCs w:val="28"/>
          <w:lang w:val="en-US"/>
        </w:rPr>
        <w:t>S</w:t>
      </w:r>
      <w:r w:rsidRPr="009A1AA6">
        <w:rPr>
          <w:rFonts w:ascii="Times New Roman" w:hAnsi="Times New Roman"/>
          <w:sz w:val="28"/>
          <w:szCs w:val="28"/>
          <w:lang w:val="en-US"/>
        </w:rPr>
        <w:t>.</w:t>
      </w:r>
      <w:r w:rsidRPr="009A1AA6">
        <w:rPr>
          <w:rFonts w:ascii="Times New Roman" w:hAnsi="Times New Roman"/>
          <w:i/>
          <w:sz w:val="28"/>
          <w:szCs w:val="28"/>
          <w:lang w:val="en-US"/>
        </w:rPr>
        <w:t xml:space="preserve"> </w:t>
      </w:r>
      <w:proofErr w:type="spellStart"/>
      <w:r w:rsidRPr="009A1AA6">
        <w:rPr>
          <w:rFonts w:ascii="Times New Roman" w:hAnsi="Times New Roman"/>
          <w:i/>
          <w:sz w:val="28"/>
          <w:szCs w:val="28"/>
          <w:lang w:val="en-US"/>
        </w:rPr>
        <w:t>mansoni</w:t>
      </w:r>
      <w:proofErr w:type="spellEnd"/>
      <w:r w:rsidRPr="009A1AA6">
        <w:rPr>
          <w:rFonts w:ascii="Times New Roman" w:hAnsi="Times New Roman"/>
          <w:i/>
          <w:sz w:val="28"/>
          <w:szCs w:val="28"/>
          <w:lang w:val="en-US"/>
        </w:rPr>
        <w:t xml:space="preserve"> </w:t>
      </w:r>
      <w:r w:rsidRPr="009A1AA6">
        <w:rPr>
          <w:rFonts w:ascii="Times New Roman" w:hAnsi="Times New Roman"/>
          <w:sz w:val="28"/>
          <w:szCs w:val="28"/>
          <w:lang w:val="en-US"/>
        </w:rPr>
        <w:t>TGR; the results, expressed as IC</w:t>
      </w:r>
      <w:r w:rsidRPr="009A1AA6">
        <w:rPr>
          <w:rFonts w:ascii="Times New Roman" w:hAnsi="Times New Roman"/>
          <w:sz w:val="28"/>
          <w:szCs w:val="28"/>
          <w:vertAlign w:val="subscript"/>
          <w:lang w:val="en-US"/>
        </w:rPr>
        <w:t>50</w:t>
      </w:r>
      <w:r w:rsidRPr="009A1AA6">
        <w:rPr>
          <w:rFonts w:ascii="Times New Roman" w:hAnsi="Times New Roman"/>
          <w:sz w:val="28"/>
          <w:szCs w:val="28"/>
          <w:lang w:val="en-US"/>
        </w:rPr>
        <w:t xml:space="preserve">, are reported in Table 1. All the hybrid </w:t>
      </w:r>
      <w:proofErr w:type="spellStart"/>
      <w:r w:rsidRPr="009A1AA6">
        <w:rPr>
          <w:rFonts w:ascii="Times New Roman" w:hAnsi="Times New Roman"/>
          <w:sz w:val="28"/>
          <w:szCs w:val="28"/>
          <w:lang w:val="en-US"/>
        </w:rPr>
        <w:t>furoxan</w:t>
      </w:r>
      <w:proofErr w:type="spellEnd"/>
      <w:r w:rsidRPr="009A1AA6">
        <w:rPr>
          <w:rFonts w:ascii="Times New Roman" w:hAnsi="Times New Roman"/>
          <w:sz w:val="28"/>
          <w:szCs w:val="28"/>
          <w:lang w:val="en-US"/>
        </w:rPr>
        <w:t xml:space="preserve"> products acted as potent TGR inhibitors; their inhibitory potency follows the series </w:t>
      </w:r>
      <w:r w:rsidRPr="009A1AA6">
        <w:rPr>
          <w:rFonts w:ascii="Times New Roman" w:hAnsi="Times New Roman"/>
          <w:b/>
          <w:sz w:val="28"/>
          <w:szCs w:val="28"/>
          <w:lang w:val="en-US"/>
        </w:rPr>
        <w:t>6</w:t>
      </w:r>
      <w:r w:rsidRPr="009A1AA6">
        <w:rPr>
          <w:rFonts w:ascii="Times New Roman" w:hAnsi="Times New Roman"/>
          <w:sz w:val="28"/>
          <w:szCs w:val="28"/>
          <w:lang w:val="en-US"/>
        </w:rPr>
        <w:t xml:space="preserve"> &gt; </w:t>
      </w:r>
      <w:r w:rsidRPr="009A1AA6">
        <w:rPr>
          <w:rFonts w:ascii="Times New Roman" w:hAnsi="Times New Roman"/>
          <w:b/>
          <w:sz w:val="28"/>
          <w:szCs w:val="28"/>
          <w:lang w:val="en-US"/>
        </w:rPr>
        <w:t>17</w:t>
      </w:r>
      <w:r w:rsidRPr="009A1AA6">
        <w:rPr>
          <w:rFonts w:ascii="Times New Roman" w:hAnsi="Times New Roman"/>
          <w:sz w:val="28"/>
          <w:szCs w:val="28"/>
          <w:lang w:val="en-US"/>
        </w:rPr>
        <w:t xml:space="preserve"> &gt; </w:t>
      </w:r>
      <w:r w:rsidRPr="009A1AA6">
        <w:rPr>
          <w:rFonts w:ascii="Times New Roman" w:hAnsi="Times New Roman"/>
          <w:b/>
          <w:sz w:val="28"/>
          <w:szCs w:val="28"/>
          <w:lang w:val="en-US"/>
        </w:rPr>
        <w:t>5</w:t>
      </w:r>
      <w:r w:rsidRPr="009A1AA6">
        <w:rPr>
          <w:rFonts w:ascii="Times New Roman" w:hAnsi="Times New Roman"/>
          <w:sz w:val="28"/>
          <w:szCs w:val="28"/>
          <w:lang w:val="en-US"/>
        </w:rPr>
        <w:t xml:space="preserve"> &gt; </w:t>
      </w:r>
      <w:r w:rsidRPr="009A1AA6">
        <w:rPr>
          <w:rFonts w:ascii="Times New Roman" w:hAnsi="Times New Roman"/>
          <w:b/>
          <w:sz w:val="28"/>
          <w:szCs w:val="28"/>
          <w:lang w:val="en-US"/>
        </w:rPr>
        <w:t>7</w:t>
      </w:r>
      <w:r w:rsidRPr="009A1AA6">
        <w:rPr>
          <w:rFonts w:ascii="Times New Roman" w:hAnsi="Times New Roman"/>
          <w:sz w:val="28"/>
          <w:szCs w:val="28"/>
          <w:lang w:val="en-US"/>
        </w:rPr>
        <w:t xml:space="preserve"> ≈ </w:t>
      </w:r>
      <w:r w:rsidRPr="009A1AA6">
        <w:rPr>
          <w:rFonts w:ascii="Times New Roman" w:hAnsi="Times New Roman"/>
          <w:b/>
          <w:sz w:val="28"/>
          <w:szCs w:val="28"/>
          <w:lang w:val="en-US"/>
        </w:rPr>
        <w:t>18</w:t>
      </w:r>
      <w:r w:rsidRPr="009A1AA6">
        <w:rPr>
          <w:rFonts w:ascii="Times New Roman" w:hAnsi="Times New Roman"/>
          <w:sz w:val="28"/>
          <w:szCs w:val="28"/>
          <w:lang w:val="en-US"/>
        </w:rPr>
        <w:t xml:space="preserve"> &gt; </w:t>
      </w:r>
      <w:r w:rsidRPr="009A1AA6">
        <w:rPr>
          <w:rFonts w:ascii="Times New Roman" w:hAnsi="Times New Roman"/>
          <w:b/>
          <w:sz w:val="28"/>
          <w:szCs w:val="28"/>
          <w:lang w:val="en-US"/>
        </w:rPr>
        <w:t>24</w:t>
      </w:r>
      <w:r w:rsidRPr="009A1AA6">
        <w:rPr>
          <w:rFonts w:ascii="Times New Roman" w:hAnsi="Times New Roman"/>
          <w:sz w:val="28"/>
          <w:szCs w:val="28"/>
          <w:lang w:val="en-US"/>
        </w:rPr>
        <w:t xml:space="preserve">. This sequence should parallel the different capacities of the compounds to release NO under action of the enzyme. This ‘specific’ NO release is dependent upon both binding affinity and appropriately aligned reactivity of each product, and is a measure of each product’s capacity to trigger </w:t>
      </w:r>
      <w:proofErr w:type="spellStart"/>
      <w:r w:rsidRPr="009A1AA6">
        <w:rPr>
          <w:rFonts w:ascii="Times New Roman" w:hAnsi="Times New Roman"/>
          <w:sz w:val="28"/>
          <w:szCs w:val="28"/>
          <w:lang w:val="en-US"/>
        </w:rPr>
        <w:t>antiparasitic</w:t>
      </w:r>
      <w:proofErr w:type="spellEnd"/>
      <w:r w:rsidRPr="009A1AA6">
        <w:rPr>
          <w:rFonts w:ascii="Times New Roman" w:hAnsi="Times New Roman"/>
          <w:sz w:val="28"/>
          <w:szCs w:val="28"/>
          <w:lang w:val="en-US"/>
        </w:rPr>
        <w:t xml:space="preserve"> action following its ability to inactivate TGR. As expected, the des-NO </w:t>
      </w:r>
      <w:proofErr w:type="spellStart"/>
      <w:r w:rsidRPr="009A1AA6">
        <w:rPr>
          <w:rFonts w:ascii="Times New Roman" w:hAnsi="Times New Roman"/>
          <w:sz w:val="28"/>
          <w:szCs w:val="28"/>
          <w:lang w:val="en-US"/>
        </w:rPr>
        <w:t>furazan</w:t>
      </w:r>
      <w:proofErr w:type="spellEnd"/>
      <w:r w:rsidRPr="009A1AA6">
        <w:rPr>
          <w:rFonts w:ascii="Times New Roman" w:hAnsi="Times New Roman"/>
          <w:sz w:val="28"/>
          <w:szCs w:val="28"/>
          <w:lang w:val="en-US"/>
        </w:rPr>
        <w:t xml:space="preserve"> analogues did not display inhibitory activity when tested up to 50 </w:t>
      </w:r>
      <w:r w:rsidRPr="009A1AA6">
        <w:rPr>
          <w:rFonts w:ascii="Times New Roman" w:hAnsi="Times New Roman"/>
          <w:sz w:val="28"/>
          <w:szCs w:val="28"/>
          <w:lang w:val="en-US"/>
        </w:rPr>
        <w:sym w:font="Symbol" w:char="F06D"/>
      </w:r>
      <w:r w:rsidRPr="009A1AA6">
        <w:rPr>
          <w:rFonts w:ascii="Times New Roman" w:hAnsi="Times New Roman"/>
          <w:sz w:val="28"/>
          <w:szCs w:val="28"/>
          <w:lang w:val="en-US"/>
        </w:rPr>
        <w:t>M concentration.</w:t>
      </w:r>
    </w:p>
    <w:p w:rsidR="001944CA" w:rsidRPr="009A1AA6" w:rsidRDefault="001944CA" w:rsidP="001944CA">
      <w:pPr>
        <w:spacing w:after="0" w:line="360" w:lineRule="auto"/>
        <w:jc w:val="both"/>
        <w:rPr>
          <w:rFonts w:ascii="Times New Roman" w:hAnsi="Times New Roman"/>
          <w:sz w:val="28"/>
          <w:szCs w:val="28"/>
          <w:lang w:val="en-US"/>
        </w:rPr>
      </w:pP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i/>
          <w:sz w:val="28"/>
          <w:szCs w:val="28"/>
          <w:lang w:val="en-US"/>
        </w:rPr>
        <w:t>Action of compounds against ex vivo parasites.</w:t>
      </w:r>
      <w:r w:rsidRPr="009A1AA6">
        <w:rPr>
          <w:rFonts w:ascii="Times New Roman" w:hAnsi="Times New Roman"/>
          <w:sz w:val="28"/>
          <w:szCs w:val="28"/>
          <w:lang w:val="en-US"/>
        </w:rPr>
        <w:t xml:space="preserve"> Adult </w:t>
      </w:r>
      <w:r w:rsidRPr="009A1AA6">
        <w:rPr>
          <w:rFonts w:ascii="Times New Roman" w:hAnsi="Times New Roman"/>
          <w:i/>
          <w:sz w:val="28"/>
          <w:szCs w:val="28"/>
          <w:lang w:val="en-US"/>
        </w:rPr>
        <w:t>S</w:t>
      </w:r>
      <w:r w:rsidRPr="009A1AA6">
        <w:rPr>
          <w:rFonts w:ascii="Times New Roman" w:hAnsi="Times New Roman"/>
          <w:sz w:val="28"/>
          <w:szCs w:val="28"/>
          <w:lang w:val="en-US"/>
        </w:rPr>
        <w:t>.</w:t>
      </w:r>
      <w:r w:rsidRPr="009A1AA6">
        <w:rPr>
          <w:rFonts w:ascii="Times New Roman" w:hAnsi="Times New Roman"/>
          <w:i/>
          <w:sz w:val="28"/>
          <w:szCs w:val="28"/>
          <w:lang w:val="en-US"/>
        </w:rPr>
        <w:t xml:space="preserve"> </w:t>
      </w:r>
      <w:proofErr w:type="spellStart"/>
      <w:r w:rsidRPr="009A1AA6">
        <w:rPr>
          <w:rFonts w:ascii="Times New Roman" w:hAnsi="Times New Roman"/>
          <w:i/>
          <w:sz w:val="28"/>
          <w:szCs w:val="28"/>
          <w:lang w:val="en-US"/>
        </w:rPr>
        <w:t>mansoni</w:t>
      </w:r>
      <w:proofErr w:type="spellEnd"/>
      <w:r w:rsidRPr="009A1AA6">
        <w:rPr>
          <w:rFonts w:ascii="Times New Roman" w:hAnsi="Times New Roman"/>
          <w:sz w:val="28"/>
          <w:szCs w:val="28"/>
          <w:lang w:val="en-US"/>
        </w:rPr>
        <w:t xml:space="preserve"> worms were cultured in the presence of two different concentrations of </w:t>
      </w:r>
      <w:proofErr w:type="spellStart"/>
      <w:r w:rsidRPr="009A1AA6">
        <w:rPr>
          <w:rFonts w:ascii="Times New Roman" w:hAnsi="Times New Roman"/>
          <w:sz w:val="28"/>
          <w:szCs w:val="28"/>
          <w:lang w:val="en-US"/>
        </w:rPr>
        <w:t>furoxan</w:t>
      </w:r>
      <w:proofErr w:type="spellEnd"/>
      <w:r w:rsidRPr="009A1AA6">
        <w:rPr>
          <w:rFonts w:ascii="Times New Roman" w:hAnsi="Times New Roman"/>
          <w:sz w:val="28"/>
          <w:szCs w:val="28"/>
          <w:lang w:val="en-US"/>
        </w:rPr>
        <w:t xml:space="preserve"> and </w:t>
      </w:r>
      <w:proofErr w:type="spellStart"/>
      <w:r w:rsidRPr="009A1AA6">
        <w:rPr>
          <w:rFonts w:ascii="Times New Roman" w:hAnsi="Times New Roman"/>
          <w:sz w:val="28"/>
          <w:szCs w:val="28"/>
          <w:lang w:val="en-US"/>
        </w:rPr>
        <w:t>furazan</w:t>
      </w:r>
      <w:proofErr w:type="spellEnd"/>
      <w:r w:rsidRPr="009A1AA6">
        <w:rPr>
          <w:rFonts w:ascii="Times New Roman" w:hAnsi="Times New Roman"/>
          <w:sz w:val="28"/>
          <w:szCs w:val="28"/>
          <w:lang w:val="en-US"/>
        </w:rPr>
        <w:t xml:space="preserve"> derivatives: 10 and 50 </w:t>
      </w:r>
      <w:r w:rsidRPr="009A1AA6">
        <w:rPr>
          <w:rFonts w:ascii="Times New Roman" w:hAnsi="Times New Roman"/>
          <w:sz w:val="28"/>
          <w:szCs w:val="28"/>
          <w:lang w:val="en-US"/>
        </w:rPr>
        <w:sym w:font="Symbol" w:char="F06D"/>
      </w:r>
      <w:r w:rsidRPr="009A1AA6">
        <w:rPr>
          <w:rFonts w:ascii="Times New Roman" w:hAnsi="Times New Roman"/>
          <w:sz w:val="28"/>
          <w:szCs w:val="28"/>
          <w:lang w:val="en-US"/>
        </w:rPr>
        <w:t xml:space="preserve">M, in DMSO. The mobility and death of the parasites were monitored over 144 hrs. In Table 1, the results are compared with those for PZQ and </w:t>
      </w:r>
      <w:r w:rsidRPr="009A1AA6">
        <w:rPr>
          <w:rFonts w:ascii="Times New Roman" w:hAnsi="Times New Roman"/>
          <w:b/>
          <w:sz w:val="28"/>
          <w:szCs w:val="28"/>
          <w:lang w:val="en-US"/>
        </w:rPr>
        <w:t>2</w:t>
      </w:r>
      <w:r w:rsidRPr="009A1AA6">
        <w:rPr>
          <w:rFonts w:ascii="Times New Roman" w:hAnsi="Times New Roman"/>
          <w:sz w:val="28"/>
          <w:szCs w:val="28"/>
          <w:lang w:val="en-US"/>
        </w:rPr>
        <w:t xml:space="preserve">, taken as references. Contraction and paralysis of the worms are the first observable effects of PZQ (Figure 1). After overnight culture with PZQ, these effects are reversible and the worms return to normal length over several days (&gt;2 days). At the concentrations of PZQ tested, worms begin to die 4-5 days after PZQ is removed from the culture media. The </w:t>
      </w:r>
      <w:proofErr w:type="spellStart"/>
      <w:r w:rsidRPr="009A1AA6">
        <w:rPr>
          <w:rFonts w:ascii="Times New Roman" w:hAnsi="Times New Roman"/>
          <w:sz w:val="28"/>
          <w:szCs w:val="28"/>
          <w:lang w:val="en-US"/>
        </w:rPr>
        <w:t>furoxan</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2</w:t>
      </w:r>
      <w:r w:rsidRPr="009A1AA6">
        <w:rPr>
          <w:rFonts w:ascii="Times New Roman" w:hAnsi="Times New Roman"/>
          <w:sz w:val="28"/>
          <w:szCs w:val="28"/>
          <w:lang w:val="en-US"/>
        </w:rPr>
        <w:t xml:space="preserve"> displayed no effect on worm length (i.e., it did not cause contractile paralysis), but quickly killed 100% of worms at both the concentrations tested. This indicates that NO is not involved in worm contraction, but is responsible for the rapid death of the parasites.</w:t>
      </w:r>
    </w:p>
    <w:p w:rsidR="001944CA" w:rsidRPr="009A1AA6" w:rsidRDefault="001944CA" w:rsidP="001944CA">
      <w:pPr>
        <w:spacing w:after="0" w:line="360" w:lineRule="auto"/>
        <w:jc w:val="both"/>
        <w:rPr>
          <w:rFonts w:ascii="Times New Roman" w:hAnsi="Times New Roman"/>
          <w:b/>
          <w:sz w:val="28"/>
          <w:szCs w:val="28"/>
          <w:lang w:val="en-US"/>
        </w:rPr>
      </w:pPr>
      <w:r w:rsidRPr="009A1AA6">
        <w:rPr>
          <w:rFonts w:ascii="Times New Roman" w:hAnsi="Times New Roman"/>
          <w:sz w:val="28"/>
          <w:szCs w:val="28"/>
          <w:lang w:val="en-US"/>
        </w:rPr>
        <w:lastRenderedPageBreak/>
        <w:t xml:space="preserve">Worm morphology was monitored after treatment with hybrid compounds to indirectly assess their PZQ-like activity. Worms were contracted and mobility impaired immediately after exposure to the first group of products </w:t>
      </w:r>
      <w:r w:rsidRPr="009A1AA6">
        <w:rPr>
          <w:rFonts w:ascii="Times New Roman" w:hAnsi="Times New Roman"/>
          <w:b/>
          <w:sz w:val="28"/>
          <w:szCs w:val="28"/>
          <w:lang w:val="en-US"/>
        </w:rPr>
        <w:t>5-10</w:t>
      </w:r>
      <w:r w:rsidRPr="009A1AA6">
        <w:rPr>
          <w:rFonts w:ascii="Times New Roman" w:hAnsi="Times New Roman"/>
          <w:sz w:val="28"/>
          <w:szCs w:val="28"/>
          <w:lang w:val="en-US"/>
        </w:rPr>
        <w:t xml:space="preserve">. In the case of </w:t>
      </w:r>
      <w:proofErr w:type="spellStart"/>
      <w:r w:rsidRPr="009A1AA6">
        <w:rPr>
          <w:rFonts w:ascii="Times New Roman" w:hAnsi="Times New Roman"/>
          <w:sz w:val="28"/>
          <w:szCs w:val="28"/>
          <w:lang w:val="en-US"/>
        </w:rPr>
        <w:t>furazans</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8</w:t>
      </w:r>
      <w:r w:rsidRPr="009A1AA6">
        <w:rPr>
          <w:rFonts w:ascii="Times New Roman" w:hAnsi="Times New Roman"/>
          <w:sz w:val="28"/>
          <w:szCs w:val="28"/>
          <w:lang w:val="en-US"/>
        </w:rPr>
        <w:t>-</w:t>
      </w:r>
      <w:r w:rsidRPr="009A1AA6">
        <w:rPr>
          <w:rFonts w:ascii="Times New Roman" w:hAnsi="Times New Roman"/>
          <w:b/>
          <w:sz w:val="28"/>
          <w:szCs w:val="28"/>
          <w:lang w:val="en-US"/>
        </w:rPr>
        <w:t>10</w:t>
      </w:r>
      <w:r w:rsidRPr="009A1AA6">
        <w:rPr>
          <w:rFonts w:ascii="Times New Roman" w:hAnsi="Times New Roman"/>
          <w:sz w:val="28"/>
          <w:szCs w:val="28"/>
          <w:lang w:val="en-US"/>
        </w:rPr>
        <w:t xml:space="preserve">, the subsequent recovery after their removal from the medium was faster than that observed for PZQ, at both concentrations tested. The hybrid </w:t>
      </w:r>
      <w:proofErr w:type="spellStart"/>
      <w:r w:rsidRPr="009A1AA6">
        <w:rPr>
          <w:rFonts w:ascii="Times New Roman" w:hAnsi="Times New Roman"/>
          <w:sz w:val="28"/>
          <w:szCs w:val="28"/>
          <w:lang w:val="en-US"/>
        </w:rPr>
        <w:t>furoxans</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5</w:t>
      </w:r>
      <w:r w:rsidRPr="009A1AA6">
        <w:rPr>
          <w:rFonts w:ascii="Times New Roman" w:hAnsi="Times New Roman"/>
          <w:sz w:val="28"/>
          <w:szCs w:val="28"/>
          <w:lang w:val="en-US"/>
        </w:rPr>
        <w:t>-</w:t>
      </w:r>
      <w:r w:rsidRPr="009A1AA6">
        <w:rPr>
          <w:rFonts w:ascii="Times New Roman" w:hAnsi="Times New Roman"/>
          <w:b/>
          <w:sz w:val="28"/>
          <w:szCs w:val="28"/>
          <w:lang w:val="en-US"/>
        </w:rPr>
        <w:t>7</w:t>
      </w:r>
      <w:r w:rsidRPr="009A1AA6">
        <w:rPr>
          <w:rFonts w:ascii="Times New Roman" w:hAnsi="Times New Roman"/>
          <w:sz w:val="28"/>
          <w:szCs w:val="28"/>
          <w:lang w:val="en-US"/>
        </w:rPr>
        <w:t xml:space="preserve"> retained PZQ’s full worm-contraction ability at the higher concentration tested, but mobility recovered faster at the 10 </w:t>
      </w:r>
      <w:r w:rsidRPr="009A1AA6">
        <w:rPr>
          <w:rFonts w:ascii="Times New Roman" w:hAnsi="Times New Roman"/>
          <w:sz w:val="28"/>
          <w:szCs w:val="28"/>
          <w:lang w:val="en-US"/>
        </w:rPr>
        <w:sym w:font="Symbol" w:char="F06D"/>
      </w:r>
      <w:r w:rsidRPr="009A1AA6">
        <w:rPr>
          <w:rFonts w:ascii="Times New Roman" w:hAnsi="Times New Roman"/>
          <w:sz w:val="28"/>
          <w:szCs w:val="28"/>
          <w:lang w:val="en-US"/>
        </w:rPr>
        <w:t xml:space="preserve">M concentration. The hybrid </w:t>
      </w:r>
      <w:proofErr w:type="spellStart"/>
      <w:r w:rsidRPr="009A1AA6">
        <w:rPr>
          <w:rFonts w:ascii="Times New Roman" w:hAnsi="Times New Roman"/>
          <w:sz w:val="28"/>
          <w:szCs w:val="28"/>
          <w:lang w:val="en-US"/>
        </w:rPr>
        <w:t>furoxans</w:t>
      </w:r>
      <w:proofErr w:type="spellEnd"/>
      <w:r w:rsidRPr="009A1AA6">
        <w:rPr>
          <w:rFonts w:ascii="Times New Roman" w:hAnsi="Times New Roman"/>
          <w:sz w:val="28"/>
          <w:szCs w:val="28"/>
          <w:lang w:val="en-US"/>
        </w:rPr>
        <w:t xml:space="preserve"> were more effective worm killers than the </w:t>
      </w:r>
      <w:proofErr w:type="spellStart"/>
      <w:r w:rsidRPr="009A1AA6">
        <w:rPr>
          <w:rFonts w:ascii="Times New Roman" w:hAnsi="Times New Roman"/>
          <w:sz w:val="28"/>
          <w:szCs w:val="28"/>
          <w:lang w:val="en-US"/>
        </w:rPr>
        <w:t>furazan</w:t>
      </w:r>
      <w:proofErr w:type="spellEnd"/>
      <w:r w:rsidRPr="009A1AA6">
        <w:rPr>
          <w:rFonts w:ascii="Times New Roman" w:hAnsi="Times New Roman"/>
          <w:sz w:val="28"/>
          <w:szCs w:val="28"/>
          <w:lang w:val="en-US"/>
        </w:rPr>
        <w:t xml:space="preserve"> analogues (compare </w:t>
      </w:r>
      <w:r w:rsidRPr="009A1AA6">
        <w:rPr>
          <w:rFonts w:ascii="Times New Roman" w:hAnsi="Times New Roman"/>
          <w:b/>
          <w:sz w:val="28"/>
          <w:szCs w:val="28"/>
          <w:lang w:val="en-US"/>
        </w:rPr>
        <w:t>5</w:t>
      </w:r>
      <w:r w:rsidRPr="009A1AA6">
        <w:rPr>
          <w:rFonts w:ascii="Times New Roman" w:hAnsi="Times New Roman"/>
          <w:sz w:val="28"/>
          <w:szCs w:val="28"/>
          <w:lang w:val="en-US"/>
        </w:rPr>
        <w:t>/</w:t>
      </w:r>
      <w:r w:rsidRPr="009A1AA6">
        <w:rPr>
          <w:rFonts w:ascii="Times New Roman" w:hAnsi="Times New Roman"/>
          <w:b/>
          <w:sz w:val="28"/>
          <w:szCs w:val="28"/>
          <w:lang w:val="en-US"/>
        </w:rPr>
        <w:t>8</w:t>
      </w:r>
      <w:r w:rsidRPr="009A1AA6">
        <w:rPr>
          <w:rFonts w:ascii="Times New Roman" w:hAnsi="Times New Roman"/>
          <w:sz w:val="28"/>
          <w:szCs w:val="28"/>
          <w:lang w:val="en-US"/>
        </w:rPr>
        <w:t xml:space="preserve">, </w:t>
      </w:r>
      <w:r w:rsidRPr="009A1AA6">
        <w:rPr>
          <w:rFonts w:ascii="Times New Roman" w:hAnsi="Times New Roman"/>
          <w:b/>
          <w:sz w:val="28"/>
          <w:szCs w:val="28"/>
          <w:lang w:val="en-US"/>
        </w:rPr>
        <w:t>6/9</w:t>
      </w:r>
      <w:r w:rsidRPr="009A1AA6">
        <w:rPr>
          <w:rFonts w:ascii="Times New Roman" w:hAnsi="Times New Roman"/>
          <w:sz w:val="28"/>
          <w:szCs w:val="28"/>
          <w:lang w:val="en-US"/>
        </w:rPr>
        <w:t xml:space="preserve">, </w:t>
      </w:r>
      <w:r w:rsidRPr="009A1AA6">
        <w:rPr>
          <w:rFonts w:ascii="Times New Roman" w:hAnsi="Times New Roman"/>
          <w:b/>
          <w:sz w:val="28"/>
          <w:szCs w:val="28"/>
          <w:lang w:val="en-US"/>
        </w:rPr>
        <w:t>7</w:t>
      </w:r>
      <w:r w:rsidRPr="009A1AA6">
        <w:rPr>
          <w:rFonts w:ascii="Times New Roman" w:hAnsi="Times New Roman"/>
          <w:sz w:val="28"/>
          <w:szCs w:val="28"/>
          <w:lang w:val="en-US"/>
        </w:rPr>
        <w:t>/</w:t>
      </w:r>
      <w:r w:rsidRPr="009A1AA6">
        <w:rPr>
          <w:rFonts w:ascii="Times New Roman" w:hAnsi="Times New Roman"/>
          <w:b/>
          <w:sz w:val="28"/>
          <w:szCs w:val="28"/>
          <w:lang w:val="en-US"/>
        </w:rPr>
        <w:t>10</w:t>
      </w:r>
      <w:r w:rsidRPr="009A1AA6">
        <w:rPr>
          <w:rFonts w:ascii="Times New Roman" w:hAnsi="Times New Roman"/>
          <w:sz w:val="28"/>
          <w:szCs w:val="28"/>
          <w:lang w:val="en-US"/>
        </w:rPr>
        <w:t xml:space="preserve">), in particular at the 50 </w:t>
      </w:r>
      <w:r w:rsidRPr="009A1AA6">
        <w:rPr>
          <w:rFonts w:ascii="Times New Roman" w:hAnsi="Times New Roman"/>
          <w:sz w:val="28"/>
          <w:szCs w:val="28"/>
          <w:lang w:val="en-US"/>
        </w:rPr>
        <w:sym w:font="Symbol" w:char="F06D"/>
      </w:r>
      <w:r w:rsidRPr="009A1AA6">
        <w:rPr>
          <w:rFonts w:ascii="Times New Roman" w:hAnsi="Times New Roman"/>
          <w:sz w:val="28"/>
          <w:szCs w:val="28"/>
          <w:lang w:val="en-US"/>
        </w:rPr>
        <w:t xml:space="preserve">M concentration, indicating an involvement of NO in this action, in keeping with what was observed with </w:t>
      </w:r>
      <w:r w:rsidRPr="009A1AA6">
        <w:rPr>
          <w:rFonts w:ascii="Times New Roman" w:hAnsi="Times New Roman"/>
          <w:b/>
          <w:sz w:val="28"/>
          <w:szCs w:val="28"/>
          <w:lang w:val="en-US"/>
        </w:rPr>
        <w:t>2</w:t>
      </w:r>
      <w:r w:rsidRPr="009A1AA6">
        <w:rPr>
          <w:rFonts w:ascii="Times New Roman" w:hAnsi="Times New Roman"/>
          <w:sz w:val="28"/>
          <w:szCs w:val="28"/>
          <w:lang w:val="en-US"/>
        </w:rPr>
        <w:t xml:space="preserve">. The </w:t>
      </w:r>
      <w:proofErr w:type="spellStart"/>
      <w:r w:rsidRPr="009A1AA6">
        <w:rPr>
          <w:rFonts w:ascii="Times New Roman" w:hAnsi="Times New Roman"/>
          <w:sz w:val="28"/>
          <w:szCs w:val="28"/>
          <w:lang w:val="en-US"/>
        </w:rPr>
        <w:t>furoxans</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6</w:t>
      </w:r>
      <w:r w:rsidRPr="009A1AA6">
        <w:rPr>
          <w:rFonts w:ascii="Times New Roman" w:hAnsi="Times New Roman"/>
          <w:sz w:val="28"/>
          <w:szCs w:val="28"/>
          <w:lang w:val="en-US"/>
        </w:rPr>
        <w:t xml:space="preserve"> and </w:t>
      </w:r>
      <w:r w:rsidRPr="009A1AA6">
        <w:rPr>
          <w:rFonts w:ascii="Times New Roman" w:hAnsi="Times New Roman"/>
          <w:b/>
          <w:sz w:val="28"/>
          <w:szCs w:val="28"/>
          <w:lang w:val="en-US"/>
        </w:rPr>
        <w:t>7</w:t>
      </w:r>
      <w:r w:rsidRPr="009A1AA6">
        <w:rPr>
          <w:rFonts w:ascii="Times New Roman" w:hAnsi="Times New Roman"/>
          <w:sz w:val="28"/>
          <w:szCs w:val="28"/>
          <w:lang w:val="en-US"/>
        </w:rPr>
        <w:t xml:space="preserve"> emerge as the most interesting products, because of their balance between PZQ and NO-dependent activities. Findings concerning TGR IC</w:t>
      </w:r>
      <w:r w:rsidRPr="009A1AA6">
        <w:rPr>
          <w:rFonts w:ascii="Times New Roman" w:hAnsi="Times New Roman"/>
          <w:sz w:val="28"/>
          <w:szCs w:val="28"/>
          <w:vertAlign w:val="subscript"/>
          <w:lang w:val="en-US"/>
        </w:rPr>
        <w:t>50</w:t>
      </w:r>
      <w:r w:rsidRPr="009A1AA6">
        <w:rPr>
          <w:rFonts w:ascii="Times New Roman" w:hAnsi="Times New Roman"/>
          <w:sz w:val="28"/>
          <w:szCs w:val="28"/>
          <w:lang w:val="en-US"/>
        </w:rPr>
        <w:t xml:space="preserve"> and cysteine-induced NO release suggest that, in the case of compound</w:t>
      </w:r>
      <w:r w:rsidRPr="009A1AA6">
        <w:rPr>
          <w:rFonts w:ascii="Times New Roman" w:hAnsi="Times New Roman"/>
          <w:b/>
          <w:sz w:val="28"/>
          <w:szCs w:val="28"/>
          <w:lang w:val="en-US"/>
        </w:rPr>
        <w:t xml:space="preserve"> 7 </w:t>
      </w:r>
      <w:r w:rsidRPr="009A1AA6">
        <w:rPr>
          <w:rFonts w:ascii="Times New Roman" w:hAnsi="Times New Roman"/>
          <w:sz w:val="28"/>
          <w:szCs w:val="28"/>
          <w:lang w:val="en-US"/>
        </w:rPr>
        <w:t>(high NO release under the action of cysteine, high TGR-inhibitory potency) the worm-killing activity might be induced by a combination of both specific and nonspecific NO production provided that the compound’s pharmacokinetic properties (</w:t>
      </w:r>
      <w:r w:rsidRPr="009A1AA6">
        <w:rPr>
          <w:rFonts w:ascii="Times New Roman" w:hAnsi="Times New Roman"/>
          <w:i/>
          <w:sz w:val="28"/>
          <w:szCs w:val="28"/>
          <w:lang w:val="en-US"/>
        </w:rPr>
        <w:t>e.g.</w:t>
      </w:r>
      <w:r w:rsidRPr="009A1AA6">
        <w:rPr>
          <w:rFonts w:ascii="Times New Roman" w:hAnsi="Times New Roman"/>
          <w:sz w:val="28"/>
          <w:szCs w:val="28"/>
          <w:lang w:val="en-US"/>
        </w:rPr>
        <w:t xml:space="preserve"> worm uptake, metabolic fate, increased efflux) do not limit its access to the TGR target. In the case of </w:t>
      </w:r>
      <w:r w:rsidRPr="009A1AA6">
        <w:rPr>
          <w:rFonts w:ascii="Times New Roman" w:hAnsi="Times New Roman"/>
          <w:b/>
          <w:sz w:val="28"/>
          <w:szCs w:val="28"/>
          <w:lang w:val="en-US"/>
        </w:rPr>
        <w:t>6</w:t>
      </w:r>
      <w:r w:rsidRPr="009A1AA6">
        <w:rPr>
          <w:rFonts w:ascii="Times New Roman" w:hAnsi="Times New Roman"/>
          <w:sz w:val="28"/>
          <w:szCs w:val="28"/>
          <w:lang w:val="en-US"/>
        </w:rPr>
        <w:t xml:space="preserve"> (low nonspecific release, high TGR inhibitory potency) specific NO release and TGR inhibition appear to be principally involved. The modestly higher worm-killing activity of</w:t>
      </w:r>
      <w:r w:rsidRPr="009A1AA6">
        <w:rPr>
          <w:rFonts w:ascii="Times New Roman" w:hAnsi="Times New Roman"/>
          <w:b/>
          <w:sz w:val="28"/>
          <w:szCs w:val="28"/>
          <w:lang w:val="en-US"/>
        </w:rPr>
        <w:t xml:space="preserve"> 5 </w:t>
      </w:r>
      <w:r w:rsidRPr="009A1AA6">
        <w:rPr>
          <w:rFonts w:ascii="Times New Roman" w:hAnsi="Times New Roman"/>
          <w:sz w:val="28"/>
          <w:szCs w:val="28"/>
          <w:lang w:val="en-US"/>
        </w:rPr>
        <w:t>compared to</w:t>
      </w:r>
      <w:r w:rsidRPr="009A1AA6">
        <w:rPr>
          <w:rFonts w:ascii="Times New Roman" w:hAnsi="Times New Roman"/>
          <w:b/>
          <w:sz w:val="28"/>
          <w:szCs w:val="28"/>
          <w:lang w:val="en-US"/>
        </w:rPr>
        <w:t xml:space="preserve"> 8 </w:t>
      </w:r>
      <w:r w:rsidRPr="009A1AA6">
        <w:rPr>
          <w:rFonts w:ascii="Times New Roman" w:hAnsi="Times New Roman"/>
          <w:sz w:val="28"/>
          <w:szCs w:val="28"/>
          <w:lang w:val="en-US"/>
        </w:rPr>
        <w:t>is in keeping with the low cysteine-induced NO release of product but not with its high TGR inhibitory potency. This suggests that pharmacokinetic properties of</w:t>
      </w:r>
      <w:r w:rsidRPr="009A1AA6">
        <w:rPr>
          <w:rFonts w:ascii="Times New Roman" w:hAnsi="Times New Roman"/>
          <w:b/>
          <w:sz w:val="28"/>
          <w:szCs w:val="28"/>
          <w:lang w:val="en-US"/>
        </w:rPr>
        <w:t xml:space="preserve"> 5 </w:t>
      </w:r>
      <w:r w:rsidRPr="009A1AA6">
        <w:rPr>
          <w:rFonts w:ascii="Times New Roman" w:hAnsi="Times New Roman"/>
          <w:sz w:val="28"/>
          <w:szCs w:val="28"/>
          <w:lang w:val="en-US"/>
        </w:rPr>
        <w:t>limit its access to this target.</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lang w:val="en-US"/>
        </w:rPr>
        <w:t xml:space="preserve">The results obtained with the second group of compounds, </w:t>
      </w:r>
      <w:r w:rsidRPr="009A1AA6">
        <w:rPr>
          <w:rFonts w:ascii="Times New Roman" w:hAnsi="Times New Roman"/>
          <w:b/>
          <w:sz w:val="28"/>
          <w:szCs w:val="28"/>
          <w:lang w:val="en-US"/>
        </w:rPr>
        <w:t>17</w:t>
      </w:r>
      <w:r w:rsidRPr="009A1AA6">
        <w:rPr>
          <w:rFonts w:ascii="Times New Roman" w:hAnsi="Times New Roman"/>
          <w:sz w:val="28"/>
          <w:szCs w:val="28"/>
          <w:lang w:val="en-US"/>
        </w:rPr>
        <w:t xml:space="preserve">, </w:t>
      </w:r>
      <w:r w:rsidRPr="009A1AA6">
        <w:rPr>
          <w:rFonts w:ascii="Times New Roman" w:hAnsi="Times New Roman"/>
          <w:b/>
          <w:sz w:val="28"/>
          <w:szCs w:val="28"/>
          <w:lang w:val="en-US"/>
        </w:rPr>
        <w:t>18</w:t>
      </w:r>
      <w:r w:rsidRPr="009A1AA6">
        <w:rPr>
          <w:rFonts w:ascii="Times New Roman" w:hAnsi="Times New Roman"/>
          <w:sz w:val="28"/>
          <w:szCs w:val="28"/>
          <w:lang w:val="en-US"/>
        </w:rPr>
        <w:t xml:space="preserve">, </w:t>
      </w:r>
      <w:r w:rsidRPr="009A1AA6">
        <w:rPr>
          <w:rFonts w:ascii="Times New Roman" w:hAnsi="Times New Roman"/>
          <w:b/>
          <w:sz w:val="28"/>
          <w:szCs w:val="28"/>
          <w:lang w:val="en-US"/>
        </w:rPr>
        <w:t>20</w:t>
      </w:r>
      <w:r w:rsidRPr="009A1AA6">
        <w:rPr>
          <w:rFonts w:ascii="Times New Roman" w:hAnsi="Times New Roman"/>
          <w:sz w:val="28"/>
          <w:szCs w:val="28"/>
          <w:lang w:val="en-US"/>
        </w:rPr>
        <w:t xml:space="preserve">, </w:t>
      </w:r>
      <w:r w:rsidRPr="009A1AA6">
        <w:rPr>
          <w:rFonts w:ascii="Times New Roman" w:hAnsi="Times New Roman"/>
          <w:b/>
          <w:sz w:val="28"/>
          <w:szCs w:val="28"/>
          <w:lang w:val="en-US"/>
        </w:rPr>
        <w:t>21</w:t>
      </w:r>
      <w:r w:rsidRPr="009A1AA6">
        <w:rPr>
          <w:rFonts w:ascii="Times New Roman" w:hAnsi="Times New Roman"/>
          <w:sz w:val="28"/>
          <w:szCs w:val="28"/>
          <w:lang w:val="en-US"/>
        </w:rPr>
        <w:t xml:space="preserve">, </w:t>
      </w:r>
      <w:r w:rsidRPr="009A1AA6">
        <w:rPr>
          <w:rFonts w:ascii="Times New Roman" w:hAnsi="Times New Roman"/>
          <w:b/>
          <w:sz w:val="28"/>
          <w:szCs w:val="28"/>
          <w:lang w:val="en-US"/>
        </w:rPr>
        <w:t>24</w:t>
      </w:r>
      <w:r w:rsidRPr="009A1AA6">
        <w:rPr>
          <w:rFonts w:ascii="Times New Roman" w:hAnsi="Times New Roman"/>
          <w:sz w:val="28"/>
          <w:szCs w:val="28"/>
          <w:lang w:val="en-US"/>
        </w:rPr>
        <w:t xml:space="preserve">, and </w:t>
      </w:r>
      <w:r w:rsidRPr="009A1AA6">
        <w:rPr>
          <w:rFonts w:ascii="Times New Roman" w:hAnsi="Times New Roman"/>
          <w:b/>
          <w:sz w:val="28"/>
          <w:szCs w:val="28"/>
          <w:lang w:val="en-US"/>
        </w:rPr>
        <w:t>26</w:t>
      </w:r>
      <w:r w:rsidRPr="009A1AA6">
        <w:rPr>
          <w:rFonts w:ascii="Times New Roman" w:hAnsi="Times New Roman"/>
          <w:sz w:val="28"/>
          <w:szCs w:val="28"/>
          <w:lang w:val="en-US"/>
        </w:rPr>
        <w:t xml:space="preserve">, indicate that, although at the higher concentration tested several products induced worm contraction, this effect was of a much shorter duration than that of PZQ (less than 10 minutes to ~24 </w:t>
      </w:r>
      <w:proofErr w:type="spellStart"/>
      <w:r w:rsidRPr="009A1AA6">
        <w:rPr>
          <w:rFonts w:ascii="Times New Roman" w:hAnsi="Times New Roman"/>
          <w:sz w:val="28"/>
          <w:szCs w:val="28"/>
          <w:lang w:val="en-US"/>
        </w:rPr>
        <w:t>hrs</w:t>
      </w:r>
      <w:proofErr w:type="spellEnd"/>
      <w:r w:rsidRPr="009A1AA6">
        <w:rPr>
          <w:rFonts w:ascii="Times New Roman" w:hAnsi="Times New Roman"/>
          <w:sz w:val="28"/>
          <w:szCs w:val="28"/>
          <w:lang w:val="en-US"/>
        </w:rPr>
        <w:t>, depending on the compound), suggesting that these compounds’ PZQ-like activity was limited (Figure 1). This is in line with findings that modification of the PZQ aromatic ring significantly reduces activity.</w:t>
      </w:r>
      <w:r w:rsidRPr="009A1AA6">
        <w:rPr>
          <w:rFonts w:ascii="Times New Roman" w:hAnsi="Times New Roman"/>
          <w:sz w:val="28"/>
          <w:szCs w:val="28"/>
          <w:vertAlign w:val="superscript"/>
          <w:lang w:val="en-US"/>
        </w:rPr>
        <w:t>7,10</w:t>
      </w:r>
      <w:r w:rsidRPr="009A1AA6">
        <w:rPr>
          <w:rFonts w:ascii="Times New Roman" w:hAnsi="Times New Roman"/>
          <w:sz w:val="28"/>
          <w:szCs w:val="28"/>
          <w:lang w:val="en-US"/>
        </w:rPr>
        <w:t xml:space="preserve"> This might be due to decreased interaction with parasite target protein(s), or to increased </w:t>
      </w:r>
      <w:r w:rsidRPr="009A1AA6">
        <w:rPr>
          <w:rFonts w:ascii="Times New Roman" w:hAnsi="Times New Roman"/>
          <w:sz w:val="28"/>
          <w:szCs w:val="28"/>
          <w:lang w:val="en-US"/>
        </w:rPr>
        <w:lastRenderedPageBreak/>
        <w:t xml:space="preserve">efflux of the compounds. </w:t>
      </w:r>
      <w:proofErr w:type="spellStart"/>
      <w:r w:rsidRPr="009A1AA6">
        <w:rPr>
          <w:rFonts w:ascii="Times New Roman" w:hAnsi="Times New Roman"/>
          <w:sz w:val="28"/>
          <w:szCs w:val="28"/>
          <w:lang w:val="en-US"/>
        </w:rPr>
        <w:t>Furoxans</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18</w:t>
      </w:r>
      <w:r w:rsidRPr="009A1AA6">
        <w:rPr>
          <w:rFonts w:ascii="Times New Roman" w:hAnsi="Times New Roman"/>
          <w:sz w:val="28"/>
          <w:szCs w:val="28"/>
          <w:lang w:val="en-US"/>
        </w:rPr>
        <w:t xml:space="preserve"> and </w:t>
      </w:r>
      <w:r w:rsidRPr="009A1AA6">
        <w:rPr>
          <w:rFonts w:ascii="Times New Roman" w:hAnsi="Times New Roman"/>
          <w:b/>
          <w:sz w:val="28"/>
          <w:szCs w:val="28"/>
          <w:lang w:val="en-US"/>
        </w:rPr>
        <w:t>24</w:t>
      </w:r>
      <w:r w:rsidRPr="009A1AA6">
        <w:rPr>
          <w:rFonts w:ascii="Times New Roman" w:hAnsi="Times New Roman"/>
          <w:sz w:val="28"/>
          <w:szCs w:val="28"/>
          <w:lang w:val="en-US"/>
        </w:rPr>
        <w:t xml:space="preserve"> have better worm killing activity than the related </w:t>
      </w:r>
      <w:proofErr w:type="spellStart"/>
      <w:r w:rsidRPr="009A1AA6">
        <w:rPr>
          <w:rFonts w:ascii="Times New Roman" w:hAnsi="Times New Roman"/>
          <w:sz w:val="28"/>
          <w:szCs w:val="28"/>
          <w:lang w:val="en-US"/>
        </w:rPr>
        <w:t>furazans</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21</w:t>
      </w:r>
      <w:r w:rsidRPr="009A1AA6">
        <w:rPr>
          <w:rFonts w:ascii="Times New Roman" w:hAnsi="Times New Roman"/>
          <w:sz w:val="28"/>
          <w:szCs w:val="28"/>
          <w:lang w:val="en-US"/>
        </w:rPr>
        <w:t xml:space="preserve"> and </w:t>
      </w:r>
      <w:r w:rsidRPr="009A1AA6">
        <w:rPr>
          <w:rFonts w:ascii="Times New Roman" w:hAnsi="Times New Roman"/>
          <w:b/>
          <w:sz w:val="28"/>
          <w:szCs w:val="28"/>
          <w:lang w:val="en-US"/>
        </w:rPr>
        <w:t>26</w:t>
      </w:r>
      <w:r w:rsidRPr="009A1AA6">
        <w:rPr>
          <w:rFonts w:ascii="Times New Roman" w:hAnsi="Times New Roman"/>
          <w:sz w:val="28"/>
          <w:szCs w:val="28"/>
          <w:lang w:val="en-US"/>
        </w:rPr>
        <w:t xml:space="preserve"> suggesting that NO is involved in this action. Since both </w:t>
      </w:r>
      <w:proofErr w:type="spellStart"/>
      <w:r w:rsidRPr="009A1AA6">
        <w:rPr>
          <w:rFonts w:ascii="Times New Roman" w:hAnsi="Times New Roman"/>
          <w:sz w:val="28"/>
          <w:szCs w:val="28"/>
          <w:lang w:val="en-US"/>
        </w:rPr>
        <w:t>furoxan</w:t>
      </w:r>
      <w:proofErr w:type="spellEnd"/>
      <w:r w:rsidRPr="009A1AA6">
        <w:rPr>
          <w:rFonts w:ascii="Times New Roman" w:hAnsi="Times New Roman"/>
          <w:sz w:val="28"/>
          <w:szCs w:val="28"/>
          <w:lang w:val="en-US"/>
        </w:rPr>
        <w:t xml:space="preserve"> derivatives are quite efficient NO-donors under the action of cysteine, and quite potent TGR inhibitors, we can infer that both</w:t>
      </w:r>
      <w:r w:rsidRPr="009A1AA6">
        <w:rPr>
          <w:rFonts w:ascii="Times New Roman" w:hAnsi="Times New Roman"/>
          <w:b/>
          <w:sz w:val="28"/>
          <w:szCs w:val="28"/>
          <w:lang w:val="en-US"/>
        </w:rPr>
        <w:t xml:space="preserve"> </w:t>
      </w:r>
      <w:r w:rsidRPr="009A1AA6">
        <w:rPr>
          <w:rFonts w:ascii="Times New Roman" w:hAnsi="Times New Roman"/>
          <w:sz w:val="28"/>
          <w:szCs w:val="28"/>
          <w:lang w:val="en-US"/>
        </w:rPr>
        <w:t xml:space="preserve">specific (if no critical structural modifications of the products occur during their random walk to the target) and nonspecific production of NO might be implicated in the killing activity. </w:t>
      </w:r>
      <w:proofErr w:type="spellStart"/>
      <w:r w:rsidRPr="009A1AA6">
        <w:rPr>
          <w:rFonts w:ascii="Times New Roman" w:hAnsi="Times New Roman"/>
          <w:sz w:val="28"/>
          <w:szCs w:val="28"/>
          <w:lang w:val="en-US"/>
        </w:rPr>
        <w:t>Furoxan</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17</w:t>
      </w:r>
      <w:r w:rsidRPr="009A1AA6">
        <w:rPr>
          <w:rFonts w:ascii="Times New Roman" w:hAnsi="Times New Roman"/>
          <w:sz w:val="28"/>
          <w:szCs w:val="28"/>
          <w:lang w:val="en-US"/>
        </w:rPr>
        <w:t xml:space="preserve"> and the related </w:t>
      </w:r>
      <w:proofErr w:type="spellStart"/>
      <w:r w:rsidRPr="009A1AA6">
        <w:rPr>
          <w:rFonts w:ascii="Times New Roman" w:hAnsi="Times New Roman"/>
          <w:sz w:val="28"/>
          <w:szCs w:val="28"/>
          <w:lang w:val="en-US"/>
        </w:rPr>
        <w:t>furazan</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20</w:t>
      </w:r>
      <w:r w:rsidRPr="009A1AA6">
        <w:rPr>
          <w:rFonts w:ascii="Times New Roman" w:hAnsi="Times New Roman"/>
          <w:sz w:val="28"/>
          <w:szCs w:val="28"/>
          <w:lang w:val="en-US"/>
        </w:rPr>
        <w:t xml:space="preserve"> did not kill worms. This inability is surprising in the case of the </w:t>
      </w:r>
      <w:proofErr w:type="spellStart"/>
      <w:r w:rsidRPr="009A1AA6">
        <w:rPr>
          <w:rFonts w:ascii="Times New Roman" w:hAnsi="Times New Roman"/>
          <w:sz w:val="28"/>
          <w:szCs w:val="28"/>
          <w:lang w:val="en-US"/>
        </w:rPr>
        <w:t>furoxan</w:t>
      </w:r>
      <w:proofErr w:type="spellEnd"/>
      <w:r w:rsidRPr="009A1AA6">
        <w:rPr>
          <w:rFonts w:ascii="Times New Roman" w:hAnsi="Times New Roman"/>
          <w:sz w:val="28"/>
          <w:szCs w:val="28"/>
          <w:lang w:val="en-US"/>
        </w:rPr>
        <w:t xml:space="preserve"> derivative since it is a quite potent TGR inhibitor, although it is a weak NO-donor under the action of cysteine. Metabolic fate, increased efflux, and lack of worm uptake</w:t>
      </w:r>
      <w:r w:rsidRPr="009A1AA6">
        <w:rPr>
          <w:rFonts w:ascii="Times New Roman" w:hAnsi="Times New Roman"/>
          <w:b/>
          <w:sz w:val="28"/>
          <w:szCs w:val="28"/>
          <w:lang w:val="en-US"/>
        </w:rPr>
        <w:t xml:space="preserve"> </w:t>
      </w:r>
      <w:r w:rsidRPr="009A1AA6">
        <w:rPr>
          <w:rFonts w:ascii="Times New Roman" w:hAnsi="Times New Roman"/>
          <w:sz w:val="28"/>
          <w:szCs w:val="28"/>
          <w:lang w:val="en-US"/>
        </w:rPr>
        <w:t xml:space="preserve">could be responsible for its inactivity. In conclusion, the only products of a certain interest among those belonging to this group are the hybrids </w:t>
      </w:r>
      <w:r w:rsidRPr="009A1AA6">
        <w:rPr>
          <w:rFonts w:ascii="Times New Roman" w:hAnsi="Times New Roman"/>
          <w:b/>
          <w:sz w:val="28"/>
          <w:szCs w:val="28"/>
          <w:lang w:val="en-US"/>
        </w:rPr>
        <w:t>18</w:t>
      </w:r>
      <w:r w:rsidRPr="009A1AA6">
        <w:rPr>
          <w:rFonts w:ascii="Times New Roman" w:hAnsi="Times New Roman"/>
          <w:sz w:val="28"/>
          <w:szCs w:val="28"/>
          <w:lang w:val="en-US"/>
        </w:rPr>
        <w:t xml:space="preserve"> and </w:t>
      </w:r>
      <w:r w:rsidRPr="009A1AA6">
        <w:rPr>
          <w:rFonts w:ascii="Times New Roman" w:hAnsi="Times New Roman"/>
          <w:b/>
          <w:sz w:val="28"/>
          <w:szCs w:val="28"/>
          <w:lang w:val="en-US"/>
        </w:rPr>
        <w:t>24</w:t>
      </w:r>
      <w:r w:rsidRPr="009A1AA6">
        <w:rPr>
          <w:rFonts w:ascii="Times New Roman" w:hAnsi="Times New Roman"/>
          <w:sz w:val="28"/>
          <w:szCs w:val="28"/>
          <w:lang w:val="en-US"/>
        </w:rPr>
        <w:t xml:space="preserve">, which retain some PZQ-like activity resulting in worm paralysis and also display NO-dependent worm-killing capacity. </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lang w:val="en-US"/>
        </w:rPr>
        <w:t xml:space="preserve">We recently demonstrated that </w:t>
      </w:r>
      <w:proofErr w:type="spellStart"/>
      <w:r w:rsidRPr="009A1AA6">
        <w:rPr>
          <w:rFonts w:ascii="Times New Roman" w:hAnsi="Times New Roman"/>
          <w:sz w:val="28"/>
          <w:szCs w:val="28"/>
          <w:lang w:val="en-US"/>
        </w:rPr>
        <w:t>furoxans</w:t>
      </w:r>
      <w:proofErr w:type="spellEnd"/>
      <w:r w:rsidRPr="009A1AA6">
        <w:rPr>
          <w:rFonts w:ascii="Times New Roman" w:hAnsi="Times New Roman"/>
          <w:sz w:val="28"/>
          <w:szCs w:val="28"/>
          <w:lang w:val="en-US"/>
        </w:rPr>
        <w:t xml:space="preserve"> can inhibit the activity of P-</w:t>
      </w:r>
      <w:proofErr w:type="spellStart"/>
      <w:r w:rsidRPr="009A1AA6">
        <w:rPr>
          <w:rFonts w:ascii="Times New Roman" w:hAnsi="Times New Roman"/>
          <w:sz w:val="28"/>
          <w:szCs w:val="28"/>
          <w:lang w:val="en-US"/>
        </w:rPr>
        <w:t>gp</w:t>
      </w:r>
      <w:proofErr w:type="spellEnd"/>
      <w:r w:rsidRPr="009A1AA6">
        <w:rPr>
          <w:rFonts w:ascii="Times New Roman" w:hAnsi="Times New Roman"/>
          <w:sz w:val="28"/>
          <w:szCs w:val="28"/>
          <w:lang w:val="en-US"/>
        </w:rPr>
        <w:t>, MRP1 and MRP3 transporters in different kinds of cells.</w:t>
      </w:r>
      <w:r w:rsidRPr="009A1AA6">
        <w:rPr>
          <w:rFonts w:ascii="Times New Roman" w:hAnsi="Times New Roman"/>
          <w:sz w:val="28"/>
          <w:szCs w:val="28"/>
          <w:vertAlign w:val="superscript"/>
          <w:lang w:val="en-US"/>
        </w:rPr>
        <w:t>25,26</w:t>
      </w:r>
      <w:r w:rsidRPr="009A1AA6">
        <w:rPr>
          <w:rFonts w:ascii="Times New Roman" w:hAnsi="Times New Roman"/>
          <w:sz w:val="28"/>
          <w:szCs w:val="28"/>
          <w:lang w:val="en-US"/>
        </w:rPr>
        <w:t xml:space="preserve"> Since multidrug resistance transporters (MDR) are considered potentially attractive targets for the development of new </w:t>
      </w:r>
      <w:proofErr w:type="spellStart"/>
      <w:r w:rsidRPr="009A1AA6">
        <w:rPr>
          <w:rFonts w:ascii="Times New Roman" w:hAnsi="Times New Roman"/>
          <w:sz w:val="28"/>
          <w:szCs w:val="28"/>
          <w:lang w:val="en-US"/>
        </w:rPr>
        <w:t>antischistosomal</w:t>
      </w:r>
      <w:proofErr w:type="spellEnd"/>
      <w:r w:rsidRPr="009A1AA6">
        <w:rPr>
          <w:rFonts w:ascii="Times New Roman" w:hAnsi="Times New Roman"/>
          <w:sz w:val="28"/>
          <w:szCs w:val="28"/>
          <w:lang w:val="en-US"/>
        </w:rPr>
        <w:t xml:space="preserve"> drugs,</w:t>
      </w:r>
      <w:r w:rsidRPr="009A1AA6">
        <w:rPr>
          <w:rFonts w:ascii="Times New Roman" w:hAnsi="Times New Roman"/>
          <w:sz w:val="28"/>
          <w:szCs w:val="28"/>
          <w:vertAlign w:val="superscript"/>
          <w:lang w:val="en-US"/>
        </w:rPr>
        <w:t>13</w:t>
      </w:r>
      <w:r w:rsidRPr="009A1AA6">
        <w:rPr>
          <w:rFonts w:ascii="Times New Roman" w:hAnsi="Times New Roman"/>
          <w:sz w:val="28"/>
          <w:szCs w:val="28"/>
          <w:lang w:val="en-US"/>
        </w:rPr>
        <w:t xml:space="preserve"> selected members of this new class of PZQ/</w:t>
      </w:r>
      <w:proofErr w:type="spellStart"/>
      <w:r w:rsidRPr="009A1AA6">
        <w:rPr>
          <w:rFonts w:ascii="Times New Roman" w:hAnsi="Times New Roman"/>
          <w:sz w:val="28"/>
          <w:szCs w:val="28"/>
          <w:lang w:val="en-US"/>
        </w:rPr>
        <w:t>furoxan</w:t>
      </w:r>
      <w:proofErr w:type="spellEnd"/>
      <w:r w:rsidRPr="009A1AA6">
        <w:rPr>
          <w:rFonts w:ascii="Times New Roman" w:hAnsi="Times New Roman"/>
          <w:sz w:val="28"/>
          <w:szCs w:val="28"/>
          <w:lang w:val="en-US"/>
        </w:rPr>
        <w:t xml:space="preserve"> hybrid products are worthy of additional investigation, in view of their potential activity against PZQ-resistant </w:t>
      </w:r>
      <w:proofErr w:type="spellStart"/>
      <w:r w:rsidRPr="009A1AA6">
        <w:rPr>
          <w:rFonts w:ascii="Times New Roman" w:hAnsi="Times New Roman"/>
          <w:sz w:val="28"/>
          <w:szCs w:val="28"/>
          <w:lang w:val="en-US"/>
        </w:rPr>
        <w:t>schistosomes</w:t>
      </w:r>
      <w:proofErr w:type="spellEnd"/>
      <w:r w:rsidRPr="009A1AA6">
        <w:rPr>
          <w:rFonts w:ascii="Times New Roman" w:hAnsi="Times New Roman"/>
          <w:sz w:val="28"/>
          <w:szCs w:val="28"/>
          <w:lang w:val="en-US"/>
        </w:rPr>
        <w:t>.</w:t>
      </w:r>
    </w:p>
    <w:p w:rsidR="001944CA" w:rsidRPr="009A1AA6" w:rsidRDefault="001944CA" w:rsidP="001944CA">
      <w:pPr>
        <w:spacing w:after="0" w:line="360" w:lineRule="auto"/>
        <w:jc w:val="both"/>
        <w:rPr>
          <w:rFonts w:ascii="Times New Roman" w:hAnsi="Times New Roman"/>
          <w:sz w:val="28"/>
          <w:szCs w:val="28"/>
          <w:lang w:val="en-US"/>
        </w:rPr>
      </w:pP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b/>
          <w:sz w:val="28"/>
          <w:szCs w:val="28"/>
          <w:lang w:val="en-GB"/>
        </w:rPr>
        <w:t>Table 1.</w:t>
      </w:r>
      <w:r w:rsidRPr="009A1AA6">
        <w:rPr>
          <w:rFonts w:ascii="Times New Roman" w:hAnsi="Times New Roman"/>
          <w:sz w:val="28"/>
          <w:szCs w:val="28"/>
          <w:lang w:val="en-GB"/>
        </w:rPr>
        <w:t xml:space="preserve"> Activity of compounds against TGR and cultured adult </w:t>
      </w:r>
      <w:proofErr w:type="spellStart"/>
      <w:r w:rsidRPr="009A1AA6">
        <w:rPr>
          <w:rFonts w:ascii="Times New Roman" w:hAnsi="Times New Roman"/>
          <w:i/>
          <w:sz w:val="28"/>
          <w:szCs w:val="28"/>
          <w:lang w:val="en-GB"/>
        </w:rPr>
        <w:t>Schistosoma</w:t>
      </w:r>
      <w:proofErr w:type="spellEnd"/>
      <w:r w:rsidRPr="009A1AA6">
        <w:rPr>
          <w:rFonts w:ascii="Times New Roman" w:hAnsi="Times New Roman"/>
          <w:sz w:val="28"/>
          <w:szCs w:val="28"/>
          <w:lang w:val="en-GB"/>
        </w:rPr>
        <w:t xml:space="preserve"> </w:t>
      </w:r>
      <w:proofErr w:type="spellStart"/>
      <w:r w:rsidRPr="009A1AA6">
        <w:rPr>
          <w:rFonts w:ascii="Times New Roman" w:hAnsi="Times New Roman"/>
          <w:i/>
          <w:sz w:val="28"/>
          <w:szCs w:val="28"/>
          <w:lang w:val="en-GB"/>
        </w:rPr>
        <w:t>mansoni</w:t>
      </w:r>
      <w:proofErr w:type="spellEnd"/>
      <w:r w:rsidRPr="009A1AA6">
        <w:rPr>
          <w:rFonts w:ascii="Times New Roman" w:hAnsi="Times New Roman"/>
          <w:sz w:val="28"/>
          <w:szCs w:val="28"/>
          <w:lang w:val="en-GB"/>
        </w:rPr>
        <w:t xml:space="preserve"> worms and NO donation ability expressed as % of NO</w:t>
      </w:r>
      <w:r w:rsidRPr="009A1AA6">
        <w:rPr>
          <w:rFonts w:ascii="Times New Roman" w:hAnsi="Times New Roman"/>
          <w:sz w:val="28"/>
          <w:szCs w:val="28"/>
          <w:vertAlign w:val="subscript"/>
          <w:lang w:val="en-GB"/>
        </w:rPr>
        <w:t>2</w:t>
      </w:r>
      <w:r w:rsidRPr="009A1AA6">
        <w:rPr>
          <w:rFonts w:ascii="Times New Roman" w:hAnsi="Times New Roman"/>
          <w:sz w:val="28"/>
          <w:szCs w:val="28"/>
          <w:vertAlign w:val="superscript"/>
          <w:lang w:val="en-GB"/>
        </w:rPr>
        <w:t>-</w:t>
      </w:r>
      <w:r w:rsidRPr="009A1AA6">
        <w:rPr>
          <w:rFonts w:ascii="Times New Roman" w:hAnsi="Times New Roman"/>
          <w:sz w:val="28"/>
          <w:szCs w:val="28"/>
          <w:lang w:val="en-GB"/>
        </w:rPr>
        <w:t>.</w:t>
      </w:r>
    </w:p>
    <w:tbl>
      <w:tblPr>
        <w:tblW w:w="5090" w:type="pct"/>
        <w:jc w:val="center"/>
        <w:tblLayout w:type="fixed"/>
        <w:tblLook w:val="04A0" w:firstRow="1" w:lastRow="0" w:firstColumn="1" w:lastColumn="0" w:noHBand="0" w:noVBand="1"/>
      </w:tblPr>
      <w:tblGrid>
        <w:gridCol w:w="847"/>
        <w:gridCol w:w="2413"/>
        <w:gridCol w:w="1272"/>
        <w:gridCol w:w="991"/>
        <w:gridCol w:w="987"/>
        <w:gridCol w:w="981"/>
        <w:gridCol w:w="983"/>
        <w:gridCol w:w="1557"/>
      </w:tblGrid>
      <w:tr w:rsidR="001944CA" w:rsidRPr="009A1AA6" w:rsidTr="002534A3">
        <w:trPr>
          <w:trHeight w:val="20"/>
          <w:jc w:val="center"/>
        </w:trPr>
        <w:tc>
          <w:tcPr>
            <w:tcW w:w="1625" w:type="pct"/>
            <w:gridSpan w:val="2"/>
            <w:tcBorders>
              <w:bottom w:val="single" w:sz="4" w:space="0" w:color="auto"/>
            </w:tcBorders>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Compound</w:t>
            </w:r>
          </w:p>
        </w:tc>
        <w:tc>
          <w:tcPr>
            <w:tcW w:w="634" w:type="pct"/>
            <w:tcBorders>
              <w:bottom w:val="single" w:sz="4" w:space="0" w:color="auto"/>
            </w:tcBorders>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TGR IC</w:t>
            </w:r>
            <w:r w:rsidRPr="009A1AA6">
              <w:rPr>
                <w:rFonts w:ascii="Times New Roman" w:eastAsia="Times New Roman" w:hAnsi="Times New Roman"/>
                <w:vertAlign w:val="subscript"/>
                <w:lang w:val="en-US"/>
              </w:rPr>
              <w:t>50</w:t>
            </w:r>
            <w:r w:rsidRPr="009A1AA6">
              <w:rPr>
                <w:rFonts w:ascii="Times New Roman" w:eastAsia="Times New Roman" w:hAnsi="Times New Roman"/>
                <w:lang w:val="en-US"/>
              </w:rPr>
              <w:t xml:space="preserve"> (</w:t>
            </w:r>
            <w:r w:rsidRPr="009A1AA6">
              <w:rPr>
                <w:rFonts w:ascii="Symbol" w:eastAsia="Times New Roman" w:hAnsi="Symbol"/>
                <w:lang w:val="en-US"/>
              </w:rPr>
              <w:t></w:t>
            </w:r>
            <w:r w:rsidRPr="009A1AA6">
              <w:rPr>
                <w:rFonts w:ascii="Times New Roman" w:eastAsia="Times New Roman" w:hAnsi="Times New Roman"/>
                <w:lang w:val="en-US"/>
              </w:rPr>
              <w:t>M)</w:t>
            </w:r>
          </w:p>
        </w:tc>
        <w:tc>
          <w:tcPr>
            <w:tcW w:w="986" w:type="pct"/>
            <w:gridSpan w:val="2"/>
            <w:tcBorders>
              <w:bottom w:val="single" w:sz="4" w:space="0" w:color="auto"/>
            </w:tcBorders>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Worm contraction</w:t>
            </w:r>
          </w:p>
        </w:tc>
        <w:tc>
          <w:tcPr>
            <w:tcW w:w="979" w:type="pct"/>
            <w:gridSpan w:val="2"/>
            <w:tcBorders>
              <w:bottom w:val="single" w:sz="4" w:space="0" w:color="auto"/>
            </w:tcBorders>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 xml:space="preserve">Worm </w:t>
            </w:r>
            <w:proofErr w:type="spellStart"/>
            <w:r w:rsidRPr="009A1AA6">
              <w:rPr>
                <w:rFonts w:ascii="Times New Roman" w:eastAsia="Times New Roman" w:hAnsi="Times New Roman"/>
                <w:lang w:val="en-US"/>
              </w:rPr>
              <w:t>killing</w:t>
            </w:r>
            <w:r w:rsidRPr="009A1AA6">
              <w:rPr>
                <w:rFonts w:ascii="Times New Roman" w:eastAsia="Times New Roman" w:hAnsi="Times New Roman"/>
                <w:vertAlign w:val="superscript"/>
                <w:lang w:val="en-US"/>
              </w:rPr>
              <w:t>a</w:t>
            </w:r>
            <w:proofErr w:type="spellEnd"/>
          </w:p>
        </w:tc>
        <w:tc>
          <w:tcPr>
            <w:tcW w:w="776" w:type="pct"/>
            <w:tcBorders>
              <w:bottom w:val="single" w:sz="4" w:space="0" w:color="auto"/>
            </w:tcBorders>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%NO</w:t>
            </w:r>
            <w:r w:rsidRPr="009A1AA6">
              <w:rPr>
                <w:rFonts w:ascii="Times New Roman" w:eastAsia="Times New Roman" w:hAnsi="Times New Roman"/>
                <w:vertAlign w:val="subscript"/>
                <w:lang w:val="en-US"/>
              </w:rPr>
              <w:t>2</w:t>
            </w:r>
            <w:r w:rsidRPr="009A1AA6">
              <w:rPr>
                <w:rFonts w:ascii="Times New Roman" w:eastAsia="Times New Roman" w:hAnsi="Times New Roman"/>
                <w:vertAlign w:val="superscript"/>
                <w:lang w:val="en-US"/>
              </w:rPr>
              <w:t>-</w:t>
            </w:r>
            <w:r w:rsidRPr="009A1AA6">
              <w:rPr>
                <w:rFonts w:ascii="Times New Roman" w:eastAsia="Times New Roman" w:hAnsi="Times New Roman"/>
                <w:lang w:val="en-US"/>
              </w:rPr>
              <w:t xml:space="preserve"> (</w:t>
            </w:r>
            <w:proofErr w:type="spellStart"/>
            <w:r w:rsidRPr="009A1AA6">
              <w:rPr>
                <w:rFonts w:ascii="Times New Roman" w:eastAsia="Times New Roman" w:hAnsi="Times New Roman"/>
                <w:lang w:val="en-US"/>
              </w:rPr>
              <w:t>mol</w:t>
            </w:r>
            <w:proofErr w:type="spellEnd"/>
            <w:r w:rsidRPr="009A1AA6">
              <w:rPr>
                <w:rFonts w:ascii="Times New Roman" w:eastAsia="Times New Roman" w:hAnsi="Times New Roman"/>
                <w:lang w:val="en-US"/>
              </w:rPr>
              <w:t>/</w:t>
            </w:r>
            <w:proofErr w:type="spellStart"/>
            <w:r w:rsidRPr="009A1AA6">
              <w:rPr>
                <w:rFonts w:ascii="Times New Roman" w:eastAsia="Times New Roman" w:hAnsi="Times New Roman"/>
                <w:lang w:val="en-US"/>
              </w:rPr>
              <w:t>mol</w:t>
            </w:r>
            <w:proofErr w:type="spellEnd"/>
            <w:r w:rsidRPr="009A1AA6">
              <w:rPr>
                <w:rFonts w:ascii="Times New Roman" w:eastAsia="Times New Roman" w:hAnsi="Times New Roman"/>
                <w:lang w:val="en-US"/>
              </w:rPr>
              <w:t xml:space="preserve">) ± </w:t>
            </w:r>
            <w:proofErr w:type="spellStart"/>
            <w:r w:rsidRPr="009A1AA6">
              <w:rPr>
                <w:rFonts w:ascii="Times New Roman" w:eastAsia="Times New Roman" w:hAnsi="Times New Roman"/>
                <w:lang w:val="en-US"/>
              </w:rPr>
              <w:t>SE</w:t>
            </w:r>
            <w:r w:rsidRPr="009A1AA6">
              <w:rPr>
                <w:rFonts w:ascii="Times New Roman" w:eastAsia="Times New Roman" w:hAnsi="Times New Roman"/>
                <w:vertAlign w:val="superscript"/>
                <w:lang w:val="en-US"/>
              </w:rPr>
              <w:t>b</w:t>
            </w:r>
            <w:proofErr w:type="spellEnd"/>
          </w:p>
        </w:tc>
      </w:tr>
      <w:tr w:rsidR="001944CA" w:rsidRPr="009A1AA6" w:rsidTr="002534A3">
        <w:trPr>
          <w:trHeight w:val="311"/>
          <w:jc w:val="center"/>
        </w:trPr>
        <w:tc>
          <w:tcPr>
            <w:tcW w:w="422" w:type="pct"/>
            <w:tcBorders>
              <w:top w:val="single" w:sz="4" w:space="0" w:color="auto"/>
            </w:tcBorders>
            <w:vAlign w:val="center"/>
          </w:tcPr>
          <w:p w:rsidR="001944CA" w:rsidRPr="009A1AA6" w:rsidRDefault="001944CA" w:rsidP="002534A3">
            <w:pPr>
              <w:spacing w:line="360" w:lineRule="auto"/>
              <w:jc w:val="both"/>
              <w:rPr>
                <w:rFonts w:ascii="Times New Roman" w:eastAsia="Times New Roman" w:hAnsi="Times New Roman"/>
                <w:lang w:val="en-US"/>
              </w:rPr>
            </w:pPr>
          </w:p>
        </w:tc>
        <w:tc>
          <w:tcPr>
            <w:tcW w:w="1203" w:type="pct"/>
            <w:tcBorders>
              <w:top w:val="single" w:sz="4" w:space="0" w:color="auto"/>
            </w:tcBorders>
            <w:vAlign w:val="center"/>
          </w:tcPr>
          <w:p w:rsidR="001944CA" w:rsidRPr="009A1AA6" w:rsidRDefault="001944CA" w:rsidP="002534A3">
            <w:pPr>
              <w:spacing w:line="360" w:lineRule="auto"/>
              <w:jc w:val="both"/>
              <w:rPr>
                <w:rFonts w:ascii="Times New Roman" w:eastAsia="Times New Roman" w:hAnsi="Times New Roman"/>
                <w:lang w:val="en-US"/>
              </w:rPr>
            </w:pPr>
          </w:p>
        </w:tc>
        <w:tc>
          <w:tcPr>
            <w:tcW w:w="634" w:type="pct"/>
            <w:tcBorders>
              <w:top w:val="single" w:sz="4" w:space="0" w:color="auto"/>
            </w:tcBorders>
            <w:vAlign w:val="center"/>
          </w:tcPr>
          <w:p w:rsidR="001944CA" w:rsidRPr="009A1AA6" w:rsidRDefault="001944CA" w:rsidP="002534A3">
            <w:pPr>
              <w:spacing w:line="360" w:lineRule="auto"/>
              <w:jc w:val="both"/>
              <w:rPr>
                <w:rFonts w:ascii="Times New Roman" w:eastAsia="Times New Roman" w:hAnsi="Times New Roman"/>
                <w:lang w:val="en-US"/>
              </w:rPr>
            </w:pPr>
          </w:p>
        </w:tc>
        <w:tc>
          <w:tcPr>
            <w:tcW w:w="494" w:type="pct"/>
            <w:tcBorders>
              <w:top w:val="single" w:sz="4" w:space="0" w:color="auto"/>
              <w:bottom w:val="single" w:sz="4" w:space="0" w:color="auto"/>
            </w:tcBorders>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 xml:space="preserve">50 </w:t>
            </w:r>
            <w:r w:rsidRPr="009A1AA6">
              <w:rPr>
                <w:rFonts w:ascii="Symbol" w:eastAsia="Times New Roman" w:hAnsi="Symbol"/>
                <w:lang w:val="en-US"/>
              </w:rPr>
              <w:t></w:t>
            </w:r>
            <w:r w:rsidRPr="009A1AA6">
              <w:rPr>
                <w:rFonts w:ascii="Times New Roman" w:eastAsia="Times New Roman" w:hAnsi="Times New Roman"/>
                <w:lang w:val="en-US"/>
              </w:rPr>
              <w:t>M</w:t>
            </w:r>
          </w:p>
        </w:tc>
        <w:tc>
          <w:tcPr>
            <w:tcW w:w="492" w:type="pct"/>
            <w:tcBorders>
              <w:top w:val="single" w:sz="4" w:space="0" w:color="auto"/>
              <w:bottom w:val="single" w:sz="4" w:space="0" w:color="auto"/>
            </w:tcBorders>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 xml:space="preserve">10 </w:t>
            </w:r>
            <w:r w:rsidRPr="009A1AA6">
              <w:rPr>
                <w:rFonts w:ascii="Symbol" w:eastAsia="Times New Roman" w:hAnsi="Symbol"/>
                <w:lang w:val="en-US"/>
              </w:rPr>
              <w:t></w:t>
            </w:r>
            <w:r w:rsidRPr="009A1AA6">
              <w:rPr>
                <w:rFonts w:ascii="Times New Roman" w:eastAsia="Times New Roman" w:hAnsi="Times New Roman"/>
                <w:lang w:val="en-US"/>
              </w:rPr>
              <w:t>M</w:t>
            </w:r>
          </w:p>
        </w:tc>
        <w:tc>
          <w:tcPr>
            <w:tcW w:w="489" w:type="pct"/>
            <w:tcBorders>
              <w:top w:val="single" w:sz="4" w:space="0" w:color="auto"/>
              <w:bottom w:val="single" w:sz="4" w:space="0" w:color="auto"/>
            </w:tcBorders>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 xml:space="preserve">50 </w:t>
            </w:r>
            <w:r w:rsidRPr="009A1AA6">
              <w:rPr>
                <w:rFonts w:ascii="Symbol" w:eastAsia="Times New Roman" w:hAnsi="Symbol"/>
                <w:lang w:val="en-US"/>
              </w:rPr>
              <w:t></w:t>
            </w:r>
            <w:r w:rsidRPr="009A1AA6">
              <w:rPr>
                <w:rFonts w:ascii="Times New Roman" w:eastAsia="Times New Roman" w:hAnsi="Times New Roman"/>
                <w:lang w:val="en-US"/>
              </w:rPr>
              <w:t>M</w:t>
            </w:r>
          </w:p>
        </w:tc>
        <w:tc>
          <w:tcPr>
            <w:tcW w:w="490" w:type="pct"/>
            <w:tcBorders>
              <w:top w:val="single" w:sz="4" w:space="0" w:color="auto"/>
              <w:bottom w:val="single" w:sz="4" w:space="0" w:color="auto"/>
            </w:tcBorders>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 xml:space="preserve">10 </w:t>
            </w:r>
            <w:r w:rsidRPr="009A1AA6">
              <w:rPr>
                <w:rFonts w:ascii="Symbol" w:eastAsia="Times New Roman" w:hAnsi="Symbol"/>
                <w:lang w:val="en-US"/>
              </w:rPr>
              <w:t></w:t>
            </w:r>
            <w:r w:rsidRPr="009A1AA6">
              <w:rPr>
                <w:rFonts w:ascii="Times New Roman" w:eastAsia="Times New Roman" w:hAnsi="Times New Roman"/>
                <w:lang w:val="en-US"/>
              </w:rPr>
              <w:t>M</w:t>
            </w:r>
          </w:p>
        </w:tc>
        <w:tc>
          <w:tcPr>
            <w:tcW w:w="776" w:type="pct"/>
            <w:tcBorders>
              <w:top w:val="single" w:sz="4" w:space="0" w:color="auto"/>
            </w:tcBorders>
            <w:vAlign w:val="center"/>
          </w:tcPr>
          <w:p w:rsidR="001944CA" w:rsidRPr="009A1AA6" w:rsidRDefault="001944CA" w:rsidP="002534A3">
            <w:pPr>
              <w:spacing w:line="360" w:lineRule="auto"/>
              <w:jc w:val="both"/>
              <w:rPr>
                <w:rFonts w:ascii="Times New Roman" w:eastAsia="Times New Roman" w:hAnsi="Times New Roman"/>
                <w:lang w:val="en-US"/>
              </w:rPr>
            </w:pPr>
          </w:p>
        </w:tc>
      </w:tr>
      <w:tr w:rsidR="001944CA" w:rsidRPr="009A1AA6" w:rsidTr="002534A3">
        <w:trPr>
          <w:trHeight w:val="672"/>
          <w:jc w:val="center"/>
        </w:trPr>
        <w:tc>
          <w:tcPr>
            <w:tcW w:w="422" w:type="pct"/>
            <w:vAlign w:val="center"/>
          </w:tcPr>
          <w:p w:rsidR="001944CA" w:rsidRPr="009A1AA6" w:rsidRDefault="001944CA" w:rsidP="002534A3">
            <w:pPr>
              <w:spacing w:line="360" w:lineRule="auto"/>
              <w:jc w:val="both"/>
              <w:rPr>
                <w:rFonts w:ascii="Times New Roman" w:eastAsia="Times New Roman" w:hAnsi="Times New Roman"/>
                <w:b/>
                <w:lang w:val="en-US"/>
              </w:rPr>
            </w:pPr>
            <w:r w:rsidRPr="009A1AA6">
              <w:rPr>
                <w:rFonts w:ascii="Times New Roman" w:eastAsia="Times New Roman" w:hAnsi="Times New Roman"/>
                <w:b/>
                <w:lang w:val="en-US"/>
              </w:rPr>
              <w:t>PZQ</w:t>
            </w:r>
          </w:p>
        </w:tc>
        <w:tc>
          <w:tcPr>
            <w:tcW w:w="1203" w:type="pct"/>
            <w:vAlign w:val="center"/>
          </w:tcPr>
          <w:p w:rsidR="001944CA" w:rsidRPr="009A1AA6" w:rsidRDefault="001944CA" w:rsidP="002534A3">
            <w:pPr>
              <w:spacing w:line="360" w:lineRule="auto"/>
              <w:jc w:val="both"/>
              <w:rPr>
                <w:rFonts w:ascii="Times New Roman" w:eastAsia="Times New Roman" w:hAnsi="Times New Roman"/>
                <w:lang w:val="en-US"/>
              </w:rPr>
            </w:pPr>
          </w:p>
        </w:tc>
        <w:tc>
          <w:tcPr>
            <w:tcW w:w="634" w:type="pct"/>
            <w:vAlign w:val="center"/>
          </w:tcPr>
          <w:p w:rsidR="001944CA" w:rsidRPr="009A1AA6" w:rsidRDefault="001944CA" w:rsidP="002534A3">
            <w:pPr>
              <w:spacing w:line="360" w:lineRule="auto"/>
              <w:jc w:val="both"/>
              <w:rPr>
                <w:rFonts w:ascii="Times New Roman" w:eastAsia="Times New Roman" w:hAnsi="Times New Roman"/>
                <w:lang w:val="en-US"/>
              </w:rPr>
            </w:pPr>
            <w:proofErr w:type="spellStart"/>
            <w:r w:rsidRPr="009A1AA6">
              <w:rPr>
                <w:rFonts w:ascii="Times New Roman" w:eastAsia="Times New Roman" w:hAnsi="Times New Roman"/>
                <w:lang w:val="en-US"/>
              </w:rPr>
              <w:t>n.i</w:t>
            </w:r>
            <w:proofErr w:type="spellEnd"/>
            <w:r w:rsidRPr="009A1AA6">
              <w:rPr>
                <w:rFonts w:ascii="Times New Roman" w:eastAsia="Times New Roman" w:hAnsi="Times New Roman"/>
                <w:lang w:val="en-US"/>
              </w:rPr>
              <w:t>.</w:t>
            </w:r>
          </w:p>
        </w:tc>
        <w:tc>
          <w:tcPr>
            <w:tcW w:w="494" w:type="pct"/>
            <w:tcBorders>
              <w:top w:val="single" w:sz="4" w:space="0" w:color="auto"/>
            </w:tcBorders>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Yes</w:t>
            </w:r>
          </w:p>
        </w:tc>
        <w:tc>
          <w:tcPr>
            <w:tcW w:w="492" w:type="pct"/>
            <w:tcBorders>
              <w:top w:val="single" w:sz="4" w:space="0" w:color="auto"/>
            </w:tcBorders>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Yes</w:t>
            </w:r>
          </w:p>
        </w:tc>
        <w:tc>
          <w:tcPr>
            <w:tcW w:w="489"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40%</w:t>
            </w:r>
            <w:r w:rsidRPr="009A1AA6">
              <w:rPr>
                <w:rFonts w:ascii="Times New Roman" w:eastAsia="Times New Roman" w:hAnsi="Times New Roman"/>
                <w:vertAlign w:val="superscript"/>
                <w:lang w:val="en-US"/>
              </w:rPr>
              <w:t>c</w:t>
            </w:r>
          </w:p>
        </w:tc>
        <w:tc>
          <w:tcPr>
            <w:tcW w:w="490"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15%</w:t>
            </w:r>
            <w:r w:rsidRPr="009A1AA6">
              <w:rPr>
                <w:rFonts w:ascii="Times New Roman" w:eastAsia="Times New Roman" w:hAnsi="Times New Roman"/>
                <w:vertAlign w:val="superscript"/>
                <w:lang w:val="en-US"/>
              </w:rPr>
              <w:t>c</w:t>
            </w:r>
          </w:p>
        </w:tc>
        <w:tc>
          <w:tcPr>
            <w:tcW w:w="776"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w:t>
            </w:r>
          </w:p>
        </w:tc>
      </w:tr>
      <w:tr w:rsidR="001944CA" w:rsidRPr="009A1AA6" w:rsidTr="002534A3">
        <w:trPr>
          <w:trHeight w:val="20"/>
          <w:jc w:val="center"/>
        </w:trPr>
        <w:tc>
          <w:tcPr>
            <w:tcW w:w="422" w:type="pct"/>
            <w:vAlign w:val="center"/>
          </w:tcPr>
          <w:p w:rsidR="001944CA" w:rsidRPr="009A1AA6" w:rsidRDefault="001944CA" w:rsidP="002534A3">
            <w:pPr>
              <w:spacing w:line="360" w:lineRule="auto"/>
              <w:jc w:val="both"/>
              <w:rPr>
                <w:rFonts w:ascii="Times New Roman" w:eastAsia="Times New Roman" w:hAnsi="Times New Roman"/>
                <w:b/>
                <w:lang w:val="en-US"/>
              </w:rPr>
            </w:pPr>
            <w:r w:rsidRPr="009A1AA6">
              <w:rPr>
                <w:rFonts w:ascii="Times New Roman" w:eastAsia="Times New Roman" w:hAnsi="Times New Roman"/>
                <w:b/>
                <w:lang w:val="en-US"/>
              </w:rPr>
              <w:lastRenderedPageBreak/>
              <w:t>2</w:t>
            </w:r>
          </w:p>
        </w:tc>
        <w:tc>
          <w:tcPr>
            <w:tcW w:w="1203"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noProof/>
                <w:lang w:eastAsia="it-IT"/>
              </w:rPr>
              <w:drawing>
                <wp:inline distT="0" distB="0" distL="0" distR="0" wp14:anchorId="5925B051" wp14:editId="15EA09F8">
                  <wp:extent cx="1017905" cy="90551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7905" cy="905510"/>
                          </a:xfrm>
                          <a:prstGeom prst="rect">
                            <a:avLst/>
                          </a:prstGeom>
                          <a:noFill/>
                          <a:ln>
                            <a:noFill/>
                          </a:ln>
                        </pic:spPr>
                      </pic:pic>
                    </a:graphicData>
                  </a:graphic>
                </wp:inline>
              </w:drawing>
            </w:r>
          </w:p>
        </w:tc>
        <w:tc>
          <w:tcPr>
            <w:tcW w:w="634"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5.0</w:t>
            </w:r>
          </w:p>
        </w:tc>
        <w:tc>
          <w:tcPr>
            <w:tcW w:w="494"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No</w:t>
            </w:r>
          </w:p>
        </w:tc>
        <w:tc>
          <w:tcPr>
            <w:tcW w:w="492"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No</w:t>
            </w:r>
          </w:p>
        </w:tc>
        <w:tc>
          <w:tcPr>
            <w:tcW w:w="489"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 xml:space="preserve">24 </w:t>
            </w:r>
            <w:proofErr w:type="spellStart"/>
            <w:r w:rsidRPr="009A1AA6">
              <w:rPr>
                <w:rFonts w:ascii="Times New Roman" w:eastAsia="Times New Roman" w:hAnsi="Times New Roman"/>
                <w:lang w:val="en-US"/>
              </w:rPr>
              <w:t>hr</w:t>
            </w:r>
            <w:r>
              <w:rPr>
                <w:rFonts w:ascii="Times New Roman" w:eastAsia="Times New Roman" w:hAnsi="Times New Roman"/>
                <w:lang w:val="en-US"/>
              </w:rPr>
              <w:t>s</w:t>
            </w:r>
            <w:proofErr w:type="spellEnd"/>
          </w:p>
        </w:tc>
        <w:tc>
          <w:tcPr>
            <w:tcW w:w="490"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 xml:space="preserve">96 </w:t>
            </w:r>
            <w:proofErr w:type="spellStart"/>
            <w:r w:rsidRPr="009A1AA6">
              <w:rPr>
                <w:rFonts w:ascii="Times New Roman" w:eastAsia="Times New Roman" w:hAnsi="Times New Roman"/>
                <w:lang w:val="en-US"/>
              </w:rPr>
              <w:t>hr</w:t>
            </w:r>
            <w:r>
              <w:rPr>
                <w:rFonts w:ascii="Times New Roman" w:eastAsia="Times New Roman" w:hAnsi="Times New Roman"/>
                <w:lang w:val="en-US"/>
              </w:rPr>
              <w:t>s</w:t>
            </w:r>
            <w:proofErr w:type="spellEnd"/>
          </w:p>
        </w:tc>
        <w:tc>
          <w:tcPr>
            <w:tcW w:w="776"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28.9 ± 0.3</w:t>
            </w:r>
          </w:p>
        </w:tc>
      </w:tr>
      <w:tr w:rsidR="001944CA" w:rsidRPr="009A1AA6" w:rsidTr="002534A3">
        <w:trPr>
          <w:trHeight w:val="20"/>
          <w:jc w:val="center"/>
        </w:trPr>
        <w:tc>
          <w:tcPr>
            <w:tcW w:w="422" w:type="pct"/>
            <w:shd w:val="clear" w:color="auto" w:fill="auto"/>
            <w:vAlign w:val="center"/>
          </w:tcPr>
          <w:p w:rsidR="001944CA" w:rsidRPr="009A1AA6" w:rsidRDefault="001944CA" w:rsidP="002534A3">
            <w:pPr>
              <w:spacing w:line="360" w:lineRule="auto"/>
              <w:jc w:val="both"/>
              <w:rPr>
                <w:rFonts w:ascii="Times New Roman" w:eastAsia="Times New Roman" w:hAnsi="Times New Roman"/>
                <w:b/>
                <w:lang w:val="en-US"/>
              </w:rPr>
            </w:pPr>
            <w:r w:rsidRPr="009A1AA6">
              <w:rPr>
                <w:rFonts w:ascii="Times New Roman" w:eastAsia="Times New Roman" w:hAnsi="Times New Roman"/>
                <w:b/>
                <w:lang w:val="en-US"/>
              </w:rPr>
              <w:t>5</w:t>
            </w:r>
          </w:p>
        </w:tc>
        <w:tc>
          <w:tcPr>
            <w:tcW w:w="1203"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noProof/>
                <w:lang w:eastAsia="it-IT"/>
              </w:rPr>
              <w:drawing>
                <wp:inline distT="0" distB="0" distL="0" distR="0" wp14:anchorId="50FBC9F0" wp14:editId="667ECFBB">
                  <wp:extent cx="1130300" cy="99187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0300" cy="991870"/>
                          </a:xfrm>
                          <a:prstGeom prst="rect">
                            <a:avLst/>
                          </a:prstGeom>
                          <a:noFill/>
                          <a:ln>
                            <a:noFill/>
                          </a:ln>
                        </pic:spPr>
                      </pic:pic>
                    </a:graphicData>
                  </a:graphic>
                </wp:inline>
              </w:drawing>
            </w:r>
          </w:p>
        </w:tc>
        <w:tc>
          <w:tcPr>
            <w:tcW w:w="634"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0.148</w:t>
            </w:r>
          </w:p>
        </w:tc>
        <w:tc>
          <w:tcPr>
            <w:tcW w:w="494"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Yes</w:t>
            </w:r>
          </w:p>
        </w:tc>
        <w:tc>
          <w:tcPr>
            <w:tcW w:w="492"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proofErr w:type="spellStart"/>
            <w:r w:rsidRPr="009A1AA6">
              <w:rPr>
                <w:rFonts w:ascii="Times New Roman" w:eastAsia="Times New Roman" w:hAnsi="Times New Roman"/>
                <w:lang w:val="en-US"/>
              </w:rPr>
              <w:t>Yes</w:t>
            </w:r>
            <w:r w:rsidRPr="009A1AA6">
              <w:rPr>
                <w:rFonts w:ascii="Times New Roman" w:eastAsia="Times New Roman" w:hAnsi="Times New Roman"/>
                <w:vertAlign w:val="superscript"/>
                <w:lang w:val="en-US"/>
              </w:rPr>
              <w:t>e</w:t>
            </w:r>
            <w:proofErr w:type="spellEnd"/>
          </w:p>
        </w:tc>
        <w:tc>
          <w:tcPr>
            <w:tcW w:w="489"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50%</w:t>
            </w:r>
            <w:r w:rsidRPr="009A1AA6">
              <w:rPr>
                <w:rFonts w:ascii="Times New Roman" w:eastAsia="Times New Roman" w:hAnsi="Times New Roman"/>
                <w:vertAlign w:val="superscript"/>
                <w:lang w:val="en-US"/>
              </w:rPr>
              <w:t>c</w:t>
            </w:r>
          </w:p>
        </w:tc>
        <w:tc>
          <w:tcPr>
            <w:tcW w:w="490"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23%</w:t>
            </w:r>
          </w:p>
        </w:tc>
        <w:tc>
          <w:tcPr>
            <w:tcW w:w="776"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&lt; 1</w:t>
            </w:r>
          </w:p>
        </w:tc>
      </w:tr>
      <w:tr w:rsidR="001944CA" w:rsidRPr="009A1AA6" w:rsidTr="002534A3">
        <w:trPr>
          <w:trHeight w:val="20"/>
          <w:jc w:val="center"/>
        </w:trPr>
        <w:tc>
          <w:tcPr>
            <w:tcW w:w="422" w:type="pct"/>
            <w:shd w:val="clear" w:color="auto" w:fill="auto"/>
            <w:vAlign w:val="center"/>
          </w:tcPr>
          <w:p w:rsidR="001944CA" w:rsidRPr="009A1AA6" w:rsidRDefault="001944CA" w:rsidP="002534A3">
            <w:pPr>
              <w:spacing w:line="360" w:lineRule="auto"/>
              <w:jc w:val="both"/>
              <w:rPr>
                <w:rFonts w:ascii="Times New Roman" w:eastAsia="Times New Roman" w:hAnsi="Times New Roman"/>
                <w:b/>
                <w:lang w:val="en-US"/>
              </w:rPr>
            </w:pPr>
            <w:r w:rsidRPr="009A1AA6">
              <w:rPr>
                <w:rFonts w:ascii="Times New Roman" w:eastAsia="Times New Roman" w:hAnsi="Times New Roman"/>
                <w:b/>
                <w:lang w:val="en-US"/>
              </w:rPr>
              <w:t>6</w:t>
            </w:r>
          </w:p>
        </w:tc>
        <w:tc>
          <w:tcPr>
            <w:tcW w:w="1203"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noProof/>
                <w:lang w:eastAsia="it-IT"/>
              </w:rPr>
              <w:drawing>
                <wp:inline distT="0" distB="0" distL="0" distR="0" wp14:anchorId="04208432" wp14:editId="6E7C28B6">
                  <wp:extent cx="1112520" cy="99187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2520" cy="991870"/>
                          </a:xfrm>
                          <a:prstGeom prst="rect">
                            <a:avLst/>
                          </a:prstGeom>
                          <a:noFill/>
                          <a:ln>
                            <a:noFill/>
                          </a:ln>
                        </pic:spPr>
                      </pic:pic>
                    </a:graphicData>
                  </a:graphic>
                </wp:inline>
              </w:drawing>
            </w:r>
          </w:p>
        </w:tc>
        <w:tc>
          <w:tcPr>
            <w:tcW w:w="634"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0.01</w:t>
            </w:r>
          </w:p>
        </w:tc>
        <w:tc>
          <w:tcPr>
            <w:tcW w:w="494"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Yes</w:t>
            </w:r>
          </w:p>
        </w:tc>
        <w:tc>
          <w:tcPr>
            <w:tcW w:w="492"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proofErr w:type="spellStart"/>
            <w:r w:rsidRPr="009A1AA6">
              <w:rPr>
                <w:rFonts w:ascii="Times New Roman" w:eastAsia="Times New Roman" w:hAnsi="Times New Roman"/>
                <w:lang w:val="en-US"/>
              </w:rPr>
              <w:t>Yes</w:t>
            </w:r>
            <w:r w:rsidRPr="009A1AA6">
              <w:rPr>
                <w:rFonts w:ascii="Times New Roman" w:eastAsia="Times New Roman" w:hAnsi="Times New Roman"/>
                <w:vertAlign w:val="superscript"/>
                <w:lang w:val="en-US"/>
              </w:rPr>
              <w:t>e</w:t>
            </w:r>
            <w:proofErr w:type="spellEnd"/>
          </w:p>
        </w:tc>
        <w:tc>
          <w:tcPr>
            <w:tcW w:w="489"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80%</w:t>
            </w:r>
          </w:p>
        </w:tc>
        <w:tc>
          <w:tcPr>
            <w:tcW w:w="490"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30%</w:t>
            </w:r>
          </w:p>
        </w:tc>
        <w:tc>
          <w:tcPr>
            <w:tcW w:w="776"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1.8 ± 0.1</w:t>
            </w:r>
          </w:p>
        </w:tc>
      </w:tr>
      <w:tr w:rsidR="001944CA" w:rsidRPr="009A1AA6" w:rsidTr="002534A3">
        <w:trPr>
          <w:trHeight w:val="20"/>
          <w:jc w:val="center"/>
        </w:trPr>
        <w:tc>
          <w:tcPr>
            <w:tcW w:w="422" w:type="pct"/>
            <w:shd w:val="clear" w:color="auto" w:fill="auto"/>
            <w:vAlign w:val="center"/>
          </w:tcPr>
          <w:p w:rsidR="001944CA" w:rsidRPr="009A1AA6" w:rsidRDefault="001944CA" w:rsidP="002534A3">
            <w:pPr>
              <w:spacing w:line="360" w:lineRule="auto"/>
              <w:jc w:val="both"/>
              <w:rPr>
                <w:rFonts w:ascii="Times New Roman" w:eastAsia="Times New Roman" w:hAnsi="Times New Roman"/>
                <w:b/>
                <w:lang w:val="en-US"/>
              </w:rPr>
            </w:pPr>
            <w:r w:rsidRPr="009A1AA6">
              <w:rPr>
                <w:rFonts w:ascii="Times New Roman" w:eastAsia="Times New Roman" w:hAnsi="Times New Roman"/>
                <w:b/>
                <w:lang w:val="en-US"/>
              </w:rPr>
              <w:t>7</w:t>
            </w:r>
          </w:p>
        </w:tc>
        <w:tc>
          <w:tcPr>
            <w:tcW w:w="1203"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noProof/>
                <w:lang w:eastAsia="it-IT"/>
              </w:rPr>
              <w:drawing>
                <wp:inline distT="0" distB="0" distL="0" distR="0" wp14:anchorId="7A3F8E26" wp14:editId="733D4289">
                  <wp:extent cx="1112520" cy="99187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2520" cy="991870"/>
                          </a:xfrm>
                          <a:prstGeom prst="rect">
                            <a:avLst/>
                          </a:prstGeom>
                          <a:noFill/>
                          <a:ln>
                            <a:noFill/>
                          </a:ln>
                        </pic:spPr>
                      </pic:pic>
                    </a:graphicData>
                  </a:graphic>
                </wp:inline>
              </w:drawing>
            </w:r>
          </w:p>
        </w:tc>
        <w:tc>
          <w:tcPr>
            <w:tcW w:w="634"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0.316</w:t>
            </w:r>
          </w:p>
        </w:tc>
        <w:tc>
          <w:tcPr>
            <w:tcW w:w="494"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Yes</w:t>
            </w:r>
          </w:p>
        </w:tc>
        <w:tc>
          <w:tcPr>
            <w:tcW w:w="492"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 only</w:t>
            </w:r>
          </w:p>
        </w:tc>
        <w:tc>
          <w:tcPr>
            <w:tcW w:w="489"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 xml:space="preserve">72 </w:t>
            </w:r>
            <w:proofErr w:type="spellStart"/>
            <w:r w:rsidRPr="009A1AA6">
              <w:rPr>
                <w:rFonts w:ascii="Times New Roman" w:eastAsia="Times New Roman" w:hAnsi="Times New Roman"/>
                <w:lang w:val="en-US"/>
              </w:rPr>
              <w:t>hr</w:t>
            </w:r>
            <w:r>
              <w:rPr>
                <w:rFonts w:ascii="Times New Roman" w:eastAsia="Times New Roman" w:hAnsi="Times New Roman"/>
                <w:lang w:val="en-US"/>
              </w:rPr>
              <w:t>s</w:t>
            </w:r>
            <w:proofErr w:type="spellEnd"/>
          </w:p>
        </w:tc>
        <w:tc>
          <w:tcPr>
            <w:tcW w:w="490"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30%</w:t>
            </w:r>
            <w:r w:rsidRPr="009A1AA6">
              <w:rPr>
                <w:rFonts w:ascii="Times New Roman" w:eastAsia="Times New Roman" w:hAnsi="Times New Roman"/>
                <w:vertAlign w:val="superscript"/>
                <w:lang w:val="en-US"/>
              </w:rPr>
              <w:t>c</w:t>
            </w:r>
          </w:p>
        </w:tc>
        <w:tc>
          <w:tcPr>
            <w:tcW w:w="776"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56.2 ± 0.3</w:t>
            </w:r>
          </w:p>
        </w:tc>
      </w:tr>
      <w:tr w:rsidR="001944CA" w:rsidRPr="009A1AA6" w:rsidTr="002534A3">
        <w:trPr>
          <w:trHeight w:val="20"/>
          <w:jc w:val="center"/>
        </w:trPr>
        <w:tc>
          <w:tcPr>
            <w:tcW w:w="422" w:type="pct"/>
            <w:vAlign w:val="center"/>
          </w:tcPr>
          <w:p w:rsidR="001944CA" w:rsidRPr="009A1AA6" w:rsidRDefault="001944CA" w:rsidP="002534A3">
            <w:pPr>
              <w:spacing w:line="360" w:lineRule="auto"/>
              <w:jc w:val="both"/>
              <w:rPr>
                <w:rFonts w:ascii="Times New Roman" w:eastAsia="Times New Roman" w:hAnsi="Times New Roman"/>
                <w:b/>
                <w:lang w:val="en-US"/>
              </w:rPr>
            </w:pPr>
            <w:r w:rsidRPr="009A1AA6">
              <w:rPr>
                <w:rFonts w:ascii="Times New Roman" w:eastAsia="Times New Roman" w:hAnsi="Times New Roman"/>
                <w:b/>
                <w:lang w:val="en-US"/>
              </w:rPr>
              <w:t>8</w:t>
            </w:r>
          </w:p>
        </w:tc>
        <w:tc>
          <w:tcPr>
            <w:tcW w:w="1203"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noProof/>
                <w:lang w:eastAsia="it-IT"/>
              </w:rPr>
              <w:drawing>
                <wp:inline distT="0" distB="0" distL="0" distR="0" wp14:anchorId="310C272A" wp14:editId="3A473E57">
                  <wp:extent cx="1121410" cy="991870"/>
                  <wp:effectExtent l="0" t="0" r="254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1410" cy="991870"/>
                          </a:xfrm>
                          <a:prstGeom prst="rect">
                            <a:avLst/>
                          </a:prstGeom>
                          <a:noFill/>
                          <a:ln>
                            <a:noFill/>
                          </a:ln>
                        </pic:spPr>
                      </pic:pic>
                    </a:graphicData>
                  </a:graphic>
                </wp:inline>
              </w:drawing>
            </w:r>
          </w:p>
        </w:tc>
        <w:tc>
          <w:tcPr>
            <w:tcW w:w="634"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&gt; 50</w:t>
            </w:r>
          </w:p>
        </w:tc>
        <w:tc>
          <w:tcPr>
            <w:tcW w:w="494" w:type="pct"/>
            <w:vAlign w:val="center"/>
          </w:tcPr>
          <w:p w:rsidR="001944CA" w:rsidRPr="009A1AA6" w:rsidRDefault="001944CA" w:rsidP="002534A3">
            <w:pPr>
              <w:spacing w:line="360" w:lineRule="auto"/>
              <w:jc w:val="both"/>
              <w:rPr>
                <w:rFonts w:ascii="Times New Roman" w:eastAsia="Times New Roman" w:hAnsi="Times New Roman"/>
                <w:lang w:val="en-US"/>
              </w:rPr>
            </w:pPr>
            <w:proofErr w:type="spellStart"/>
            <w:r w:rsidRPr="009A1AA6">
              <w:rPr>
                <w:rFonts w:ascii="Times New Roman" w:eastAsia="Times New Roman" w:hAnsi="Times New Roman"/>
                <w:lang w:val="en-US"/>
              </w:rPr>
              <w:t>Yes</w:t>
            </w:r>
            <w:r w:rsidRPr="009A1AA6">
              <w:rPr>
                <w:rFonts w:ascii="Times New Roman" w:eastAsia="Times New Roman" w:hAnsi="Times New Roman"/>
                <w:vertAlign w:val="superscript"/>
                <w:lang w:val="en-US"/>
              </w:rPr>
              <w:t>e</w:t>
            </w:r>
            <w:proofErr w:type="spellEnd"/>
          </w:p>
        </w:tc>
        <w:tc>
          <w:tcPr>
            <w:tcW w:w="492" w:type="pct"/>
            <w:vAlign w:val="center"/>
          </w:tcPr>
          <w:p w:rsidR="001944CA" w:rsidRPr="009A1AA6" w:rsidRDefault="001944CA" w:rsidP="002534A3">
            <w:pPr>
              <w:spacing w:line="360" w:lineRule="auto"/>
              <w:jc w:val="both"/>
              <w:rPr>
                <w:rFonts w:ascii="Times New Roman" w:eastAsia="Times New Roman" w:hAnsi="Times New Roman"/>
                <w:lang w:val="en-US"/>
              </w:rPr>
            </w:pPr>
            <w:proofErr w:type="spellStart"/>
            <w:r w:rsidRPr="009A1AA6">
              <w:rPr>
                <w:rFonts w:ascii="Times New Roman" w:eastAsia="Times New Roman" w:hAnsi="Times New Roman"/>
                <w:lang w:val="en-US"/>
              </w:rPr>
              <w:t>Yes</w:t>
            </w:r>
            <w:r w:rsidRPr="009A1AA6">
              <w:rPr>
                <w:rFonts w:ascii="Times New Roman" w:eastAsia="Times New Roman" w:hAnsi="Times New Roman"/>
                <w:vertAlign w:val="superscript"/>
                <w:lang w:val="en-US"/>
              </w:rPr>
              <w:t>e</w:t>
            </w:r>
            <w:proofErr w:type="spellEnd"/>
          </w:p>
        </w:tc>
        <w:tc>
          <w:tcPr>
            <w:tcW w:w="489"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18%</w:t>
            </w:r>
          </w:p>
        </w:tc>
        <w:tc>
          <w:tcPr>
            <w:tcW w:w="490"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15%</w:t>
            </w:r>
          </w:p>
        </w:tc>
        <w:tc>
          <w:tcPr>
            <w:tcW w:w="776"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w:t>
            </w:r>
          </w:p>
        </w:tc>
      </w:tr>
      <w:tr w:rsidR="001944CA" w:rsidRPr="009A1AA6" w:rsidTr="002534A3">
        <w:trPr>
          <w:trHeight w:val="20"/>
          <w:jc w:val="center"/>
        </w:trPr>
        <w:tc>
          <w:tcPr>
            <w:tcW w:w="422" w:type="pct"/>
            <w:vAlign w:val="center"/>
          </w:tcPr>
          <w:p w:rsidR="001944CA" w:rsidRPr="009A1AA6" w:rsidRDefault="001944CA" w:rsidP="002534A3">
            <w:pPr>
              <w:spacing w:line="360" w:lineRule="auto"/>
              <w:jc w:val="both"/>
              <w:rPr>
                <w:rFonts w:ascii="Times New Roman" w:eastAsia="Times New Roman" w:hAnsi="Times New Roman"/>
                <w:b/>
                <w:lang w:val="en-US"/>
              </w:rPr>
            </w:pPr>
            <w:r w:rsidRPr="009A1AA6">
              <w:rPr>
                <w:rFonts w:ascii="Times New Roman" w:eastAsia="Times New Roman" w:hAnsi="Times New Roman"/>
                <w:b/>
                <w:lang w:val="en-US"/>
              </w:rPr>
              <w:t>9</w:t>
            </w:r>
          </w:p>
        </w:tc>
        <w:tc>
          <w:tcPr>
            <w:tcW w:w="1203"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noProof/>
                <w:lang w:eastAsia="it-IT"/>
              </w:rPr>
              <w:drawing>
                <wp:inline distT="0" distB="0" distL="0" distR="0" wp14:anchorId="183979A3" wp14:editId="6FFC29C5">
                  <wp:extent cx="1095375" cy="99187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5375" cy="991870"/>
                          </a:xfrm>
                          <a:prstGeom prst="rect">
                            <a:avLst/>
                          </a:prstGeom>
                          <a:noFill/>
                          <a:ln>
                            <a:noFill/>
                          </a:ln>
                        </pic:spPr>
                      </pic:pic>
                    </a:graphicData>
                  </a:graphic>
                </wp:inline>
              </w:drawing>
            </w:r>
          </w:p>
        </w:tc>
        <w:tc>
          <w:tcPr>
            <w:tcW w:w="634"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&gt; 50</w:t>
            </w:r>
          </w:p>
        </w:tc>
        <w:tc>
          <w:tcPr>
            <w:tcW w:w="494" w:type="pct"/>
            <w:vAlign w:val="center"/>
          </w:tcPr>
          <w:p w:rsidR="001944CA" w:rsidRPr="009A1AA6" w:rsidRDefault="001944CA" w:rsidP="002534A3">
            <w:pPr>
              <w:spacing w:line="360" w:lineRule="auto"/>
              <w:jc w:val="both"/>
              <w:rPr>
                <w:rFonts w:ascii="Times New Roman" w:eastAsia="Times New Roman" w:hAnsi="Times New Roman"/>
                <w:lang w:val="en-US"/>
              </w:rPr>
            </w:pPr>
            <w:proofErr w:type="spellStart"/>
            <w:r w:rsidRPr="009A1AA6">
              <w:rPr>
                <w:rFonts w:ascii="Times New Roman" w:eastAsia="Times New Roman" w:hAnsi="Times New Roman"/>
                <w:lang w:val="en-US"/>
              </w:rPr>
              <w:t>Yes</w:t>
            </w:r>
            <w:r w:rsidRPr="009A1AA6">
              <w:rPr>
                <w:rFonts w:ascii="Times New Roman" w:eastAsia="Times New Roman" w:hAnsi="Times New Roman"/>
                <w:vertAlign w:val="superscript"/>
                <w:lang w:val="en-US"/>
              </w:rPr>
              <w:t>e</w:t>
            </w:r>
            <w:proofErr w:type="spellEnd"/>
          </w:p>
        </w:tc>
        <w:tc>
          <w:tcPr>
            <w:tcW w:w="492" w:type="pct"/>
            <w:vAlign w:val="center"/>
          </w:tcPr>
          <w:p w:rsidR="001944CA" w:rsidRPr="009A1AA6" w:rsidRDefault="001944CA" w:rsidP="002534A3">
            <w:pPr>
              <w:spacing w:line="360" w:lineRule="auto"/>
              <w:jc w:val="both"/>
              <w:rPr>
                <w:rFonts w:ascii="Times New Roman" w:eastAsia="Times New Roman" w:hAnsi="Times New Roman"/>
                <w:lang w:val="en-US"/>
              </w:rPr>
            </w:pPr>
            <w:proofErr w:type="spellStart"/>
            <w:r w:rsidRPr="009A1AA6">
              <w:rPr>
                <w:rFonts w:ascii="Times New Roman" w:eastAsia="Times New Roman" w:hAnsi="Times New Roman"/>
                <w:lang w:val="en-US"/>
              </w:rPr>
              <w:t>Weak</w:t>
            </w:r>
            <w:r w:rsidRPr="009A1AA6">
              <w:rPr>
                <w:rFonts w:ascii="Times New Roman" w:eastAsia="Times New Roman" w:hAnsi="Times New Roman"/>
                <w:vertAlign w:val="superscript"/>
                <w:lang w:val="en-US"/>
              </w:rPr>
              <w:t>e</w:t>
            </w:r>
            <w:proofErr w:type="spellEnd"/>
          </w:p>
        </w:tc>
        <w:tc>
          <w:tcPr>
            <w:tcW w:w="489"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23%</w:t>
            </w:r>
          </w:p>
        </w:tc>
        <w:tc>
          <w:tcPr>
            <w:tcW w:w="490"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23%</w:t>
            </w:r>
          </w:p>
        </w:tc>
        <w:tc>
          <w:tcPr>
            <w:tcW w:w="776"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w:t>
            </w:r>
          </w:p>
        </w:tc>
      </w:tr>
      <w:tr w:rsidR="001944CA" w:rsidRPr="009A1AA6" w:rsidTr="002534A3">
        <w:trPr>
          <w:trHeight w:val="20"/>
          <w:jc w:val="center"/>
        </w:trPr>
        <w:tc>
          <w:tcPr>
            <w:tcW w:w="422" w:type="pct"/>
            <w:vAlign w:val="center"/>
          </w:tcPr>
          <w:p w:rsidR="001944CA" w:rsidRPr="009A1AA6" w:rsidRDefault="001944CA" w:rsidP="002534A3">
            <w:pPr>
              <w:spacing w:line="360" w:lineRule="auto"/>
              <w:jc w:val="both"/>
              <w:rPr>
                <w:rFonts w:ascii="Times New Roman" w:eastAsia="Times New Roman" w:hAnsi="Times New Roman"/>
                <w:b/>
                <w:lang w:val="en-US"/>
              </w:rPr>
            </w:pPr>
            <w:r w:rsidRPr="009A1AA6">
              <w:rPr>
                <w:rFonts w:ascii="Times New Roman" w:eastAsia="Times New Roman" w:hAnsi="Times New Roman"/>
                <w:b/>
                <w:lang w:val="en-US"/>
              </w:rPr>
              <w:t>10</w:t>
            </w:r>
          </w:p>
        </w:tc>
        <w:tc>
          <w:tcPr>
            <w:tcW w:w="1203"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noProof/>
                <w:lang w:eastAsia="it-IT"/>
              </w:rPr>
              <w:drawing>
                <wp:inline distT="0" distB="0" distL="0" distR="0" wp14:anchorId="3B5697D6" wp14:editId="040BB0DB">
                  <wp:extent cx="923290" cy="99187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3290" cy="991870"/>
                          </a:xfrm>
                          <a:prstGeom prst="rect">
                            <a:avLst/>
                          </a:prstGeom>
                          <a:noFill/>
                          <a:ln>
                            <a:noFill/>
                          </a:ln>
                        </pic:spPr>
                      </pic:pic>
                    </a:graphicData>
                  </a:graphic>
                </wp:inline>
              </w:drawing>
            </w:r>
          </w:p>
        </w:tc>
        <w:tc>
          <w:tcPr>
            <w:tcW w:w="634"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&gt; 50</w:t>
            </w:r>
          </w:p>
        </w:tc>
        <w:tc>
          <w:tcPr>
            <w:tcW w:w="494" w:type="pct"/>
            <w:vAlign w:val="center"/>
          </w:tcPr>
          <w:p w:rsidR="001944CA" w:rsidRPr="009A1AA6" w:rsidRDefault="001944CA" w:rsidP="002534A3">
            <w:pPr>
              <w:spacing w:line="360" w:lineRule="auto"/>
              <w:jc w:val="both"/>
              <w:rPr>
                <w:rFonts w:ascii="Times New Roman" w:eastAsia="Times New Roman" w:hAnsi="Times New Roman"/>
                <w:lang w:val="en-US"/>
              </w:rPr>
            </w:pPr>
            <w:proofErr w:type="spellStart"/>
            <w:r w:rsidRPr="009A1AA6">
              <w:rPr>
                <w:rFonts w:ascii="Times New Roman" w:eastAsia="Times New Roman" w:hAnsi="Times New Roman"/>
                <w:lang w:val="en-US"/>
              </w:rPr>
              <w:t>Yes</w:t>
            </w:r>
            <w:r w:rsidRPr="009A1AA6">
              <w:rPr>
                <w:rFonts w:ascii="Times New Roman" w:eastAsia="Times New Roman" w:hAnsi="Times New Roman"/>
                <w:vertAlign w:val="superscript"/>
                <w:lang w:val="en-US"/>
              </w:rPr>
              <w:t>e</w:t>
            </w:r>
            <w:proofErr w:type="spellEnd"/>
          </w:p>
        </w:tc>
        <w:tc>
          <w:tcPr>
            <w:tcW w:w="492" w:type="pct"/>
            <w:vAlign w:val="center"/>
          </w:tcPr>
          <w:p w:rsidR="001944CA" w:rsidRPr="009A1AA6" w:rsidRDefault="001944CA" w:rsidP="002534A3">
            <w:pPr>
              <w:spacing w:line="360" w:lineRule="auto"/>
              <w:jc w:val="both"/>
              <w:rPr>
                <w:rFonts w:ascii="Times New Roman" w:eastAsia="Times New Roman" w:hAnsi="Times New Roman"/>
                <w:lang w:val="en-US"/>
              </w:rPr>
            </w:pPr>
            <w:proofErr w:type="spellStart"/>
            <w:r w:rsidRPr="009A1AA6">
              <w:rPr>
                <w:rFonts w:ascii="Times New Roman" w:eastAsia="Times New Roman" w:hAnsi="Times New Roman"/>
                <w:lang w:val="en-US"/>
              </w:rPr>
              <w:t>Yes</w:t>
            </w:r>
            <w:r w:rsidRPr="009A1AA6">
              <w:rPr>
                <w:rFonts w:ascii="Times New Roman" w:eastAsia="Times New Roman" w:hAnsi="Times New Roman"/>
                <w:vertAlign w:val="superscript"/>
                <w:lang w:val="en-US"/>
              </w:rPr>
              <w:t>e</w:t>
            </w:r>
            <w:proofErr w:type="spellEnd"/>
          </w:p>
        </w:tc>
        <w:tc>
          <w:tcPr>
            <w:tcW w:w="489"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25%</w:t>
            </w:r>
          </w:p>
        </w:tc>
        <w:tc>
          <w:tcPr>
            <w:tcW w:w="490"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20%</w:t>
            </w:r>
          </w:p>
        </w:tc>
        <w:tc>
          <w:tcPr>
            <w:tcW w:w="776"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w:t>
            </w:r>
          </w:p>
        </w:tc>
      </w:tr>
      <w:tr w:rsidR="001944CA" w:rsidRPr="009A1AA6" w:rsidTr="002534A3">
        <w:trPr>
          <w:trHeight w:val="20"/>
          <w:jc w:val="center"/>
        </w:trPr>
        <w:tc>
          <w:tcPr>
            <w:tcW w:w="422" w:type="pct"/>
            <w:shd w:val="clear" w:color="auto" w:fill="auto"/>
            <w:vAlign w:val="center"/>
          </w:tcPr>
          <w:p w:rsidR="001944CA" w:rsidRPr="009A1AA6" w:rsidRDefault="001944CA" w:rsidP="002534A3">
            <w:pPr>
              <w:spacing w:line="360" w:lineRule="auto"/>
              <w:jc w:val="both"/>
              <w:rPr>
                <w:rFonts w:ascii="Times New Roman" w:eastAsia="Times New Roman" w:hAnsi="Times New Roman"/>
                <w:b/>
                <w:lang w:val="en-US"/>
              </w:rPr>
            </w:pPr>
            <w:r w:rsidRPr="009A1AA6">
              <w:rPr>
                <w:rFonts w:ascii="Times New Roman" w:eastAsia="Times New Roman" w:hAnsi="Times New Roman"/>
                <w:b/>
                <w:lang w:val="en-US"/>
              </w:rPr>
              <w:lastRenderedPageBreak/>
              <w:t>17</w:t>
            </w:r>
          </w:p>
        </w:tc>
        <w:tc>
          <w:tcPr>
            <w:tcW w:w="1203"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noProof/>
                <w:lang w:eastAsia="it-IT"/>
              </w:rPr>
              <w:drawing>
                <wp:inline distT="0" distB="0" distL="0" distR="0" wp14:anchorId="3647390A" wp14:editId="656411C4">
                  <wp:extent cx="1397635" cy="845185"/>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7635" cy="845185"/>
                          </a:xfrm>
                          <a:prstGeom prst="rect">
                            <a:avLst/>
                          </a:prstGeom>
                          <a:noFill/>
                          <a:ln>
                            <a:noFill/>
                          </a:ln>
                        </pic:spPr>
                      </pic:pic>
                    </a:graphicData>
                  </a:graphic>
                </wp:inline>
              </w:drawing>
            </w:r>
          </w:p>
        </w:tc>
        <w:tc>
          <w:tcPr>
            <w:tcW w:w="634"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0.083</w:t>
            </w:r>
          </w:p>
        </w:tc>
        <w:tc>
          <w:tcPr>
            <w:tcW w:w="494"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No</w:t>
            </w:r>
          </w:p>
        </w:tc>
        <w:tc>
          <w:tcPr>
            <w:tcW w:w="492"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No</w:t>
            </w:r>
          </w:p>
        </w:tc>
        <w:tc>
          <w:tcPr>
            <w:tcW w:w="489"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No</w:t>
            </w:r>
          </w:p>
        </w:tc>
        <w:tc>
          <w:tcPr>
            <w:tcW w:w="490"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No</w:t>
            </w:r>
          </w:p>
        </w:tc>
        <w:tc>
          <w:tcPr>
            <w:tcW w:w="776"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1.1 ± 0.2</w:t>
            </w:r>
          </w:p>
        </w:tc>
      </w:tr>
      <w:tr w:rsidR="001944CA" w:rsidRPr="009A1AA6" w:rsidTr="002534A3">
        <w:trPr>
          <w:trHeight w:val="20"/>
          <w:jc w:val="center"/>
        </w:trPr>
        <w:tc>
          <w:tcPr>
            <w:tcW w:w="422" w:type="pct"/>
            <w:shd w:val="clear" w:color="auto" w:fill="auto"/>
            <w:vAlign w:val="center"/>
          </w:tcPr>
          <w:p w:rsidR="001944CA" w:rsidRPr="009A1AA6" w:rsidRDefault="001944CA" w:rsidP="002534A3">
            <w:pPr>
              <w:spacing w:line="360" w:lineRule="auto"/>
              <w:jc w:val="both"/>
              <w:rPr>
                <w:rFonts w:ascii="Times New Roman" w:eastAsia="Times New Roman" w:hAnsi="Times New Roman"/>
                <w:b/>
                <w:lang w:val="en-US"/>
              </w:rPr>
            </w:pPr>
            <w:r w:rsidRPr="009A1AA6">
              <w:rPr>
                <w:rFonts w:ascii="Times New Roman" w:eastAsia="Times New Roman" w:hAnsi="Times New Roman"/>
                <w:b/>
                <w:lang w:val="en-US"/>
              </w:rPr>
              <w:t>18</w:t>
            </w:r>
          </w:p>
        </w:tc>
        <w:tc>
          <w:tcPr>
            <w:tcW w:w="1203"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noProof/>
                <w:lang w:eastAsia="it-IT"/>
              </w:rPr>
              <w:drawing>
                <wp:inline distT="0" distB="0" distL="0" distR="0" wp14:anchorId="401561E3" wp14:editId="0F590F8B">
                  <wp:extent cx="1397635" cy="897255"/>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635" cy="897255"/>
                          </a:xfrm>
                          <a:prstGeom prst="rect">
                            <a:avLst/>
                          </a:prstGeom>
                          <a:noFill/>
                          <a:ln>
                            <a:noFill/>
                          </a:ln>
                        </pic:spPr>
                      </pic:pic>
                    </a:graphicData>
                  </a:graphic>
                </wp:inline>
              </w:drawing>
            </w:r>
          </w:p>
        </w:tc>
        <w:tc>
          <w:tcPr>
            <w:tcW w:w="634"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0.35</w:t>
            </w:r>
          </w:p>
        </w:tc>
        <w:tc>
          <w:tcPr>
            <w:tcW w:w="494" w:type="pct"/>
            <w:vAlign w:val="center"/>
          </w:tcPr>
          <w:p w:rsidR="001944CA" w:rsidRPr="009A1AA6" w:rsidRDefault="001944CA" w:rsidP="002534A3">
            <w:pPr>
              <w:spacing w:line="360" w:lineRule="auto"/>
              <w:jc w:val="both"/>
              <w:rPr>
                <w:rFonts w:ascii="Times New Roman" w:eastAsia="Times New Roman" w:hAnsi="Times New Roman"/>
                <w:lang w:val="en-US"/>
              </w:rPr>
            </w:pPr>
            <w:proofErr w:type="spellStart"/>
            <w:r w:rsidRPr="009A1AA6">
              <w:rPr>
                <w:rFonts w:ascii="Times New Roman" w:eastAsia="Times New Roman" w:hAnsi="Times New Roman"/>
                <w:lang w:val="en-US"/>
              </w:rPr>
              <w:t>Yes</w:t>
            </w:r>
            <w:r w:rsidRPr="009A1AA6">
              <w:rPr>
                <w:rFonts w:ascii="Times New Roman" w:eastAsia="Times New Roman" w:hAnsi="Times New Roman"/>
                <w:vertAlign w:val="superscript"/>
                <w:lang w:val="en-US"/>
              </w:rPr>
              <w:t>f</w:t>
            </w:r>
            <w:proofErr w:type="spellEnd"/>
          </w:p>
        </w:tc>
        <w:tc>
          <w:tcPr>
            <w:tcW w:w="492"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No</w:t>
            </w:r>
          </w:p>
        </w:tc>
        <w:tc>
          <w:tcPr>
            <w:tcW w:w="489"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 xml:space="preserve">24 </w:t>
            </w:r>
            <w:proofErr w:type="spellStart"/>
            <w:r w:rsidRPr="009A1AA6">
              <w:rPr>
                <w:rFonts w:ascii="Times New Roman" w:eastAsia="Times New Roman" w:hAnsi="Times New Roman"/>
                <w:lang w:val="en-US"/>
              </w:rPr>
              <w:t>hr</w:t>
            </w:r>
            <w:r>
              <w:rPr>
                <w:rFonts w:ascii="Times New Roman" w:eastAsia="Times New Roman" w:hAnsi="Times New Roman"/>
                <w:lang w:val="en-US"/>
              </w:rPr>
              <w:t>s</w:t>
            </w:r>
            <w:proofErr w:type="spellEnd"/>
          </w:p>
        </w:tc>
        <w:tc>
          <w:tcPr>
            <w:tcW w:w="490" w:type="pct"/>
            <w:vAlign w:val="center"/>
          </w:tcPr>
          <w:p w:rsidR="001944CA" w:rsidRPr="009A1AA6" w:rsidRDefault="001944CA" w:rsidP="002534A3">
            <w:pPr>
              <w:spacing w:line="360" w:lineRule="auto"/>
              <w:jc w:val="both"/>
              <w:rPr>
                <w:rFonts w:ascii="Times New Roman" w:eastAsia="Times New Roman" w:hAnsi="Times New Roman"/>
                <w:lang w:val="en-US"/>
              </w:rPr>
            </w:pPr>
            <w:proofErr w:type="spellStart"/>
            <w:r w:rsidRPr="009A1AA6">
              <w:rPr>
                <w:rFonts w:ascii="Times New Roman" w:eastAsia="Times New Roman" w:hAnsi="Times New Roman"/>
                <w:lang w:val="en-US"/>
              </w:rPr>
              <w:t>No</w:t>
            </w:r>
            <w:r w:rsidRPr="009A1AA6">
              <w:rPr>
                <w:rFonts w:ascii="Times New Roman" w:eastAsia="Times New Roman" w:hAnsi="Times New Roman"/>
                <w:vertAlign w:val="superscript"/>
                <w:lang w:val="en-US"/>
              </w:rPr>
              <w:t>c</w:t>
            </w:r>
            <w:proofErr w:type="spellEnd"/>
          </w:p>
        </w:tc>
        <w:tc>
          <w:tcPr>
            <w:tcW w:w="776"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33.8 ± 0.1</w:t>
            </w:r>
          </w:p>
        </w:tc>
      </w:tr>
      <w:tr w:rsidR="001944CA" w:rsidRPr="009A1AA6" w:rsidTr="002534A3">
        <w:trPr>
          <w:trHeight w:val="20"/>
          <w:jc w:val="center"/>
        </w:trPr>
        <w:tc>
          <w:tcPr>
            <w:tcW w:w="422" w:type="pct"/>
            <w:vAlign w:val="center"/>
          </w:tcPr>
          <w:p w:rsidR="001944CA" w:rsidRPr="009A1AA6" w:rsidRDefault="001944CA" w:rsidP="002534A3">
            <w:pPr>
              <w:spacing w:line="360" w:lineRule="auto"/>
              <w:jc w:val="both"/>
              <w:rPr>
                <w:rFonts w:ascii="Times New Roman" w:eastAsia="Times New Roman" w:hAnsi="Times New Roman"/>
                <w:b/>
                <w:lang w:val="en-US"/>
              </w:rPr>
            </w:pPr>
            <w:r w:rsidRPr="009A1AA6">
              <w:rPr>
                <w:rFonts w:ascii="Times New Roman" w:eastAsia="Times New Roman" w:hAnsi="Times New Roman"/>
                <w:b/>
                <w:lang w:val="en-US"/>
              </w:rPr>
              <w:t>20</w:t>
            </w:r>
          </w:p>
        </w:tc>
        <w:tc>
          <w:tcPr>
            <w:tcW w:w="1203"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noProof/>
                <w:lang w:eastAsia="it-IT"/>
              </w:rPr>
              <w:drawing>
                <wp:inline distT="0" distB="0" distL="0" distR="0" wp14:anchorId="294E0239" wp14:editId="30B8151B">
                  <wp:extent cx="1397635" cy="845185"/>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7635" cy="845185"/>
                          </a:xfrm>
                          <a:prstGeom prst="rect">
                            <a:avLst/>
                          </a:prstGeom>
                          <a:noFill/>
                          <a:ln>
                            <a:noFill/>
                          </a:ln>
                        </pic:spPr>
                      </pic:pic>
                    </a:graphicData>
                  </a:graphic>
                </wp:inline>
              </w:drawing>
            </w:r>
          </w:p>
        </w:tc>
        <w:tc>
          <w:tcPr>
            <w:tcW w:w="634"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&gt; 50</w:t>
            </w:r>
          </w:p>
        </w:tc>
        <w:tc>
          <w:tcPr>
            <w:tcW w:w="494"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No</w:t>
            </w:r>
          </w:p>
        </w:tc>
        <w:tc>
          <w:tcPr>
            <w:tcW w:w="492"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No</w:t>
            </w:r>
          </w:p>
        </w:tc>
        <w:tc>
          <w:tcPr>
            <w:tcW w:w="489"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No</w:t>
            </w:r>
          </w:p>
        </w:tc>
        <w:tc>
          <w:tcPr>
            <w:tcW w:w="490"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No</w:t>
            </w:r>
          </w:p>
        </w:tc>
        <w:tc>
          <w:tcPr>
            <w:tcW w:w="776"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w:t>
            </w:r>
          </w:p>
        </w:tc>
      </w:tr>
      <w:tr w:rsidR="001944CA" w:rsidRPr="009A1AA6" w:rsidTr="002534A3">
        <w:trPr>
          <w:trHeight w:val="20"/>
          <w:jc w:val="center"/>
        </w:trPr>
        <w:tc>
          <w:tcPr>
            <w:tcW w:w="422" w:type="pct"/>
            <w:vAlign w:val="center"/>
          </w:tcPr>
          <w:p w:rsidR="001944CA" w:rsidRPr="009A1AA6" w:rsidRDefault="001944CA" w:rsidP="002534A3">
            <w:pPr>
              <w:spacing w:line="360" w:lineRule="auto"/>
              <w:jc w:val="both"/>
              <w:rPr>
                <w:rFonts w:ascii="Times New Roman" w:eastAsia="Times New Roman" w:hAnsi="Times New Roman"/>
                <w:b/>
                <w:lang w:val="en-US"/>
              </w:rPr>
            </w:pPr>
            <w:r w:rsidRPr="009A1AA6">
              <w:rPr>
                <w:rFonts w:ascii="Times New Roman" w:eastAsia="Times New Roman" w:hAnsi="Times New Roman"/>
                <w:b/>
                <w:lang w:val="en-US"/>
              </w:rPr>
              <w:t>21</w:t>
            </w:r>
          </w:p>
        </w:tc>
        <w:tc>
          <w:tcPr>
            <w:tcW w:w="1203"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noProof/>
                <w:lang w:eastAsia="it-IT"/>
              </w:rPr>
              <w:drawing>
                <wp:inline distT="0" distB="0" distL="0" distR="0" wp14:anchorId="0900E77D" wp14:editId="02BD671D">
                  <wp:extent cx="1397635" cy="983615"/>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7635" cy="983615"/>
                          </a:xfrm>
                          <a:prstGeom prst="rect">
                            <a:avLst/>
                          </a:prstGeom>
                          <a:noFill/>
                          <a:ln>
                            <a:noFill/>
                          </a:ln>
                        </pic:spPr>
                      </pic:pic>
                    </a:graphicData>
                  </a:graphic>
                </wp:inline>
              </w:drawing>
            </w:r>
          </w:p>
        </w:tc>
        <w:tc>
          <w:tcPr>
            <w:tcW w:w="634"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&gt; 50</w:t>
            </w:r>
          </w:p>
        </w:tc>
        <w:tc>
          <w:tcPr>
            <w:tcW w:w="494" w:type="pct"/>
            <w:vAlign w:val="center"/>
          </w:tcPr>
          <w:p w:rsidR="001944CA" w:rsidRPr="009A1AA6" w:rsidRDefault="001944CA" w:rsidP="002534A3">
            <w:pPr>
              <w:spacing w:line="360" w:lineRule="auto"/>
              <w:jc w:val="both"/>
              <w:rPr>
                <w:rFonts w:ascii="Times New Roman" w:eastAsia="Times New Roman" w:hAnsi="Times New Roman"/>
                <w:lang w:val="en-US"/>
              </w:rPr>
            </w:pPr>
            <w:proofErr w:type="spellStart"/>
            <w:r w:rsidRPr="009A1AA6">
              <w:rPr>
                <w:rFonts w:ascii="Times New Roman" w:eastAsia="Times New Roman" w:hAnsi="Times New Roman"/>
                <w:lang w:val="en-US"/>
              </w:rPr>
              <w:t>Yes</w:t>
            </w:r>
            <w:r w:rsidRPr="009A1AA6">
              <w:rPr>
                <w:rFonts w:ascii="Times New Roman" w:eastAsia="Times New Roman" w:hAnsi="Times New Roman"/>
                <w:vertAlign w:val="superscript"/>
                <w:lang w:val="en-US"/>
              </w:rPr>
              <w:t>f</w:t>
            </w:r>
            <w:proofErr w:type="spellEnd"/>
          </w:p>
        </w:tc>
        <w:tc>
          <w:tcPr>
            <w:tcW w:w="492"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No</w:t>
            </w:r>
          </w:p>
        </w:tc>
        <w:tc>
          <w:tcPr>
            <w:tcW w:w="489"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No</w:t>
            </w:r>
          </w:p>
        </w:tc>
        <w:tc>
          <w:tcPr>
            <w:tcW w:w="490"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No</w:t>
            </w:r>
          </w:p>
        </w:tc>
        <w:tc>
          <w:tcPr>
            <w:tcW w:w="776"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w:t>
            </w:r>
          </w:p>
        </w:tc>
      </w:tr>
      <w:tr w:rsidR="001944CA" w:rsidRPr="009A1AA6" w:rsidTr="002534A3">
        <w:trPr>
          <w:trHeight w:val="1316"/>
          <w:jc w:val="center"/>
        </w:trPr>
        <w:tc>
          <w:tcPr>
            <w:tcW w:w="422" w:type="pct"/>
            <w:shd w:val="clear" w:color="auto" w:fill="auto"/>
            <w:vAlign w:val="center"/>
          </w:tcPr>
          <w:p w:rsidR="001944CA" w:rsidRPr="009A1AA6" w:rsidRDefault="001944CA" w:rsidP="002534A3">
            <w:pPr>
              <w:spacing w:line="360" w:lineRule="auto"/>
              <w:jc w:val="both"/>
              <w:rPr>
                <w:rFonts w:ascii="Times New Roman" w:eastAsia="Times New Roman" w:hAnsi="Times New Roman"/>
                <w:b/>
                <w:lang w:val="en-US"/>
              </w:rPr>
            </w:pPr>
            <w:r w:rsidRPr="009A1AA6">
              <w:rPr>
                <w:rFonts w:ascii="Times New Roman" w:eastAsia="Times New Roman" w:hAnsi="Times New Roman"/>
                <w:b/>
                <w:lang w:val="en-US"/>
              </w:rPr>
              <w:t>24</w:t>
            </w:r>
          </w:p>
        </w:tc>
        <w:tc>
          <w:tcPr>
            <w:tcW w:w="1203"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noProof/>
                <w:lang w:eastAsia="it-IT"/>
              </w:rPr>
              <w:drawing>
                <wp:inline distT="0" distB="0" distL="0" distR="0" wp14:anchorId="6FD97258" wp14:editId="04049BE6">
                  <wp:extent cx="1397635" cy="70739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7635" cy="707390"/>
                          </a:xfrm>
                          <a:prstGeom prst="rect">
                            <a:avLst/>
                          </a:prstGeom>
                          <a:noFill/>
                          <a:ln>
                            <a:noFill/>
                          </a:ln>
                        </pic:spPr>
                      </pic:pic>
                    </a:graphicData>
                  </a:graphic>
                </wp:inline>
              </w:drawing>
            </w:r>
          </w:p>
        </w:tc>
        <w:tc>
          <w:tcPr>
            <w:tcW w:w="634"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8.5</w:t>
            </w:r>
          </w:p>
        </w:tc>
        <w:tc>
          <w:tcPr>
            <w:tcW w:w="494"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 only</w:t>
            </w:r>
          </w:p>
        </w:tc>
        <w:tc>
          <w:tcPr>
            <w:tcW w:w="492"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Some, not all</w:t>
            </w:r>
          </w:p>
        </w:tc>
        <w:tc>
          <w:tcPr>
            <w:tcW w:w="489"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 xml:space="preserve">24 </w:t>
            </w:r>
            <w:proofErr w:type="spellStart"/>
            <w:r w:rsidRPr="009A1AA6">
              <w:rPr>
                <w:rFonts w:ascii="Times New Roman" w:eastAsia="Times New Roman" w:hAnsi="Times New Roman"/>
                <w:lang w:val="en-US"/>
              </w:rPr>
              <w:t>hr</w:t>
            </w:r>
            <w:r>
              <w:rPr>
                <w:rFonts w:ascii="Times New Roman" w:eastAsia="Times New Roman" w:hAnsi="Times New Roman"/>
                <w:lang w:val="en-US"/>
              </w:rPr>
              <w:t>s</w:t>
            </w:r>
            <w:proofErr w:type="spellEnd"/>
          </w:p>
        </w:tc>
        <w:tc>
          <w:tcPr>
            <w:tcW w:w="490"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 xml:space="preserve">48 </w:t>
            </w:r>
            <w:proofErr w:type="spellStart"/>
            <w:r w:rsidRPr="009A1AA6">
              <w:rPr>
                <w:rFonts w:ascii="Times New Roman" w:eastAsia="Times New Roman" w:hAnsi="Times New Roman"/>
                <w:lang w:val="en-US"/>
              </w:rPr>
              <w:t>hr</w:t>
            </w:r>
            <w:r>
              <w:rPr>
                <w:rFonts w:ascii="Times New Roman" w:eastAsia="Times New Roman" w:hAnsi="Times New Roman"/>
                <w:lang w:val="en-US"/>
              </w:rPr>
              <w:t>s</w:t>
            </w:r>
            <w:proofErr w:type="spellEnd"/>
          </w:p>
        </w:tc>
        <w:tc>
          <w:tcPr>
            <w:tcW w:w="776"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15.7 ±0.1</w:t>
            </w:r>
          </w:p>
        </w:tc>
      </w:tr>
      <w:tr w:rsidR="001944CA" w:rsidRPr="009A1AA6" w:rsidTr="002534A3">
        <w:trPr>
          <w:trHeight w:val="20"/>
          <w:jc w:val="center"/>
        </w:trPr>
        <w:tc>
          <w:tcPr>
            <w:tcW w:w="422" w:type="pct"/>
            <w:vAlign w:val="center"/>
          </w:tcPr>
          <w:p w:rsidR="001944CA" w:rsidRPr="009A1AA6" w:rsidRDefault="001944CA" w:rsidP="002534A3">
            <w:pPr>
              <w:spacing w:line="360" w:lineRule="auto"/>
              <w:jc w:val="both"/>
              <w:rPr>
                <w:rFonts w:ascii="Times New Roman" w:eastAsia="Times New Roman" w:hAnsi="Times New Roman"/>
                <w:b/>
                <w:lang w:val="en-US"/>
              </w:rPr>
            </w:pPr>
            <w:r w:rsidRPr="009A1AA6">
              <w:rPr>
                <w:rFonts w:ascii="Times New Roman" w:eastAsia="Times New Roman" w:hAnsi="Times New Roman"/>
                <w:b/>
                <w:lang w:val="en-US"/>
              </w:rPr>
              <w:t>26</w:t>
            </w:r>
          </w:p>
        </w:tc>
        <w:tc>
          <w:tcPr>
            <w:tcW w:w="1203"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noProof/>
                <w:lang w:eastAsia="it-IT"/>
              </w:rPr>
              <w:drawing>
                <wp:inline distT="0" distB="0" distL="0" distR="0" wp14:anchorId="32F14320" wp14:editId="6CA8E289">
                  <wp:extent cx="1397635" cy="70739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7635" cy="707390"/>
                          </a:xfrm>
                          <a:prstGeom prst="rect">
                            <a:avLst/>
                          </a:prstGeom>
                          <a:noFill/>
                          <a:ln>
                            <a:noFill/>
                          </a:ln>
                        </pic:spPr>
                      </pic:pic>
                    </a:graphicData>
                  </a:graphic>
                </wp:inline>
              </w:drawing>
            </w:r>
          </w:p>
        </w:tc>
        <w:tc>
          <w:tcPr>
            <w:tcW w:w="634" w:type="pct"/>
            <w:shd w:val="clear" w:color="auto" w:fill="auto"/>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&gt; 50</w:t>
            </w:r>
          </w:p>
        </w:tc>
        <w:tc>
          <w:tcPr>
            <w:tcW w:w="494"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Yes</w:t>
            </w:r>
          </w:p>
        </w:tc>
        <w:tc>
          <w:tcPr>
            <w:tcW w:w="492" w:type="pct"/>
            <w:vAlign w:val="center"/>
          </w:tcPr>
          <w:p w:rsidR="001944CA" w:rsidRPr="009A1AA6" w:rsidRDefault="001944CA" w:rsidP="002534A3">
            <w:pPr>
              <w:spacing w:line="360" w:lineRule="auto"/>
              <w:jc w:val="both"/>
              <w:rPr>
                <w:rFonts w:ascii="Times New Roman" w:eastAsia="Times New Roman" w:hAnsi="Times New Roman"/>
                <w:lang w:val="en-US"/>
              </w:rPr>
            </w:pPr>
            <w:proofErr w:type="spellStart"/>
            <w:r w:rsidRPr="009A1AA6">
              <w:rPr>
                <w:rFonts w:ascii="Times New Roman" w:eastAsia="Times New Roman" w:hAnsi="Times New Roman"/>
                <w:lang w:val="en-US"/>
              </w:rPr>
              <w:t>Yes</w:t>
            </w:r>
            <w:r w:rsidRPr="009A1AA6">
              <w:rPr>
                <w:rFonts w:ascii="Times New Roman" w:eastAsia="Times New Roman" w:hAnsi="Times New Roman"/>
                <w:vertAlign w:val="superscript"/>
                <w:lang w:val="en-US"/>
              </w:rPr>
              <w:t>e</w:t>
            </w:r>
            <w:proofErr w:type="spellEnd"/>
          </w:p>
        </w:tc>
        <w:tc>
          <w:tcPr>
            <w:tcW w:w="489" w:type="pct"/>
            <w:vAlign w:val="center"/>
          </w:tcPr>
          <w:p w:rsidR="001944CA" w:rsidRPr="009A1AA6" w:rsidRDefault="001944CA" w:rsidP="002534A3">
            <w:pPr>
              <w:spacing w:line="360" w:lineRule="auto"/>
              <w:jc w:val="both"/>
              <w:rPr>
                <w:rFonts w:ascii="Times New Roman" w:eastAsia="Times New Roman" w:hAnsi="Times New Roman"/>
                <w:lang w:val="en-US"/>
              </w:rPr>
            </w:pPr>
            <w:proofErr w:type="spellStart"/>
            <w:r w:rsidRPr="009A1AA6">
              <w:rPr>
                <w:rFonts w:ascii="Times New Roman" w:eastAsia="Times New Roman" w:hAnsi="Times New Roman"/>
                <w:lang w:val="en-US"/>
              </w:rPr>
              <w:t>No</w:t>
            </w:r>
            <w:r w:rsidRPr="009A1AA6">
              <w:rPr>
                <w:rFonts w:ascii="Times New Roman" w:eastAsia="Times New Roman" w:hAnsi="Times New Roman"/>
                <w:vertAlign w:val="superscript"/>
                <w:lang w:val="en-US"/>
              </w:rPr>
              <w:t>c</w:t>
            </w:r>
            <w:proofErr w:type="spellEnd"/>
          </w:p>
        </w:tc>
        <w:tc>
          <w:tcPr>
            <w:tcW w:w="490"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No</w:t>
            </w:r>
          </w:p>
        </w:tc>
        <w:tc>
          <w:tcPr>
            <w:tcW w:w="776" w:type="pct"/>
            <w:vAlign w:val="center"/>
          </w:tcPr>
          <w:p w:rsidR="001944CA" w:rsidRPr="009A1AA6" w:rsidRDefault="001944CA" w:rsidP="002534A3">
            <w:pPr>
              <w:spacing w:line="360" w:lineRule="auto"/>
              <w:jc w:val="both"/>
              <w:rPr>
                <w:rFonts w:ascii="Times New Roman" w:eastAsia="Times New Roman" w:hAnsi="Times New Roman"/>
                <w:lang w:val="en-US"/>
              </w:rPr>
            </w:pPr>
            <w:r w:rsidRPr="009A1AA6">
              <w:rPr>
                <w:rFonts w:ascii="Times New Roman" w:eastAsia="Times New Roman" w:hAnsi="Times New Roman"/>
                <w:lang w:val="en-US"/>
              </w:rPr>
              <w:t>---</w:t>
            </w:r>
          </w:p>
        </w:tc>
      </w:tr>
    </w:tbl>
    <w:p w:rsidR="001944CA" w:rsidRPr="009A1AA6" w:rsidRDefault="001944CA" w:rsidP="001944CA">
      <w:pPr>
        <w:spacing w:line="360" w:lineRule="auto"/>
        <w:jc w:val="both"/>
        <w:rPr>
          <w:rFonts w:ascii="Times" w:eastAsia="Times New Roman" w:hAnsi="Times"/>
          <w:sz w:val="28"/>
          <w:szCs w:val="28"/>
          <w:lang w:val="en-US"/>
        </w:rPr>
      </w:pPr>
      <w:proofErr w:type="spellStart"/>
      <w:r w:rsidRPr="009A1AA6">
        <w:rPr>
          <w:rFonts w:ascii="Times" w:eastAsia="Times New Roman" w:hAnsi="Times"/>
          <w:sz w:val="28"/>
          <w:szCs w:val="28"/>
          <w:lang w:val="en-US"/>
        </w:rPr>
        <w:t>n.i</w:t>
      </w:r>
      <w:proofErr w:type="spellEnd"/>
      <w:r w:rsidRPr="009A1AA6">
        <w:rPr>
          <w:rFonts w:ascii="Times" w:eastAsia="Times New Roman" w:hAnsi="Times"/>
          <w:sz w:val="28"/>
          <w:szCs w:val="28"/>
          <w:lang w:val="en-US"/>
        </w:rPr>
        <w:t xml:space="preserve">. – no inhibition; </w:t>
      </w:r>
      <w:proofErr w:type="spellStart"/>
      <w:r w:rsidRPr="009A1AA6">
        <w:rPr>
          <w:rFonts w:ascii="Times" w:eastAsia="Times New Roman" w:hAnsi="Times"/>
          <w:sz w:val="28"/>
          <w:szCs w:val="28"/>
          <w:lang w:val="en-US"/>
        </w:rPr>
        <w:t>n.d.</w:t>
      </w:r>
      <w:proofErr w:type="spellEnd"/>
      <w:r w:rsidRPr="009A1AA6">
        <w:rPr>
          <w:rFonts w:ascii="Times" w:eastAsia="Times New Roman" w:hAnsi="Times"/>
          <w:sz w:val="28"/>
          <w:szCs w:val="28"/>
          <w:lang w:val="en-US"/>
        </w:rPr>
        <w:t xml:space="preserve"> – not determined; </w:t>
      </w:r>
      <w:proofErr w:type="spellStart"/>
      <w:r w:rsidRPr="009A1AA6">
        <w:rPr>
          <w:rFonts w:ascii="Times" w:eastAsia="Times New Roman" w:hAnsi="Times"/>
          <w:sz w:val="28"/>
          <w:szCs w:val="28"/>
          <w:vertAlign w:val="superscript"/>
          <w:lang w:val="en-US"/>
        </w:rPr>
        <w:t>a</w:t>
      </w:r>
      <w:r w:rsidRPr="009A1AA6">
        <w:rPr>
          <w:rFonts w:ascii="Times" w:eastAsia="Times New Roman" w:hAnsi="Times"/>
          <w:sz w:val="28"/>
          <w:szCs w:val="28"/>
          <w:lang w:val="en-US"/>
        </w:rPr>
        <w:t>time</w:t>
      </w:r>
      <w:proofErr w:type="spellEnd"/>
      <w:r w:rsidRPr="009A1AA6">
        <w:rPr>
          <w:rFonts w:ascii="Times" w:eastAsia="Times New Roman" w:hAnsi="Times"/>
          <w:sz w:val="28"/>
          <w:szCs w:val="28"/>
          <w:lang w:val="en-US"/>
        </w:rPr>
        <w:t xml:space="preserve"> (</w:t>
      </w:r>
      <w:proofErr w:type="spellStart"/>
      <w:r w:rsidRPr="009A1AA6">
        <w:rPr>
          <w:rFonts w:ascii="Times" w:eastAsia="Times New Roman" w:hAnsi="Times"/>
          <w:sz w:val="28"/>
          <w:szCs w:val="28"/>
          <w:lang w:val="en-US"/>
        </w:rPr>
        <w:t>hrs</w:t>
      </w:r>
      <w:proofErr w:type="spellEnd"/>
      <w:r w:rsidRPr="009A1AA6">
        <w:rPr>
          <w:rFonts w:ascii="Times" w:eastAsia="Times New Roman" w:hAnsi="Times"/>
          <w:sz w:val="28"/>
          <w:szCs w:val="28"/>
          <w:lang w:val="en-US"/>
        </w:rPr>
        <w:t xml:space="preserve">) to 100% worm death or % dead worms at 144 </w:t>
      </w:r>
      <w:proofErr w:type="spellStart"/>
      <w:r w:rsidRPr="009A1AA6">
        <w:rPr>
          <w:rFonts w:ascii="Times" w:eastAsia="Times New Roman" w:hAnsi="Times"/>
          <w:sz w:val="28"/>
          <w:szCs w:val="28"/>
          <w:lang w:val="en-US"/>
        </w:rPr>
        <w:t>hrs</w:t>
      </w:r>
      <w:proofErr w:type="spellEnd"/>
      <w:r w:rsidRPr="009A1AA6">
        <w:rPr>
          <w:rFonts w:ascii="Times" w:eastAsia="Times New Roman" w:hAnsi="Times"/>
          <w:sz w:val="28"/>
          <w:szCs w:val="28"/>
          <w:lang w:val="en-US"/>
        </w:rPr>
        <w:t xml:space="preserve">; </w:t>
      </w:r>
      <w:proofErr w:type="spellStart"/>
      <w:r w:rsidRPr="009A1AA6">
        <w:rPr>
          <w:rFonts w:ascii="Times" w:eastAsia="Times New Roman" w:hAnsi="Times"/>
          <w:sz w:val="28"/>
          <w:szCs w:val="28"/>
          <w:vertAlign w:val="superscript"/>
          <w:lang w:val="en-US"/>
        </w:rPr>
        <w:t>b</w:t>
      </w:r>
      <w:r w:rsidRPr="009A1AA6">
        <w:rPr>
          <w:rFonts w:ascii="Times" w:eastAsia="Times New Roman" w:hAnsi="Times"/>
          <w:sz w:val="28"/>
          <w:szCs w:val="28"/>
          <w:lang w:val="en-US"/>
        </w:rPr>
        <w:t>nitrite</w:t>
      </w:r>
      <w:proofErr w:type="spellEnd"/>
      <w:r w:rsidRPr="009A1AA6">
        <w:rPr>
          <w:rFonts w:ascii="Times" w:eastAsia="Times New Roman" w:hAnsi="Times"/>
          <w:sz w:val="28"/>
          <w:szCs w:val="28"/>
          <w:lang w:val="en-US"/>
        </w:rPr>
        <w:t xml:space="preserve"> was measured (</w:t>
      </w:r>
      <w:proofErr w:type="spellStart"/>
      <w:r w:rsidRPr="009A1AA6">
        <w:rPr>
          <w:rFonts w:ascii="Times" w:eastAsia="Times New Roman" w:hAnsi="Times"/>
          <w:sz w:val="28"/>
          <w:szCs w:val="28"/>
          <w:lang w:val="en-US"/>
        </w:rPr>
        <w:t>Griess</w:t>
      </w:r>
      <w:proofErr w:type="spellEnd"/>
      <w:r w:rsidRPr="009A1AA6">
        <w:rPr>
          <w:rFonts w:ascii="Times" w:eastAsia="Times New Roman" w:hAnsi="Times"/>
          <w:sz w:val="28"/>
          <w:szCs w:val="28"/>
          <w:lang w:val="en-US"/>
        </w:rPr>
        <w:t xml:space="preserve"> reaction) after 1 </w:t>
      </w:r>
      <w:proofErr w:type="spellStart"/>
      <w:r w:rsidRPr="009A1AA6">
        <w:rPr>
          <w:rFonts w:ascii="Times" w:eastAsia="Times New Roman" w:hAnsi="Times"/>
          <w:sz w:val="28"/>
          <w:szCs w:val="28"/>
          <w:lang w:val="en-US"/>
        </w:rPr>
        <w:t>hr</w:t>
      </w:r>
      <w:proofErr w:type="spellEnd"/>
      <w:r w:rsidRPr="009A1AA6">
        <w:rPr>
          <w:rFonts w:ascii="Times" w:eastAsia="Times New Roman" w:hAnsi="Times"/>
          <w:sz w:val="28"/>
          <w:szCs w:val="28"/>
          <w:lang w:val="en-US"/>
        </w:rPr>
        <w:t xml:space="preserve"> incubation at 37 °C of the product in buffered solution (pH = 7.4) containing 5:1 excess of L-cysteine; </w:t>
      </w:r>
      <w:proofErr w:type="spellStart"/>
      <w:r w:rsidRPr="009A1AA6">
        <w:rPr>
          <w:rFonts w:ascii="Times" w:eastAsia="Times New Roman" w:hAnsi="Times"/>
          <w:sz w:val="28"/>
          <w:szCs w:val="28"/>
          <w:vertAlign w:val="superscript"/>
          <w:lang w:val="en-US"/>
        </w:rPr>
        <w:t>c</w:t>
      </w:r>
      <w:r w:rsidRPr="009A1AA6">
        <w:rPr>
          <w:rFonts w:ascii="Times" w:eastAsia="Times New Roman" w:hAnsi="Times"/>
          <w:sz w:val="28"/>
          <w:szCs w:val="28"/>
          <w:lang w:val="en-US"/>
        </w:rPr>
        <w:t>living</w:t>
      </w:r>
      <w:proofErr w:type="spellEnd"/>
      <w:r w:rsidRPr="009A1AA6">
        <w:rPr>
          <w:rFonts w:ascii="Times" w:eastAsia="Times New Roman" w:hAnsi="Times"/>
          <w:sz w:val="28"/>
          <w:szCs w:val="28"/>
          <w:lang w:val="en-US"/>
        </w:rPr>
        <w:t xml:space="preserve"> worms moved very slowly; </w:t>
      </w:r>
      <w:proofErr w:type="spellStart"/>
      <w:r w:rsidRPr="009A1AA6">
        <w:rPr>
          <w:rFonts w:ascii="Times" w:eastAsia="Times New Roman" w:hAnsi="Times"/>
          <w:sz w:val="28"/>
          <w:szCs w:val="28"/>
          <w:vertAlign w:val="superscript"/>
          <w:lang w:val="en-US"/>
        </w:rPr>
        <w:t>d</w:t>
      </w:r>
      <w:r w:rsidRPr="009A1AA6">
        <w:rPr>
          <w:rFonts w:ascii="Times" w:eastAsia="Times New Roman" w:hAnsi="Times"/>
          <w:sz w:val="28"/>
          <w:szCs w:val="28"/>
          <w:lang w:val="en-US"/>
        </w:rPr>
        <w:t>Rai</w:t>
      </w:r>
      <w:proofErr w:type="spellEnd"/>
      <w:r w:rsidRPr="009A1AA6">
        <w:rPr>
          <w:rFonts w:ascii="Times" w:eastAsia="Times New Roman" w:hAnsi="Times"/>
          <w:sz w:val="28"/>
          <w:szCs w:val="28"/>
          <w:lang w:val="en-US"/>
        </w:rPr>
        <w:t xml:space="preserve"> et al. (reference </w:t>
      </w:r>
      <w:r>
        <w:rPr>
          <w:rFonts w:ascii="Times" w:eastAsia="Times New Roman" w:hAnsi="Times"/>
          <w:sz w:val="28"/>
          <w:szCs w:val="28"/>
          <w:lang w:val="en-US"/>
        </w:rPr>
        <w:t>20</w:t>
      </w:r>
      <w:r w:rsidRPr="009A1AA6">
        <w:rPr>
          <w:rFonts w:ascii="Times" w:eastAsia="Times New Roman" w:hAnsi="Times"/>
          <w:sz w:val="28"/>
          <w:szCs w:val="28"/>
          <w:lang w:val="en-US"/>
        </w:rPr>
        <w:t xml:space="preserve">); </w:t>
      </w:r>
      <w:proofErr w:type="spellStart"/>
      <w:r w:rsidRPr="009A1AA6">
        <w:rPr>
          <w:rFonts w:ascii="Times" w:eastAsia="Times New Roman" w:hAnsi="Times"/>
          <w:sz w:val="28"/>
          <w:szCs w:val="28"/>
          <w:vertAlign w:val="superscript"/>
          <w:lang w:val="en-US"/>
        </w:rPr>
        <w:t>e</w:t>
      </w:r>
      <w:r w:rsidRPr="009A1AA6">
        <w:rPr>
          <w:rFonts w:ascii="Times" w:eastAsia="Times New Roman" w:hAnsi="Times"/>
          <w:sz w:val="28"/>
          <w:szCs w:val="28"/>
          <w:lang w:val="en-US"/>
        </w:rPr>
        <w:t>worms</w:t>
      </w:r>
      <w:proofErr w:type="spellEnd"/>
      <w:r w:rsidRPr="009A1AA6">
        <w:rPr>
          <w:rFonts w:ascii="Times" w:eastAsia="Times New Roman" w:hAnsi="Times"/>
          <w:sz w:val="28"/>
          <w:szCs w:val="28"/>
          <w:vertAlign w:val="superscript"/>
          <w:lang w:val="en-US"/>
        </w:rPr>
        <w:t xml:space="preserve"> </w:t>
      </w:r>
      <w:r w:rsidRPr="009A1AA6">
        <w:rPr>
          <w:rFonts w:ascii="Times" w:eastAsia="Times New Roman" w:hAnsi="Times"/>
          <w:sz w:val="28"/>
          <w:szCs w:val="28"/>
          <w:lang w:val="en-US"/>
        </w:rPr>
        <w:t xml:space="preserve">contracted immediately upon addition of compound, then relaxed over 24-48 </w:t>
      </w:r>
      <w:proofErr w:type="spellStart"/>
      <w:r w:rsidRPr="009A1AA6">
        <w:rPr>
          <w:rFonts w:ascii="Times" w:eastAsia="Times New Roman" w:hAnsi="Times"/>
          <w:sz w:val="28"/>
          <w:szCs w:val="28"/>
          <w:lang w:val="en-US"/>
        </w:rPr>
        <w:t>hrs</w:t>
      </w:r>
      <w:proofErr w:type="spellEnd"/>
      <w:r w:rsidRPr="009A1AA6">
        <w:rPr>
          <w:rFonts w:ascii="Times" w:eastAsia="Times New Roman" w:hAnsi="Times"/>
          <w:sz w:val="28"/>
          <w:szCs w:val="28"/>
          <w:lang w:val="en-US"/>
        </w:rPr>
        <w:t xml:space="preserve">; </w:t>
      </w:r>
      <w:proofErr w:type="spellStart"/>
      <w:r w:rsidRPr="009A1AA6">
        <w:rPr>
          <w:rFonts w:ascii="Times" w:eastAsia="Times New Roman" w:hAnsi="Times"/>
          <w:sz w:val="28"/>
          <w:szCs w:val="28"/>
          <w:vertAlign w:val="superscript"/>
          <w:lang w:val="en-US"/>
        </w:rPr>
        <w:t>f</w:t>
      </w:r>
      <w:r w:rsidRPr="009A1AA6">
        <w:rPr>
          <w:rFonts w:ascii="Times" w:eastAsia="Times New Roman" w:hAnsi="Times"/>
          <w:sz w:val="28"/>
          <w:szCs w:val="28"/>
          <w:lang w:val="en-US"/>
        </w:rPr>
        <w:t>worms</w:t>
      </w:r>
      <w:proofErr w:type="spellEnd"/>
      <w:r w:rsidRPr="009A1AA6">
        <w:rPr>
          <w:rFonts w:ascii="Times" w:eastAsia="Times New Roman" w:hAnsi="Times"/>
          <w:sz w:val="28"/>
          <w:szCs w:val="28"/>
          <w:lang w:val="en-US"/>
        </w:rPr>
        <w:t xml:space="preserve"> contracted immediately upon addition of compound, then relaxed after &lt; 10 min.</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b/>
          <w:sz w:val="28"/>
          <w:szCs w:val="28"/>
          <w:lang w:val="en-GB"/>
        </w:rPr>
        <w:t>Figure 1</w:t>
      </w:r>
      <w:r w:rsidRPr="009A1AA6">
        <w:rPr>
          <w:rFonts w:ascii="Times New Roman" w:hAnsi="Times New Roman"/>
          <w:sz w:val="28"/>
          <w:szCs w:val="28"/>
          <w:lang w:val="en-GB"/>
        </w:rPr>
        <w:t xml:space="preserve">. Images of adult </w:t>
      </w:r>
      <w:proofErr w:type="spellStart"/>
      <w:r w:rsidRPr="009A1AA6">
        <w:rPr>
          <w:rFonts w:ascii="Times New Roman" w:hAnsi="Times New Roman"/>
          <w:i/>
          <w:sz w:val="28"/>
          <w:szCs w:val="28"/>
          <w:lang w:val="en-GB"/>
        </w:rPr>
        <w:t>Schistosoma</w:t>
      </w:r>
      <w:proofErr w:type="spellEnd"/>
      <w:r w:rsidRPr="009A1AA6">
        <w:rPr>
          <w:rFonts w:ascii="Times New Roman" w:hAnsi="Times New Roman"/>
          <w:sz w:val="28"/>
          <w:szCs w:val="28"/>
          <w:lang w:val="en-GB"/>
        </w:rPr>
        <w:t xml:space="preserve"> </w:t>
      </w:r>
      <w:proofErr w:type="spellStart"/>
      <w:r w:rsidRPr="009A1AA6">
        <w:rPr>
          <w:rFonts w:ascii="Times New Roman" w:hAnsi="Times New Roman"/>
          <w:i/>
          <w:sz w:val="28"/>
          <w:szCs w:val="28"/>
          <w:lang w:val="en-GB"/>
        </w:rPr>
        <w:t>mansoni</w:t>
      </w:r>
      <w:proofErr w:type="spellEnd"/>
      <w:r w:rsidRPr="009A1AA6">
        <w:rPr>
          <w:rFonts w:ascii="Times New Roman" w:hAnsi="Times New Roman"/>
          <w:sz w:val="28"/>
          <w:szCs w:val="28"/>
          <w:lang w:val="en-GB"/>
        </w:rPr>
        <w:t xml:space="preserve"> worms 24 hrs after addition of compounds.</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noProof/>
          <w:sz w:val="28"/>
          <w:szCs w:val="28"/>
          <w:lang w:eastAsia="it-IT"/>
        </w:rPr>
        <w:lastRenderedPageBreak/>
        <w:drawing>
          <wp:inline distT="0" distB="0" distL="0" distR="0" wp14:anchorId="20244DC7" wp14:editId="2BC88E81">
            <wp:extent cx="5805805" cy="8479790"/>
            <wp:effectExtent l="0" t="0" r="4445" b="0"/>
            <wp:docPr id="34" name="Immagine 34" descr="C:\Users\FARMAC~1\AppData\Local\Temp\Fig PZQ_Fx modified 3-10-14_b_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FARMAC~1\AppData\Local\Temp\Fig PZQ_Fx modified 3-10-14_b_w.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05805" cy="8479790"/>
                    </a:xfrm>
                    <a:prstGeom prst="rect">
                      <a:avLst/>
                    </a:prstGeom>
                    <a:noFill/>
                    <a:ln>
                      <a:noFill/>
                    </a:ln>
                  </pic:spPr>
                </pic:pic>
              </a:graphicData>
            </a:graphic>
          </wp:inline>
        </w:drawing>
      </w:r>
    </w:p>
    <w:p w:rsidR="001944CA" w:rsidRPr="009A1AA6" w:rsidRDefault="001944CA" w:rsidP="001944CA">
      <w:pPr>
        <w:spacing w:after="0" w:line="360" w:lineRule="auto"/>
        <w:jc w:val="both"/>
        <w:rPr>
          <w:rFonts w:ascii="Times New Roman" w:hAnsi="Times New Roman"/>
          <w:i/>
          <w:sz w:val="28"/>
          <w:szCs w:val="28"/>
          <w:lang w:val="en-US"/>
        </w:rPr>
      </w:pPr>
      <w:r w:rsidRPr="009A1AA6">
        <w:rPr>
          <w:rFonts w:ascii="Times New Roman" w:hAnsi="Times New Roman"/>
          <w:b/>
          <w:sz w:val="28"/>
          <w:szCs w:val="28"/>
          <w:lang w:val="en-US"/>
        </w:rPr>
        <w:lastRenderedPageBreak/>
        <w:t xml:space="preserve">Conclusions. A new class of NO-donor PZQ hybrids was developed by joining NO-donor </w:t>
      </w:r>
      <w:proofErr w:type="spellStart"/>
      <w:r w:rsidRPr="009A1AA6">
        <w:rPr>
          <w:rFonts w:ascii="Times New Roman" w:hAnsi="Times New Roman"/>
          <w:b/>
          <w:sz w:val="28"/>
          <w:szCs w:val="28"/>
          <w:lang w:val="en-US"/>
        </w:rPr>
        <w:t>furoxan</w:t>
      </w:r>
      <w:proofErr w:type="spellEnd"/>
      <w:r w:rsidRPr="009A1AA6">
        <w:rPr>
          <w:rFonts w:ascii="Times New Roman" w:hAnsi="Times New Roman"/>
          <w:b/>
          <w:sz w:val="28"/>
          <w:szCs w:val="28"/>
          <w:lang w:val="en-US"/>
        </w:rPr>
        <w:t xml:space="preserve"> moieties to different areas of the PZQ structure.</w:t>
      </w:r>
      <w:r w:rsidRPr="009A1AA6">
        <w:rPr>
          <w:rFonts w:ascii="Times New Roman" w:hAnsi="Times New Roman"/>
          <w:sz w:val="28"/>
          <w:szCs w:val="28"/>
          <w:lang w:val="en-US"/>
        </w:rPr>
        <w:t xml:space="preserve"> The inhibitory activity of these products, and that of the related </w:t>
      </w:r>
      <w:r w:rsidRPr="009A1AA6">
        <w:rPr>
          <w:rFonts w:ascii="Times New Roman" w:hAnsi="Times New Roman"/>
          <w:i/>
          <w:sz w:val="28"/>
          <w:szCs w:val="28"/>
          <w:lang w:val="en-US"/>
        </w:rPr>
        <w:t>des-</w:t>
      </w:r>
      <w:r w:rsidRPr="009A1AA6">
        <w:rPr>
          <w:rFonts w:ascii="Times New Roman" w:hAnsi="Times New Roman"/>
          <w:sz w:val="28"/>
          <w:szCs w:val="28"/>
          <w:lang w:val="en-US"/>
        </w:rPr>
        <w:t xml:space="preserve">NO </w:t>
      </w:r>
      <w:proofErr w:type="spellStart"/>
      <w:r w:rsidRPr="009A1AA6">
        <w:rPr>
          <w:rFonts w:ascii="Times New Roman" w:hAnsi="Times New Roman"/>
          <w:sz w:val="28"/>
          <w:szCs w:val="28"/>
          <w:lang w:val="en-US"/>
        </w:rPr>
        <w:t>furazan</w:t>
      </w:r>
      <w:proofErr w:type="spellEnd"/>
      <w:r w:rsidRPr="009A1AA6">
        <w:rPr>
          <w:rFonts w:ascii="Times New Roman" w:hAnsi="Times New Roman"/>
          <w:sz w:val="28"/>
          <w:szCs w:val="28"/>
          <w:lang w:val="en-US"/>
        </w:rPr>
        <w:t xml:space="preserve"> derivatives, was evaluated against recombinant </w:t>
      </w:r>
      <w:r w:rsidRPr="009A1AA6">
        <w:rPr>
          <w:rFonts w:ascii="Times New Roman" w:hAnsi="Times New Roman"/>
          <w:i/>
          <w:sz w:val="28"/>
          <w:szCs w:val="28"/>
          <w:lang w:val="en-US"/>
        </w:rPr>
        <w:t>S</w:t>
      </w:r>
      <w:r w:rsidRPr="009A1AA6">
        <w:rPr>
          <w:rFonts w:ascii="Times New Roman" w:hAnsi="Times New Roman"/>
          <w:sz w:val="28"/>
          <w:szCs w:val="28"/>
          <w:lang w:val="en-US"/>
        </w:rPr>
        <w:t>.</w:t>
      </w:r>
      <w:r w:rsidRPr="009A1AA6">
        <w:rPr>
          <w:rFonts w:ascii="Times New Roman" w:hAnsi="Times New Roman"/>
          <w:i/>
          <w:sz w:val="28"/>
          <w:szCs w:val="28"/>
          <w:lang w:val="en-US"/>
        </w:rPr>
        <w:t xml:space="preserve"> </w:t>
      </w:r>
      <w:proofErr w:type="spellStart"/>
      <w:r w:rsidRPr="009A1AA6">
        <w:rPr>
          <w:rFonts w:ascii="Times New Roman" w:hAnsi="Times New Roman"/>
          <w:i/>
          <w:sz w:val="28"/>
          <w:szCs w:val="28"/>
          <w:lang w:val="en-US"/>
        </w:rPr>
        <w:t>mansoni</w:t>
      </w:r>
      <w:proofErr w:type="spellEnd"/>
      <w:r w:rsidRPr="009A1AA6">
        <w:rPr>
          <w:rFonts w:ascii="Times New Roman" w:hAnsi="Times New Roman"/>
          <w:i/>
          <w:sz w:val="28"/>
          <w:szCs w:val="28"/>
          <w:lang w:val="en-US"/>
        </w:rPr>
        <w:t xml:space="preserve"> </w:t>
      </w:r>
      <w:r w:rsidRPr="009A1AA6">
        <w:rPr>
          <w:rFonts w:ascii="Times New Roman" w:hAnsi="Times New Roman"/>
          <w:sz w:val="28"/>
          <w:szCs w:val="28"/>
          <w:lang w:val="en-US"/>
        </w:rPr>
        <w:t xml:space="preserve">TGR; their </w:t>
      </w:r>
      <w:proofErr w:type="spellStart"/>
      <w:r w:rsidRPr="009A1AA6">
        <w:rPr>
          <w:rFonts w:ascii="Times New Roman" w:hAnsi="Times New Roman"/>
          <w:sz w:val="28"/>
          <w:szCs w:val="28"/>
          <w:lang w:val="en-US"/>
        </w:rPr>
        <w:t>antiparasitic</w:t>
      </w:r>
      <w:proofErr w:type="spellEnd"/>
      <w:r w:rsidRPr="009A1AA6">
        <w:rPr>
          <w:rFonts w:ascii="Times New Roman" w:hAnsi="Times New Roman"/>
          <w:b/>
          <w:sz w:val="28"/>
          <w:szCs w:val="28"/>
          <w:lang w:val="en-US"/>
        </w:rPr>
        <w:t xml:space="preserve"> </w:t>
      </w:r>
      <w:r w:rsidRPr="009A1AA6">
        <w:rPr>
          <w:rFonts w:ascii="Times New Roman" w:hAnsi="Times New Roman"/>
          <w:sz w:val="28"/>
          <w:szCs w:val="28"/>
          <w:lang w:val="en-US"/>
        </w:rPr>
        <w:t>action against</w:t>
      </w:r>
      <w:r w:rsidRPr="009A1AA6">
        <w:rPr>
          <w:rFonts w:ascii="Times New Roman" w:hAnsi="Times New Roman"/>
          <w:i/>
          <w:sz w:val="28"/>
          <w:szCs w:val="28"/>
          <w:lang w:val="en-US"/>
        </w:rPr>
        <w:t xml:space="preserve"> ex vivo </w:t>
      </w:r>
      <w:r w:rsidRPr="009A1AA6">
        <w:rPr>
          <w:rFonts w:ascii="Times New Roman" w:hAnsi="Times New Roman"/>
          <w:sz w:val="28"/>
          <w:szCs w:val="28"/>
          <w:lang w:val="en-US"/>
        </w:rPr>
        <w:t xml:space="preserve">adult </w:t>
      </w:r>
      <w:r w:rsidRPr="009A1AA6">
        <w:rPr>
          <w:rFonts w:ascii="Times New Roman" w:hAnsi="Times New Roman"/>
          <w:i/>
          <w:sz w:val="28"/>
          <w:szCs w:val="28"/>
          <w:lang w:val="en-US"/>
        </w:rPr>
        <w:t>S</w:t>
      </w:r>
      <w:r w:rsidRPr="009A1AA6">
        <w:rPr>
          <w:rFonts w:ascii="Times New Roman" w:hAnsi="Times New Roman"/>
          <w:sz w:val="28"/>
          <w:szCs w:val="28"/>
          <w:lang w:val="en-US"/>
        </w:rPr>
        <w:t>.</w:t>
      </w:r>
      <w:r w:rsidRPr="009A1AA6">
        <w:rPr>
          <w:rFonts w:ascii="Times New Roman" w:hAnsi="Times New Roman"/>
          <w:i/>
          <w:sz w:val="28"/>
          <w:szCs w:val="28"/>
          <w:lang w:val="en-US"/>
        </w:rPr>
        <w:t xml:space="preserve"> </w:t>
      </w:r>
      <w:proofErr w:type="spellStart"/>
      <w:r w:rsidRPr="009A1AA6">
        <w:rPr>
          <w:rFonts w:ascii="Times New Roman" w:hAnsi="Times New Roman"/>
          <w:i/>
          <w:sz w:val="28"/>
          <w:szCs w:val="28"/>
          <w:lang w:val="en-US"/>
        </w:rPr>
        <w:t>mansoni</w:t>
      </w:r>
      <w:proofErr w:type="spellEnd"/>
      <w:r w:rsidRPr="009A1AA6">
        <w:rPr>
          <w:rFonts w:ascii="Times New Roman" w:hAnsi="Times New Roman"/>
          <w:sz w:val="28"/>
          <w:szCs w:val="28"/>
          <w:lang w:val="en-US"/>
        </w:rPr>
        <w:t xml:space="preserve"> worms was likewise evaluated. Products </w:t>
      </w:r>
      <w:r w:rsidRPr="009A1AA6">
        <w:rPr>
          <w:rFonts w:ascii="Times New Roman" w:hAnsi="Times New Roman"/>
          <w:b/>
          <w:sz w:val="28"/>
          <w:szCs w:val="28"/>
          <w:lang w:val="en-US"/>
        </w:rPr>
        <w:t>6</w:t>
      </w:r>
      <w:r w:rsidRPr="009A1AA6">
        <w:rPr>
          <w:rFonts w:ascii="Times New Roman" w:hAnsi="Times New Roman"/>
          <w:sz w:val="28"/>
          <w:szCs w:val="28"/>
          <w:lang w:val="en-US"/>
        </w:rPr>
        <w:t xml:space="preserve">, </w:t>
      </w:r>
      <w:r w:rsidRPr="009A1AA6">
        <w:rPr>
          <w:rFonts w:ascii="Times New Roman" w:hAnsi="Times New Roman"/>
          <w:b/>
          <w:sz w:val="28"/>
          <w:szCs w:val="28"/>
          <w:lang w:val="en-US"/>
        </w:rPr>
        <w:t>7</w:t>
      </w:r>
      <w:r w:rsidRPr="009A1AA6">
        <w:rPr>
          <w:rFonts w:ascii="Times New Roman" w:hAnsi="Times New Roman"/>
          <w:sz w:val="28"/>
          <w:szCs w:val="28"/>
          <w:lang w:val="en-US"/>
        </w:rPr>
        <w:t xml:space="preserve">, </w:t>
      </w:r>
      <w:r w:rsidRPr="009A1AA6">
        <w:rPr>
          <w:rFonts w:ascii="Times New Roman" w:hAnsi="Times New Roman"/>
          <w:b/>
          <w:sz w:val="28"/>
          <w:szCs w:val="28"/>
          <w:lang w:val="en-US"/>
        </w:rPr>
        <w:t>18</w:t>
      </w:r>
      <w:r w:rsidRPr="009A1AA6">
        <w:rPr>
          <w:rFonts w:ascii="Times New Roman" w:hAnsi="Times New Roman"/>
          <w:sz w:val="28"/>
          <w:szCs w:val="28"/>
          <w:lang w:val="en-US"/>
        </w:rPr>
        <w:t xml:space="preserve">, and </w:t>
      </w:r>
      <w:r w:rsidRPr="009A1AA6">
        <w:rPr>
          <w:rFonts w:ascii="Times New Roman" w:hAnsi="Times New Roman"/>
          <w:b/>
          <w:sz w:val="28"/>
          <w:szCs w:val="28"/>
          <w:lang w:val="en-US"/>
        </w:rPr>
        <w:t>24</w:t>
      </w:r>
      <w:r w:rsidRPr="009A1AA6">
        <w:rPr>
          <w:rFonts w:ascii="Times New Roman" w:hAnsi="Times New Roman"/>
          <w:sz w:val="28"/>
          <w:szCs w:val="28"/>
          <w:lang w:val="en-US"/>
        </w:rPr>
        <w:t xml:space="preserve"> emerged as potent </w:t>
      </w:r>
      <w:proofErr w:type="spellStart"/>
      <w:r w:rsidRPr="009A1AA6">
        <w:rPr>
          <w:rFonts w:ascii="Times New Roman" w:hAnsi="Times New Roman"/>
          <w:sz w:val="28"/>
          <w:szCs w:val="28"/>
          <w:lang w:val="en-US"/>
        </w:rPr>
        <w:t>antischistosomal</w:t>
      </w:r>
      <w:proofErr w:type="spellEnd"/>
      <w:r w:rsidRPr="009A1AA6">
        <w:rPr>
          <w:rFonts w:ascii="Times New Roman" w:hAnsi="Times New Roman"/>
          <w:sz w:val="28"/>
          <w:szCs w:val="28"/>
          <w:lang w:val="en-US"/>
        </w:rPr>
        <w:t xml:space="preserve"> agents, endowed with both PZQ-like and NO-dependent </w:t>
      </w:r>
      <w:proofErr w:type="spellStart"/>
      <w:r w:rsidRPr="009A1AA6">
        <w:rPr>
          <w:rFonts w:ascii="Times New Roman" w:hAnsi="Times New Roman"/>
          <w:sz w:val="28"/>
          <w:szCs w:val="28"/>
          <w:lang w:val="en-US"/>
        </w:rPr>
        <w:t>antiparasitic</w:t>
      </w:r>
      <w:proofErr w:type="spellEnd"/>
      <w:r w:rsidRPr="009A1AA6">
        <w:rPr>
          <w:rFonts w:ascii="Times New Roman" w:hAnsi="Times New Roman"/>
          <w:sz w:val="28"/>
          <w:szCs w:val="28"/>
          <w:lang w:val="en-US"/>
        </w:rPr>
        <w:t xml:space="preserve"> activity. These compounds are worthy of additional studies in view of their potential activity against PZQ-resistant </w:t>
      </w:r>
      <w:proofErr w:type="spellStart"/>
      <w:r w:rsidRPr="009A1AA6">
        <w:rPr>
          <w:rFonts w:ascii="Times New Roman" w:hAnsi="Times New Roman"/>
          <w:sz w:val="28"/>
          <w:szCs w:val="28"/>
          <w:lang w:val="en-US"/>
        </w:rPr>
        <w:t>schistosomes</w:t>
      </w:r>
      <w:proofErr w:type="spellEnd"/>
      <w:r w:rsidRPr="009A1AA6">
        <w:rPr>
          <w:rFonts w:ascii="Times New Roman" w:hAnsi="Times New Roman"/>
          <w:sz w:val="28"/>
          <w:szCs w:val="28"/>
          <w:lang w:val="en-US"/>
        </w:rPr>
        <w:t>.</w:t>
      </w:r>
    </w:p>
    <w:p w:rsidR="001944CA" w:rsidRPr="009A1AA6" w:rsidRDefault="001944CA" w:rsidP="001944CA">
      <w:pPr>
        <w:spacing w:after="0" w:line="360" w:lineRule="auto"/>
        <w:jc w:val="both"/>
        <w:rPr>
          <w:rFonts w:ascii="Times New Roman" w:hAnsi="Times New Roman"/>
          <w:sz w:val="28"/>
          <w:szCs w:val="28"/>
          <w:lang w:val="en-US"/>
        </w:rPr>
      </w:pPr>
    </w:p>
    <w:p w:rsidR="001944CA" w:rsidRPr="009A1AA6" w:rsidRDefault="001944CA" w:rsidP="001944CA">
      <w:pPr>
        <w:spacing w:after="0" w:line="360" w:lineRule="auto"/>
        <w:jc w:val="both"/>
        <w:rPr>
          <w:rFonts w:ascii="Times New Roman" w:hAnsi="Times New Roman"/>
          <w:b/>
          <w:sz w:val="28"/>
          <w:szCs w:val="28"/>
          <w:lang w:val="en-US"/>
        </w:rPr>
      </w:pPr>
      <w:r w:rsidRPr="009A1AA6">
        <w:rPr>
          <w:rFonts w:ascii="Times New Roman" w:hAnsi="Times New Roman"/>
          <w:b/>
          <w:sz w:val="28"/>
          <w:szCs w:val="28"/>
          <w:lang w:val="en-US"/>
        </w:rPr>
        <w:t>Experimental section</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b/>
          <w:sz w:val="28"/>
          <w:szCs w:val="28"/>
          <w:lang w:val="en-US"/>
        </w:rPr>
        <w:t>Chemistry.</w:t>
      </w:r>
      <w:r w:rsidRPr="009A1AA6">
        <w:rPr>
          <w:rFonts w:ascii="Times New Roman" w:hAnsi="Times New Roman"/>
          <w:sz w:val="28"/>
          <w:szCs w:val="28"/>
          <w:lang w:val="en-US"/>
        </w:rPr>
        <w:t xml:space="preserve"> </w:t>
      </w:r>
      <w:r w:rsidRPr="009A1AA6">
        <w:rPr>
          <w:rFonts w:ascii="Times New Roman" w:hAnsi="Times New Roman"/>
          <w:sz w:val="28"/>
          <w:szCs w:val="28"/>
          <w:vertAlign w:val="superscript"/>
          <w:lang w:val="en-US"/>
        </w:rPr>
        <w:t>1</w:t>
      </w:r>
      <w:r w:rsidRPr="009A1AA6">
        <w:rPr>
          <w:rFonts w:ascii="Times New Roman" w:hAnsi="Times New Roman"/>
          <w:sz w:val="28"/>
          <w:szCs w:val="28"/>
          <w:lang w:val="en-US"/>
        </w:rPr>
        <w:t xml:space="preserve">H and </w:t>
      </w:r>
      <w:r w:rsidRPr="009A1AA6">
        <w:rPr>
          <w:rFonts w:ascii="Times New Roman" w:hAnsi="Times New Roman"/>
          <w:sz w:val="28"/>
          <w:szCs w:val="28"/>
          <w:vertAlign w:val="superscript"/>
          <w:lang w:val="en-US"/>
        </w:rPr>
        <w:t>13</w:t>
      </w:r>
      <w:r w:rsidRPr="009A1AA6">
        <w:rPr>
          <w:rFonts w:ascii="Times New Roman" w:hAnsi="Times New Roman"/>
          <w:sz w:val="28"/>
          <w:szCs w:val="28"/>
          <w:lang w:val="en-US"/>
        </w:rPr>
        <w:t xml:space="preserve">C NMR spectra were recorded on a Bruker </w:t>
      </w:r>
      <w:proofErr w:type="spellStart"/>
      <w:r w:rsidRPr="009A1AA6">
        <w:rPr>
          <w:rFonts w:ascii="Times New Roman" w:hAnsi="Times New Roman"/>
          <w:sz w:val="28"/>
          <w:szCs w:val="28"/>
          <w:lang w:val="en-US"/>
        </w:rPr>
        <w:t>Avance</w:t>
      </w:r>
      <w:proofErr w:type="spellEnd"/>
      <w:r w:rsidRPr="009A1AA6">
        <w:rPr>
          <w:rFonts w:ascii="Times New Roman" w:hAnsi="Times New Roman"/>
          <w:sz w:val="28"/>
          <w:szCs w:val="28"/>
          <w:lang w:val="en-US"/>
        </w:rPr>
        <w:t xml:space="preserve"> 300 at 300 and 75 MHz, respectively, using SiMe</w:t>
      </w:r>
      <w:r w:rsidRPr="009A1AA6">
        <w:rPr>
          <w:rFonts w:ascii="Times New Roman" w:hAnsi="Times New Roman"/>
          <w:sz w:val="28"/>
          <w:szCs w:val="28"/>
          <w:vertAlign w:val="subscript"/>
          <w:lang w:val="en-US"/>
        </w:rPr>
        <w:t>4</w:t>
      </w:r>
      <w:r w:rsidRPr="009A1AA6">
        <w:rPr>
          <w:rFonts w:ascii="Times New Roman" w:hAnsi="Times New Roman"/>
          <w:sz w:val="28"/>
          <w:szCs w:val="28"/>
          <w:lang w:val="en-US"/>
        </w:rPr>
        <w:t xml:space="preserve"> as internal standard. Low resolution mass spectra were recorded with a </w:t>
      </w:r>
      <w:proofErr w:type="spellStart"/>
      <w:r w:rsidRPr="009A1AA6">
        <w:rPr>
          <w:rFonts w:ascii="Times New Roman" w:hAnsi="Times New Roman"/>
          <w:sz w:val="28"/>
          <w:szCs w:val="28"/>
          <w:lang w:val="en-US"/>
        </w:rPr>
        <w:t>Finnigan</w:t>
      </w:r>
      <w:proofErr w:type="spellEnd"/>
      <w:r w:rsidRPr="009A1AA6">
        <w:rPr>
          <w:rFonts w:ascii="Times New Roman" w:hAnsi="Times New Roman"/>
          <w:sz w:val="28"/>
          <w:szCs w:val="28"/>
          <w:lang w:val="en-US"/>
        </w:rPr>
        <w:t>-Mat TSQ-700. Melting points were determined with a capillary apparatus (</w:t>
      </w:r>
      <w:proofErr w:type="spellStart"/>
      <w:r w:rsidRPr="009A1AA6">
        <w:rPr>
          <w:rFonts w:ascii="Times New Roman" w:hAnsi="Times New Roman"/>
          <w:sz w:val="28"/>
          <w:szCs w:val="28"/>
          <w:lang w:val="en-US"/>
        </w:rPr>
        <w:t>Büchi</w:t>
      </w:r>
      <w:proofErr w:type="spellEnd"/>
      <w:r w:rsidRPr="009A1AA6">
        <w:rPr>
          <w:rFonts w:ascii="Times New Roman" w:hAnsi="Times New Roman"/>
          <w:sz w:val="28"/>
          <w:szCs w:val="28"/>
          <w:lang w:val="en-US"/>
        </w:rPr>
        <w:t xml:space="preserve"> 540). Flash column chromatography was performed on silica gel (Merck </w:t>
      </w:r>
      <w:proofErr w:type="spellStart"/>
      <w:r w:rsidRPr="009A1AA6">
        <w:rPr>
          <w:rFonts w:ascii="Times New Roman" w:hAnsi="Times New Roman"/>
          <w:sz w:val="28"/>
          <w:szCs w:val="28"/>
          <w:lang w:val="en-US"/>
        </w:rPr>
        <w:t>Kieselgel</w:t>
      </w:r>
      <w:proofErr w:type="spellEnd"/>
      <w:r w:rsidRPr="009A1AA6">
        <w:rPr>
          <w:rFonts w:ascii="Times New Roman" w:hAnsi="Times New Roman"/>
          <w:sz w:val="28"/>
          <w:szCs w:val="28"/>
          <w:lang w:val="en-US"/>
        </w:rPr>
        <w:t xml:space="preserve"> 60, 230-400 mesh ASTM). The progress of the reactions was monitored by thin layer chromatography (TLC) on 5 cm x 20 cm plates with a layer thickness of 0.2 mm. Organic solvents were removed under vacuum at 30 °C. Elemental analyses (C, H, N) of the target compounds were performed by Section de </w:t>
      </w:r>
      <w:proofErr w:type="spellStart"/>
      <w:r w:rsidRPr="009A1AA6">
        <w:rPr>
          <w:rFonts w:ascii="Times New Roman" w:hAnsi="Times New Roman"/>
          <w:sz w:val="28"/>
          <w:szCs w:val="28"/>
          <w:lang w:val="en-US"/>
        </w:rPr>
        <w:t>Pharmacie</w:t>
      </w:r>
      <w:proofErr w:type="spellEnd"/>
      <w:r w:rsidRPr="009A1AA6">
        <w:rPr>
          <w:rFonts w:ascii="Times New Roman" w:hAnsi="Times New Roman"/>
          <w:sz w:val="28"/>
          <w:szCs w:val="28"/>
          <w:lang w:val="en-US"/>
        </w:rPr>
        <w:t xml:space="preserve">, Service de </w:t>
      </w:r>
      <w:proofErr w:type="spellStart"/>
      <w:r w:rsidRPr="009A1AA6">
        <w:rPr>
          <w:rFonts w:ascii="Times New Roman" w:hAnsi="Times New Roman"/>
          <w:sz w:val="28"/>
          <w:szCs w:val="28"/>
          <w:lang w:val="en-US"/>
        </w:rPr>
        <w:t>Microanalyse</w:t>
      </w:r>
      <w:proofErr w:type="spellEnd"/>
      <w:r w:rsidRPr="009A1AA6">
        <w:rPr>
          <w:rFonts w:ascii="Times New Roman" w:hAnsi="Times New Roman"/>
          <w:sz w:val="28"/>
          <w:szCs w:val="28"/>
          <w:lang w:val="en-US"/>
        </w:rPr>
        <w:t xml:space="preserve"> (Geneva), and the results are within 0.4% of the theoretical values, unless otherwise stated. Target compounds were prepared, as assessed using the aforementioned standard spectroscopic techniques and elemental analyses, in ≥95% purity. Compounds </w:t>
      </w:r>
      <w:r w:rsidRPr="009A1AA6">
        <w:rPr>
          <w:rFonts w:ascii="Times New Roman" w:hAnsi="Times New Roman"/>
          <w:b/>
          <w:sz w:val="28"/>
          <w:szCs w:val="28"/>
          <w:lang w:val="en-US"/>
        </w:rPr>
        <w:t>3</w:t>
      </w:r>
      <w:r w:rsidRPr="009A1AA6">
        <w:rPr>
          <w:rFonts w:ascii="Times New Roman" w:hAnsi="Times New Roman"/>
          <w:sz w:val="28"/>
          <w:szCs w:val="28"/>
          <w:lang w:val="en-US"/>
        </w:rPr>
        <w:t>;</w:t>
      </w:r>
      <w:r w:rsidRPr="009A1AA6">
        <w:rPr>
          <w:rFonts w:ascii="Times New Roman" w:hAnsi="Times New Roman"/>
          <w:sz w:val="28"/>
          <w:szCs w:val="28"/>
          <w:vertAlign w:val="superscript"/>
          <w:lang w:val="en-US"/>
        </w:rPr>
        <w:t>27</w:t>
      </w:r>
      <w:r w:rsidRPr="009A1AA6">
        <w:rPr>
          <w:rFonts w:ascii="Times New Roman" w:hAnsi="Times New Roman"/>
          <w:sz w:val="28"/>
          <w:szCs w:val="28"/>
          <w:lang w:val="en-US"/>
        </w:rPr>
        <w:t xml:space="preserve"> </w:t>
      </w:r>
      <w:r w:rsidRPr="009A1AA6">
        <w:rPr>
          <w:rFonts w:ascii="Times New Roman" w:hAnsi="Times New Roman"/>
          <w:b/>
          <w:sz w:val="28"/>
          <w:szCs w:val="28"/>
          <w:lang w:val="en-US"/>
        </w:rPr>
        <w:t>4</w:t>
      </w:r>
      <w:r w:rsidRPr="009A1AA6">
        <w:rPr>
          <w:rFonts w:ascii="Times New Roman" w:hAnsi="Times New Roman"/>
          <w:sz w:val="28"/>
          <w:szCs w:val="28"/>
          <w:lang w:val="en-US"/>
        </w:rPr>
        <w:t>;</w:t>
      </w:r>
      <w:r w:rsidRPr="009A1AA6">
        <w:rPr>
          <w:rFonts w:ascii="Times New Roman" w:hAnsi="Times New Roman"/>
          <w:sz w:val="28"/>
          <w:szCs w:val="28"/>
          <w:vertAlign w:val="superscript"/>
          <w:lang w:val="en-US"/>
        </w:rPr>
        <w:t>28</w:t>
      </w:r>
      <w:r w:rsidRPr="009A1AA6">
        <w:rPr>
          <w:rFonts w:ascii="Times New Roman" w:hAnsi="Times New Roman"/>
          <w:sz w:val="28"/>
          <w:szCs w:val="28"/>
          <w:lang w:val="en-US"/>
        </w:rPr>
        <w:t xml:space="preserve"> </w:t>
      </w:r>
      <w:r w:rsidRPr="009A1AA6">
        <w:rPr>
          <w:rFonts w:ascii="Times New Roman" w:hAnsi="Times New Roman"/>
          <w:b/>
          <w:sz w:val="28"/>
          <w:szCs w:val="28"/>
          <w:lang w:val="en-US"/>
        </w:rPr>
        <w:t>16</w:t>
      </w:r>
      <w:r w:rsidRPr="009A1AA6">
        <w:rPr>
          <w:rFonts w:ascii="Times New Roman" w:hAnsi="Times New Roman"/>
          <w:sz w:val="28"/>
          <w:szCs w:val="28"/>
          <w:lang w:val="en-US"/>
        </w:rPr>
        <w:t>;</w:t>
      </w:r>
      <w:r w:rsidRPr="009A1AA6">
        <w:rPr>
          <w:rFonts w:ascii="Times New Roman" w:hAnsi="Times New Roman"/>
          <w:sz w:val="28"/>
          <w:szCs w:val="28"/>
          <w:vertAlign w:val="superscript"/>
          <w:lang w:val="en-US"/>
        </w:rPr>
        <w:t>29</w:t>
      </w:r>
      <w:r w:rsidRPr="009A1AA6">
        <w:rPr>
          <w:rFonts w:ascii="Times New Roman" w:hAnsi="Times New Roman"/>
          <w:sz w:val="28"/>
          <w:szCs w:val="28"/>
          <w:lang w:val="en-US"/>
        </w:rPr>
        <w:t xml:space="preserve"> </w:t>
      </w:r>
      <w:r w:rsidRPr="009A1AA6">
        <w:rPr>
          <w:rFonts w:ascii="Times New Roman" w:hAnsi="Times New Roman"/>
          <w:b/>
          <w:sz w:val="28"/>
          <w:szCs w:val="28"/>
          <w:lang w:val="en-US"/>
        </w:rPr>
        <w:t>19</w:t>
      </w:r>
      <w:r w:rsidRPr="009A1AA6">
        <w:rPr>
          <w:rFonts w:ascii="Times New Roman" w:hAnsi="Times New Roman"/>
          <w:sz w:val="28"/>
          <w:szCs w:val="28"/>
          <w:lang w:val="en-US"/>
        </w:rPr>
        <w:t>;</w:t>
      </w:r>
      <w:r w:rsidRPr="009A1AA6">
        <w:rPr>
          <w:rFonts w:ascii="Times New Roman" w:hAnsi="Times New Roman"/>
          <w:sz w:val="28"/>
          <w:szCs w:val="28"/>
          <w:vertAlign w:val="superscript"/>
          <w:lang w:val="en-US"/>
        </w:rPr>
        <w:t>30</w:t>
      </w:r>
      <w:r w:rsidRPr="009A1AA6">
        <w:rPr>
          <w:rFonts w:ascii="Times New Roman" w:hAnsi="Times New Roman"/>
          <w:sz w:val="28"/>
          <w:szCs w:val="28"/>
          <w:lang w:val="en-US"/>
        </w:rPr>
        <w:t xml:space="preserve"> </w:t>
      </w:r>
      <w:r w:rsidRPr="009A1AA6">
        <w:rPr>
          <w:rFonts w:ascii="Times New Roman" w:hAnsi="Times New Roman"/>
          <w:b/>
          <w:sz w:val="28"/>
          <w:szCs w:val="28"/>
          <w:lang w:val="en-US"/>
        </w:rPr>
        <w:t>23</w:t>
      </w:r>
      <w:r w:rsidRPr="009A1AA6">
        <w:rPr>
          <w:rFonts w:ascii="Times New Roman" w:hAnsi="Times New Roman"/>
          <w:sz w:val="28"/>
          <w:szCs w:val="28"/>
          <w:vertAlign w:val="superscript"/>
          <w:lang w:val="en-US"/>
        </w:rPr>
        <w:t>31</w:t>
      </w:r>
      <w:r w:rsidRPr="009A1AA6">
        <w:rPr>
          <w:rFonts w:ascii="Times New Roman" w:hAnsi="Times New Roman"/>
          <w:sz w:val="28"/>
          <w:szCs w:val="28"/>
          <w:lang w:val="en-US"/>
        </w:rPr>
        <w:t xml:space="preserve"> and </w:t>
      </w:r>
      <w:r w:rsidRPr="009A1AA6">
        <w:rPr>
          <w:rFonts w:ascii="Times New Roman" w:hAnsi="Times New Roman"/>
          <w:b/>
          <w:sz w:val="28"/>
          <w:szCs w:val="28"/>
          <w:lang w:val="en-US"/>
        </w:rPr>
        <w:t>25</w:t>
      </w:r>
      <w:r w:rsidRPr="009A1AA6">
        <w:rPr>
          <w:rFonts w:ascii="Times New Roman" w:hAnsi="Times New Roman"/>
          <w:sz w:val="28"/>
          <w:szCs w:val="28"/>
          <w:vertAlign w:val="superscript"/>
          <w:lang w:val="en-US"/>
        </w:rPr>
        <w:t>32</w:t>
      </w:r>
      <w:r w:rsidRPr="009A1AA6">
        <w:rPr>
          <w:rFonts w:ascii="Times New Roman" w:hAnsi="Times New Roman"/>
          <w:sz w:val="28"/>
          <w:szCs w:val="28"/>
          <w:lang w:val="en-US"/>
        </w:rPr>
        <w:t xml:space="preserve"> were obtained as described elsewhere.</w:t>
      </w:r>
    </w:p>
    <w:p w:rsidR="001944CA" w:rsidRPr="009A1AA6" w:rsidRDefault="001944CA" w:rsidP="001944CA">
      <w:pPr>
        <w:spacing w:after="0" w:line="360" w:lineRule="auto"/>
        <w:jc w:val="both"/>
        <w:rPr>
          <w:rFonts w:ascii="Times New Roman" w:hAnsi="Times New Roman"/>
          <w:sz w:val="28"/>
          <w:szCs w:val="28"/>
          <w:lang w:val="en-US"/>
        </w:rPr>
      </w:pPr>
    </w:p>
    <w:p w:rsidR="001944CA" w:rsidRPr="009A1AA6" w:rsidRDefault="001944CA" w:rsidP="001944CA">
      <w:pPr>
        <w:spacing w:after="0" w:line="360" w:lineRule="auto"/>
        <w:jc w:val="both"/>
        <w:rPr>
          <w:rFonts w:ascii="Times New Roman" w:hAnsi="Times New Roman"/>
          <w:bCs/>
          <w:sz w:val="28"/>
          <w:szCs w:val="28"/>
          <w:lang w:val="en-US"/>
        </w:rPr>
      </w:pPr>
      <w:r w:rsidRPr="009A1AA6">
        <w:rPr>
          <w:rFonts w:ascii="Times New Roman" w:hAnsi="Times New Roman"/>
          <w:b/>
          <w:bCs/>
          <w:sz w:val="28"/>
          <w:szCs w:val="28"/>
          <w:lang w:val="en-US"/>
        </w:rPr>
        <w:t>Methyl 4-[(4-oxo-1,3,4,6,7,11b-hexahydro-2</w:t>
      </w:r>
      <w:r w:rsidRPr="009A1AA6">
        <w:rPr>
          <w:rFonts w:ascii="Times New Roman" w:hAnsi="Times New Roman"/>
          <w:b/>
          <w:bCs/>
          <w:i/>
          <w:iCs/>
          <w:sz w:val="28"/>
          <w:szCs w:val="28"/>
          <w:lang w:val="en-US"/>
        </w:rPr>
        <w:t>H</w:t>
      </w:r>
      <w:r w:rsidRPr="009A1AA6">
        <w:rPr>
          <w:rFonts w:ascii="Times New Roman" w:hAnsi="Times New Roman"/>
          <w:b/>
          <w:bCs/>
          <w:sz w:val="28"/>
          <w:szCs w:val="28"/>
          <w:lang w:val="en-US"/>
        </w:rPr>
        <w:t>-pyrazino[2,1-</w:t>
      </w:r>
      <w:r w:rsidRPr="009A1AA6">
        <w:rPr>
          <w:rFonts w:ascii="Times New Roman" w:hAnsi="Times New Roman"/>
          <w:b/>
          <w:bCs/>
          <w:i/>
          <w:iCs/>
          <w:sz w:val="28"/>
          <w:szCs w:val="28"/>
          <w:lang w:val="en-US"/>
        </w:rPr>
        <w:t>a</w:t>
      </w:r>
      <w:r w:rsidRPr="009A1AA6">
        <w:rPr>
          <w:rFonts w:ascii="Times New Roman" w:hAnsi="Times New Roman"/>
          <w:b/>
          <w:bCs/>
          <w:sz w:val="28"/>
          <w:szCs w:val="28"/>
          <w:lang w:val="en-US"/>
        </w:rPr>
        <w:t>]isoquinolin-2-yl)carbonyl]furoxan-3-carboxylate (5).</w:t>
      </w:r>
    </w:p>
    <w:p w:rsidR="001944CA" w:rsidRPr="009A1AA6" w:rsidRDefault="001944CA" w:rsidP="001944CA">
      <w:pPr>
        <w:spacing w:after="0" w:line="360" w:lineRule="auto"/>
        <w:jc w:val="both"/>
        <w:rPr>
          <w:rFonts w:ascii="Times New Roman" w:hAnsi="Times New Roman"/>
          <w:bCs/>
          <w:sz w:val="28"/>
          <w:szCs w:val="28"/>
          <w:lang w:val="en-US"/>
        </w:rPr>
      </w:pPr>
      <w:r w:rsidRPr="009A1AA6">
        <w:rPr>
          <w:rFonts w:ascii="Times New Roman" w:hAnsi="Times New Roman"/>
          <w:bCs/>
          <w:sz w:val="28"/>
          <w:szCs w:val="28"/>
          <w:lang w:val="en-US"/>
        </w:rPr>
        <w:t xml:space="preserve">3-methoxycarbonyl-4-furoxancarboxylic acid (300 mg, 1.59 </w:t>
      </w:r>
      <w:proofErr w:type="spellStart"/>
      <w:r w:rsidRPr="009A1AA6">
        <w:rPr>
          <w:rFonts w:ascii="Times New Roman" w:hAnsi="Times New Roman"/>
          <w:bCs/>
          <w:sz w:val="28"/>
          <w:szCs w:val="28"/>
          <w:lang w:val="en-US"/>
        </w:rPr>
        <w:t>mmol</w:t>
      </w:r>
      <w:proofErr w:type="spellEnd"/>
      <w:r w:rsidRPr="009A1AA6">
        <w:rPr>
          <w:rFonts w:ascii="Times New Roman" w:hAnsi="Times New Roman"/>
          <w:bCs/>
          <w:sz w:val="28"/>
          <w:szCs w:val="28"/>
          <w:lang w:val="en-US"/>
        </w:rPr>
        <w:t>) was dissolved in anhydrous THF (7 ml) and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 xml:space="preserve"> (10 ml) and the solution obtained was cooled in an ice bath. N-</w:t>
      </w:r>
      <w:proofErr w:type="spellStart"/>
      <w:r w:rsidRPr="009A1AA6">
        <w:rPr>
          <w:rFonts w:ascii="Times New Roman" w:hAnsi="Times New Roman"/>
          <w:bCs/>
          <w:sz w:val="28"/>
          <w:szCs w:val="28"/>
          <w:lang w:val="en-US"/>
        </w:rPr>
        <w:t>hydroxysuccinimide</w:t>
      </w:r>
      <w:proofErr w:type="spellEnd"/>
      <w:r w:rsidRPr="009A1AA6">
        <w:rPr>
          <w:rFonts w:ascii="Times New Roman" w:hAnsi="Times New Roman"/>
          <w:bCs/>
          <w:sz w:val="28"/>
          <w:szCs w:val="28"/>
          <w:lang w:val="en-US"/>
        </w:rPr>
        <w:t xml:space="preserve"> (1.1 eq.) and </w:t>
      </w:r>
      <w:proofErr w:type="spellStart"/>
      <w:r w:rsidRPr="009A1AA6">
        <w:rPr>
          <w:rFonts w:ascii="Times New Roman" w:hAnsi="Times New Roman"/>
          <w:bCs/>
          <w:sz w:val="28"/>
          <w:szCs w:val="28"/>
          <w:lang w:val="en-US"/>
        </w:rPr>
        <w:t>EDC</w:t>
      </w:r>
      <w:r w:rsidRPr="009A1AA6">
        <w:rPr>
          <w:rFonts w:ascii="Times New Roman" w:hAnsi="Times New Roman"/>
          <w:bCs/>
          <w:sz w:val="28"/>
          <w:szCs w:val="28"/>
          <w:vertAlign w:val="superscript"/>
          <w:lang w:val="en-US"/>
        </w:rPr>
        <w:t>.</w:t>
      </w:r>
      <w:r w:rsidRPr="009A1AA6">
        <w:rPr>
          <w:rFonts w:ascii="Times New Roman" w:hAnsi="Times New Roman"/>
          <w:bCs/>
          <w:sz w:val="28"/>
          <w:szCs w:val="28"/>
          <w:lang w:val="en-US"/>
        </w:rPr>
        <w:t>HCl</w:t>
      </w:r>
      <w:proofErr w:type="spellEnd"/>
      <w:r w:rsidRPr="009A1AA6">
        <w:rPr>
          <w:rFonts w:ascii="Times New Roman" w:hAnsi="Times New Roman"/>
          <w:bCs/>
          <w:sz w:val="28"/>
          <w:szCs w:val="28"/>
          <w:lang w:val="en-US"/>
        </w:rPr>
        <w:t xml:space="preserve"> (1.5 eq.) were added to the </w:t>
      </w:r>
      <w:r w:rsidRPr="009A1AA6">
        <w:rPr>
          <w:rFonts w:ascii="Times New Roman" w:hAnsi="Times New Roman"/>
          <w:bCs/>
          <w:sz w:val="28"/>
          <w:szCs w:val="28"/>
          <w:lang w:val="en-US"/>
        </w:rPr>
        <w:lastRenderedPageBreak/>
        <w:t>solution, which was kept under stirring at room temperature for one hour. A solution of 1,2,3,6,7,11b-hexahydro-pyrazino[2,1-a]isoquinolin-4-one (1 eq.) in anhydrous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 xml:space="preserve"> (10 ml) was then added and the resulting mixture was kept under stirring at room temperature for 20 minutes. The solvent was removed under reduced pressure, the residue was taken up with 30 ml of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 xml:space="preserve"> and washed with water (2 x 20 ml), brine, dried over Na</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xml:space="preserve"> and the solvent was evaporated under reduced pressure. The residue was purified by flash chromatography on silica gel (eluent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w:t>
      </w:r>
      <w:proofErr w:type="spellStart"/>
      <w:r w:rsidRPr="009A1AA6">
        <w:rPr>
          <w:rFonts w:ascii="Times New Roman" w:hAnsi="Times New Roman"/>
          <w:bCs/>
          <w:sz w:val="28"/>
          <w:szCs w:val="28"/>
          <w:lang w:val="en-US"/>
        </w:rPr>
        <w:t>EtOAc</w:t>
      </w:r>
      <w:proofErr w:type="spellEnd"/>
      <w:r w:rsidRPr="009A1AA6">
        <w:rPr>
          <w:rFonts w:ascii="Times New Roman" w:hAnsi="Times New Roman"/>
          <w:bCs/>
          <w:sz w:val="28"/>
          <w:szCs w:val="28"/>
          <w:lang w:val="en-US"/>
        </w:rPr>
        <w:t xml:space="preserve"> 90/10) to give the title product as a white solid, yield 42%, </w:t>
      </w:r>
      <w:proofErr w:type="spellStart"/>
      <w:r w:rsidRPr="009A1AA6">
        <w:rPr>
          <w:rFonts w:ascii="Times New Roman" w:hAnsi="Times New Roman"/>
          <w:bCs/>
          <w:sz w:val="28"/>
          <w:szCs w:val="28"/>
          <w:lang w:val="en-US"/>
        </w:rPr>
        <w:t>mp</w:t>
      </w:r>
      <w:proofErr w:type="spellEnd"/>
      <w:r w:rsidRPr="009A1AA6">
        <w:rPr>
          <w:rFonts w:ascii="Times New Roman" w:hAnsi="Times New Roman"/>
          <w:bCs/>
          <w:sz w:val="28"/>
          <w:szCs w:val="28"/>
          <w:lang w:val="en-US"/>
        </w:rPr>
        <w:t xml:space="preserve"> 150-152 °C </w:t>
      </w:r>
      <w:proofErr w:type="spellStart"/>
      <w:r w:rsidRPr="009A1AA6">
        <w:rPr>
          <w:rFonts w:ascii="Times New Roman" w:hAnsi="Times New Roman"/>
          <w:bCs/>
          <w:sz w:val="28"/>
          <w:szCs w:val="28"/>
          <w:lang w:val="en-US"/>
        </w:rPr>
        <w:t>dec</w:t>
      </w:r>
      <w:proofErr w:type="spellEnd"/>
      <w:r w:rsidRPr="009A1AA6">
        <w:rPr>
          <w:rFonts w:ascii="Times New Roman" w:hAnsi="Times New Roman"/>
          <w:bCs/>
          <w:sz w:val="28"/>
          <w:szCs w:val="28"/>
          <w:lang w:val="en-US"/>
        </w:rPr>
        <w:t xml:space="preserve"> (</w:t>
      </w:r>
      <w:proofErr w:type="spellStart"/>
      <w:r w:rsidRPr="009A1AA6">
        <w:rPr>
          <w:rFonts w:ascii="Times New Roman" w:hAnsi="Times New Roman"/>
          <w:bCs/>
          <w:sz w:val="28"/>
          <w:szCs w:val="28"/>
          <w:lang w:val="en-US"/>
        </w:rPr>
        <w:t>MeOH</w:t>
      </w:r>
      <w:proofErr w:type="spellEnd"/>
      <w:r w:rsidRPr="009A1AA6">
        <w:rPr>
          <w:rFonts w:ascii="Times New Roman" w:hAnsi="Times New Roman"/>
          <w:bCs/>
          <w:sz w:val="28"/>
          <w:szCs w:val="28"/>
          <w:lang w:val="en-US"/>
        </w:rPr>
        <w:t>).</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vertAlign w:val="superscript"/>
          <w:lang w:val="en-US"/>
        </w:rPr>
        <w:t>1</w:t>
      </w:r>
      <w:r w:rsidRPr="009A1AA6">
        <w:rPr>
          <w:rFonts w:ascii="Times New Roman" w:hAnsi="Times New Roman"/>
          <w:sz w:val="28"/>
          <w:szCs w:val="28"/>
          <w:lang w:val="en-US"/>
        </w:rPr>
        <w:t>H-NMR (CDCl</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xml:space="preserve">): δ 2.78-3.06 (3H, m, H-6, 2 x H-7), 3.16 (0.5H, </w:t>
      </w:r>
      <w:proofErr w:type="spellStart"/>
      <w:r w:rsidRPr="009A1AA6">
        <w:rPr>
          <w:rFonts w:ascii="Times New Roman" w:hAnsi="Times New Roman"/>
          <w:sz w:val="28"/>
          <w:szCs w:val="28"/>
          <w:lang w:val="en-US"/>
        </w:rPr>
        <w:t>dd</w:t>
      </w:r>
      <w:proofErr w:type="spellEnd"/>
      <w:r w:rsidRPr="009A1AA6">
        <w:rPr>
          <w:rFonts w:ascii="Times New Roman" w:hAnsi="Times New Roman"/>
          <w:sz w:val="28"/>
          <w:szCs w:val="28"/>
          <w:lang w:val="en-US"/>
        </w:rPr>
        <w:t xml:space="preserve">, J = 2.4, 13.2 Hz, H-1), 3.43 (0.5H, </w:t>
      </w:r>
      <w:proofErr w:type="spellStart"/>
      <w:r w:rsidRPr="009A1AA6">
        <w:rPr>
          <w:rFonts w:ascii="Times New Roman" w:hAnsi="Times New Roman"/>
          <w:sz w:val="28"/>
          <w:szCs w:val="28"/>
          <w:lang w:val="en-US"/>
        </w:rPr>
        <w:t>dd</w:t>
      </w:r>
      <w:proofErr w:type="spellEnd"/>
      <w:r w:rsidRPr="009A1AA6">
        <w:rPr>
          <w:rFonts w:ascii="Times New Roman" w:hAnsi="Times New Roman"/>
          <w:sz w:val="28"/>
          <w:szCs w:val="28"/>
          <w:lang w:val="en-US"/>
        </w:rPr>
        <w:t>, J = 3.0, 13.8 Hz, H-1), 3.95 (3H, d, J = 6.0 Hz, -COOC</w:t>
      </w:r>
      <w:r w:rsidRPr="009A1AA6">
        <w:rPr>
          <w:rFonts w:ascii="Times New Roman" w:hAnsi="Times New Roman"/>
          <w:i/>
          <w:sz w:val="28"/>
          <w:szCs w:val="28"/>
          <w:lang w:val="en-US"/>
        </w:rPr>
        <w:t>H</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4.05-4.41 (2H, m, 2 x H-3), 4.76-4.92 (1H, m, H-1), 4.98-5.22 (2H, m, H-6 and H-11b), 7.22-7.34 (4H, m, aromatic protons).</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vertAlign w:val="superscript"/>
        </w:rPr>
        <w:t>13</w:t>
      </w:r>
      <w:r w:rsidRPr="009A1AA6">
        <w:rPr>
          <w:rFonts w:ascii="Times New Roman" w:hAnsi="Times New Roman"/>
          <w:sz w:val="28"/>
          <w:szCs w:val="28"/>
        </w:rPr>
        <w:t>C-NMR (CDCl</w:t>
      </w:r>
      <w:r w:rsidRPr="009A1AA6">
        <w:rPr>
          <w:rFonts w:ascii="Times New Roman" w:hAnsi="Times New Roman"/>
          <w:sz w:val="28"/>
          <w:szCs w:val="28"/>
          <w:vertAlign w:val="subscript"/>
        </w:rPr>
        <w:t>3</w:t>
      </w:r>
      <w:r w:rsidRPr="009A1AA6">
        <w:rPr>
          <w:rFonts w:ascii="Times New Roman" w:hAnsi="Times New Roman"/>
          <w:sz w:val="28"/>
          <w:szCs w:val="28"/>
        </w:rPr>
        <w:t xml:space="preserve">): </w:t>
      </w:r>
      <w:r w:rsidRPr="009A1AA6">
        <w:rPr>
          <w:rFonts w:ascii="Times New Roman" w:hAnsi="Times New Roman"/>
          <w:sz w:val="28"/>
          <w:szCs w:val="28"/>
          <w:lang w:val="en-US"/>
        </w:rPr>
        <w:t>δ</w:t>
      </w:r>
      <w:r w:rsidRPr="009A1AA6">
        <w:rPr>
          <w:rFonts w:ascii="Times New Roman" w:hAnsi="Times New Roman"/>
          <w:sz w:val="28"/>
          <w:szCs w:val="28"/>
        </w:rPr>
        <w:t xml:space="preserve"> 28.7, 39.0, 46.1, 50.0, 53.9, 55.0, 106.5, 125.3, 127.1, 127.9, 129.6, 131.6, 135.0, 150.3, 155.2, 155.9, 163.1.</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rPr>
        <w:t>MS CI (</w:t>
      </w:r>
      <w:proofErr w:type="spellStart"/>
      <w:r w:rsidRPr="009A1AA6">
        <w:rPr>
          <w:rFonts w:ascii="Times New Roman" w:hAnsi="Times New Roman"/>
          <w:sz w:val="28"/>
          <w:szCs w:val="28"/>
        </w:rPr>
        <w:t>isobutane</w:t>
      </w:r>
      <w:proofErr w:type="spellEnd"/>
      <w:r w:rsidRPr="009A1AA6">
        <w:rPr>
          <w:rFonts w:ascii="Times New Roman" w:hAnsi="Times New Roman"/>
          <w:sz w:val="28"/>
          <w:szCs w:val="28"/>
        </w:rPr>
        <w:t>) (m/z): 372 [MH</w:t>
      </w:r>
      <w:r w:rsidRPr="009A1AA6">
        <w:rPr>
          <w:rFonts w:ascii="Times New Roman" w:hAnsi="Times New Roman"/>
          <w:sz w:val="28"/>
          <w:szCs w:val="28"/>
          <w:vertAlign w:val="superscript"/>
        </w:rPr>
        <w:t>+</w:t>
      </w:r>
      <w:r w:rsidRPr="009A1AA6">
        <w:rPr>
          <w:rFonts w:ascii="Times New Roman" w:hAnsi="Times New Roman"/>
          <w:sz w:val="28"/>
          <w:szCs w:val="28"/>
        </w:rPr>
        <w:t>].</w:t>
      </w:r>
    </w:p>
    <w:p w:rsidR="001944CA" w:rsidRPr="009A1AA6" w:rsidRDefault="001944CA" w:rsidP="001944CA">
      <w:pPr>
        <w:spacing w:after="0" w:line="360" w:lineRule="auto"/>
        <w:jc w:val="both"/>
        <w:rPr>
          <w:rFonts w:ascii="Times New Roman" w:hAnsi="Times New Roman"/>
          <w:sz w:val="28"/>
          <w:szCs w:val="28"/>
        </w:rPr>
      </w:pPr>
      <w:proofErr w:type="spellStart"/>
      <w:r w:rsidRPr="009A1AA6">
        <w:rPr>
          <w:rFonts w:ascii="Times New Roman" w:hAnsi="Times New Roman"/>
          <w:sz w:val="28"/>
          <w:szCs w:val="28"/>
        </w:rPr>
        <w:t>Anal</w:t>
      </w:r>
      <w:proofErr w:type="spellEnd"/>
      <w:r w:rsidRPr="009A1AA6">
        <w:rPr>
          <w:rFonts w:ascii="Times New Roman" w:hAnsi="Times New Roman"/>
          <w:sz w:val="28"/>
          <w:szCs w:val="28"/>
        </w:rPr>
        <w:t>. (C</w:t>
      </w:r>
      <w:r w:rsidRPr="009A1AA6">
        <w:rPr>
          <w:rFonts w:ascii="Times New Roman" w:hAnsi="Times New Roman"/>
          <w:sz w:val="28"/>
          <w:szCs w:val="28"/>
          <w:vertAlign w:val="subscript"/>
        </w:rPr>
        <w:t>17</w:t>
      </w:r>
      <w:r w:rsidRPr="009A1AA6">
        <w:rPr>
          <w:rFonts w:ascii="Times New Roman" w:hAnsi="Times New Roman"/>
          <w:sz w:val="28"/>
          <w:szCs w:val="28"/>
        </w:rPr>
        <w:t>H</w:t>
      </w:r>
      <w:r w:rsidRPr="009A1AA6">
        <w:rPr>
          <w:rFonts w:ascii="Times New Roman" w:hAnsi="Times New Roman"/>
          <w:sz w:val="28"/>
          <w:szCs w:val="28"/>
          <w:vertAlign w:val="subscript"/>
        </w:rPr>
        <w:t>16</w:t>
      </w:r>
      <w:r w:rsidRPr="009A1AA6">
        <w:rPr>
          <w:rFonts w:ascii="Times New Roman" w:hAnsi="Times New Roman"/>
          <w:sz w:val="28"/>
          <w:szCs w:val="28"/>
        </w:rPr>
        <w:t>N</w:t>
      </w:r>
      <w:r w:rsidRPr="009A1AA6">
        <w:rPr>
          <w:rFonts w:ascii="Times New Roman" w:hAnsi="Times New Roman"/>
          <w:sz w:val="28"/>
          <w:szCs w:val="28"/>
          <w:vertAlign w:val="subscript"/>
        </w:rPr>
        <w:t>4</w:t>
      </w:r>
      <w:r w:rsidRPr="009A1AA6">
        <w:rPr>
          <w:rFonts w:ascii="Times New Roman" w:hAnsi="Times New Roman"/>
          <w:sz w:val="28"/>
          <w:szCs w:val="28"/>
        </w:rPr>
        <w:t>O</w:t>
      </w:r>
      <w:r w:rsidRPr="009A1AA6">
        <w:rPr>
          <w:rFonts w:ascii="Times New Roman" w:hAnsi="Times New Roman"/>
          <w:sz w:val="28"/>
          <w:szCs w:val="28"/>
          <w:vertAlign w:val="subscript"/>
        </w:rPr>
        <w:t>6</w:t>
      </w:r>
      <w:r w:rsidRPr="009A1AA6">
        <w:rPr>
          <w:rFonts w:ascii="Times New Roman" w:hAnsi="Times New Roman"/>
          <w:sz w:val="28"/>
          <w:szCs w:val="28"/>
        </w:rPr>
        <w:t>) C, H, N.</w:t>
      </w:r>
    </w:p>
    <w:p w:rsidR="001944CA" w:rsidRPr="009A1AA6" w:rsidRDefault="001944CA" w:rsidP="001944CA">
      <w:pPr>
        <w:spacing w:after="0" w:line="360" w:lineRule="auto"/>
        <w:jc w:val="both"/>
        <w:rPr>
          <w:rFonts w:ascii="Times New Roman" w:hAnsi="Times New Roman"/>
          <w:sz w:val="28"/>
          <w:szCs w:val="28"/>
        </w:rPr>
      </w:pPr>
    </w:p>
    <w:p w:rsidR="001944CA" w:rsidRPr="009A1AA6" w:rsidRDefault="001944CA" w:rsidP="001944CA">
      <w:pPr>
        <w:spacing w:after="0" w:line="360" w:lineRule="auto"/>
        <w:jc w:val="both"/>
        <w:rPr>
          <w:rFonts w:ascii="Times New Roman" w:hAnsi="Times New Roman"/>
          <w:bCs/>
          <w:sz w:val="28"/>
          <w:szCs w:val="28"/>
        </w:rPr>
      </w:pPr>
      <w:r w:rsidRPr="009A1AA6">
        <w:rPr>
          <w:rFonts w:ascii="Times New Roman" w:hAnsi="Times New Roman"/>
          <w:b/>
          <w:bCs/>
          <w:sz w:val="28"/>
          <w:szCs w:val="28"/>
        </w:rPr>
        <w:t>4-[(4-oxo-1,3,4,6,7,11b-hexahydro-2</w:t>
      </w:r>
      <w:r w:rsidRPr="009A1AA6">
        <w:rPr>
          <w:rFonts w:ascii="Times New Roman" w:hAnsi="Times New Roman"/>
          <w:b/>
          <w:bCs/>
          <w:i/>
          <w:iCs/>
          <w:sz w:val="28"/>
          <w:szCs w:val="28"/>
        </w:rPr>
        <w:t>H</w:t>
      </w:r>
      <w:r w:rsidRPr="009A1AA6">
        <w:rPr>
          <w:rFonts w:ascii="Times New Roman" w:hAnsi="Times New Roman"/>
          <w:b/>
          <w:bCs/>
          <w:sz w:val="28"/>
          <w:szCs w:val="28"/>
        </w:rPr>
        <w:t>-pyrazino[2,1-</w:t>
      </w:r>
      <w:r w:rsidRPr="009A1AA6">
        <w:rPr>
          <w:rFonts w:ascii="Times New Roman" w:hAnsi="Times New Roman"/>
          <w:b/>
          <w:bCs/>
          <w:i/>
          <w:iCs/>
          <w:sz w:val="28"/>
          <w:szCs w:val="28"/>
        </w:rPr>
        <w:t>a</w:t>
      </w:r>
      <w:r w:rsidRPr="009A1AA6">
        <w:rPr>
          <w:rFonts w:ascii="Times New Roman" w:hAnsi="Times New Roman"/>
          <w:b/>
          <w:bCs/>
          <w:sz w:val="28"/>
          <w:szCs w:val="28"/>
        </w:rPr>
        <w:t>]isoquinolin-2-yl)carbonyl]furoxan-3-carboxamide (6).</w:t>
      </w:r>
    </w:p>
    <w:p w:rsidR="001944CA" w:rsidRPr="009A1AA6" w:rsidRDefault="001944CA" w:rsidP="001944CA">
      <w:pPr>
        <w:spacing w:after="0" w:line="360" w:lineRule="auto"/>
        <w:jc w:val="both"/>
        <w:rPr>
          <w:rFonts w:ascii="Times New Roman" w:hAnsi="Times New Roman"/>
          <w:bCs/>
          <w:sz w:val="28"/>
          <w:szCs w:val="28"/>
          <w:lang w:val="en-US"/>
        </w:rPr>
      </w:pPr>
      <w:r w:rsidRPr="009A1AA6">
        <w:rPr>
          <w:rFonts w:ascii="Times New Roman" w:hAnsi="Times New Roman"/>
          <w:bCs/>
          <w:sz w:val="28"/>
          <w:szCs w:val="28"/>
          <w:lang w:val="en-US"/>
        </w:rPr>
        <w:t xml:space="preserve">A solution of </w:t>
      </w:r>
      <w:r w:rsidRPr="009A1AA6">
        <w:rPr>
          <w:rFonts w:ascii="Times New Roman" w:hAnsi="Times New Roman"/>
          <w:b/>
          <w:bCs/>
          <w:sz w:val="28"/>
          <w:szCs w:val="28"/>
          <w:lang w:val="en-US"/>
        </w:rPr>
        <w:t>5</w:t>
      </w:r>
      <w:r w:rsidRPr="009A1AA6">
        <w:rPr>
          <w:rFonts w:ascii="Times New Roman" w:hAnsi="Times New Roman"/>
          <w:bCs/>
          <w:sz w:val="28"/>
          <w:szCs w:val="28"/>
          <w:lang w:val="en-US"/>
        </w:rPr>
        <w:t xml:space="preserve"> (390 mg, 1.05 </w:t>
      </w:r>
      <w:proofErr w:type="spellStart"/>
      <w:r w:rsidRPr="009A1AA6">
        <w:rPr>
          <w:rFonts w:ascii="Times New Roman" w:hAnsi="Times New Roman"/>
          <w:bCs/>
          <w:sz w:val="28"/>
          <w:szCs w:val="28"/>
          <w:lang w:val="en-US"/>
        </w:rPr>
        <w:t>mmol</w:t>
      </w:r>
      <w:proofErr w:type="spellEnd"/>
      <w:r w:rsidRPr="009A1AA6">
        <w:rPr>
          <w:rFonts w:ascii="Times New Roman" w:hAnsi="Times New Roman"/>
          <w:bCs/>
          <w:sz w:val="28"/>
          <w:szCs w:val="28"/>
          <w:lang w:val="en-US"/>
        </w:rPr>
        <w:t xml:space="preserve">) in </w:t>
      </w:r>
      <w:proofErr w:type="spellStart"/>
      <w:r w:rsidRPr="009A1AA6">
        <w:rPr>
          <w:rFonts w:ascii="Times New Roman" w:hAnsi="Times New Roman"/>
          <w:bCs/>
          <w:sz w:val="28"/>
          <w:szCs w:val="28"/>
          <w:lang w:val="en-US"/>
        </w:rPr>
        <w:t>MeOH</w:t>
      </w:r>
      <w:proofErr w:type="spellEnd"/>
      <w:r w:rsidRPr="009A1AA6">
        <w:rPr>
          <w:rFonts w:ascii="Times New Roman" w:hAnsi="Times New Roman"/>
          <w:bCs/>
          <w:sz w:val="28"/>
          <w:szCs w:val="28"/>
          <w:lang w:val="en-US"/>
        </w:rPr>
        <w:t xml:space="preserve"> saturated with NH</w:t>
      </w:r>
      <w:r w:rsidRPr="009A1AA6">
        <w:rPr>
          <w:rFonts w:ascii="Times New Roman" w:hAnsi="Times New Roman"/>
          <w:bCs/>
          <w:sz w:val="28"/>
          <w:szCs w:val="28"/>
          <w:vertAlign w:val="subscript"/>
          <w:lang w:val="en-US"/>
        </w:rPr>
        <w:t>3</w:t>
      </w:r>
      <w:r w:rsidRPr="009A1AA6">
        <w:rPr>
          <w:rFonts w:ascii="Times New Roman" w:hAnsi="Times New Roman"/>
          <w:bCs/>
          <w:sz w:val="28"/>
          <w:szCs w:val="28"/>
          <w:lang w:val="en-US"/>
        </w:rPr>
        <w:t xml:space="preserve"> (15 ml) was kept under stirring at room temperature for 10 minutes. A white solid precipitated and was recovered by filtration. The solid obtained was recrystallized from </w:t>
      </w:r>
      <w:proofErr w:type="spellStart"/>
      <w:r w:rsidRPr="009A1AA6">
        <w:rPr>
          <w:rFonts w:ascii="Times New Roman" w:hAnsi="Times New Roman"/>
          <w:bCs/>
          <w:sz w:val="28"/>
          <w:szCs w:val="28"/>
          <w:lang w:val="en-US"/>
        </w:rPr>
        <w:t>MeOH</w:t>
      </w:r>
      <w:proofErr w:type="spellEnd"/>
      <w:r w:rsidRPr="009A1AA6">
        <w:rPr>
          <w:rFonts w:ascii="Times New Roman" w:hAnsi="Times New Roman"/>
          <w:bCs/>
          <w:sz w:val="28"/>
          <w:szCs w:val="28"/>
          <w:lang w:val="en-US"/>
        </w:rPr>
        <w:t xml:space="preserve">, to give the title product, yield 53%, </w:t>
      </w:r>
      <w:proofErr w:type="spellStart"/>
      <w:r w:rsidRPr="009A1AA6">
        <w:rPr>
          <w:rFonts w:ascii="Times New Roman" w:hAnsi="Times New Roman"/>
          <w:bCs/>
          <w:sz w:val="28"/>
          <w:szCs w:val="28"/>
          <w:lang w:val="en-US"/>
        </w:rPr>
        <w:t>mp</w:t>
      </w:r>
      <w:proofErr w:type="spellEnd"/>
      <w:r w:rsidRPr="009A1AA6">
        <w:rPr>
          <w:rFonts w:ascii="Times New Roman" w:hAnsi="Times New Roman"/>
          <w:bCs/>
          <w:sz w:val="28"/>
          <w:szCs w:val="28"/>
          <w:lang w:val="en-US"/>
        </w:rPr>
        <w:t xml:space="preserve"> 206-208 °C </w:t>
      </w:r>
      <w:proofErr w:type="spellStart"/>
      <w:r w:rsidRPr="009A1AA6">
        <w:rPr>
          <w:rFonts w:ascii="Times New Roman" w:hAnsi="Times New Roman"/>
          <w:bCs/>
          <w:sz w:val="28"/>
          <w:szCs w:val="28"/>
          <w:lang w:val="en-US"/>
        </w:rPr>
        <w:t>dec.</w:t>
      </w:r>
      <w:proofErr w:type="spellEnd"/>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vertAlign w:val="superscript"/>
          <w:lang w:val="en-US"/>
        </w:rPr>
        <w:t>1</w:t>
      </w:r>
      <w:r w:rsidRPr="009A1AA6">
        <w:rPr>
          <w:rFonts w:ascii="Times New Roman" w:hAnsi="Times New Roman"/>
          <w:sz w:val="28"/>
          <w:szCs w:val="28"/>
          <w:lang w:val="en-US"/>
        </w:rPr>
        <w:t xml:space="preserve">H-NMR (DMSO-d6): δ 2.74-2.95 (3H, m, H-6, 2 x H-7), 3.26 (0.5H, </w:t>
      </w:r>
      <w:proofErr w:type="spellStart"/>
      <w:r w:rsidRPr="009A1AA6">
        <w:rPr>
          <w:rFonts w:ascii="Times New Roman" w:hAnsi="Times New Roman"/>
          <w:sz w:val="28"/>
          <w:szCs w:val="28"/>
          <w:lang w:val="en-US"/>
        </w:rPr>
        <w:t>dd</w:t>
      </w:r>
      <w:proofErr w:type="spellEnd"/>
      <w:r w:rsidRPr="009A1AA6">
        <w:rPr>
          <w:rFonts w:ascii="Times New Roman" w:hAnsi="Times New Roman"/>
          <w:sz w:val="28"/>
          <w:szCs w:val="28"/>
          <w:lang w:val="en-US"/>
        </w:rPr>
        <w:t xml:space="preserve">, J = 2.1, 13.9 Hz, H-1), 3.45 (0.5H, </w:t>
      </w:r>
      <w:proofErr w:type="spellStart"/>
      <w:r w:rsidRPr="009A1AA6">
        <w:rPr>
          <w:rFonts w:ascii="Times New Roman" w:hAnsi="Times New Roman"/>
          <w:sz w:val="28"/>
          <w:szCs w:val="28"/>
          <w:lang w:val="en-US"/>
        </w:rPr>
        <w:t>dd</w:t>
      </w:r>
      <w:proofErr w:type="spellEnd"/>
      <w:r w:rsidRPr="009A1AA6">
        <w:rPr>
          <w:rFonts w:ascii="Times New Roman" w:hAnsi="Times New Roman"/>
          <w:sz w:val="28"/>
          <w:szCs w:val="28"/>
          <w:lang w:val="en-US"/>
        </w:rPr>
        <w:t>, J = 3.0, 13.7 Hz, H-1), 3.96-4.15 (1H, m, H-1), 4.46-4.68 (3H, m, 2 x H-3 and H-6), 4.91-4.99 (1H, m, H-11b), 7.18-7.39 (4H, m, aromatic protons), 7.86 (1H, d, J = 13.5 Hz, –N</w:t>
      </w:r>
      <w:r w:rsidRPr="009A1AA6">
        <w:rPr>
          <w:rFonts w:ascii="Times New Roman" w:hAnsi="Times New Roman"/>
          <w:i/>
          <w:sz w:val="28"/>
          <w:szCs w:val="28"/>
          <w:lang w:val="en-US"/>
        </w:rPr>
        <w:t>H</w:t>
      </w:r>
      <w:r w:rsidRPr="009A1AA6">
        <w:rPr>
          <w:rFonts w:ascii="Times New Roman" w:hAnsi="Times New Roman"/>
          <w:i/>
          <w:sz w:val="28"/>
          <w:szCs w:val="28"/>
          <w:vertAlign w:val="subscript"/>
          <w:lang w:val="en-US"/>
        </w:rPr>
        <w:t>2</w:t>
      </w:r>
      <w:r w:rsidRPr="009A1AA6">
        <w:rPr>
          <w:rFonts w:ascii="Times New Roman" w:hAnsi="Times New Roman"/>
          <w:sz w:val="28"/>
          <w:szCs w:val="28"/>
          <w:lang w:val="en-US"/>
        </w:rPr>
        <w:t>), 8.50 (1H, d, J = 3.9 Hz, –N</w:t>
      </w:r>
      <w:r w:rsidRPr="009A1AA6">
        <w:rPr>
          <w:rFonts w:ascii="Times New Roman" w:hAnsi="Times New Roman"/>
          <w:i/>
          <w:sz w:val="28"/>
          <w:szCs w:val="28"/>
          <w:lang w:val="en-US"/>
        </w:rPr>
        <w:t>H</w:t>
      </w:r>
      <w:r w:rsidRPr="009A1AA6">
        <w:rPr>
          <w:rFonts w:ascii="Times New Roman" w:hAnsi="Times New Roman"/>
          <w:i/>
          <w:sz w:val="28"/>
          <w:szCs w:val="28"/>
          <w:vertAlign w:val="subscript"/>
          <w:lang w:val="en-US"/>
        </w:rPr>
        <w:t>2</w:t>
      </w:r>
      <w:r w:rsidRPr="009A1AA6">
        <w:rPr>
          <w:rFonts w:ascii="Times New Roman" w:hAnsi="Times New Roman"/>
          <w:sz w:val="28"/>
          <w:szCs w:val="28"/>
          <w:lang w:val="en-US"/>
        </w:rPr>
        <w:t>).</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vertAlign w:val="superscript"/>
          <w:lang w:val="en-US"/>
        </w:rPr>
        <w:lastRenderedPageBreak/>
        <w:t>13</w:t>
      </w:r>
      <w:r w:rsidRPr="009A1AA6">
        <w:rPr>
          <w:rFonts w:ascii="Times New Roman" w:hAnsi="Times New Roman"/>
          <w:sz w:val="28"/>
          <w:szCs w:val="28"/>
          <w:lang w:val="en-US"/>
        </w:rPr>
        <w:t>C-NMR (DMSO-d6): δ 28.0, 45.2, 48.6, 53.9, 110.3, 125.6, 126.3, 126.6, 127.1, 128.9, 132.7, 134.9, 151.9, 154.8, 155.7, 163.0.</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rPr>
        <w:t>MS CI (</w:t>
      </w:r>
      <w:proofErr w:type="spellStart"/>
      <w:r w:rsidRPr="009A1AA6">
        <w:rPr>
          <w:rFonts w:ascii="Times New Roman" w:hAnsi="Times New Roman"/>
          <w:sz w:val="28"/>
          <w:szCs w:val="28"/>
        </w:rPr>
        <w:t>isobutane</w:t>
      </w:r>
      <w:proofErr w:type="spellEnd"/>
      <w:r w:rsidRPr="009A1AA6">
        <w:rPr>
          <w:rFonts w:ascii="Times New Roman" w:hAnsi="Times New Roman"/>
          <w:sz w:val="28"/>
          <w:szCs w:val="28"/>
        </w:rPr>
        <w:t>) (m/z): 358 [MH</w:t>
      </w:r>
      <w:r w:rsidRPr="009A1AA6">
        <w:rPr>
          <w:rFonts w:ascii="Times New Roman" w:hAnsi="Times New Roman"/>
          <w:sz w:val="28"/>
          <w:szCs w:val="28"/>
          <w:vertAlign w:val="superscript"/>
        </w:rPr>
        <w:t>+</w:t>
      </w:r>
      <w:r w:rsidRPr="009A1AA6">
        <w:rPr>
          <w:rFonts w:ascii="Times New Roman" w:hAnsi="Times New Roman"/>
          <w:sz w:val="28"/>
          <w:szCs w:val="28"/>
        </w:rPr>
        <w:t>].</w:t>
      </w:r>
    </w:p>
    <w:p w:rsidR="001944CA" w:rsidRPr="009A1AA6" w:rsidRDefault="001944CA" w:rsidP="001944CA">
      <w:pPr>
        <w:spacing w:after="0" w:line="360" w:lineRule="auto"/>
        <w:jc w:val="both"/>
        <w:rPr>
          <w:rFonts w:ascii="Times New Roman" w:hAnsi="Times New Roman"/>
          <w:sz w:val="28"/>
          <w:szCs w:val="28"/>
        </w:rPr>
      </w:pPr>
      <w:proofErr w:type="spellStart"/>
      <w:r w:rsidRPr="009A1AA6">
        <w:rPr>
          <w:rFonts w:ascii="Times New Roman" w:hAnsi="Times New Roman"/>
          <w:sz w:val="28"/>
          <w:szCs w:val="28"/>
        </w:rPr>
        <w:t>Anal</w:t>
      </w:r>
      <w:proofErr w:type="spellEnd"/>
      <w:r w:rsidRPr="009A1AA6">
        <w:rPr>
          <w:rFonts w:ascii="Times New Roman" w:hAnsi="Times New Roman"/>
          <w:sz w:val="28"/>
          <w:szCs w:val="28"/>
        </w:rPr>
        <w:t>. (C</w:t>
      </w:r>
      <w:r w:rsidRPr="009A1AA6">
        <w:rPr>
          <w:rFonts w:ascii="Times New Roman" w:hAnsi="Times New Roman"/>
          <w:sz w:val="28"/>
          <w:szCs w:val="28"/>
          <w:vertAlign w:val="subscript"/>
        </w:rPr>
        <w:t>16</w:t>
      </w:r>
      <w:r w:rsidRPr="009A1AA6">
        <w:rPr>
          <w:rFonts w:ascii="Times New Roman" w:hAnsi="Times New Roman"/>
          <w:sz w:val="28"/>
          <w:szCs w:val="28"/>
        </w:rPr>
        <w:t>H</w:t>
      </w:r>
      <w:r w:rsidRPr="009A1AA6">
        <w:rPr>
          <w:rFonts w:ascii="Times New Roman" w:hAnsi="Times New Roman"/>
          <w:sz w:val="28"/>
          <w:szCs w:val="28"/>
          <w:vertAlign w:val="subscript"/>
        </w:rPr>
        <w:t>15</w:t>
      </w:r>
      <w:r w:rsidRPr="009A1AA6">
        <w:rPr>
          <w:rFonts w:ascii="Times New Roman" w:hAnsi="Times New Roman"/>
          <w:sz w:val="28"/>
          <w:szCs w:val="28"/>
        </w:rPr>
        <w:t>N</w:t>
      </w:r>
      <w:r w:rsidRPr="009A1AA6">
        <w:rPr>
          <w:rFonts w:ascii="Times New Roman" w:hAnsi="Times New Roman"/>
          <w:sz w:val="28"/>
          <w:szCs w:val="28"/>
          <w:vertAlign w:val="subscript"/>
        </w:rPr>
        <w:t>5</w:t>
      </w:r>
      <w:r w:rsidRPr="009A1AA6">
        <w:rPr>
          <w:rFonts w:ascii="Times New Roman" w:hAnsi="Times New Roman"/>
          <w:sz w:val="28"/>
          <w:szCs w:val="28"/>
        </w:rPr>
        <w:t>O</w:t>
      </w:r>
      <w:r w:rsidRPr="009A1AA6">
        <w:rPr>
          <w:rFonts w:ascii="Times New Roman" w:hAnsi="Times New Roman"/>
          <w:sz w:val="28"/>
          <w:szCs w:val="28"/>
          <w:vertAlign w:val="subscript"/>
        </w:rPr>
        <w:t>5</w:t>
      </w:r>
      <w:r w:rsidRPr="009A1AA6">
        <w:rPr>
          <w:rFonts w:ascii="Times New Roman" w:hAnsi="Times New Roman"/>
          <w:sz w:val="28"/>
          <w:szCs w:val="28"/>
        </w:rPr>
        <w:t>) C, H, N.</w:t>
      </w:r>
    </w:p>
    <w:p w:rsidR="001944CA" w:rsidRPr="009A1AA6" w:rsidRDefault="001944CA" w:rsidP="001944CA">
      <w:pPr>
        <w:spacing w:after="0" w:line="360" w:lineRule="auto"/>
        <w:jc w:val="both"/>
        <w:rPr>
          <w:rFonts w:ascii="Times New Roman" w:hAnsi="Times New Roman"/>
          <w:sz w:val="28"/>
          <w:szCs w:val="28"/>
        </w:rPr>
      </w:pPr>
    </w:p>
    <w:p w:rsidR="001944CA" w:rsidRPr="009A1AA6" w:rsidRDefault="001944CA" w:rsidP="001944CA">
      <w:pPr>
        <w:spacing w:after="0" w:line="360" w:lineRule="auto"/>
        <w:jc w:val="both"/>
        <w:rPr>
          <w:rFonts w:ascii="Times New Roman" w:hAnsi="Times New Roman"/>
          <w:bCs/>
          <w:sz w:val="28"/>
          <w:szCs w:val="28"/>
        </w:rPr>
      </w:pPr>
      <w:r w:rsidRPr="009A1AA6">
        <w:rPr>
          <w:rFonts w:ascii="Times New Roman" w:hAnsi="Times New Roman"/>
          <w:b/>
          <w:bCs/>
          <w:sz w:val="28"/>
          <w:szCs w:val="28"/>
        </w:rPr>
        <w:t>4-[(4-oxo-1,3,4,6,7,11b-hexahydro-2</w:t>
      </w:r>
      <w:r w:rsidRPr="009A1AA6">
        <w:rPr>
          <w:rFonts w:ascii="Times New Roman" w:hAnsi="Times New Roman"/>
          <w:b/>
          <w:bCs/>
          <w:i/>
          <w:iCs/>
          <w:sz w:val="28"/>
          <w:szCs w:val="28"/>
        </w:rPr>
        <w:t>H</w:t>
      </w:r>
      <w:r w:rsidRPr="009A1AA6">
        <w:rPr>
          <w:rFonts w:ascii="Times New Roman" w:hAnsi="Times New Roman"/>
          <w:b/>
          <w:bCs/>
          <w:sz w:val="28"/>
          <w:szCs w:val="28"/>
        </w:rPr>
        <w:t>-pyrazino[2,1-</w:t>
      </w:r>
      <w:r w:rsidRPr="009A1AA6">
        <w:rPr>
          <w:rFonts w:ascii="Times New Roman" w:hAnsi="Times New Roman"/>
          <w:b/>
          <w:bCs/>
          <w:i/>
          <w:iCs/>
          <w:sz w:val="28"/>
          <w:szCs w:val="28"/>
        </w:rPr>
        <w:t>a</w:t>
      </w:r>
      <w:r w:rsidRPr="009A1AA6">
        <w:rPr>
          <w:rFonts w:ascii="Times New Roman" w:hAnsi="Times New Roman"/>
          <w:b/>
          <w:bCs/>
          <w:sz w:val="28"/>
          <w:szCs w:val="28"/>
        </w:rPr>
        <w:t>]isoquinolin-2-yl)carbonyl]furoxan-3-carbonitrile (7).</w:t>
      </w:r>
    </w:p>
    <w:p w:rsidR="001944CA" w:rsidRPr="009A1AA6" w:rsidRDefault="001944CA" w:rsidP="001944CA">
      <w:pPr>
        <w:spacing w:after="0" w:line="360" w:lineRule="auto"/>
        <w:jc w:val="both"/>
        <w:rPr>
          <w:rFonts w:ascii="Times New Roman" w:hAnsi="Times New Roman"/>
          <w:bCs/>
          <w:sz w:val="28"/>
          <w:szCs w:val="28"/>
          <w:lang w:val="en-US"/>
        </w:rPr>
      </w:pPr>
      <w:r w:rsidRPr="009A1AA6">
        <w:rPr>
          <w:rFonts w:ascii="Times New Roman" w:hAnsi="Times New Roman"/>
          <w:bCs/>
          <w:sz w:val="28"/>
          <w:szCs w:val="28"/>
          <w:lang w:val="en-US"/>
        </w:rPr>
        <w:t xml:space="preserve">A solution of </w:t>
      </w:r>
      <w:r w:rsidRPr="009A1AA6">
        <w:rPr>
          <w:rFonts w:ascii="Times New Roman" w:hAnsi="Times New Roman"/>
          <w:b/>
          <w:bCs/>
          <w:sz w:val="28"/>
          <w:szCs w:val="28"/>
          <w:lang w:val="en-US"/>
        </w:rPr>
        <w:t>6</w:t>
      </w:r>
      <w:r w:rsidRPr="009A1AA6">
        <w:rPr>
          <w:rFonts w:ascii="Times New Roman" w:hAnsi="Times New Roman"/>
          <w:bCs/>
          <w:sz w:val="28"/>
          <w:szCs w:val="28"/>
          <w:lang w:val="en-US"/>
        </w:rPr>
        <w:t xml:space="preserve"> (130 mg, 0.36 </w:t>
      </w:r>
      <w:proofErr w:type="spellStart"/>
      <w:r w:rsidRPr="009A1AA6">
        <w:rPr>
          <w:rFonts w:ascii="Times New Roman" w:hAnsi="Times New Roman"/>
          <w:bCs/>
          <w:sz w:val="28"/>
          <w:szCs w:val="28"/>
          <w:lang w:val="en-US"/>
        </w:rPr>
        <w:t>mmol</w:t>
      </w:r>
      <w:proofErr w:type="spellEnd"/>
      <w:r w:rsidRPr="009A1AA6">
        <w:rPr>
          <w:rFonts w:ascii="Times New Roman" w:hAnsi="Times New Roman"/>
          <w:bCs/>
          <w:sz w:val="28"/>
          <w:szCs w:val="28"/>
          <w:lang w:val="en-US"/>
        </w:rPr>
        <w:t>) in anhydrous THF (20 ml) was cooled in an ice bath; anhydrous pyridine (4 eq.) and TFAA (4 eq.) were added to the solution. The mixture was kept under stirring at 0°C for 30 minutes, then the solvent was removed under reduced pressure. The residue was taken up with 20 ml of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 xml:space="preserve"> and washed with 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xml:space="preserve"> 0.5 M (2 x 10 ml), water (2 x 10 ml), brine, dried over Na</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filtered and evaporated under reduced pressure. The yellow solid obtained was purified by flash chromatography on silica gel (eluent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w:t>
      </w:r>
      <w:proofErr w:type="spellStart"/>
      <w:r w:rsidRPr="009A1AA6">
        <w:rPr>
          <w:rFonts w:ascii="Times New Roman" w:hAnsi="Times New Roman"/>
          <w:bCs/>
          <w:sz w:val="28"/>
          <w:szCs w:val="28"/>
          <w:lang w:val="en-US"/>
        </w:rPr>
        <w:t>EtOAc</w:t>
      </w:r>
      <w:proofErr w:type="spellEnd"/>
      <w:r w:rsidRPr="009A1AA6">
        <w:rPr>
          <w:rFonts w:ascii="Times New Roman" w:hAnsi="Times New Roman"/>
          <w:bCs/>
          <w:sz w:val="28"/>
          <w:szCs w:val="28"/>
          <w:lang w:val="en-US"/>
        </w:rPr>
        <w:t xml:space="preserve"> 90/10) to give the title product as white solid yield 83%, </w:t>
      </w:r>
      <w:proofErr w:type="spellStart"/>
      <w:r w:rsidRPr="009A1AA6">
        <w:rPr>
          <w:rFonts w:ascii="Times New Roman" w:hAnsi="Times New Roman"/>
          <w:bCs/>
          <w:sz w:val="28"/>
          <w:szCs w:val="28"/>
          <w:lang w:val="en-US"/>
        </w:rPr>
        <w:t>mp</w:t>
      </w:r>
      <w:proofErr w:type="spellEnd"/>
      <w:r w:rsidRPr="009A1AA6">
        <w:rPr>
          <w:rFonts w:ascii="Times New Roman" w:hAnsi="Times New Roman"/>
          <w:bCs/>
          <w:sz w:val="28"/>
          <w:szCs w:val="28"/>
          <w:lang w:val="en-US"/>
        </w:rPr>
        <w:t xml:space="preserve"> 183-185 °C </w:t>
      </w:r>
      <w:proofErr w:type="spellStart"/>
      <w:r w:rsidRPr="009A1AA6">
        <w:rPr>
          <w:rFonts w:ascii="Times New Roman" w:hAnsi="Times New Roman"/>
          <w:bCs/>
          <w:sz w:val="28"/>
          <w:szCs w:val="28"/>
          <w:lang w:val="en-US"/>
        </w:rPr>
        <w:t>dec.</w:t>
      </w:r>
      <w:proofErr w:type="spellEnd"/>
      <w:r w:rsidRPr="009A1AA6">
        <w:rPr>
          <w:rFonts w:ascii="Times New Roman" w:hAnsi="Times New Roman"/>
          <w:bCs/>
          <w:sz w:val="28"/>
          <w:szCs w:val="28"/>
          <w:lang w:val="en-US"/>
        </w:rPr>
        <w:t xml:space="preserve"> (CHCl</w:t>
      </w:r>
      <w:r w:rsidRPr="009A1AA6">
        <w:rPr>
          <w:rFonts w:ascii="Times New Roman" w:hAnsi="Times New Roman"/>
          <w:bCs/>
          <w:sz w:val="28"/>
          <w:szCs w:val="28"/>
          <w:vertAlign w:val="subscript"/>
          <w:lang w:val="en-US"/>
        </w:rPr>
        <w:t>3</w:t>
      </w:r>
      <w:r w:rsidRPr="009A1AA6">
        <w:rPr>
          <w:rFonts w:ascii="Times New Roman" w:hAnsi="Times New Roman"/>
          <w:bCs/>
          <w:sz w:val="28"/>
          <w:szCs w:val="28"/>
          <w:lang w:val="en-US"/>
        </w:rPr>
        <w:t>/n-Hex).</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vertAlign w:val="superscript"/>
          <w:lang w:val="en-US"/>
        </w:rPr>
        <w:t>1</w:t>
      </w:r>
      <w:r w:rsidRPr="009A1AA6">
        <w:rPr>
          <w:rFonts w:ascii="Times New Roman" w:hAnsi="Times New Roman"/>
          <w:sz w:val="28"/>
          <w:szCs w:val="28"/>
          <w:lang w:val="en-US"/>
        </w:rPr>
        <w:t>H-NMR (CDCl</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xml:space="preserve">): δ 2.80-3.02 (3H, m, H-6, 2 x H-7), 3.18 (0.5H, </w:t>
      </w:r>
      <w:proofErr w:type="spellStart"/>
      <w:r w:rsidRPr="009A1AA6">
        <w:rPr>
          <w:rFonts w:ascii="Times New Roman" w:hAnsi="Times New Roman"/>
          <w:sz w:val="28"/>
          <w:szCs w:val="28"/>
          <w:lang w:val="en-US"/>
        </w:rPr>
        <w:t>dd</w:t>
      </w:r>
      <w:proofErr w:type="spellEnd"/>
      <w:r w:rsidRPr="009A1AA6">
        <w:rPr>
          <w:rFonts w:ascii="Times New Roman" w:hAnsi="Times New Roman"/>
          <w:sz w:val="28"/>
          <w:szCs w:val="28"/>
          <w:lang w:val="en-US"/>
        </w:rPr>
        <w:t xml:space="preserve">, J = 2.7, 13.5 Hz, H-1), 3.47 (0.5H, </w:t>
      </w:r>
      <w:proofErr w:type="spellStart"/>
      <w:r w:rsidRPr="009A1AA6">
        <w:rPr>
          <w:rFonts w:ascii="Times New Roman" w:hAnsi="Times New Roman"/>
          <w:sz w:val="28"/>
          <w:szCs w:val="28"/>
          <w:lang w:val="en-US"/>
        </w:rPr>
        <w:t>dd</w:t>
      </w:r>
      <w:proofErr w:type="spellEnd"/>
      <w:r w:rsidRPr="009A1AA6">
        <w:rPr>
          <w:rFonts w:ascii="Times New Roman" w:hAnsi="Times New Roman"/>
          <w:sz w:val="28"/>
          <w:szCs w:val="28"/>
          <w:lang w:val="en-US"/>
        </w:rPr>
        <w:t>, J = 3.0, 13.7 Hz, H-1), 4.09 (0.5H, d, J = 18.6 Hz, H-1), 4.43 (0.5H, d, J = 18.3 Hz, H-1), 4.82-5.22 (4H, m, 2 x H-3, H-6 and H-11b), 7.22-7.32 (4H, m, aromatic protons).</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vertAlign w:val="superscript"/>
        </w:rPr>
        <w:t>13</w:t>
      </w:r>
      <w:r w:rsidRPr="009A1AA6">
        <w:rPr>
          <w:rFonts w:ascii="Times New Roman" w:hAnsi="Times New Roman"/>
          <w:sz w:val="28"/>
          <w:szCs w:val="28"/>
        </w:rPr>
        <w:t>C-NMR (CDCl</w:t>
      </w:r>
      <w:r w:rsidRPr="009A1AA6">
        <w:rPr>
          <w:rFonts w:ascii="Times New Roman" w:hAnsi="Times New Roman"/>
          <w:sz w:val="28"/>
          <w:szCs w:val="28"/>
          <w:vertAlign w:val="subscript"/>
        </w:rPr>
        <w:t>3</w:t>
      </w:r>
      <w:r w:rsidRPr="009A1AA6">
        <w:rPr>
          <w:rFonts w:ascii="Times New Roman" w:hAnsi="Times New Roman"/>
          <w:sz w:val="28"/>
          <w:szCs w:val="28"/>
        </w:rPr>
        <w:t xml:space="preserve">): </w:t>
      </w:r>
      <w:r w:rsidRPr="009A1AA6">
        <w:rPr>
          <w:rFonts w:ascii="Times New Roman" w:hAnsi="Times New Roman"/>
          <w:sz w:val="28"/>
          <w:szCs w:val="28"/>
          <w:lang w:val="en-US"/>
        </w:rPr>
        <w:t>δ</w:t>
      </w:r>
      <w:r w:rsidRPr="009A1AA6">
        <w:rPr>
          <w:rFonts w:ascii="Times New Roman" w:hAnsi="Times New Roman"/>
          <w:sz w:val="28"/>
          <w:szCs w:val="28"/>
        </w:rPr>
        <w:t xml:space="preserve"> 28.7, 39.0, 47.0, 50.0, 54.3, 55.7, 104.5, 125.4, 127.2, 128.0, 129.7, 131.3, 135.0, 150.4, 153.4, 163.0.</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rPr>
        <w:t>MS CI (</w:t>
      </w:r>
      <w:proofErr w:type="spellStart"/>
      <w:r w:rsidRPr="009A1AA6">
        <w:rPr>
          <w:rFonts w:ascii="Times New Roman" w:hAnsi="Times New Roman"/>
          <w:sz w:val="28"/>
          <w:szCs w:val="28"/>
        </w:rPr>
        <w:t>isobutane</w:t>
      </w:r>
      <w:proofErr w:type="spellEnd"/>
      <w:r w:rsidRPr="009A1AA6">
        <w:rPr>
          <w:rFonts w:ascii="Times New Roman" w:hAnsi="Times New Roman"/>
          <w:sz w:val="28"/>
          <w:szCs w:val="28"/>
        </w:rPr>
        <w:t>) (m/z): 340 [MH</w:t>
      </w:r>
      <w:r w:rsidRPr="009A1AA6">
        <w:rPr>
          <w:rFonts w:ascii="Times New Roman" w:hAnsi="Times New Roman"/>
          <w:sz w:val="28"/>
          <w:szCs w:val="28"/>
          <w:vertAlign w:val="superscript"/>
        </w:rPr>
        <w:t>+</w:t>
      </w:r>
      <w:r w:rsidRPr="009A1AA6">
        <w:rPr>
          <w:rFonts w:ascii="Times New Roman" w:hAnsi="Times New Roman"/>
          <w:sz w:val="28"/>
          <w:szCs w:val="28"/>
        </w:rPr>
        <w:t>].</w:t>
      </w:r>
    </w:p>
    <w:p w:rsidR="001944CA" w:rsidRPr="009A1AA6" w:rsidRDefault="001944CA" w:rsidP="001944CA">
      <w:pPr>
        <w:spacing w:after="0" w:line="360" w:lineRule="auto"/>
        <w:jc w:val="both"/>
        <w:rPr>
          <w:rFonts w:ascii="Times New Roman" w:hAnsi="Times New Roman"/>
          <w:sz w:val="28"/>
          <w:szCs w:val="28"/>
        </w:rPr>
      </w:pPr>
      <w:proofErr w:type="spellStart"/>
      <w:r w:rsidRPr="009A1AA6">
        <w:rPr>
          <w:rFonts w:ascii="Times New Roman" w:hAnsi="Times New Roman"/>
          <w:sz w:val="28"/>
          <w:szCs w:val="28"/>
        </w:rPr>
        <w:t>Anal</w:t>
      </w:r>
      <w:proofErr w:type="spellEnd"/>
      <w:r w:rsidRPr="009A1AA6">
        <w:rPr>
          <w:rFonts w:ascii="Times New Roman" w:hAnsi="Times New Roman"/>
          <w:sz w:val="28"/>
          <w:szCs w:val="28"/>
        </w:rPr>
        <w:t>. (C</w:t>
      </w:r>
      <w:r w:rsidRPr="009A1AA6">
        <w:rPr>
          <w:rFonts w:ascii="Times New Roman" w:hAnsi="Times New Roman"/>
          <w:sz w:val="28"/>
          <w:szCs w:val="28"/>
          <w:vertAlign w:val="subscript"/>
        </w:rPr>
        <w:t>16</w:t>
      </w:r>
      <w:r w:rsidRPr="009A1AA6">
        <w:rPr>
          <w:rFonts w:ascii="Times New Roman" w:hAnsi="Times New Roman"/>
          <w:sz w:val="28"/>
          <w:szCs w:val="28"/>
        </w:rPr>
        <w:t>H</w:t>
      </w:r>
      <w:r w:rsidRPr="009A1AA6">
        <w:rPr>
          <w:rFonts w:ascii="Times New Roman" w:hAnsi="Times New Roman"/>
          <w:sz w:val="28"/>
          <w:szCs w:val="28"/>
          <w:vertAlign w:val="subscript"/>
        </w:rPr>
        <w:t>13</w:t>
      </w:r>
      <w:r w:rsidRPr="009A1AA6">
        <w:rPr>
          <w:rFonts w:ascii="Times New Roman" w:hAnsi="Times New Roman"/>
          <w:sz w:val="28"/>
          <w:szCs w:val="28"/>
        </w:rPr>
        <w:t>N</w:t>
      </w:r>
      <w:r w:rsidRPr="009A1AA6">
        <w:rPr>
          <w:rFonts w:ascii="Times New Roman" w:hAnsi="Times New Roman"/>
          <w:sz w:val="28"/>
          <w:szCs w:val="28"/>
          <w:vertAlign w:val="subscript"/>
        </w:rPr>
        <w:t>5</w:t>
      </w:r>
      <w:r w:rsidRPr="009A1AA6">
        <w:rPr>
          <w:rFonts w:ascii="Times New Roman" w:hAnsi="Times New Roman"/>
          <w:sz w:val="28"/>
          <w:szCs w:val="28"/>
        </w:rPr>
        <w:t>O</w:t>
      </w:r>
      <w:r w:rsidRPr="009A1AA6">
        <w:rPr>
          <w:rFonts w:ascii="Times New Roman" w:hAnsi="Times New Roman"/>
          <w:sz w:val="28"/>
          <w:szCs w:val="28"/>
          <w:vertAlign w:val="subscript"/>
        </w:rPr>
        <w:t>4</w:t>
      </w:r>
      <w:r w:rsidRPr="009A1AA6">
        <w:rPr>
          <w:rFonts w:ascii="Times New Roman" w:hAnsi="Times New Roman"/>
          <w:sz w:val="28"/>
          <w:szCs w:val="28"/>
        </w:rPr>
        <w:t>) C, H, N.</w:t>
      </w:r>
    </w:p>
    <w:p w:rsidR="001944CA" w:rsidRPr="009A1AA6" w:rsidRDefault="001944CA" w:rsidP="001944CA">
      <w:pPr>
        <w:spacing w:after="0" w:line="360" w:lineRule="auto"/>
        <w:jc w:val="both"/>
        <w:rPr>
          <w:rFonts w:ascii="Times New Roman" w:hAnsi="Times New Roman"/>
          <w:sz w:val="28"/>
          <w:szCs w:val="28"/>
        </w:rPr>
      </w:pPr>
    </w:p>
    <w:p w:rsidR="001944CA" w:rsidRPr="009A1AA6" w:rsidRDefault="001944CA" w:rsidP="001944CA">
      <w:pPr>
        <w:spacing w:after="0" w:line="360" w:lineRule="auto"/>
        <w:jc w:val="both"/>
        <w:rPr>
          <w:rFonts w:ascii="Times New Roman" w:hAnsi="Times New Roman"/>
          <w:bCs/>
          <w:sz w:val="28"/>
          <w:szCs w:val="28"/>
        </w:rPr>
      </w:pPr>
      <w:proofErr w:type="spellStart"/>
      <w:r w:rsidRPr="009A1AA6">
        <w:rPr>
          <w:rFonts w:ascii="Times New Roman" w:hAnsi="Times New Roman"/>
          <w:b/>
          <w:bCs/>
          <w:sz w:val="28"/>
          <w:szCs w:val="28"/>
        </w:rPr>
        <w:t>Methyl</w:t>
      </w:r>
      <w:proofErr w:type="spellEnd"/>
      <w:r w:rsidRPr="009A1AA6">
        <w:rPr>
          <w:rFonts w:ascii="Times New Roman" w:hAnsi="Times New Roman"/>
          <w:b/>
          <w:bCs/>
          <w:sz w:val="28"/>
          <w:szCs w:val="28"/>
        </w:rPr>
        <w:t xml:space="preserve"> 4-[(4-oxo-1,3,4,6,7,11b-hexahydro-2</w:t>
      </w:r>
      <w:r w:rsidRPr="009A1AA6">
        <w:rPr>
          <w:rFonts w:ascii="Times New Roman" w:hAnsi="Times New Roman"/>
          <w:b/>
          <w:bCs/>
          <w:i/>
          <w:iCs/>
          <w:sz w:val="28"/>
          <w:szCs w:val="28"/>
        </w:rPr>
        <w:t>H</w:t>
      </w:r>
      <w:r w:rsidRPr="009A1AA6">
        <w:rPr>
          <w:rFonts w:ascii="Times New Roman" w:hAnsi="Times New Roman"/>
          <w:b/>
          <w:bCs/>
          <w:sz w:val="28"/>
          <w:szCs w:val="28"/>
        </w:rPr>
        <w:t>-pyrazino[2,1-</w:t>
      </w:r>
      <w:r w:rsidRPr="009A1AA6">
        <w:rPr>
          <w:rFonts w:ascii="Times New Roman" w:hAnsi="Times New Roman"/>
          <w:b/>
          <w:bCs/>
          <w:i/>
          <w:iCs/>
          <w:sz w:val="28"/>
          <w:szCs w:val="28"/>
        </w:rPr>
        <w:t>a</w:t>
      </w:r>
      <w:r w:rsidRPr="009A1AA6">
        <w:rPr>
          <w:rFonts w:ascii="Times New Roman" w:hAnsi="Times New Roman"/>
          <w:b/>
          <w:bCs/>
          <w:sz w:val="28"/>
          <w:szCs w:val="28"/>
        </w:rPr>
        <w:t>]isoquinolin-2-yl)carbonyl]furazan-3-carboxylate (8).</w:t>
      </w:r>
    </w:p>
    <w:p w:rsidR="001944CA" w:rsidRPr="009A1AA6" w:rsidRDefault="001944CA" w:rsidP="001944CA">
      <w:pPr>
        <w:spacing w:after="0" w:line="360" w:lineRule="auto"/>
        <w:jc w:val="both"/>
        <w:rPr>
          <w:rFonts w:ascii="Times New Roman" w:hAnsi="Times New Roman"/>
          <w:bCs/>
          <w:sz w:val="28"/>
          <w:szCs w:val="28"/>
          <w:lang w:val="en-US"/>
        </w:rPr>
      </w:pPr>
      <w:r w:rsidRPr="009A1AA6">
        <w:rPr>
          <w:rFonts w:ascii="Times New Roman" w:hAnsi="Times New Roman"/>
          <w:bCs/>
          <w:sz w:val="28"/>
          <w:szCs w:val="28"/>
          <w:lang w:val="en-US"/>
        </w:rPr>
        <w:t xml:space="preserve">A solution of </w:t>
      </w:r>
      <w:r w:rsidRPr="009A1AA6">
        <w:rPr>
          <w:rFonts w:ascii="Times New Roman" w:hAnsi="Times New Roman"/>
          <w:b/>
          <w:bCs/>
          <w:sz w:val="28"/>
          <w:szCs w:val="28"/>
          <w:lang w:val="en-US"/>
        </w:rPr>
        <w:t>5</w:t>
      </w:r>
      <w:r w:rsidRPr="009A1AA6">
        <w:rPr>
          <w:rFonts w:ascii="Times New Roman" w:hAnsi="Times New Roman"/>
          <w:bCs/>
          <w:sz w:val="28"/>
          <w:szCs w:val="28"/>
          <w:lang w:val="en-US"/>
        </w:rPr>
        <w:t xml:space="preserve"> (330 mg, 0.89 </w:t>
      </w:r>
      <w:proofErr w:type="spellStart"/>
      <w:r w:rsidRPr="009A1AA6">
        <w:rPr>
          <w:rFonts w:ascii="Times New Roman" w:hAnsi="Times New Roman"/>
          <w:bCs/>
          <w:sz w:val="28"/>
          <w:szCs w:val="28"/>
          <w:lang w:val="en-US"/>
        </w:rPr>
        <w:t>mmol</w:t>
      </w:r>
      <w:proofErr w:type="spellEnd"/>
      <w:r w:rsidRPr="009A1AA6">
        <w:rPr>
          <w:rFonts w:ascii="Times New Roman" w:hAnsi="Times New Roman"/>
          <w:bCs/>
          <w:sz w:val="28"/>
          <w:szCs w:val="28"/>
          <w:lang w:val="en-US"/>
        </w:rPr>
        <w:t>) in (CH</w:t>
      </w:r>
      <w:r w:rsidRPr="009A1AA6">
        <w:rPr>
          <w:rFonts w:ascii="Times New Roman" w:hAnsi="Times New Roman"/>
          <w:bCs/>
          <w:sz w:val="28"/>
          <w:szCs w:val="28"/>
          <w:vertAlign w:val="subscript"/>
          <w:lang w:val="en-US"/>
        </w:rPr>
        <w:t>3</w:t>
      </w:r>
      <w:r w:rsidRPr="009A1AA6">
        <w:rPr>
          <w:rFonts w:ascii="Times New Roman" w:hAnsi="Times New Roman"/>
          <w:bCs/>
          <w:sz w:val="28"/>
          <w:szCs w:val="28"/>
          <w:lang w:val="en-US"/>
        </w:rPr>
        <w:t>O)</w:t>
      </w:r>
      <w:r w:rsidRPr="009A1AA6">
        <w:rPr>
          <w:rFonts w:ascii="Times New Roman" w:hAnsi="Times New Roman"/>
          <w:bCs/>
          <w:sz w:val="28"/>
          <w:szCs w:val="28"/>
          <w:vertAlign w:val="subscript"/>
          <w:lang w:val="en-US"/>
        </w:rPr>
        <w:t>3</w:t>
      </w:r>
      <w:r w:rsidRPr="009A1AA6">
        <w:rPr>
          <w:rFonts w:ascii="Times New Roman" w:hAnsi="Times New Roman"/>
          <w:bCs/>
          <w:sz w:val="28"/>
          <w:szCs w:val="28"/>
          <w:lang w:val="en-US"/>
        </w:rPr>
        <w:t>P (5 ml) was refluxed for 4 hours. The mixture was then poured into 20 ml of 2.5 M 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xml:space="preserve"> and cooled in an ice bath. A white solid precipitated and was collected by filtration. The filtrate was extracted </w:t>
      </w:r>
      <w:r w:rsidRPr="009A1AA6">
        <w:rPr>
          <w:rFonts w:ascii="Times New Roman" w:hAnsi="Times New Roman"/>
          <w:bCs/>
          <w:sz w:val="28"/>
          <w:szCs w:val="28"/>
          <w:lang w:val="en-US"/>
        </w:rPr>
        <w:lastRenderedPageBreak/>
        <w:t>with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 xml:space="preserve"> (2 x 10 ml), then the organic phase was washed with 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xml:space="preserve"> 2.5 M (3 x 10 ml), NaHCO</w:t>
      </w:r>
      <w:r w:rsidRPr="009A1AA6">
        <w:rPr>
          <w:rFonts w:ascii="Times New Roman" w:hAnsi="Times New Roman"/>
          <w:bCs/>
          <w:sz w:val="28"/>
          <w:szCs w:val="28"/>
          <w:vertAlign w:val="subscript"/>
          <w:lang w:val="en-US"/>
        </w:rPr>
        <w:t>3</w:t>
      </w:r>
      <w:r w:rsidRPr="009A1AA6">
        <w:rPr>
          <w:rFonts w:ascii="Times New Roman" w:hAnsi="Times New Roman"/>
          <w:bCs/>
          <w:sz w:val="28"/>
          <w:szCs w:val="28"/>
          <w:lang w:val="en-US"/>
        </w:rPr>
        <w:t xml:space="preserve"> saturated solution (3 x 10 ml), brine, dried over Na</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xml:space="preserve">, filtered and evaporated under reduced pressure. The residue was combined with the filtered-out white solid and crystallized from </w:t>
      </w:r>
      <w:proofErr w:type="spellStart"/>
      <w:r w:rsidRPr="009A1AA6">
        <w:rPr>
          <w:rFonts w:ascii="Times New Roman" w:hAnsi="Times New Roman"/>
          <w:bCs/>
          <w:sz w:val="28"/>
          <w:szCs w:val="28"/>
          <w:lang w:val="en-US"/>
        </w:rPr>
        <w:t>MeOH</w:t>
      </w:r>
      <w:proofErr w:type="spellEnd"/>
      <w:r w:rsidRPr="009A1AA6">
        <w:rPr>
          <w:rFonts w:ascii="Times New Roman" w:hAnsi="Times New Roman"/>
          <w:bCs/>
          <w:sz w:val="28"/>
          <w:szCs w:val="28"/>
          <w:lang w:val="en-US"/>
        </w:rPr>
        <w:t>/H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 xml:space="preserve">O, to give the title product as a white solid, yield 47%, </w:t>
      </w:r>
      <w:proofErr w:type="spellStart"/>
      <w:r w:rsidRPr="009A1AA6">
        <w:rPr>
          <w:rFonts w:ascii="Times New Roman" w:hAnsi="Times New Roman"/>
          <w:bCs/>
          <w:sz w:val="28"/>
          <w:szCs w:val="28"/>
          <w:lang w:val="en-US"/>
        </w:rPr>
        <w:t>mp</w:t>
      </w:r>
      <w:proofErr w:type="spellEnd"/>
      <w:r w:rsidRPr="009A1AA6">
        <w:rPr>
          <w:rFonts w:ascii="Times New Roman" w:hAnsi="Times New Roman"/>
          <w:bCs/>
          <w:sz w:val="28"/>
          <w:szCs w:val="28"/>
          <w:lang w:val="en-US"/>
        </w:rPr>
        <w:t xml:space="preserve"> 141-142 °C.</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vertAlign w:val="superscript"/>
          <w:lang w:val="en-US"/>
        </w:rPr>
        <w:t>1</w:t>
      </w:r>
      <w:r w:rsidRPr="009A1AA6">
        <w:rPr>
          <w:rFonts w:ascii="Times New Roman" w:hAnsi="Times New Roman"/>
          <w:sz w:val="28"/>
          <w:szCs w:val="28"/>
          <w:lang w:val="en-US"/>
        </w:rPr>
        <w:t>H-NMR (CDCl</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xml:space="preserve">): δ 2.78-3.01 (3H, m, H-6, 2 x H-7), 3.16 (0.5H, </w:t>
      </w:r>
      <w:proofErr w:type="spellStart"/>
      <w:r w:rsidRPr="009A1AA6">
        <w:rPr>
          <w:rFonts w:ascii="Times New Roman" w:hAnsi="Times New Roman"/>
          <w:sz w:val="28"/>
          <w:szCs w:val="28"/>
          <w:lang w:val="en-US"/>
        </w:rPr>
        <w:t>dd</w:t>
      </w:r>
      <w:proofErr w:type="spellEnd"/>
      <w:r w:rsidRPr="009A1AA6">
        <w:rPr>
          <w:rFonts w:ascii="Times New Roman" w:hAnsi="Times New Roman"/>
          <w:sz w:val="28"/>
          <w:szCs w:val="28"/>
          <w:lang w:val="en-US"/>
        </w:rPr>
        <w:t xml:space="preserve">, J = 2.7, 13.4 Hz, H-1), 3.39 (0.5H, </w:t>
      </w:r>
      <w:proofErr w:type="spellStart"/>
      <w:r w:rsidRPr="009A1AA6">
        <w:rPr>
          <w:rFonts w:ascii="Times New Roman" w:hAnsi="Times New Roman"/>
          <w:sz w:val="28"/>
          <w:szCs w:val="28"/>
          <w:lang w:val="en-US"/>
        </w:rPr>
        <w:t>dd</w:t>
      </w:r>
      <w:proofErr w:type="spellEnd"/>
      <w:r w:rsidRPr="009A1AA6">
        <w:rPr>
          <w:rFonts w:ascii="Times New Roman" w:hAnsi="Times New Roman"/>
          <w:sz w:val="28"/>
          <w:szCs w:val="28"/>
          <w:lang w:val="en-US"/>
        </w:rPr>
        <w:t>, J = 3.0, 13.7 Hz, H-1), 4.03 (3H, d, J = 3.9 Hz, -COOC</w:t>
      </w:r>
      <w:r w:rsidRPr="009A1AA6">
        <w:rPr>
          <w:rFonts w:ascii="Times New Roman" w:hAnsi="Times New Roman"/>
          <w:i/>
          <w:sz w:val="28"/>
          <w:szCs w:val="28"/>
          <w:lang w:val="en-US"/>
        </w:rPr>
        <w:t>H</w:t>
      </w:r>
      <w:r w:rsidRPr="009A1AA6">
        <w:rPr>
          <w:rFonts w:ascii="Times New Roman" w:hAnsi="Times New Roman"/>
          <w:i/>
          <w:sz w:val="28"/>
          <w:szCs w:val="28"/>
          <w:vertAlign w:val="subscript"/>
          <w:lang w:val="en-US"/>
        </w:rPr>
        <w:t>3</w:t>
      </w:r>
      <w:r w:rsidRPr="009A1AA6">
        <w:rPr>
          <w:rFonts w:ascii="Times New Roman" w:hAnsi="Times New Roman"/>
          <w:sz w:val="28"/>
          <w:szCs w:val="28"/>
          <w:lang w:val="en-US"/>
        </w:rPr>
        <w:t>), 4.14 (1H, s, H-3), 4.27 (1H, m, H-3), 4.79-5.06 (2H, m, H-1 and H-6), 5.23-5.28 (1H, m, H-11b), 7.21-7.34 (4H, m, aromatic protons).</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vertAlign w:val="superscript"/>
        </w:rPr>
        <w:t>13</w:t>
      </w:r>
      <w:r w:rsidRPr="009A1AA6">
        <w:rPr>
          <w:rFonts w:ascii="Times New Roman" w:hAnsi="Times New Roman"/>
          <w:sz w:val="28"/>
          <w:szCs w:val="28"/>
        </w:rPr>
        <w:t>C-NMR (CDCl</w:t>
      </w:r>
      <w:r w:rsidRPr="009A1AA6">
        <w:rPr>
          <w:rFonts w:ascii="Times New Roman" w:hAnsi="Times New Roman"/>
          <w:sz w:val="28"/>
          <w:szCs w:val="28"/>
          <w:vertAlign w:val="subscript"/>
        </w:rPr>
        <w:t>3</w:t>
      </w:r>
      <w:r w:rsidRPr="009A1AA6">
        <w:rPr>
          <w:rFonts w:ascii="Times New Roman" w:hAnsi="Times New Roman"/>
          <w:sz w:val="28"/>
          <w:szCs w:val="28"/>
        </w:rPr>
        <w:t xml:space="preserve">): </w:t>
      </w:r>
      <w:r w:rsidRPr="009A1AA6">
        <w:rPr>
          <w:rFonts w:ascii="Times New Roman" w:hAnsi="Times New Roman"/>
          <w:sz w:val="28"/>
          <w:szCs w:val="28"/>
          <w:lang w:val="en-US"/>
        </w:rPr>
        <w:t>δ</w:t>
      </w:r>
      <w:r w:rsidRPr="009A1AA6">
        <w:rPr>
          <w:rFonts w:ascii="Times New Roman" w:hAnsi="Times New Roman"/>
          <w:sz w:val="28"/>
          <w:szCs w:val="28"/>
        </w:rPr>
        <w:t xml:space="preserve"> 28.7, 39.0, 46.2, 50.2, 54.0, 54.5, 55.6, 125.3, 127.5, 129.5, 131.6, 135.0, 147.0, 148.8, 155.7, 157.6, 163.1.</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rPr>
        <w:t>MS CI (</w:t>
      </w:r>
      <w:proofErr w:type="spellStart"/>
      <w:r w:rsidRPr="009A1AA6">
        <w:rPr>
          <w:rFonts w:ascii="Times New Roman" w:hAnsi="Times New Roman"/>
          <w:sz w:val="28"/>
          <w:szCs w:val="28"/>
        </w:rPr>
        <w:t>isobutane</w:t>
      </w:r>
      <w:proofErr w:type="spellEnd"/>
      <w:r w:rsidRPr="009A1AA6">
        <w:rPr>
          <w:rFonts w:ascii="Times New Roman" w:hAnsi="Times New Roman"/>
          <w:sz w:val="28"/>
          <w:szCs w:val="28"/>
        </w:rPr>
        <w:t>) (m/z): 357 [MH</w:t>
      </w:r>
      <w:r w:rsidRPr="009A1AA6">
        <w:rPr>
          <w:rFonts w:ascii="Times New Roman" w:hAnsi="Times New Roman"/>
          <w:sz w:val="28"/>
          <w:szCs w:val="28"/>
          <w:vertAlign w:val="superscript"/>
        </w:rPr>
        <w:t>+</w:t>
      </w:r>
      <w:r w:rsidRPr="009A1AA6">
        <w:rPr>
          <w:rFonts w:ascii="Times New Roman" w:hAnsi="Times New Roman"/>
          <w:sz w:val="28"/>
          <w:szCs w:val="28"/>
        </w:rPr>
        <w:t>].</w:t>
      </w:r>
    </w:p>
    <w:p w:rsidR="001944CA" w:rsidRPr="009A1AA6" w:rsidRDefault="001944CA" w:rsidP="001944CA">
      <w:pPr>
        <w:spacing w:after="0" w:line="360" w:lineRule="auto"/>
        <w:jc w:val="both"/>
        <w:rPr>
          <w:rFonts w:ascii="Times New Roman" w:hAnsi="Times New Roman"/>
          <w:sz w:val="28"/>
          <w:szCs w:val="28"/>
        </w:rPr>
      </w:pPr>
      <w:proofErr w:type="spellStart"/>
      <w:r w:rsidRPr="009A1AA6">
        <w:rPr>
          <w:rFonts w:ascii="Times New Roman" w:hAnsi="Times New Roman"/>
          <w:sz w:val="28"/>
          <w:szCs w:val="28"/>
        </w:rPr>
        <w:t>Anal</w:t>
      </w:r>
      <w:proofErr w:type="spellEnd"/>
      <w:r w:rsidRPr="009A1AA6">
        <w:rPr>
          <w:rFonts w:ascii="Times New Roman" w:hAnsi="Times New Roman"/>
          <w:sz w:val="28"/>
          <w:szCs w:val="28"/>
        </w:rPr>
        <w:t>. (C</w:t>
      </w:r>
      <w:r w:rsidRPr="009A1AA6">
        <w:rPr>
          <w:rFonts w:ascii="Times New Roman" w:hAnsi="Times New Roman"/>
          <w:sz w:val="28"/>
          <w:szCs w:val="28"/>
          <w:vertAlign w:val="subscript"/>
        </w:rPr>
        <w:t>17</w:t>
      </w:r>
      <w:r w:rsidRPr="009A1AA6">
        <w:rPr>
          <w:rFonts w:ascii="Times New Roman" w:hAnsi="Times New Roman"/>
          <w:sz w:val="28"/>
          <w:szCs w:val="28"/>
        </w:rPr>
        <w:t>H</w:t>
      </w:r>
      <w:r w:rsidRPr="009A1AA6">
        <w:rPr>
          <w:rFonts w:ascii="Times New Roman" w:hAnsi="Times New Roman"/>
          <w:sz w:val="28"/>
          <w:szCs w:val="28"/>
          <w:vertAlign w:val="subscript"/>
        </w:rPr>
        <w:t>16</w:t>
      </w:r>
      <w:r w:rsidRPr="009A1AA6">
        <w:rPr>
          <w:rFonts w:ascii="Times New Roman" w:hAnsi="Times New Roman"/>
          <w:sz w:val="28"/>
          <w:szCs w:val="28"/>
        </w:rPr>
        <w:t>N</w:t>
      </w:r>
      <w:r w:rsidRPr="009A1AA6">
        <w:rPr>
          <w:rFonts w:ascii="Times New Roman" w:hAnsi="Times New Roman"/>
          <w:sz w:val="28"/>
          <w:szCs w:val="28"/>
          <w:vertAlign w:val="subscript"/>
        </w:rPr>
        <w:t>4</w:t>
      </w:r>
      <w:r w:rsidRPr="009A1AA6">
        <w:rPr>
          <w:rFonts w:ascii="Times New Roman" w:hAnsi="Times New Roman"/>
          <w:sz w:val="28"/>
          <w:szCs w:val="28"/>
        </w:rPr>
        <w:t>O</w:t>
      </w:r>
      <w:r w:rsidRPr="009A1AA6">
        <w:rPr>
          <w:rFonts w:ascii="Times New Roman" w:hAnsi="Times New Roman"/>
          <w:sz w:val="28"/>
          <w:szCs w:val="28"/>
          <w:vertAlign w:val="subscript"/>
        </w:rPr>
        <w:t>5</w:t>
      </w:r>
      <w:r w:rsidRPr="009A1AA6">
        <w:rPr>
          <w:rFonts w:ascii="Times New Roman" w:hAnsi="Times New Roman"/>
          <w:sz w:val="28"/>
          <w:szCs w:val="28"/>
        </w:rPr>
        <w:t>) C, H, N.</w:t>
      </w:r>
    </w:p>
    <w:p w:rsidR="001944CA" w:rsidRPr="009A1AA6" w:rsidRDefault="001944CA" w:rsidP="001944CA">
      <w:pPr>
        <w:spacing w:after="0" w:line="360" w:lineRule="auto"/>
        <w:jc w:val="both"/>
        <w:rPr>
          <w:rFonts w:ascii="Times New Roman" w:hAnsi="Times New Roman"/>
          <w:sz w:val="28"/>
          <w:szCs w:val="28"/>
        </w:rPr>
      </w:pPr>
    </w:p>
    <w:p w:rsidR="001944CA" w:rsidRPr="009A1AA6" w:rsidRDefault="001944CA" w:rsidP="001944CA">
      <w:pPr>
        <w:spacing w:after="0" w:line="360" w:lineRule="auto"/>
        <w:jc w:val="both"/>
        <w:rPr>
          <w:rFonts w:ascii="Times New Roman" w:hAnsi="Times New Roman"/>
          <w:bCs/>
          <w:sz w:val="28"/>
          <w:szCs w:val="28"/>
        </w:rPr>
      </w:pPr>
      <w:r w:rsidRPr="009A1AA6">
        <w:rPr>
          <w:rFonts w:ascii="Times New Roman" w:hAnsi="Times New Roman"/>
          <w:b/>
          <w:bCs/>
          <w:sz w:val="28"/>
          <w:szCs w:val="28"/>
        </w:rPr>
        <w:t>4-[(4-oxo-1,3,4,6,7,11b-hexahydro-2</w:t>
      </w:r>
      <w:r w:rsidRPr="009A1AA6">
        <w:rPr>
          <w:rFonts w:ascii="Times New Roman" w:hAnsi="Times New Roman"/>
          <w:b/>
          <w:bCs/>
          <w:i/>
          <w:iCs/>
          <w:sz w:val="28"/>
          <w:szCs w:val="28"/>
        </w:rPr>
        <w:t>H</w:t>
      </w:r>
      <w:r w:rsidRPr="009A1AA6">
        <w:rPr>
          <w:rFonts w:ascii="Times New Roman" w:hAnsi="Times New Roman"/>
          <w:b/>
          <w:bCs/>
          <w:sz w:val="28"/>
          <w:szCs w:val="28"/>
        </w:rPr>
        <w:t>-pyrazino[2,1-</w:t>
      </w:r>
      <w:r w:rsidRPr="009A1AA6">
        <w:rPr>
          <w:rFonts w:ascii="Times New Roman" w:hAnsi="Times New Roman"/>
          <w:b/>
          <w:bCs/>
          <w:i/>
          <w:iCs/>
          <w:sz w:val="28"/>
          <w:szCs w:val="28"/>
        </w:rPr>
        <w:t>a</w:t>
      </w:r>
      <w:r w:rsidRPr="009A1AA6">
        <w:rPr>
          <w:rFonts w:ascii="Times New Roman" w:hAnsi="Times New Roman"/>
          <w:b/>
          <w:bCs/>
          <w:sz w:val="28"/>
          <w:szCs w:val="28"/>
        </w:rPr>
        <w:t>]isoquinolin-2-yl)carbonyl]furazan-3-carboxamide (9).</w:t>
      </w:r>
    </w:p>
    <w:p w:rsidR="001944CA" w:rsidRPr="009A1AA6" w:rsidRDefault="001944CA" w:rsidP="001944CA">
      <w:pPr>
        <w:spacing w:after="0" w:line="360" w:lineRule="auto"/>
        <w:jc w:val="both"/>
        <w:rPr>
          <w:rFonts w:ascii="Times New Roman" w:hAnsi="Times New Roman"/>
          <w:bCs/>
          <w:sz w:val="28"/>
          <w:szCs w:val="28"/>
          <w:lang w:val="en-US"/>
        </w:rPr>
      </w:pPr>
      <w:r w:rsidRPr="009A1AA6">
        <w:rPr>
          <w:rFonts w:ascii="Times New Roman" w:hAnsi="Times New Roman"/>
          <w:bCs/>
          <w:sz w:val="28"/>
          <w:szCs w:val="28"/>
          <w:lang w:val="en-US"/>
        </w:rPr>
        <w:t xml:space="preserve">A solution of </w:t>
      </w:r>
      <w:r w:rsidRPr="009A1AA6">
        <w:rPr>
          <w:rFonts w:ascii="Times New Roman" w:hAnsi="Times New Roman"/>
          <w:b/>
          <w:bCs/>
          <w:sz w:val="28"/>
          <w:szCs w:val="28"/>
          <w:lang w:val="en-US"/>
        </w:rPr>
        <w:t>8</w:t>
      </w:r>
      <w:r w:rsidRPr="009A1AA6">
        <w:rPr>
          <w:rFonts w:ascii="Times New Roman" w:hAnsi="Times New Roman"/>
          <w:bCs/>
          <w:sz w:val="28"/>
          <w:szCs w:val="28"/>
          <w:lang w:val="en-US"/>
        </w:rPr>
        <w:t xml:space="preserve"> (240 mg, 0.67 </w:t>
      </w:r>
      <w:proofErr w:type="spellStart"/>
      <w:r w:rsidRPr="009A1AA6">
        <w:rPr>
          <w:rFonts w:ascii="Times New Roman" w:hAnsi="Times New Roman"/>
          <w:bCs/>
          <w:sz w:val="28"/>
          <w:szCs w:val="28"/>
          <w:lang w:val="en-US"/>
        </w:rPr>
        <w:t>mmol</w:t>
      </w:r>
      <w:proofErr w:type="spellEnd"/>
      <w:r w:rsidRPr="009A1AA6">
        <w:rPr>
          <w:rFonts w:ascii="Times New Roman" w:hAnsi="Times New Roman"/>
          <w:bCs/>
          <w:sz w:val="28"/>
          <w:szCs w:val="28"/>
          <w:lang w:val="en-US"/>
        </w:rPr>
        <w:t xml:space="preserve">) in </w:t>
      </w:r>
      <w:proofErr w:type="spellStart"/>
      <w:r w:rsidRPr="009A1AA6">
        <w:rPr>
          <w:rFonts w:ascii="Times New Roman" w:hAnsi="Times New Roman"/>
          <w:bCs/>
          <w:sz w:val="28"/>
          <w:szCs w:val="28"/>
          <w:lang w:val="en-US"/>
        </w:rPr>
        <w:t>MeOH</w:t>
      </w:r>
      <w:proofErr w:type="spellEnd"/>
      <w:r w:rsidRPr="009A1AA6">
        <w:rPr>
          <w:rFonts w:ascii="Times New Roman" w:hAnsi="Times New Roman"/>
          <w:bCs/>
          <w:sz w:val="28"/>
          <w:szCs w:val="28"/>
          <w:lang w:val="en-US"/>
        </w:rPr>
        <w:t xml:space="preserve"> saturated with NH</w:t>
      </w:r>
      <w:r w:rsidRPr="009A1AA6">
        <w:rPr>
          <w:rFonts w:ascii="Times New Roman" w:hAnsi="Times New Roman"/>
          <w:bCs/>
          <w:sz w:val="28"/>
          <w:szCs w:val="28"/>
          <w:vertAlign w:val="subscript"/>
          <w:lang w:val="en-US"/>
        </w:rPr>
        <w:t>3</w:t>
      </w:r>
      <w:r w:rsidRPr="009A1AA6">
        <w:rPr>
          <w:rFonts w:ascii="Times New Roman" w:hAnsi="Times New Roman"/>
          <w:bCs/>
          <w:sz w:val="28"/>
          <w:szCs w:val="28"/>
          <w:lang w:val="en-US"/>
        </w:rPr>
        <w:t xml:space="preserve"> (9 ml) was stirred at room temperature for 10 minutes. A white solid precipitated and was recovered by filtration. The solid obtained was purified by flash chromatography on silica gel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 xml:space="preserve">/acetone 97/3) to give the product as a white solid, yield 83%, </w:t>
      </w:r>
      <w:proofErr w:type="spellStart"/>
      <w:r w:rsidRPr="009A1AA6">
        <w:rPr>
          <w:rFonts w:ascii="Times New Roman" w:hAnsi="Times New Roman"/>
          <w:bCs/>
          <w:sz w:val="28"/>
          <w:szCs w:val="28"/>
          <w:lang w:val="en-US"/>
        </w:rPr>
        <w:t>mp</w:t>
      </w:r>
      <w:proofErr w:type="spellEnd"/>
      <w:r w:rsidRPr="009A1AA6">
        <w:rPr>
          <w:rFonts w:ascii="Times New Roman" w:hAnsi="Times New Roman"/>
          <w:bCs/>
          <w:sz w:val="28"/>
          <w:szCs w:val="28"/>
          <w:lang w:val="en-US"/>
        </w:rPr>
        <w:t xml:space="preserve"> 138-139 °C (</w:t>
      </w:r>
      <w:proofErr w:type="spellStart"/>
      <w:r w:rsidRPr="009A1AA6">
        <w:rPr>
          <w:rFonts w:ascii="Times New Roman" w:hAnsi="Times New Roman"/>
          <w:bCs/>
          <w:sz w:val="28"/>
          <w:szCs w:val="28"/>
          <w:lang w:val="en-US"/>
        </w:rPr>
        <w:t>iPrOH</w:t>
      </w:r>
      <w:proofErr w:type="spellEnd"/>
      <w:r w:rsidRPr="009A1AA6">
        <w:rPr>
          <w:rFonts w:ascii="Times New Roman" w:hAnsi="Times New Roman"/>
          <w:bCs/>
          <w:sz w:val="28"/>
          <w:szCs w:val="28"/>
          <w:lang w:val="en-US"/>
        </w:rPr>
        <w:t>).</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vertAlign w:val="superscript"/>
          <w:lang w:val="en-US"/>
        </w:rPr>
        <w:t>1</w:t>
      </w:r>
      <w:r w:rsidRPr="009A1AA6">
        <w:rPr>
          <w:rFonts w:ascii="Times New Roman" w:hAnsi="Times New Roman"/>
          <w:sz w:val="28"/>
          <w:szCs w:val="28"/>
          <w:lang w:val="en-US"/>
        </w:rPr>
        <w:t>H-NMR (CDCl</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xml:space="preserve">): δ 2.79-3.04 (3H, m, H-6, 2 x H-7), 3.15 (0.5H, </w:t>
      </w:r>
      <w:proofErr w:type="spellStart"/>
      <w:r w:rsidRPr="009A1AA6">
        <w:rPr>
          <w:rFonts w:ascii="Times New Roman" w:hAnsi="Times New Roman"/>
          <w:sz w:val="28"/>
          <w:szCs w:val="28"/>
          <w:lang w:val="en-US"/>
        </w:rPr>
        <w:t>dd</w:t>
      </w:r>
      <w:proofErr w:type="spellEnd"/>
      <w:r w:rsidRPr="009A1AA6">
        <w:rPr>
          <w:rFonts w:ascii="Times New Roman" w:hAnsi="Times New Roman"/>
          <w:sz w:val="28"/>
          <w:szCs w:val="28"/>
          <w:lang w:val="en-US"/>
        </w:rPr>
        <w:t xml:space="preserve">, J = 2.4, 13.4 Hz, H-1), 3.39 (0.5H, </w:t>
      </w:r>
      <w:proofErr w:type="spellStart"/>
      <w:r w:rsidRPr="009A1AA6">
        <w:rPr>
          <w:rFonts w:ascii="Times New Roman" w:hAnsi="Times New Roman"/>
          <w:sz w:val="28"/>
          <w:szCs w:val="28"/>
          <w:lang w:val="en-US"/>
        </w:rPr>
        <w:t>dd</w:t>
      </w:r>
      <w:proofErr w:type="spellEnd"/>
      <w:r w:rsidRPr="009A1AA6">
        <w:rPr>
          <w:rFonts w:ascii="Times New Roman" w:hAnsi="Times New Roman"/>
          <w:sz w:val="28"/>
          <w:szCs w:val="28"/>
          <w:lang w:val="en-US"/>
        </w:rPr>
        <w:t>, J = 2.4, 13.5 Hz, H-1), 4.14 (1H, s, H-3), 4.23-4.29 (1H, m, H-3), 4.74-5.13 (2H, m, H-1 and H-6), 5.22-5.28 (1H, m, H-11b), 6.61 (1H, br. s, -N</w:t>
      </w:r>
      <w:r w:rsidRPr="009A1AA6">
        <w:rPr>
          <w:rFonts w:ascii="Times New Roman" w:hAnsi="Times New Roman"/>
          <w:i/>
          <w:sz w:val="28"/>
          <w:szCs w:val="28"/>
          <w:lang w:val="en-US"/>
        </w:rPr>
        <w:t>H</w:t>
      </w:r>
      <w:r w:rsidRPr="009A1AA6">
        <w:rPr>
          <w:rFonts w:ascii="Times New Roman" w:hAnsi="Times New Roman"/>
          <w:i/>
          <w:sz w:val="28"/>
          <w:szCs w:val="28"/>
          <w:vertAlign w:val="subscript"/>
          <w:lang w:val="en-US"/>
        </w:rPr>
        <w:t>2</w:t>
      </w:r>
      <w:r w:rsidRPr="009A1AA6">
        <w:rPr>
          <w:rFonts w:ascii="Times New Roman" w:hAnsi="Times New Roman"/>
          <w:sz w:val="28"/>
          <w:szCs w:val="28"/>
          <w:lang w:val="en-US"/>
        </w:rPr>
        <w:t>), 6.76 (0.5H, br. s, -N</w:t>
      </w:r>
      <w:r w:rsidRPr="009A1AA6">
        <w:rPr>
          <w:rFonts w:ascii="Times New Roman" w:hAnsi="Times New Roman"/>
          <w:i/>
          <w:sz w:val="28"/>
          <w:szCs w:val="28"/>
          <w:lang w:val="en-US"/>
        </w:rPr>
        <w:t>H</w:t>
      </w:r>
      <w:r w:rsidRPr="009A1AA6">
        <w:rPr>
          <w:rFonts w:ascii="Times New Roman" w:hAnsi="Times New Roman"/>
          <w:i/>
          <w:sz w:val="28"/>
          <w:szCs w:val="28"/>
          <w:vertAlign w:val="subscript"/>
          <w:lang w:val="en-US"/>
        </w:rPr>
        <w:t>2</w:t>
      </w:r>
      <w:r w:rsidRPr="009A1AA6">
        <w:rPr>
          <w:rFonts w:ascii="Times New Roman" w:hAnsi="Times New Roman"/>
          <w:sz w:val="28"/>
          <w:szCs w:val="28"/>
          <w:lang w:val="en-US"/>
        </w:rPr>
        <w:t>), 7.18-7.35 (4H, m, aromatic protons), 7.53 (0.5H, br. s, -N</w:t>
      </w:r>
      <w:r w:rsidRPr="009A1AA6">
        <w:rPr>
          <w:rFonts w:ascii="Times New Roman" w:hAnsi="Times New Roman"/>
          <w:i/>
          <w:sz w:val="28"/>
          <w:szCs w:val="28"/>
          <w:lang w:val="en-US"/>
        </w:rPr>
        <w:t>H</w:t>
      </w:r>
      <w:r w:rsidRPr="009A1AA6">
        <w:rPr>
          <w:rFonts w:ascii="Times New Roman" w:hAnsi="Times New Roman"/>
          <w:i/>
          <w:sz w:val="28"/>
          <w:szCs w:val="28"/>
          <w:vertAlign w:val="subscript"/>
          <w:lang w:val="en-US"/>
        </w:rPr>
        <w:t>2</w:t>
      </w:r>
      <w:r w:rsidRPr="009A1AA6">
        <w:rPr>
          <w:rFonts w:ascii="Times New Roman" w:hAnsi="Times New Roman"/>
          <w:sz w:val="28"/>
          <w:szCs w:val="28"/>
          <w:lang w:val="en-US"/>
        </w:rPr>
        <w:t>).</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vertAlign w:val="superscript"/>
        </w:rPr>
        <w:t>13</w:t>
      </w:r>
      <w:r w:rsidRPr="009A1AA6">
        <w:rPr>
          <w:rFonts w:ascii="Times New Roman" w:hAnsi="Times New Roman"/>
          <w:sz w:val="28"/>
          <w:szCs w:val="28"/>
        </w:rPr>
        <w:t>C-NMR (CDCl</w:t>
      </w:r>
      <w:r w:rsidRPr="009A1AA6">
        <w:rPr>
          <w:rFonts w:ascii="Times New Roman" w:hAnsi="Times New Roman"/>
          <w:sz w:val="28"/>
          <w:szCs w:val="28"/>
          <w:vertAlign w:val="subscript"/>
        </w:rPr>
        <w:t>3</w:t>
      </w:r>
      <w:r w:rsidRPr="009A1AA6">
        <w:rPr>
          <w:rFonts w:ascii="Times New Roman" w:hAnsi="Times New Roman"/>
          <w:sz w:val="28"/>
          <w:szCs w:val="28"/>
        </w:rPr>
        <w:t xml:space="preserve">): </w:t>
      </w:r>
      <w:r w:rsidRPr="009A1AA6">
        <w:rPr>
          <w:rFonts w:ascii="Times New Roman" w:hAnsi="Times New Roman"/>
          <w:sz w:val="28"/>
          <w:szCs w:val="28"/>
          <w:lang w:val="en-US"/>
        </w:rPr>
        <w:t>δ</w:t>
      </w:r>
      <w:r w:rsidRPr="009A1AA6">
        <w:rPr>
          <w:rFonts w:ascii="Times New Roman" w:hAnsi="Times New Roman"/>
          <w:sz w:val="28"/>
          <w:szCs w:val="28"/>
        </w:rPr>
        <w:t xml:space="preserve"> 28.7, 39.0, 46.3, 49.6, 54.9, 125.4, 127.1, 127.8, 129.5, 131.6, 135.0, 147.8, 148.3, 156.4, 157.0, 163.5.</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rPr>
        <w:t>MS CI (</w:t>
      </w:r>
      <w:proofErr w:type="spellStart"/>
      <w:r w:rsidRPr="009A1AA6">
        <w:rPr>
          <w:rFonts w:ascii="Times New Roman" w:hAnsi="Times New Roman"/>
          <w:sz w:val="28"/>
          <w:szCs w:val="28"/>
        </w:rPr>
        <w:t>isobutane</w:t>
      </w:r>
      <w:proofErr w:type="spellEnd"/>
      <w:r w:rsidRPr="009A1AA6">
        <w:rPr>
          <w:rFonts w:ascii="Times New Roman" w:hAnsi="Times New Roman"/>
          <w:sz w:val="28"/>
          <w:szCs w:val="28"/>
        </w:rPr>
        <w:t>) (m/z): 342 [MH</w:t>
      </w:r>
      <w:r w:rsidRPr="009A1AA6">
        <w:rPr>
          <w:rFonts w:ascii="Times New Roman" w:hAnsi="Times New Roman"/>
          <w:sz w:val="28"/>
          <w:szCs w:val="28"/>
          <w:vertAlign w:val="superscript"/>
        </w:rPr>
        <w:t>+</w:t>
      </w:r>
      <w:r w:rsidRPr="009A1AA6">
        <w:rPr>
          <w:rFonts w:ascii="Times New Roman" w:hAnsi="Times New Roman"/>
          <w:sz w:val="28"/>
          <w:szCs w:val="28"/>
        </w:rPr>
        <w:t>].</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lang w:val="en-US"/>
        </w:rPr>
        <w:lastRenderedPageBreak/>
        <w:t>Anal. calc. for C</w:t>
      </w:r>
      <w:r w:rsidRPr="009A1AA6">
        <w:rPr>
          <w:rFonts w:ascii="Times New Roman" w:hAnsi="Times New Roman"/>
          <w:sz w:val="28"/>
          <w:szCs w:val="28"/>
          <w:vertAlign w:val="subscript"/>
          <w:lang w:val="en-US"/>
        </w:rPr>
        <w:t>16</w:t>
      </w:r>
      <w:r w:rsidRPr="009A1AA6">
        <w:rPr>
          <w:rFonts w:ascii="Times New Roman" w:hAnsi="Times New Roman"/>
          <w:sz w:val="28"/>
          <w:szCs w:val="28"/>
          <w:lang w:val="en-US"/>
        </w:rPr>
        <w:t>H</w:t>
      </w:r>
      <w:r w:rsidRPr="009A1AA6">
        <w:rPr>
          <w:rFonts w:ascii="Times New Roman" w:hAnsi="Times New Roman"/>
          <w:sz w:val="28"/>
          <w:szCs w:val="28"/>
          <w:vertAlign w:val="subscript"/>
          <w:lang w:val="en-US"/>
        </w:rPr>
        <w:t>15</w:t>
      </w:r>
      <w:r w:rsidRPr="009A1AA6">
        <w:rPr>
          <w:rFonts w:ascii="Times New Roman" w:hAnsi="Times New Roman"/>
          <w:sz w:val="28"/>
          <w:szCs w:val="28"/>
          <w:lang w:val="en-US"/>
        </w:rPr>
        <w:t>N</w:t>
      </w:r>
      <w:r w:rsidRPr="009A1AA6">
        <w:rPr>
          <w:rFonts w:ascii="Times New Roman" w:hAnsi="Times New Roman"/>
          <w:sz w:val="28"/>
          <w:szCs w:val="28"/>
          <w:vertAlign w:val="subscript"/>
          <w:lang w:val="en-US"/>
        </w:rPr>
        <w:t>5</w:t>
      </w:r>
      <w:r w:rsidRPr="009A1AA6">
        <w:rPr>
          <w:rFonts w:ascii="Times New Roman" w:hAnsi="Times New Roman"/>
          <w:sz w:val="28"/>
          <w:szCs w:val="28"/>
          <w:lang w:val="en-US"/>
        </w:rPr>
        <w:t>O</w:t>
      </w:r>
      <w:r w:rsidRPr="009A1AA6">
        <w:rPr>
          <w:rFonts w:ascii="Times New Roman" w:hAnsi="Times New Roman"/>
          <w:sz w:val="28"/>
          <w:szCs w:val="28"/>
          <w:vertAlign w:val="subscript"/>
          <w:lang w:val="en-US"/>
        </w:rPr>
        <w:t>4</w:t>
      </w:r>
      <w:r w:rsidRPr="009A1AA6">
        <w:rPr>
          <w:rFonts w:ascii="Times New Roman" w:hAnsi="Times New Roman"/>
          <w:sz w:val="28"/>
          <w:szCs w:val="28"/>
          <w:vertAlign w:val="superscript"/>
          <w:lang w:val="en-US"/>
        </w:rPr>
        <w:t>.</w:t>
      </w:r>
      <w:r w:rsidRPr="009A1AA6">
        <w:rPr>
          <w:rFonts w:ascii="Times New Roman" w:hAnsi="Times New Roman"/>
          <w:sz w:val="28"/>
          <w:szCs w:val="28"/>
          <w:lang w:val="en-US"/>
        </w:rPr>
        <w:t>0.7H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O: C, H, N 19.79%; found: C, H, N 19.19%.</w:t>
      </w:r>
    </w:p>
    <w:p w:rsidR="001944CA" w:rsidRPr="009A1AA6" w:rsidRDefault="001944CA" w:rsidP="001944CA">
      <w:pPr>
        <w:spacing w:after="0" w:line="360" w:lineRule="auto"/>
        <w:jc w:val="both"/>
        <w:rPr>
          <w:rFonts w:ascii="Times New Roman" w:hAnsi="Times New Roman"/>
          <w:sz w:val="28"/>
          <w:szCs w:val="28"/>
          <w:lang w:val="en-US"/>
        </w:rPr>
      </w:pPr>
    </w:p>
    <w:p w:rsidR="001944CA" w:rsidRPr="009A1AA6" w:rsidRDefault="001944CA" w:rsidP="001944CA">
      <w:pPr>
        <w:spacing w:after="0" w:line="360" w:lineRule="auto"/>
        <w:jc w:val="both"/>
        <w:rPr>
          <w:rFonts w:ascii="Times New Roman" w:hAnsi="Times New Roman"/>
          <w:bCs/>
          <w:sz w:val="28"/>
          <w:szCs w:val="28"/>
          <w:lang w:val="en-US"/>
        </w:rPr>
      </w:pPr>
      <w:r w:rsidRPr="009A1AA6">
        <w:rPr>
          <w:rFonts w:ascii="Times New Roman" w:hAnsi="Times New Roman"/>
          <w:b/>
          <w:bCs/>
          <w:sz w:val="28"/>
          <w:szCs w:val="28"/>
          <w:lang w:val="en-US"/>
        </w:rPr>
        <w:t>4-[(4-oxo-1,3,4,6,7,11b-hexahydro-2</w:t>
      </w:r>
      <w:r w:rsidRPr="009A1AA6">
        <w:rPr>
          <w:rFonts w:ascii="Times New Roman" w:hAnsi="Times New Roman"/>
          <w:b/>
          <w:bCs/>
          <w:i/>
          <w:iCs/>
          <w:sz w:val="28"/>
          <w:szCs w:val="28"/>
          <w:lang w:val="en-US"/>
        </w:rPr>
        <w:t>H</w:t>
      </w:r>
      <w:r w:rsidRPr="009A1AA6">
        <w:rPr>
          <w:rFonts w:ascii="Times New Roman" w:hAnsi="Times New Roman"/>
          <w:b/>
          <w:bCs/>
          <w:sz w:val="28"/>
          <w:szCs w:val="28"/>
          <w:lang w:val="en-US"/>
        </w:rPr>
        <w:t>-pyrazino[2,1-</w:t>
      </w:r>
      <w:r w:rsidRPr="009A1AA6">
        <w:rPr>
          <w:rFonts w:ascii="Times New Roman" w:hAnsi="Times New Roman"/>
          <w:b/>
          <w:bCs/>
          <w:i/>
          <w:iCs/>
          <w:sz w:val="28"/>
          <w:szCs w:val="28"/>
          <w:lang w:val="en-US"/>
        </w:rPr>
        <w:t>a</w:t>
      </w:r>
      <w:r w:rsidRPr="009A1AA6">
        <w:rPr>
          <w:rFonts w:ascii="Times New Roman" w:hAnsi="Times New Roman"/>
          <w:b/>
          <w:bCs/>
          <w:sz w:val="28"/>
          <w:szCs w:val="28"/>
          <w:lang w:val="en-US"/>
        </w:rPr>
        <w:t>]isoquinolin-2-yl)carbonyl]furazan-3-carbonitrile (10).</w:t>
      </w:r>
    </w:p>
    <w:p w:rsidR="001944CA" w:rsidRPr="009A1AA6" w:rsidRDefault="001944CA" w:rsidP="001944CA">
      <w:pPr>
        <w:spacing w:after="0" w:line="360" w:lineRule="auto"/>
        <w:jc w:val="both"/>
        <w:rPr>
          <w:rFonts w:ascii="Times New Roman" w:hAnsi="Times New Roman"/>
          <w:bCs/>
          <w:sz w:val="28"/>
          <w:szCs w:val="28"/>
          <w:lang w:val="en-US"/>
        </w:rPr>
      </w:pPr>
      <w:r w:rsidRPr="009A1AA6">
        <w:rPr>
          <w:rFonts w:ascii="Times New Roman" w:hAnsi="Times New Roman"/>
          <w:bCs/>
          <w:sz w:val="28"/>
          <w:szCs w:val="28"/>
          <w:lang w:val="en-US"/>
        </w:rPr>
        <w:t xml:space="preserve">A solution of </w:t>
      </w:r>
      <w:r w:rsidRPr="009A1AA6">
        <w:rPr>
          <w:rFonts w:ascii="Times New Roman" w:hAnsi="Times New Roman"/>
          <w:b/>
          <w:bCs/>
          <w:sz w:val="28"/>
          <w:szCs w:val="28"/>
          <w:lang w:val="en-US"/>
        </w:rPr>
        <w:t>9</w:t>
      </w:r>
      <w:r w:rsidRPr="009A1AA6">
        <w:rPr>
          <w:rFonts w:ascii="Times New Roman" w:hAnsi="Times New Roman"/>
          <w:bCs/>
          <w:sz w:val="28"/>
          <w:szCs w:val="28"/>
          <w:lang w:val="en-US"/>
        </w:rPr>
        <w:t xml:space="preserve">, (170 mg 0.50 </w:t>
      </w:r>
      <w:proofErr w:type="spellStart"/>
      <w:r w:rsidRPr="009A1AA6">
        <w:rPr>
          <w:rFonts w:ascii="Times New Roman" w:hAnsi="Times New Roman"/>
          <w:bCs/>
          <w:sz w:val="28"/>
          <w:szCs w:val="28"/>
          <w:lang w:val="en-US"/>
        </w:rPr>
        <w:t>mmol</w:t>
      </w:r>
      <w:proofErr w:type="spellEnd"/>
      <w:r w:rsidRPr="009A1AA6">
        <w:rPr>
          <w:rFonts w:ascii="Times New Roman" w:hAnsi="Times New Roman"/>
          <w:bCs/>
          <w:sz w:val="28"/>
          <w:szCs w:val="28"/>
          <w:lang w:val="en-US"/>
        </w:rPr>
        <w:t>) in anhydrous THF (20 ml) was cooled in an ice bath; anhydrous pyridine (4 eq.) and TFAA (4 eq.) were added to the solution. The mixture was stirred at 0°C for 30 minutes, then the solvent was removed under reduced pressure. The residue was taken up with 20 ml of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 xml:space="preserve"> and washed with 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xml:space="preserve"> 0.5 M (2 x 10 ml), water (2 x 10 ml), brine, dried over Na</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filtered and evaporated under reduced pressure. The resulting yellow solid was purified by flash chromatography on silica gel (eluent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w:t>
      </w:r>
      <w:proofErr w:type="spellStart"/>
      <w:r w:rsidRPr="009A1AA6">
        <w:rPr>
          <w:rFonts w:ascii="Times New Roman" w:hAnsi="Times New Roman"/>
          <w:bCs/>
          <w:sz w:val="28"/>
          <w:szCs w:val="28"/>
          <w:lang w:val="en-US"/>
        </w:rPr>
        <w:t>EtOAc</w:t>
      </w:r>
      <w:proofErr w:type="spellEnd"/>
      <w:r w:rsidRPr="009A1AA6">
        <w:rPr>
          <w:rFonts w:ascii="Times New Roman" w:hAnsi="Times New Roman"/>
          <w:bCs/>
          <w:sz w:val="28"/>
          <w:szCs w:val="28"/>
          <w:lang w:val="en-US"/>
        </w:rPr>
        <w:t xml:space="preserve"> 95/5) and then crystallized from CHCl</w:t>
      </w:r>
      <w:r w:rsidRPr="009A1AA6">
        <w:rPr>
          <w:rFonts w:ascii="Times New Roman" w:hAnsi="Times New Roman"/>
          <w:bCs/>
          <w:sz w:val="28"/>
          <w:szCs w:val="28"/>
          <w:vertAlign w:val="subscript"/>
          <w:lang w:val="en-US"/>
        </w:rPr>
        <w:t>3</w:t>
      </w:r>
      <w:r w:rsidRPr="009A1AA6">
        <w:rPr>
          <w:rFonts w:ascii="Times New Roman" w:hAnsi="Times New Roman"/>
          <w:bCs/>
          <w:sz w:val="28"/>
          <w:szCs w:val="28"/>
          <w:lang w:val="en-US"/>
        </w:rPr>
        <w:t xml:space="preserve">/n-hexane to give the product as a white solid, yield 83%, </w:t>
      </w:r>
      <w:proofErr w:type="spellStart"/>
      <w:r w:rsidRPr="009A1AA6">
        <w:rPr>
          <w:rFonts w:ascii="Times New Roman" w:hAnsi="Times New Roman"/>
          <w:bCs/>
          <w:sz w:val="28"/>
          <w:szCs w:val="28"/>
          <w:lang w:val="en-US"/>
        </w:rPr>
        <w:t>mp</w:t>
      </w:r>
      <w:proofErr w:type="spellEnd"/>
      <w:r w:rsidRPr="009A1AA6">
        <w:rPr>
          <w:rFonts w:ascii="Times New Roman" w:hAnsi="Times New Roman"/>
          <w:bCs/>
          <w:sz w:val="28"/>
          <w:szCs w:val="28"/>
          <w:lang w:val="en-US"/>
        </w:rPr>
        <w:t xml:space="preserve"> 149-150 °C.</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vertAlign w:val="superscript"/>
          <w:lang w:val="en-US"/>
        </w:rPr>
        <w:t>1</w:t>
      </w:r>
      <w:r w:rsidRPr="009A1AA6">
        <w:rPr>
          <w:rFonts w:ascii="Times New Roman" w:hAnsi="Times New Roman"/>
          <w:sz w:val="28"/>
          <w:szCs w:val="28"/>
          <w:lang w:val="en-US"/>
        </w:rPr>
        <w:t>H-NMR (CDCl</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xml:space="preserve">): δ 2.80-3.02 (3H, m, H-6, 2 x H-7), 3.19 (0.5H, </w:t>
      </w:r>
      <w:proofErr w:type="spellStart"/>
      <w:r w:rsidRPr="009A1AA6">
        <w:rPr>
          <w:rFonts w:ascii="Times New Roman" w:hAnsi="Times New Roman"/>
          <w:sz w:val="28"/>
          <w:szCs w:val="28"/>
          <w:lang w:val="en-US"/>
        </w:rPr>
        <w:t>dd</w:t>
      </w:r>
      <w:proofErr w:type="spellEnd"/>
      <w:r w:rsidRPr="009A1AA6">
        <w:rPr>
          <w:rFonts w:ascii="Times New Roman" w:hAnsi="Times New Roman"/>
          <w:sz w:val="28"/>
          <w:szCs w:val="28"/>
          <w:lang w:val="en-US"/>
        </w:rPr>
        <w:t xml:space="preserve">, J = 2.4, 13.2 Hz, H-1), 3.49 (0.5H, </w:t>
      </w:r>
      <w:proofErr w:type="spellStart"/>
      <w:r w:rsidRPr="009A1AA6">
        <w:rPr>
          <w:rFonts w:ascii="Times New Roman" w:hAnsi="Times New Roman"/>
          <w:sz w:val="28"/>
          <w:szCs w:val="28"/>
          <w:lang w:val="en-US"/>
        </w:rPr>
        <w:t>dd</w:t>
      </w:r>
      <w:proofErr w:type="spellEnd"/>
      <w:r w:rsidRPr="009A1AA6">
        <w:rPr>
          <w:rFonts w:ascii="Times New Roman" w:hAnsi="Times New Roman"/>
          <w:sz w:val="28"/>
          <w:szCs w:val="28"/>
          <w:lang w:val="en-US"/>
        </w:rPr>
        <w:t>, J = 2.7, 14.3 Hz, H-1), 4.11 (0.5H, d, J = 18.3 Hz, H-1), 4.42 (0.5H, d, J = 17.7 Hz, H-1), 4.79-5.25 (4H, m, 2 x H-3, H-6 and H-11b), 7.18-7.34 (4H, m, aromatic protons).</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vertAlign w:val="superscript"/>
        </w:rPr>
        <w:t>13</w:t>
      </w:r>
      <w:r w:rsidRPr="009A1AA6">
        <w:rPr>
          <w:rFonts w:ascii="Times New Roman" w:hAnsi="Times New Roman"/>
          <w:sz w:val="28"/>
          <w:szCs w:val="28"/>
        </w:rPr>
        <w:t>C-NMR (CDCl</w:t>
      </w:r>
      <w:r w:rsidRPr="009A1AA6">
        <w:rPr>
          <w:rFonts w:ascii="Times New Roman" w:hAnsi="Times New Roman"/>
          <w:sz w:val="28"/>
          <w:szCs w:val="28"/>
          <w:vertAlign w:val="subscript"/>
        </w:rPr>
        <w:t>3</w:t>
      </w:r>
      <w:r w:rsidRPr="009A1AA6">
        <w:rPr>
          <w:rFonts w:ascii="Times New Roman" w:hAnsi="Times New Roman"/>
          <w:sz w:val="28"/>
          <w:szCs w:val="28"/>
        </w:rPr>
        <w:t xml:space="preserve">): </w:t>
      </w:r>
      <w:r w:rsidRPr="009A1AA6">
        <w:rPr>
          <w:rFonts w:ascii="Times New Roman" w:hAnsi="Times New Roman"/>
          <w:sz w:val="28"/>
          <w:szCs w:val="28"/>
          <w:lang w:val="en-US"/>
        </w:rPr>
        <w:t>δ</w:t>
      </w:r>
      <w:r w:rsidRPr="009A1AA6">
        <w:rPr>
          <w:rFonts w:ascii="Times New Roman" w:hAnsi="Times New Roman"/>
          <w:sz w:val="28"/>
          <w:szCs w:val="28"/>
        </w:rPr>
        <w:t xml:space="preserve"> 28.7, 39.0, 46.9, 50.3, 54.3, 55.7, 106.2, 125.4, 127.6, 129.7, 131.4, 134.3, 135.0, 149.8, 153.5, 163.0.</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rPr>
        <w:t>MS CI (</w:t>
      </w:r>
      <w:proofErr w:type="spellStart"/>
      <w:r w:rsidRPr="009A1AA6">
        <w:rPr>
          <w:rFonts w:ascii="Times New Roman" w:hAnsi="Times New Roman"/>
          <w:sz w:val="28"/>
          <w:szCs w:val="28"/>
        </w:rPr>
        <w:t>isobutane</w:t>
      </w:r>
      <w:proofErr w:type="spellEnd"/>
      <w:r w:rsidRPr="009A1AA6">
        <w:rPr>
          <w:rFonts w:ascii="Times New Roman" w:hAnsi="Times New Roman"/>
          <w:sz w:val="28"/>
          <w:szCs w:val="28"/>
        </w:rPr>
        <w:t>) (m/z): 324 [MH</w:t>
      </w:r>
      <w:r w:rsidRPr="009A1AA6">
        <w:rPr>
          <w:rFonts w:ascii="Times New Roman" w:hAnsi="Times New Roman"/>
          <w:sz w:val="28"/>
          <w:szCs w:val="28"/>
          <w:vertAlign w:val="superscript"/>
        </w:rPr>
        <w:t>+</w:t>
      </w:r>
      <w:r w:rsidRPr="009A1AA6">
        <w:rPr>
          <w:rFonts w:ascii="Times New Roman" w:hAnsi="Times New Roman"/>
          <w:sz w:val="28"/>
          <w:szCs w:val="28"/>
        </w:rPr>
        <w:t>].</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lang w:val="en-US"/>
        </w:rPr>
        <w:t>Anal.(C</w:t>
      </w:r>
      <w:r w:rsidRPr="009A1AA6">
        <w:rPr>
          <w:rFonts w:ascii="Times New Roman" w:hAnsi="Times New Roman"/>
          <w:sz w:val="28"/>
          <w:szCs w:val="28"/>
          <w:vertAlign w:val="subscript"/>
          <w:lang w:val="en-US"/>
        </w:rPr>
        <w:t>16</w:t>
      </w:r>
      <w:r w:rsidRPr="009A1AA6">
        <w:rPr>
          <w:rFonts w:ascii="Times New Roman" w:hAnsi="Times New Roman"/>
          <w:sz w:val="28"/>
          <w:szCs w:val="28"/>
          <w:lang w:val="en-US"/>
        </w:rPr>
        <w:t>H</w:t>
      </w:r>
      <w:r w:rsidRPr="009A1AA6">
        <w:rPr>
          <w:rFonts w:ascii="Times New Roman" w:hAnsi="Times New Roman"/>
          <w:sz w:val="28"/>
          <w:szCs w:val="28"/>
          <w:vertAlign w:val="subscript"/>
          <w:lang w:val="en-US"/>
        </w:rPr>
        <w:t>13</w:t>
      </w:r>
      <w:r w:rsidRPr="009A1AA6">
        <w:rPr>
          <w:rFonts w:ascii="Times New Roman" w:hAnsi="Times New Roman"/>
          <w:sz w:val="28"/>
          <w:szCs w:val="28"/>
          <w:lang w:val="en-US"/>
        </w:rPr>
        <w:t>N</w:t>
      </w:r>
      <w:r w:rsidRPr="009A1AA6">
        <w:rPr>
          <w:rFonts w:ascii="Times New Roman" w:hAnsi="Times New Roman"/>
          <w:sz w:val="28"/>
          <w:szCs w:val="28"/>
          <w:vertAlign w:val="subscript"/>
          <w:lang w:val="en-US"/>
        </w:rPr>
        <w:t>5</w:t>
      </w:r>
      <w:r w:rsidRPr="009A1AA6">
        <w:rPr>
          <w:rFonts w:ascii="Times New Roman" w:hAnsi="Times New Roman"/>
          <w:sz w:val="28"/>
          <w:szCs w:val="28"/>
          <w:lang w:val="en-US"/>
        </w:rPr>
        <w:t>O</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C, H, N.</w:t>
      </w:r>
    </w:p>
    <w:p w:rsidR="001944CA" w:rsidRPr="009A1AA6" w:rsidRDefault="001944CA" w:rsidP="001944CA">
      <w:pPr>
        <w:spacing w:after="0" w:line="360" w:lineRule="auto"/>
        <w:jc w:val="both"/>
        <w:rPr>
          <w:rFonts w:ascii="Times New Roman" w:hAnsi="Times New Roman"/>
          <w:sz w:val="28"/>
          <w:szCs w:val="28"/>
          <w:lang w:val="en-US"/>
        </w:rPr>
      </w:pPr>
    </w:p>
    <w:p w:rsidR="001944CA" w:rsidRPr="009A1AA6" w:rsidRDefault="001944CA" w:rsidP="001944CA">
      <w:pPr>
        <w:spacing w:after="0" w:line="360" w:lineRule="auto"/>
        <w:jc w:val="both"/>
        <w:rPr>
          <w:rFonts w:ascii="Times New Roman" w:hAnsi="Times New Roman"/>
          <w:bCs/>
          <w:sz w:val="28"/>
          <w:szCs w:val="28"/>
          <w:lang w:val="en-US"/>
        </w:rPr>
      </w:pPr>
      <w:r w:rsidRPr="009A1AA6">
        <w:rPr>
          <w:rFonts w:ascii="Times New Roman" w:hAnsi="Times New Roman"/>
          <w:b/>
          <w:bCs/>
          <w:sz w:val="28"/>
          <w:szCs w:val="28"/>
          <w:lang w:val="en-US"/>
        </w:rPr>
        <w:t>1-(2-isocyanoethyl)-4-methoxybenzene (12).</w:t>
      </w:r>
    </w:p>
    <w:p w:rsidR="001944CA" w:rsidRPr="009A1AA6" w:rsidRDefault="001944CA" w:rsidP="001944CA">
      <w:pPr>
        <w:spacing w:after="0" w:line="360" w:lineRule="auto"/>
        <w:jc w:val="both"/>
        <w:rPr>
          <w:rFonts w:ascii="Times New Roman" w:hAnsi="Times New Roman"/>
          <w:bCs/>
          <w:sz w:val="28"/>
          <w:szCs w:val="28"/>
          <w:lang w:val="en-US"/>
        </w:rPr>
      </w:pPr>
      <w:r w:rsidRPr="009A1AA6">
        <w:rPr>
          <w:rFonts w:ascii="Times New Roman" w:hAnsi="Times New Roman"/>
          <w:bCs/>
          <w:sz w:val="28"/>
          <w:szCs w:val="28"/>
          <w:lang w:val="en-US"/>
        </w:rPr>
        <w:t xml:space="preserve">A solution of </w:t>
      </w:r>
      <w:r w:rsidRPr="009A1AA6">
        <w:rPr>
          <w:rFonts w:ascii="Times New Roman" w:hAnsi="Times New Roman"/>
          <w:sz w:val="28"/>
          <w:szCs w:val="28"/>
          <w:lang w:val="en-US"/>
        </w:rPr>
        <w:t>2-(4-methoxyphenyl)</w:t>
      </w:r>
      <w:proofErr w:type="spellStart"/>
      <w:r w:rsidRPr="009A1AA6">
        <w:rPr>
          <w:rFonts w:ascii="Times New Roman" w:hAnsi="Times New Roman"/>
          <w:sz w:val="28"/>
          <w:szCs w:val="28"/>
          <w:lang w:val="en-US"/>
        </w:rPr>
        <w:t>ethanamine</w:t>
      </w:r>
      <w:proofErr w:type="spellEnd"/>
      <w:r w:rsidRPr="009A1AA6" w:rsidDel="00B61D57">
        <w:rPr>
          <w:rFonts w:ascii="Times New Roman" w:hAnsi="Times New Roman"/>
          <w:bCs/>
          <w:sz w:val="28"/>
          <w:szCs w:val="28"/>
          <w:lang w:val="en-US"/>
        </w:rPr>
        <w:t xml:space="preserve"> </w:t>
      </w:r>
      <w:r w:rsidRPr="009A1AA6">
        <w:rPr>
          <w:rFonts w:ascii="Times New Roman" w:hAnsi="Times New Roman"/>
          <w:b/>
          <w:bCs/>
          <w:sz w:val="28"/>
          <w:szCs w:val="28"/>
          <w:lang w:val="en-US"/>
        </w:rPr>
        <w:t>11</w:t>
      </w:r>
      <w:r w:rsidRPr="009A1AA6">
        <w:rPr>
          <w:rFonts w:ascii="Times New Roman" w:hAnsi="Times New Roman"/>
          <w:bCs/>
          <w:sz w:val="28"/>
          <w:szCs w:val="28"/>
          <w:lang w:val="en-US"/>
        </w:rPr>
        <w:t xml:space="preserve"> (15 ml, 100 </w:t>
      </w:r>
      <w:proofErr w:type="spellStart"/>
      <w:r w:rsidRPr="009A1AA6">
        <w:rPr>
          <w:rFonts w:ascii="Times New Roman" w:hAnsi="Times New Roman"/>
          <w:bCs/>
          <w:sz w:val="28"/>
          <w:szCs w:val="28"/>
          <w:lang w:val="en-US"/>
        </w:rPr>
        <w:t>mmol</w:t>
      </w:r>
      <w:proofErr w:type="spellEnd"/>
      <w:r w:rsidRPr="009A1AA6">
        <w:rPr>
          <w:rFonts w:ascii="Times New Roman" w:hAnsi="Times New Roman"/>
          <w:bCs/>
          <w:sz w:val="28"/>
          <w:szCs w:val="28"/>
          <w:lang w:val="en-US"/>
        </w:rPr>
        <w:t>), TEBAC (0.01 eq.) and CHCl</w:t>
      </w:r>
      <w:r w:rsidRPr="009A1AA6">
        <w:rPr>
          <w:rFonts w:ascii="Times New Roman" w:hAnsi="Times New Roman"/>
          <w:bCs/>
          <w:sz w:val="28"/>
          <w:szCs w:val="28"/>
          <w:vertAlign w:val="subscript"/>
          <w:lang w:val="en-US"/>
        </w:rPr>
        <w:t>3</w:t>
      </w:r>
      <w:r w:rsidRPr="009A1AA6">
        <w:rPr>
          <w:rFonts w:ascii="Times New Roman" w:hAnsi="Times New Roman"/>
          <w:bCs/>
          <w:sz w:val="28"/>
          <w:szCs w:val="28"/>
          <w:lang w:val="en-US"/>
        </w:rPr>
        <w:t xml:space="preserve"> (1 eq.) in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 xml:space="preserve"> (32 ml) was added </w:t>
      </w:r>
      <w:proofErr w:type="spellStart"/>
      <w:r w:rsidRPr="009A1AA6">
        <w:rPr>
          <w:rFonts w:ascii="Times New Roman" w:hAnsi="Times New Roman"/>
          <w:bCs/>
          <w:sz w:val="28"/>
          <w:szCs w:val="28"/>
          <w:lang w:val="en-US"/>
        </w:rPr>
        <w:t>dropwise</w:t>
      </w:r>
      <w:proofErr w:type="spellEnd"/>
      <w:r w:rsidRPr="009A1AA6">
        <w:rPr>
          <w:rFonts w:ascii="Times New Roman" w:hAnsi="Times New Roman"/>
          <w:bCs/>
          <w:sz w:val="28"/>
          <w:szCs w:val="28"/>
          <w:lang w:val="en-US"/>
        </w:rPr>
        <w:t xml:space="preserve"> over 10 minutes to an aqueous solution of </w:t>
      </w:r>
      <w:proofErr w:type="spellStart"/>
      <w:r w:rsidRPr="009A1AA6">
        <w:rPr>
          <w:rFonts w:ascii="Times New Roman" w:hAnsi="Times New Roman"/>
          <w:bCs/>
          <w:sz w:val="28"/>
          <w:szCs w:val="28"/>
          <w:lang w:val="en-US"/>
        </w:rPr>
        <w:t>NaOH</w:t>
      </w:r>
      <w:proofErr w:type="spellEnd"/>
      <w:r w:rsidRPr="009A1AA6">
        <w:rPr>
          <w:rFonts w:ascii="Times New Roman" w:hAnsi="Times New Roman"/>
          <w:bCs/>
          <w:sz w:val="28"/>
          <w:szCs w:val="28"/>
          <w:lang w:val="en-US"/>
        </w:rPr>
        <w:t xml:space="preserve"> (8 eq., 32 ml). The mixture was refluxed for 4 hours, and then a mixture of ice and water (50 ml) was added. The organic phase was collected and the aqueous phase was extracted with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 xml:space="preserve"> (2 x 50 ml). The organic phases were then washed with 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xml:space="preserve"> 0.5 M (3 x 100 ml), water (100 ml), brine, dried over Na</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xml:space="preserve"> and evaporated under reduced pressure. The residue was purified by flash </w:t>
      </w:r>
      <w:r w:rsidRPr="009A1AA6">
        <w:rPr>
          <w:rFonts w:ascii="Times New Roman" w:hAnsi="Times New Roman"/>
          <w:bCs/>
          <w:sz w:val="28"/>
          <w:szCs w:val="28"/>
          <w:lang w:val="en-US"/>
        </w:rPr>
        <w:lastRenderedPageBreak/>
        <w:t>chromatography on silica gel (eluent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 to give the product as a yellow oil, yield 57%.</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vertAlign w:val="superscript"/>
          <w:lang w:val="en-US"/>
        </w:rPr>
        <w:t>1</w:t>
      </w:r>
      <w:r w:rsidRPr="009A1AA6">
        <w:rPr>
          <w:rFonts w:ascii="Times New Roman" w:hAnsi="Times New Roman"/>
          <w:sz w:val="28"/>
          <w:szCs w:val="28"/>
          <w:lang w:val="en-US"/>
        </w:rPr>
        <w:t>H-NMR (CDCl</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δ 2.91 (2H, t, J = 6.9 Hz, -C</w:t>
      </w:r>
      <w:r w:rsidRPr="009A1AA6">
        <w:rPr>
          <w:rFonts w:ascii="Times New Roman" w:hAnsi="Times New Roman"/>
          <w:i/>
          <w:sz w:val="28"/>
          <w:szCs w:val="28"/>
          <w:lang w:val="en-US"/>
        </w:rPr>
        <w:t>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-NC), 3.55 (2H, t, J = 6.9 Hz, -CH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w:t>
      </w:r>
      <w:r w:rsidRPr="009A1AA6">
        <w:rPr>
          <w:rFonts w:ascii="Times New Roman" w:hAnsi="Times New Roman"/>
          <w:i/>
          <w:sz w:val="28"/>
          <w:szCs w:val="28"/>
          <w:lang w:val="en-US"/>
        </w:rPr>
        <w:t>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-NC), 3.79 (3H, s, -OC</w:t>
      </w:r>
      <w:r w:rsidRPr="009A1AA6">
        <w:rPr>
          <w:rFonts w:ascii="Times New Roman" w:hAnsi="Times New Roman"/>
          <w:i/>
          <w:sz w:val="28"/>
          <w:szCs w:val="28"/>
          <w:lang w:val="en-US"/>
        </w:rPr>
        <w:t>H</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6.87 (2H, d, J = 8.4 Hz, H-2 and H-6 aromatic protons), 7.14 (2H, d, J = 8.4 Hz, H-3 and H-5 aromatic protons).</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vertAlign w:val="superscript"/>
        </w:rPr>
        <w:t>13</w:t>
      </w:r>
      <w:r w:rsidRPr="009A1AA6">
        <w:rPr>
          <w:rFonts w:ascii="Times New Roman" w:hAnsi="Times New Roman"/>
          <w:sz w:val="28"/>
          <w:szCs w:val="28"/>
        </w:rPr>
        <w:t>C-NMR (CDCl</w:t>
      </w:r>
      <w:r w:rsidRPr="009A1AA6">
        <w:rPr>
          <w:rFonts w:ascii="Times New Roman" w:hAnsi="Times New Roman"/>
          <w:sz w:val="28"/>
          <w:szCs w:val="28"/>
          <w:vertAlign w:val="subscript"/>
        </w:rPr>
        <w:t>3</w:t>
      </w:r>
      <w:r w:rsidRPr="009A1AA6">
        <w:rPr>
          <w:rFonts w:ascii="Times New Roman" w:hAnsi="Times New Roman"/>
          <w:sz w:val="28"/>
          <w:szCs w:val="28"/>
        </w:rPr>
        <w:t xml:space="preserve">): </w:t>
      </w:r>
      <w:r w:rsidRPr="009A1AA6">
        <w:rPr>
          <w:rFonts w:ascii="Times New Roman" w:hAnsi="Times New Roman"/>
          <w:sz w:val="28"/>
          <w:szCs w:val="28"/>
          <w:lang w:val="en-US"/>
        </w:rPr>
        <w:t>δ</w:t>
      </w:r>
      <w:r w:rsidRPr="009A1AA6">
        <w:rPr>
          <w:rFonts w:ascii="Times New Roman" w:hAnsi="Times New Roman"/>
          <w:sz w:val="28"/>
          <w:szCs w:val="28"/>
        </w:rPr>
        <w:t xml:space="preserve"> 34.8, 43.2, 52.3, 114.2, 128.7, 129.4, 129.7, 156.4.</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rPr>
        <w:t>MS CI (</w:t>
      </w:r>
      <w:proofErr w:type="spellStart"/>
      <w:r w:rsidRPr="009A1AA6">
        <w:rPr>
          <w:rFonts w:ascii="Times New Roman" w:hAnsi="Times New Roman"/>
          <w:sz w:val="28"/>
          <w:szCs w:val="28"/>
        </w:rPr>
        <w:t>isobutane</w:t>
      </w:r>
      <w:proofErr w:type="spellEnd"/>
      <w:r w:rsidRPr="009A1AA6">
        <w:rPr>
          <w:rFonts w:ascii="Times New Roman" w:hAnsi="Times New Roman"/>
          <w:sz w:val="28"/>
          <w:szCs w:val="28"/>
        </w:rPr>
        <w:t>) (m/z): 162 [MH</w:t>
      </w:r>
      <w:r w:rsidRPr="009A1AA6">
        <w:rPr>
          <w:rFonts w:ascii="Times New Roman" w:hAnsi="Times New Roman"/>
          <w:sz w:val="28"/>
          <w:szCs w:val="28"/>
          <w:vertAlign w:val="superscript"/>
        </w:rPr>
        <w:t>+</w:t>
      </w:r>
      <w:r w:rsidRPr="009A1AA6">
        <w:rPr>
          <w:rFonts w:ascii="Times New Roman" w:hAnsi="Times New Roman"/>
          <w:sz w:val="28"/>
          <w:szCs w:val="28"/>
        </w:rPr>
        <w:t>].</w:t>
      </w:r>
    </w:p>
    <w:p w:rsidR="001944CA" w:rsidRPr="009A1AA6" w:rsidRDefault="001944CA" w:rsidP="001944CA">
      <w:pPr>
        <w:spacing w:after="0" w:line="360" w:lineRule="auto"/>
        <w:jc w:val="both"/>
        <w:rPr>
          <w:rFonts w:ascii="Times New Roman" w:hAnsi="Times New Roman"/>
          <w:sz w:val="28"/>
          <w:szCs w:val="28"/>
        </w:rPr>
      </w:pPr>
    </w:p>
    <w:p w:rsidR="001944CA" w:rsidRPr="009A1AA6" w:rsidRDefault="001944CA" w:rsidP="001944CA">
      <w:pPr>
        <w:spacing w:after="0" w:line="360" w:lineRule="auto"/>
        <w:jc w:val="both"/>
        <w:rPr>
          <w:rFonts w:ascii="Times New Roman" w:hAnsi="Times New Roman"/>
          <w:b/>
          <w:bCs/>
          <w:sz w:val="28"/>
          <w:szCs w:val="28"/>
        </w:rPr>
      </w:pPr>
      <w:r w:rsidRPr="009A1AA6">
        <w:rPr>
          <w:rFonts w:ascii="Times New Roman" w:hAnsi="Times New Roman"/>
          <w:b/>
          <w:bCs/>
          <w:sz w:val="28"/>
          <w:szCs w:val="28"/>
        </w:rPr>
        <w:t>N-(2,2-dimethoxyethyl)-N-(2-oxo-2-(2-(4-methoxy)phenethylamino)-ethyl)cyclohexanecarboxamide (13).</w:t>
      </w:r>
    </w:p>
    <w:p w:rsidR="001944CA" w:rsidRPr="009A1AA6" w:rsidRDefault="001944CA" w:rsidP="001944CA">
      <w:pPr>
        <w:spacing w:after="0" w:line="360" w:lineRule="auto"/>
        <w:jc w:val="both"/>
        <w:rPr>
          <w:rFonts w:ascii="Times New Roman" w:hAnsi="Times New Roman"/>
          <w:bCs/>
          <w:sz w:val="28"/>
          <w:szCs w:val="28"/>
          <w:lang w:val="en-US"/>
        </w:rPr>
      </w:pPr>
      <w:r w:rsidRPr="009A1AA6">
        <w:rPr>
          <w:rFonts w:ascii="Times New Roman" w:hAnsi="Times New Roman"/>
          <w:bCs/>
          <w:sz w:val="28"/>
          <w:szCs w:val="28"/>
          <w:lang w:val="en-US"/>
        </w:rPr>
        <w:t xml:space="preserve">1-(2-isocyanoethyl)-4-methoxybenzene </w:t>
      </w:r>
      <w:r w:rsidRPr="009A1AA6">
        <w:rPr>
          <w:rFonts w:ascii="Times New Roman" w:hAnsi="Times New Roman"/>
          <w:b/>
          <w:bCs/>
          <w:sz w:val="28"/>
          <w:szCs w:val="28"/>
          <w:lang w:val="en-US"/>
        </w:rPr>
        <w:t>12</w:t>
      </w:r>
      <w:r w:rsidRPr="009A1AA6">
        <w:rPr>
          <w:rFonts w:ascii="Times New Roman" w:hAnsi="Times New Roman"/>
          <w:bCs/>
          <w:sz w:val="28"/>
          <w:szCs w:val="28"/>
          <w:lang w:val="en-US"/>
        </w:rPr>
        <w:t xml:space="preserve"> (9.2 g, 0.057 </w:t>
      </w:r>
      <w:proofErr w:type="spellStart"/>
      <w:r w:rsidRPr="009A1AA6">
        <w:rPr>
          <w:rFonts w:ascii="Times New Roman" w:hAnsi="Times New Roman"/>
          <w:bCs/>
          <w:sz w:val="28"/>
          <w:szCs w:val="28"/>
          <w:lang w:val="en-US"/>
        </w:rPr>
        <w:t>mol</w:t>
      </w:r>
      <w:proofErr w:type="spellEnd"/>
      <w:r w:rsidRPr="009A1AA6">
        <w:rPr>
          <w:rFonts w:ascii="Times New Roman" w:hAnsi="Times New Roman"/>
          <w:bCs/>
          <w:sz w:val="28"/>
          <w:szCs w:val="28"/>
          <w:lang w:val="en-US"/>
        </w:rPr>
        <w:t xml:space="preserve">) was added portion-wise to a suspension of paraformaldehyde (1 eq.), 2,2-dimethoxyethylamine (1 eq.), </w:t>
      </w:r>
      <w:proofErr w:type="spellStart"/>
      <w:r w:rsidRPr="009A1AA6">
        <w:rPr>
          <w:rFonts w:ascii="Times New Roman" w:hAnsi="Times New Roman"/>
          <w:bCs/>
          <w:sz w:val="28"/>
          <w:szCs w:val="28"/>
          <w:lang w:val="en-US"/>
        </w:rPr>
        <w:t>cyclohexanecarboxylic</w:t>
      </w:r>
      <w:proofErr w:type="spellEnd"/>
      <w:r w:rsidRPr="009A1AA6">
        <w:rPr>
          <w:rFonts w:ascii="Times New Roman" w:hAnsi="Times New Roman"/>
          <w:bCs/>
          <w:sz w:val="28"/>
          <w:szCs w:val="28"/>
          <w:lang w:val="en-US"/>
        </w:rPr>
        <w:t xml:space="preserve"> acid (1 eq.) in </w:t>
      </w:r>
      <w:proofErr w:type="spellStart"/>
      <w:r w:rsidRPr="009A1AA6">
        <w:rPr>
          <w:rFonts w:ascii="Times New Roman" w:hAnsi="Times New Roman"/>
          <w:bCs/>
          <w:sz w:val="28"/>
          <w:szCs w:val="28"/>
          <w:lang w:val="en-US"/>
        </w:rPr>
        <w:t>MeOH</w:t>
      </w:r>
      <w:proofErr w:type="spellEnd"/>
      <w:r w:rsidRPr="009A1AA6">
        <w:rPr>
          <w:rFonts w:ascii="Times New Roman" w:hAnsi="Times New Roman"/>
          <w:bCs/>
          <w:sz w:val="28"/>
          <w:szCs w:val="28"/>
          <w:lang w:val="en-US"/>
        </w:rPr>
        <w:t xml:space="preserve"> (60 ml) cooled in an ice bath, and the mixture was stirred at room temperature for 48 hours. The solvent was then evaporated under reduced pressure and the residue was dissolved in diethyl ether (150 ml). The organic phase was washed with 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xml:space="preserve"> 0.5 M (50 ml), </w:t>
      </w:r>
      <w:proofErr w:type="spellStart"/>
      <w:r w:rsidRPr="009A1AA6">
        <w:rPr>
          <w:rFonts w:ascii="Times New Roman" w:hAnsi="Times New Roman"/>
          <w:bCs/>
          <w:sz w:val="28"/>
          <w:szCs w:val="28"/>
          <w:lang w:val="en-US"/>
        </w:rPr>
        <w:t>NaOH</w:t>
      </w:r>
      <w:proofErr w:type="spellEnd"/>
      <w:r w:rsidRPr="009A1AA6">
        <w:rPr>
          <w:rFonts w:ascii="Times New Roman" w:hAnsi="Times New Roman"/>
          <w:bCs/>
          <w:sz w:val="28"/>
          <w:szCs w:val="28"/>
          <w:lang w:val="en-US"/>
        </w:rPr>
        <w:t xml:space="preserve"> 0.5 M (50 ml), water, brine, dried over Na</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xml:space="preserve"> and evaporated under reduced pressure. The yellow oil solidifies to give the product as a pale yellow solid pure enough for the next step, yield 89%.</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vertAlign w:val="superscript"/>
          <w:lang w:val="en-US"/>
        </w:rPr>
        <w:t>1</w:t>
      </w:r>
      <w:r w:rsidRPr="009A1AA6">
        <w:rPr>
          <w:rFonts w:ascii="Times New Roman" w:hAnsi="Times New Roman"/>
          <w:sz w:val="28"/>
          <w:szCs w:val="28"/>
          <w:lang w:val="en-US"/>
        </w:rPr>
        <w:t>H-NMR (CDCl</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δ 1.22-1.25 (3H, m, cyclohexane protons), 1.45 (2H, m, cyclohexane protons), 1.60-1.76 (5H, m, cyclohexane protons), 2.24 (0.5H, t, J = 11.1 Hz, cyclohexane protons), 2.59 (0.5H, t, J = 11.4 Hz, cyclohexane protons), 2.70-2.78 (2H, m, -Ph-C</w:t>
      </w:r>
      <w:r w:rsidRPr="009A1AA6">
        <w:rPr>
          <w:rFonts w:ascii="Times New Roman" w:hAnsi="Times New Roman"/>
          <w:i/>
          <w:sz w:val="28"/>
          <w:szCs w:val="28"/>
          <w:lang w:val="en-US"/>
        </w:rPr>
        <w:t>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NH-), 3.35 (3H, s, (C</w:t>
      </w:r>
      <w:r w:rsidRPr="009A1AA6">
        <w:rPr>
          <w:rFonts w:ascii="Times New Roman" w:hAnsi="Times New Roman"/>
          <w:i/>
          <w:sz w:val="28"/>
          <w:szCs w:val="28"/>
          <w:lang w:val="en-US"/>
        </w:rPr>
        <w:t>H</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O)</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CHCH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 3.38 (3H, s, (C</w:t>
      </w:r>
      <w:r w:rsidRPr="009A1AA6">
        <w:rPr>
          <w:rFonts w:ascii="Times New Roman" w:hAnsi="Times New Roman"/>
          <w:i/>
          <w:sz w:val="28"/>
          <w:szCs w:val="28"/>
          <w:lang w:val="en-US"/>
        </w:rPr>
        <w:t>H</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O)</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CHCH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 3.43 (2H, t, J = 5.1 Hz, (CH</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O)</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CHC</w:t>
      </w:r>
      <w:r w:rsidRPr="009A1AA6">
        <w:rPr>
          <w:rFonts w:ascii="Times New Roman" w:hAnsi="Times New Roman"/>
          <w:i/>
          <w:sz w:val="28"/>
          <w:szCs w:val="28"/>
          <w:lang w:val="en-US"/>
        </w:rPr>
        <w:t>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 3.48-3.55 (2H, m, -Ph-CH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w:t>
      </w:r>
      <w:r w:rsidRPr="009A1AA6">
        <w:rPr>
          <w:rFonts w:ascii="Times New Roman" w:hAnsi="Times New Roman"/>
          <w:i/>
          <w:sz w:val="28"/>
          <w:szCs w:val="28"/>
          <w:lang w:val="en-US"/>
        </w:rPr>
        <w:t>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NH-), 3.78 (3H, s, C</w:t>
      </w:r>
      <w:r w:rsidRPr="009A1AA6">
        <w:rPr>
          <w:rFonts w:ascii="Times New Roman" w:hAnsi="Times New Roman"/>
          <w:i/>
          <w:sz w:val="28"/>
          <w:szCs w:val="28"/>
          <w:lang w:val="en-US"/>
        </w:rPr>
        <w:t>H</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O-Ph), 3.99 (2H, d, J = 5.1 Hz, -COC</w:t>
      </w:r>
      <w:r w:rsidRPr="009A1AA6">
        <w:rPr>
          <w:rFonts w:ascii="Times New Roman" w:hAnsi="Times New Roman"/>
          <w:i/>
          <w:sz w:val="28"/>
          <w:szCs w:val="28"/>
          <w:lang w:val="en-US"/>
        </w:rPr>
        <w:t>H</w:t>
      </w:r>
      <w:r w:rsidRPr="009A1AA6">
        <w:rPr>
          <w:rFonts w:ascii="Times New Roman" w:hAnsi="Times New Roman"/>
          <w:sz w:val="28"/>
          <w:szCs w:val="28"/>
          <w:lang w:val="en-US"/>
        </w:rPr>
        <w:t>2-), 4.40 (0.5H, t, J = 4.8 Hz, (CH</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O)</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w:t>
      </w:r>
      <w:r w:rsidRPr="009A1AA6">
        <w:rPr>
          <w:rFonts w:ascii="Times New Roman" w:hAnsi="Times New Roman"/>
          <w:i/>
          <w:sz w:val="28"/>
          <w:szCs w:val="28"/>
          <w:lang w:val="en-US"/>
        </w:rPr>
        <w:t>H</w:t>
      </w:r>
      <w:r w:rsidRPr="009A1AA6">
        <w:rPr>
          <w:rFonts w:ascii="Times New Roman" w:hAnsi="Times New Roman"/>
          <w:sz w:val="28"/>
          <w:szCs w:val="28"/>
          <w:lang w:val="en-US"/>
        </w:rPr>
        <w:t>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 4.58 (0.5H, t, J = 4.8 Hz, (CH</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O)</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w:t>
      </w:r>
      <w:r w:rsidRPr="009A1AA6">
        <w:rPr>
          <w:rFonts w:ascii="Times New Roman" w:hAnsi="Times New Roman"/>
          <w:i/>
          <w:sz w:val="28"/>
          <w:szCs w:val="28"/>
          <w:lang w:val="en-US"/>
        </w:rPr>
        <w:t>H</w:t>
      </w:r>
      <w:r w:rsidRPr="009A1AA6">
        <w:rPr>
          <w:rFonts w:ascii="Times New Roman" w:hAnsi="Times New Roman"/>
          <w:sz w:val="28"/>
          <w:szCs w:val="28"/>
          <w:lang w:val="en-US"/>
        </w:rPr>
        <w:t>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 6.50 (0.5H, br. s, -N</w:t>
      </w:r>
      <w:r w:rsidRPr="009A1AA6">
        <w:rPr>
          <w:rFonts w:ascii="Times New Roman" w:hAnsi="Times New Roman"/>
          <w:i/>
          <w:sz w:val="28"/>
          <w:szCs w:val="28"/>
          <w:lang w:val="en-US"/>
        </w:rPr>
        <w:t>H</w:t>
      </w:r>
      <w:r w:rsidRPr="009A1AA6">
        <w:rPr>
          <w:rFonts w:ascii="Times New Roman" w:hAnsi="Times New Roman"/>
          <w:sz w:val="28"/>
          <w:szCs w:val="28"/>
          <w:lang w:val="en-US"/>
        </w:rPr>
        <w:t>), 6.83 (2H, d, J = 8.4 Hz, H-2 and H-6 aromatic protons), 6.98 (0.5H, br. s, -N</w:t>
      </w:r>
      <w:r w:rsidRPr="009A1AA6">
        <w:rPr>
          <w:rFonts w:ascii="Times New Roman" w:hAnsi="Times New Roman"/>
          <w:i/>
          <w:sz w:val="28"/>
          <w:szCs w:val="28"/>
          <w:lang w:val="en-US"/>
        </w:rPr>
        <w:t>H</w:t>
      </w:r>
      <w:r w:rsidRPr="009A1AA6">
        <w:rPr>
          <w:rFonts w:ascii="Times New Roman" w:hAnsi="Times New Roman"/>
          <w:sz w:val="28"/>
          <w:szCs w:val="28"/>
          <w:lang w:val="en-US"/>
        </w:rPr>
        <w:t>), 7.10 (2H, d, J = 8.1 Hz, H-3 and H-5 aromatic protons).</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vertAlign w:val="superscript"/>
        </w:rPr>
        <w:lastRenderedPageBreak/>
        <w:t>13</w:t>
      </w:r>
      <w:r w:rsidRPr="009A1AA6">
        <w:rPr>
          <w:rFonts w:ascii="Times New Roman" w:hAnsi="Times New Roman"/>
          <w:sz w:val="28"/>
          <w:szCs w:val="28"/>
        </w:rPr>
        <w:t>C-NMR (CDCl</w:t>
      </w:r>
      <w:r w:rsidRPr="009A1AA6">
        <w:rPr>
          <w:rFonts w:ascii="Times New Roman" w:hAnsi="Times New Roman"/>
          <w:sz w:val="28"/>
          <w:szCs w:val="28"/>
          <w:vertAlign w:val="subscript"/>
        </w:rPr>
        <w:t>3</w:t>
      </w:r>
      <w:r w:rsidRPr="009A1AA6">
        <w:rPr>
          <w:rFonts w:ascii="Times New Roman" w:hAnsi="Times New Roman"/>
          <w:sz w:val="28"/>
          <w:szCs w:val="28"/>
        </w:rPr>
        <w:t xml:space="preserve">): </w:t>
      </w:r>
      <w:r w:rsidRPr="009A1AA6">
        <w:rPr>
          <w:rFonts w:ascii="Times New Roman" w:hAnsi="Times New Roman"/>
          <w:sz w:val="28"/>
          <w:szCs w:val="28"/>
          <w:lang w:val="en-US"/>
        </w:rPr>
        <w:t>δ</w:t>
      </w:r>
      <w:r w:rsidRPr="009A1AA6">
        <w:rPr>
          <w:rFonts w:ascii="Times New Roman" w:hAnsi="Times New Roman"/>
          <w:sz w:val="28"/>
          <w:szCs w:val="28"/>
        </w:rPr>
        <w:t xml:space="preserve"> 25.5, 29.2, 34.7, 40.3, 41.2, 42.8, 50.3, 51.3, 52.3, 52.7, 54.9, 56.4, 102.9, 103.8, 114.0, 129.6, 130.6, 131.3, 158.5, 169.2, 169.6, 178.2.</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rPr>
        <w:t>MS CI (</w:t>
      </w:r>
      <w:proofErr w:type="spellStart"/>
      <w:r w:rsidRPr="009A1AA6">
        <w:rPr>
          <w:rFonts w:ascii="Times New Roman" w:hAnsi="Times New Roman"/>
          <w:sz w:val="28"/>
          <w:szCs w:val="28"/>
        </w:rPr>
        <w:t>isobutane</w:t>
      </w:r>
      <w:proofErr w:type="spellEnd"/>
      <w:r w:rsidRPr="009A1AA6">
        <w:rPr>
          <w:rFonts w:ascii="Times New Roman" w:hAnsi="Times New Roman"/>
          <w:sz w:val="28"/>
          <w:szCs w:val="28"/>
        </w:rPr>
        <w:t>) (m/z): 377 [MH</w:t>
      </w:r>
      <w:r w:rsidRPr="009A1AA6">
        <w:rPr>
          <w:rFonts w:ascii="Times New Roman" w:hAnsi="Times New Roman"/>
          <w:sz w:val="28"/>
          <w:szCs w:val="28"/>
          <w:vertAlign w:val="superscript"/>
        </w:rPr>
        <w:t>+</w:t>
      </w:r>
      <w:r w:rsidRPr="009A1AA6">
        <w:rPr>
          <w:rFonts w:ascii="Times New Roman" w:hAnsi="Times New Roman"/>
          <w:sz w:val="28"/>
          <w:szCs w:val="28"/>
        </w:rPr>
        <w:t>].</w:t>
      </w:r>
    </w:p>
    <w:p w:rsidR="001944CA" w:rsidRPr="009A1AA6" w:rsidRDefault="001944CA" w:rsidP="001944CA">
      <w:pPr>
        <w:spacing w:after="0" w:line="360" w:lineRule="auto"/>
        <w:jc w:val="both"/>
        <w:rPr>
          <w:rFonts w:ascii="Times New Roman" w:hAnsi="Times New Roman"/>
          <w:sz w:val="28"/>
          <w:szCs w:val="28"/>
        </w:rPr>
      </w:pPr>
    </w:p>
    <w:p w:rsidR="001944CA" w:rsidRPr="009A1AA6" w:rsidRDefault="001944CA" w:rsidP="001944CA">
      <w:pPr>
        <w:spacing w:after="0" w:line="360" w:lineRule="auto"/>
        <w:jc w:val="both"/>
        <w:rPr>
          <w:rFonts w:ascii="Times New Roman" w:hAnsi="Times New Roman"/>
          <w:bCs/>
          <w:sz w:val="28"/>
          <w:szCs w:val="28"/>
        </w:rPr>
      </w:pPr>
      <w:r w:rsidRPr="009A1AA6">
        <w:rPr>
          <w:rFonts w:ascii="Times New Roman" w:hAnsi="Times New Roman"/>
          <w:b/>
          <w:bCs/>
          <w:sz w:val="28"/>
          <w:szCs w:val="28"/>
        </w:rPr>
        <w:t>2-(cyclohexylcarbonyl)-10-methoxy-1,2,3,6,7,11b-hexahydro-4</w:t>
      </w:r>
      <w:r w:rsidRPr="009A1AA6">
        <w:rPr>
          <w:rFonts w:ascii="Times New Roman" w:hAnsi="Times New Roman"/>
          <w:b/>
          <w:bCs/>
          <w:i/>
          <w:iCs/>
          <w:sz w:val="28"/>
          <w:szCs w:val="28"/>
        </w:rPr>
        <w:t>H</w:t>
      </w:r>
      <w:r w:rsidRPr="009A1AA6">
        <w:rPr>
          <w:rFonts w:ascii="Times New Roman" w:hAnsi="Times New Roman"/>
          <w:b/>
          <w:bCs/>
          <w:sz w:val="28"/>
          <w:szCs w:val="28"/>
        </w:rPr>
        <w:t>-pyrazino[2,1-</w:t>
      </w:r>
      <w:r w:rsidRPr="009A1AA6">
        <w:rPr>
          <w:rFonts w:ascii="Times New Roman" w:hAnsi="Times New Roman"/>
          <w:b/>
          <w:bCs/>
          <w:i/>
          <w:iCs/>
          <w:sz w:val="28"/>
          <w:szCs w:val="28"/>
        </w:rPr>
        <w:t>a</w:t>
      </w:r>
      <w:r w:rsidRPr="009A1AA6">
        <w:rPr>
          <w:rFonts w:ascii="Times New Roman" w:hAnsi="Times New Roman"/>
          <w:b/>
          <w:bCs/>
          <w:sz w:val="28"/>
          <w:szCs w:val="28"/>
        </w:rPr>
        <w:t>]isoquinolin-4-one (14).</w:t>
      </w:r>
    </w:p>
    <w:p w:rsidR="001944CA" w:rsidRPr="009A1AA6" w:rsidRDefault="001944CA" w:rsidP="001944CA">
      <w:pPr>
        <w:spacing w:after="0" w:line="360" w:lineRule="auto"/>
        <w:jc w:val="both"/>
        <w:rPr>
          <w:rFonts w:ascii="Times New Roman" w:hAnsi="Times New Roman"/>
          <w:bCs/>
          <w:sz w:val="28"/>
          <w:szCs w:val="28"/>
          <w:lang w:val="en-US"/>
        </w:rPr>
      </w:pPr>
      <w:r w:rsidRPr="009A1AA6">
        <w:rPr>
          <w:rFonts w:ascii="Times New Roman" w:hAnsi="Times New Roman"/>
          <w:b/>
          <w:bCs/>
          <w:sz w:val="28"/>
          <w:szCs w:val="28"/>
          <w:lang w:val="en-US"/>
        </w:rPr>
        <w:t>13</w:t>
      </w:r>
      <w:r w:rsidRPr="009A1AA6">
        <w:rPr>
          <w:rFonts w:ascii="Times New Roman" w:hAnsi="Times New Roman"/>
          <w:bCs/>
          <w:sz w:val="28"/>
          <w:szCs w:val="28"/>
          <w:lang w:val="en-US"/>
        </w:rPr>
        <w:t xml:space="preserve"> (19.0 g, 0.051 </w:t>
      </w:r>
      <w:proofErr w:type="spellStart"/>
      <w:r w:rsidRPr="009A1AA6">
        <w:rPr>
          <w:rFonts w:ascii="Times New Roman" w:hAnsi="Times New Roman"/>
          <w:bCs/>
          <w:sz w:val="28"/>
          <w:szCs w:val="28"/>
          <w:lang w:val="en-US"/>
        </w:rPr>
        <w:t>mol</w:t>
      </w:r>
      <w:proofErr w:type="spellEnd"/>
      <w:r w:rsidRPr="009A1AA6">
        <w:rPr>
          <w:rFonts w:ascii="Times New Roman" w:hAnsi="Times New Roman"/>
          <w:bCs/>
          <w:sz w:val="28"/>
          <w:szCs w:val="28"/>
          <w:lang w:val="en-US"/>
        </w:rPr>
        <w:t xml:space="preserve">) was added portion-wise to </w:t>
      </w:r>
      <w:proofErr w:type="spellStart"/>
      <w:r w:rsidRPr="009A1AA6">
        <w:rPr>
          <w:rFonts w:ascii="Times New Roman" w:hAnsi="Times New Roman"/>
          <w:bCs/>
          <w:sz w:val="28"/>
          <w:szCs w:val="28"/>
          <w:lang w:val="en-US"/>
        </w:rPr>
        <w:t>methanesulphonic</w:t>
      </w:r>
      <w:proofErr w:type="spellEnd"/>
      <w:r w:rsidRPr="009A1AA6">
        <w:rPr>
          <w:rFonts w:ascii="Times New Roman" w:hAnsi="Times New Roman"/>
          <w:bCs/>
          <w:sz w:val="28"/>
          <w:szCs w:val="28"/>
          <w:lang w:val="en-US"/>
        </w:rPr>
        <w:t xml:space="preserve"> acid (20 eq.) cooled in an ice bath. The mixture was heated to 70°C for 5 hours, then poured into an ice-water mixture. The mixture was alkalinized to pH 8 with a 20% solution of </w:t>
      </w:r>
      <w:proofErr w:type="spellStart"/>
      <w:r w:rsidRPr="009A1AA6">
        <w:rPr>
          <w:rFonts w:ascii="Times New Roman" w:hAnsi="Times New Roman"/>
          <w:bCs/>
          <w:sz w:val="28"/>
          <w:szCs w:val="28"/>
          <w:lang w:val="en-US"/>
        </w:rPr>
        <w:t>NaOH</w:t>
      </w:r>
      <w:proofErr w:type="spellEnd"/>
      <w:r w:rsidRPr="009A1AA6">
        <w:rPr>
          <w:rFonts w:ascii="Times New Roman" w:hAnsi="Times New Roman"/>
          <w:bCs/>
          <w:sz w:val="28"/>
          <w:szCs w:val="28"/>
          <w:lang w:val="en-US"/>
        </w:rPr>
        <w:t>, then extracted with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 xml:space="preserve"> (4 x 50 ml). The organic phase was washed with water (2 x 30 ml), brine, dried over Na</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xml:space="preserve"> and evaporated under reduced pressure. The resulting brown oil was purified by flash chromatography on silica gel (eluent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w:t>
      </w:r>
      <w:proofErr w:type="spellStart"/>
      <w:r w:rsidRPr="009A1AA6">
        <w:rPr>
          <w:rFonts w:ascii="Times New Roman" w:hAnsi="Times New Roman"/>
          <w:bCs/>
          <w:sz w:val="28"/>
          <w:szCs w:val="28"/>
          <w:lang w:val="en-US"/>
        </w:rPr>
        <w:t>MeOH</w:t>
      </w:r>
      <w:proofErr w:type="spellEnd"/>
      <w:r w:rsidRPr="009A1AA6">
        <w:rPr>
          <w:rFonts w:ascii="Times New Roman" w:hAnsi="Times New Roman"/>
          <w:bCs/>
          <w:sz w:val="28"/>
          <w:szCs w:val="28"/>
          <w:lang w:val="en-US"/>
        </w:rPr>
        <w:t xml:space="preserve"> 98/2) to give a yellow solid, which was crystallized from </w:t>
      </w:r>
      <w:proofErr w:type="spellStart"/>
      <w:r w:rsidRPr="009A1AA6">
        <w:rPr>
          <w:rFonts w:ascii="Times New Roman" w:hAnsi="Times New Roman"/>
          <w:bCs/>
          <w:sz w:val="28"/>
          <w:szCs w:val="28"/>
          <w:lang w:val="en-US"/>
        </w:rPr>
        <w:t>EtOAc</w:t>
      </w:r>
      <w:proofErr w:type="spellEnd"/>
      <w:r w:rsidRPr="009A1AA6">
        <w:rPr>
          <w:rFonts w:ascii="Times New Roman" w:hAnsi="Times New Roman"/>
          <w:bCs/>
          <w:sz w:val="28"/>
          <w:szCs w:val="28"/>
          <w:lang w:val="en-US"/>
        </w:rPr>
        <w:t xml:space="preserve">/n-hexane 1/1 to give the product as a white solid, yield 40%, </w:t>
      </w:r>
      <w:proofErr w:type="spellStart"/>
      <w:r w:rsidRPr="009A1AA6">
        <w:rPr>
          <w:rFonts w:ascii="Times New Roman" w:hAnsi="Times New Roman"/>
          <w:bCs/>
          <w:sz w:val="28"/>
          <w:szCs w:val="28"/>
          <w:lang w:val="en-US"/>
        </w:rPr>
        <w:t>mp</w:t>
      </w:r>
      <w:proofErr w:type="spellEnd"/>
      <w:r w:rsidRPr="009A1AA6">
        <w:rPr>
          <w:rFonts w:ascii="Times New Roman" w:hAnsi="Times New Roman"/>
          <w:bCs/>
          <w:sz w:val="28"/>
          <w:szCs w:val="28"/>
          <w:lang w:val="en-US"/>
        </w:rPr>
        <w:t xml:space="preserve"> 145-146 °C.</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vertAlign w:val="superscript"/>
          <w:lang w:val="en-US"/>
        </w:rPr>
        <w:t>1</w:t>
      </w:r>
      <w:r w:rsidRPr="009A1AA6">
        <w:rPr>
          <w:rFonts w:ascii="Times New Roman" w:hAnsi="Times New Roman"/>
          <w:sz w:val="28"/>
          <w:szCs w:val="28"/>
          <w:lang w:val="en-US"/>
        </w:rPr>
        <w:t>H-NMR (CDCl</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δ 1.26-1.32 (3H, m, cyclohexane protons), 1.49-1.61 (2H, m, cyclohexane protons), 1.73-1.81 (5H, m, cyclohexane protons), 2.47 (1H, t, J = 11.1 Hz, cyclohexane proton), 2.69-2.91 (4H, m, 2 x H-1 and 2 x H-7), 3.79 (3H, s, -OC</w:t>
      </w:r>
      <w:r w:rsidRPr="009A1AA6">
        <w:rPr>
          <w:rFonts w:ascii="Times New Roman" w:hAnsi="Times New Roman"/>
          <w:i/>
          <w:sz w:val="28"/>
          <w:szCs w:val="28"/>
          <w:lang w:val="en-US"/>
        </w:rPr>
        <w:t>H</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xml:space="preserve">), 4.08 (1H, d, J = 17.4 Hz, H-3), 4.47 (1H, d, J = 17.4 Hz, H-3), 4.75-4.82 (2H, m, 2 x H-6), 5.14 (1H, </w:t>
      </w:r>
      <w:proofErr w:type="spellStart"/>
      <w:r w:rsidRPr="009A1AA6">
        <w:rPr>
          <w:rFonts w:ascii="Times New Roman" w:hAnsi="Times New Roman"/>
          <w:sz w:val="28"/>
          <w:szCs w:val="28"/>
          <w:lang w:val="en-US"/>
        </w:rPr>
        <w:t>dd</w:t>
      </w:r>
      <w:proofErr w:type="spellEnd"/>
      <w:r w:rsidRPr="009A1AA6">
        <w:rPr>
          <w:rFonts w:ascii="Times New Roman" w:hAnsi="Times New Roman"/>
          <w:sz w:val="28"/>
          <w:szCs w:val="28"/>
          <w:lang w:val="en-US"/>
        </w:rPr>
        <w:t>, J = 13.2 Hz, H-11b), 6.80 (2H, d, J = 9.6 Hz, H-9 and H-11 aromatic protons), 7.09 (1H, d, J = 8.1 Hz, H-8 aromatic proton).</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vertAlign w:val="superscript"/>
        </w:rPr>
        <w:t>13</w:t>
      </w:r>
      <w:r w:rsidRPr="009A1AA6">
        <w:rPr>
          <w:rFonts w:ascii="Times New Roman" w:hAnsi="Times New Roman"/>
          <w:sz w:val="28"/>
          <w:szCs w:val="28"/>
        </w:rPr>
        <w:t>C-NMR (CDCl</w:t>
      </w:r>
      <w:r w:rsidRPr="009A1AA6">
        <w:rPr>
          <w:rFonts w:ascii="Times New Roman" w:hAnsi="Times New Roman"/>
          <w:sz w:val="28"/>
          <w:szCs w:val="28"/>
          <w:vertAlign w:val="subscript"/>
        </w:rPr>
        <w:t>3</w:t>
      </w:r>
      <w:r w:rsidRPr="009A1AA6">
        <w:rPr>
          <w:rFonts w:ascii="Times New Roman" w:hAnsi="Times New Roman"/>
          <w:sz w:val="28"/>
          <w:szCs w:val="28"/>
        </w:rPr>
        <w:t xml:space="preserve">): </w:t>
      </w:r>
      <w:r w:rsidRPr="009A1AA6">
        <w:rPr>
          <w:rFonts w:ascii="Times New Roman" w:hAnsi="Times New Roman"/>
          <w:sz w:val="28"/>
          <w:szCs w:val="28"/>
          <w:lang w:val="en-US"/>
        </w:rPr>
        <w:t>δ</w:t>
      </w:r>
      <w:r w:rsidRPr="009A1AA6">
        <w:rPr>
          <w:rFonts w:ascii="Times New Roman" w:hAnsi="Times New Roman"/>
          <w:sz w:val="28"/>
          <w:szCs w:val="28"/>
        </w:rPr>
        <w:t xml:space="preserve"> 25.7, 27.9, 29.0, 29.2, 39.4, 40.8, 45.2, 49.0, 55.1, 55.4, 110.1, 114.1, 126.7, 130.3, 133.7, 158.5, 164.4, 174.8.</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rPr>
        <w:t>MS CI (</w:t>
      </w:r>
      <w:proofErr w:type="spellStart"/>
      <w:r w:rsidRPr="009A1AA6">
        <w:rPr>
          <w:rFonts w:ascii="Times New Roman" w:hAnsi="Times New Roman"/>
          <w:sz w:val="28"/>
          <w:szCs w:val="28"/>
        </w:rPr>
        <w:t>isobutane</w:t>
      </w:r>
      <w:proofErr w:type="spellEnd"/>
      <w:r w:rsidRPr="009A1AA6">
        <w:rPr>
          <w:rFonts w:ascii="Times New Roman" w:hAnsi="Times New Roman"/>
          <w:sz w:val="28"/>
          <w:szCs w:val="28"/>
        </w:rPr>
        <w:t>) (m/z): 343 [MH</w:t>
      </w:r>
      <w:r w:rsidRPr="009A1AA6">
        <w:rPr>
          <w:rFonts w:ascii="Times New Roman" w:hAnsi="Times New Roman"/>
          <w:sz w:val="28"/>
          <w:szCs w:val="28"/>
          <w:vertAlign w:val="superscript"/>
        </w:rPr>
        <w:t>+</w:t>
      </w:r>
      <w:r w:rsidRPr="009A1AA6">
        <w:rPr>
          <w:rFonts w:ascii="Times New Roman" w:hAnsi="Times New Roman"/>
          <w:sz w:val="28"/>
          <w:szCs w:val="28"/>
        </w:rPr>
        <w:t>].</w:t>
      </w:r>
    </w:p>
    <w:p w:rsidR="001944CA" w:rsidRPr="009A1AA6" w:rsidRDefault="001944CA" w:rsidP="001944CA">
      <w:pPr>
        <w:spacing w:after="0" w:line="360" w:lineRule="auto"/>
        <w:jc w:val="both"/>
        <w:rPr>
          <w:rFonts w:ascii="Times New Roman" w:hAnsi="Times New Roman"/>
          <w:sz w:val="28"/>
          <w:szCs w:val="28"/>
        </w:rPr>
      </w:pPr>
    </w:p>
    <w:p w:rsidR="001944CA" w:rsidRPr="009A1AA6" w:rsidRDefault="001944CA" w:rsidP="001944CA">
      <w:pPr>
        <w:spacing w:after="0" w:line="360" w:lineRule="auto"/>
        <w:jc w:val="both"/>
        <w:rPr>
          <w:rFonts w:ascii="Times New Roman" w:hAnsi="Times New Roman"/>
          <w:bCs/>
          <w:sz w:val="28"/>
          <w:szCs w:val="28"/>
        </w:rPr>
      </w:pPr>
      <w:r w:rsidRPr="009A1AA6">
        <w:rPr>
          <w:rFonts w:ascii="Times New Roman" w:hAnsi="Times New Roman"/>
          <w:b/>
          <w:bCs/>
          <w:sz w:val="28"/>
          <w:szCs w:val="28"/>
        </w:rPr>
        <w:t>2-(cyclohexylcarbonyl)-10-hydroxy-1,2,3,6,7,11b-hexahydro-4</w:t>
      </w:r>
      <w:r w:rsidRPr="009A1AA6">
        <w:rPr>
          <w:rFonts w:ascii="Times New Roman" w:hAnsi="Times New Roman"/>
          <w:b/>
          <w:bCs/>
          <w:i/>
          <w:iCs/>
          <w:sz w:val="28"/>
          <w:szCs w:val="28"/>
        </w:rPr>
        <w:t>H</w:t>
      </w:r>
      <w:r w:rsidRPr="009A1AA6">
        <w:rPr>
          <w:rFonts w:ascii="Times New Roman" w:hAnsi="Times New Roman"/>
          <w:b/>
          <w:bCs/>
          <w:sz w:val="28"/>
          <w:szCs w:val="28"/>
        </w:rPr>
        <w:t>-pyrazino[2,1-</w:t>
      </w:r>
      <w:r w:rsidRPr="009A1AA6">
        <w:rPr>
          <w:rFonts w:ascii="Times New Roman" w:hAnsi="Times New Roman"/>
          <w:b/>
          <w:bCs/>
          <w:i/>
          <w:iCs/>
          <w:sz w:val="28"/>
          <w:szCs w:val="28"/>
        </w:rPr>
        <w:t>a</w:t>
      </w:r>
      <w:r w:rsidRPr="009A1AA6">
        <w:rPr>
          <w:rFonts w:ascii="Times New Roman" w:hAnsi="Times New Roman"/>
          <w:b/>
          <w:bCs/>
          <w:sz w:val="28"/>
          <w:szCs w:val="28"/>
        </w:rPr>
        <w:t>]isoquinolin-4-one (15).</w:t>
      </w:r>
    </w:p>
    <w:p w:rsidR="001944CA" w:rsidRPr="009A1AA6" w:rsidRDefault="001944CA" w:rsidP="001944CA">
      <w:pPr>
        <w:spacing w:after="0" w:line="360" w:lineRule="auto"/>
        <w:jc w:val="both"/>
        <w:rPr>
          <w:rFonts w:ascii="Times New Roman" w:hAnsi="Times New Roman"/>
          <w:bCs/>
          <w:sz w:val="28"/>
          <w:szCs w:val="28"/>
          <w:lang w:val="en-US"/>
        </w:rPr>
      </w:pPr>
      <w:r w:rsidRPr="009A1AA6">
        <w:rPr>
          <w:rFonts w:ascii="Times New Roman" w:hAnsi="Times New Roman"/>
          <w:bCs/>
          <w:sz w:val="28"/>
          <w:szCs w:val="28"/>
          <w:lang w:val="en-US"/>
        </w:rPr>
        <w:t>BBr</w:t>
      </w:r>
      <w:r w:rsidRPr="009A1AA6">
        <w:rPr>
          <w:rFonts w:ascii="Times New Roman" w:hAnsi="Times New Roman"/>
          <w:bCs/>
          <w:sz w:val="28"/>
          <w:szCs w:val="28"/>
          <w:vertAlign w:val="subscript"/>
          <w:lang w:val="en-US"/>
        </w:rPr>
        <w:t>3</w:t>
      </w:r>
      <w:r w:rsidRPr="009A1AA6">
        <w:rPr>
          <w:rFonts w:ascii="Times New Roman" w:hAnsi="Times New Roman"/>
          <w:bCs/>
          <w:sz w:val="28"/>
          <w:szCs w:val="28"/>
          <w:lang w:val="en-US"/>
        </w:rPr>
        <w:t xml:space="preserve"> (1 M solution in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 xml:space="preserve">) (3.5 eq.) was added </w:t>
      </w:r>
      <w:proofErr w:type="spellStart"/>
      <w:r w:rsidRPr="009A1AA6">
        <w:rPr>
          <w:rFonts w:ascii="Times New Roman" w:hAnsi="Times New Roman"/>
          <w:bCs/>
          <w:sz w:val="28"/>
          <w:szCs w:val="28"/>
          <w:lang w:val="en-US"/>
        </w:rPr>
        <w:t>dropwise</w:t>
      </w:r>
      <w:proofErr w:type="spellEnd"/>
      <w:r w:rsidRPr="009A1AA6">
        <w:rPr>
          <w:rFonts w:ascii="Times New Roman" w:hAnsi="Times New Roman"/>
          <w:bCs/>
          <w:sz w:val="28"/>
          <w:szCs w:val="28"/>
          <w:lang w:val="en-US"/>
        </w:rPr>
        <w:t xml:space="preserve"> to a solution of </w:t>
      </w:r>
      <w:r w:rsidRPr="009A1AA6">
        <w:rPr>
          <w:rFonts w:ascii="Times New Roman" w:hAnsi="Times New Roman"/>
          <w:b/>
          <w:bCs/>
          <w:sz w:val="28"/>
          <w:szCs w:val="28"/>
          <w:lang w:val="en-US"/>
        </w:rPr>
        <w:t>14</w:t>
      </w:r>
      <w:r w:rsidRPr="009A1AA6">
        <w:rPr>
          <w:rFonts w:ascii="Times New Roman" w:hAnsi="Times New Roman"/>
          <w:bCs/>
          <w:sz w:val="28"/>
          <w:szCs w:val="28"/>
          <w:lang w:val="en-US"/>
        </w:rPr>
        <w:t xml:space="preserve"> (6.4 g, 0.019 </w:t>
      </w:r>
      <w:proofErr w:type="spellStart"/>
      <w:r w:rsidRPr="009A1AA6">
        <w:rPr>
          <w:rFonts w:ascii="Times New Roman" w:hAnsi="Times New Roman"/>
          <w:bCs/>
          <w:sz w:val="28"/>
          <w:szCs w:val="28"/>
          <w:lang w:val="en-US"/>
        </w:rPr>
        <w:t>mol</w:t>
      </w:r>
      <w:proofErr w:type="spellEnd"/>
      <w:r w:rsidRPr="009A1AA6">
        <w:rPr>
          <w:rFonts w:ascii="Times New Roman" w:hAnsi="Times New Roman"/>
          <w:bCs/>
          <w:sz w:val="28"/>
          <w:szCs w:val="28"/>
          <w:lang w:val="en-US"/>
        </w:rPr>
        <w:t>) in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 xml:space="preserve"> (300 ml) cooled in an ice bath. The mixture was stirred at room temperature for 3 hours, and then cooled to 0°C. An aqueous solution of </w:t>
      </w:r>
      <w:r w:rsidRPr="009A1AA6">
        <w:rPr>
          <w:rFonts w:ascii="Times New Roman" w:hAnsi="Times New Roman"/>
          <w:bCs/>
          <w:sz w:val="28"/>
          <w:szCs w:val="28"/>
          <w:lang w:val="en-US"/>
        </w:rPr>
        <w:lastRenderedPageBreak/>
        <w:t>KHCO</w:t>
      </w:r>
      <w:r w:rsidRPr="009A1AA6">
        <w:rPr>
          <w:rFonts w:ascii="Times New Roman" w:hAnsi="Times New Roman"/>
          <w:bCs/>
          <w:sz w:val="28"/>
          <w:szCs w:val="28"/>
          <w:vertAlign w:val="subscript"/>
          <w:lang w:val="en-US"/>
        </w:rPr>
        <w:t>3</w:t>
      </w:r>
      <w:r w:rsidRPr="009A1AA6">
        <w:rPr>
          <w:rFonts w:ascii="Times New Roman" w:hAnsi="Times New Roman"/>
          <w:bCs/>
          <w:sz w:val="28"/>
          <w:szCs w:val="28"/>
          <w:lang w:val="en-US"/>
        </w:rPr>
        <w:t xml:space="preserve"> (10 eq.) was added </w:t>
      </w:r>
      <w:proofErr w:type="spellStart"/>
      <w:r w:rsidRPr="009A1AA6">
        <w:rPr>
          <w:rFonts w:ascii="Times New Roman" w:hAnsi="Times New Roman"/>
          <w:bCs/>
          <w:sz w:val="28"/>
          <w:szCs w:val="28"/>
          <w:lang w:val="en-US"/>
        </w:rPr>
        <w:t>dropwise</w:t>
      </w:r>
      <w:proofErr w:type="spellEnd"/>
      <w:r w:rsidRPr="009A1AA6">
        <w:rPr>
          <w:rFonts w:ascii="Times New Roman" w:hAnsi="Times New Roman"/>
          <w:bCs/>
          <w:sz w:val="28"/>
          <w:szCs w:val="28"/>
          <w:lang w:val="en-US"/>
        </w:rPr>
        <w:t xml:space="preserve"> to the reaction mixture, and the resulting suspension was stirred for 1 hour. The organic phase was collected and washed with water (100 ml), brine, dried over Na</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xml:space="preserve"> and evaporated under reduced pressure. The residue was crystallized from CHCl</w:t>
      </w:r>
      <w:r w:rsidRPr="009A1AA6">
        <w:rPr>
          <w:rFonts w:ascii="Times New Roman" w:hAnsi="Times New Roman"/>
          <w:bCs/>
          <w:sz w:val="28"/>
          <w:szCs w:val="28"/>
          <w:vertAlign w:val="subscript"/>
          <w:lang w:val="en-US"/>
        </w:rPr>
        <w:t>3</w:t>
      </w:r>
      <w:r w:rsidRPr="009A1AA6">
        <w:rPr>
          <w:rFonts w:ascii="Times New Roman" w:hAnsi="Times New Roman"/>
          <w:bCs/>
          <w:sz w:val="28"/>
          <w:szCs w:val="28"/>
          <w:lang w:val="en-US"/>
        </w:rPr>
        <w:t xml:space="preserve">/n-hexane to give the product as a white solid, yield 81%, </w:t>
      </w:r>
      <w:proofErr w:type="spellStart"/>
      <w:r w:rsidRPr="009A1AA6">
        <w:rPr>
          <w:rFonts w:ascii="Times New Roman" w:hAnsi="Times New Roman"/>
          <w:bCs/>
          <w:sz w:val="28"/>
          <w:szCs w:val="28"/>
          <w:lang w:val="en-US"/>
        </w:rPr>
        <w:t>mp</w:t>
      </w:r>
      <w:proofErr w:type="spellEnd"/>
      <w:r w:rsidRPr="009A1AA6">
        <w:rPr>
          <w:rFonts w:ascii="Times New Roman" w:hAnsi="Times New Roman"/>
          <w:bCs/>
          <w:sz w:val="28"/>
          <w:szCs w:val="28"/>
          <w:lang w:val="en-US"/>
        </w:rPr>
        <w:t xml:space="preserve"> 238-239 °C.</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vertAlign w:val="superscript"/>
          <w:lang w:val="en-US"/>
        </w:rPr>
        <w:t>1</w:t>
      </w:r>
      <w:r w:rsidRPr="009A1AA6">
        <w:rPr>
          <w:rFonts w:ascii="Times New Roman" w:hAnsi="Times New Roman"/>
          <w:sz w:val="28"/>
          <w:szCs w:val="28"/>
          <w:lang w:val="en-US"/>
        </w:rPr>
        <w:t>H-NMR (DMSO-d6): δ 1.18-1.39 (5H, m, cyclohexane protons), 1.64-1.72 (5H, m, cyclohexane protons), 2.65-2.86 (5H, m, 1 cyclohexane proton, 2 x H-1 and 2 x H-7), 3.72 (0.5H, d, J = 17.7 Hz, H-3), 4.08 (0.5H, d, J = 17.1 Hz, H-3), 4.39 (1H, s, H-3), 4.45-4.51 (2H, m, 2 x H-6), 4.66-4.78 (1H, m, H-11b), 6.64 (2H, d, J = 9.3 Hz, H-9 and H-11 aromatic protons), 6.99 (1H, d, J = 8.1 Hz, H-8 aromatic proton), 9.38 (1H, br. s, -O</w:t>
      </w:r>
      <w:r w:rsidRPr="009A1AA6">
        <w:rPr>
          <w:rFonts w:ascii="Times New Roman" w:hAnsi="Times New Roman"/>
          <w:i/>
          <w:sz w:val="28"/>
          <w:szCs w:val="28"/>
          <w:lang w:val="en-US"/>
        </w:rPr>
        <w:t>H</w:t>
      </w:r>
      <w:r w:rsidRPr="009A1AA6">
        <w:rPr>
          <w:rFonts w:ascii="Times New Roman" w:hAnsi="Times New Roman"/>
          <w:sz w:val="28"/>
          <w:szCs w:val="28"/>
          <w:lang w:val="en-US"/>
        </w:rPr>
        <w:t>).</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vertAlign w:val="superscript"/>
          <w:lang w:val="en-US"/>
        </w:rPr>
        <w:t>13</w:t>
      </w:r>
      <w:r w:rsidRPr="009A1AA6">
        <w:rPr>
          <w:rFonts w:ascii="Times New Roman" w:hAnsi="Times New Roman"/>
          <w:sz w:val="28"/>
          <w:szCs w:val="28"/>
          <w:lang w:val="en-US"/>
        </w:rPr>
        <w:t>C-NMR (DMSO-d6): δ, 24.9, 25.5, 27.3, 28.9, 30.9, 45.5, 48.1, 48.3, 54.7, 112.1, 114.4, 124.9, 129.8, 134.0, 155.8, 164.6, 173.6.</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rPr>
        <w:t>MS CI (</w:t>
      </w:r>
      <w:proofErr w:type="spellStart"/>
      <w:r w:rsidRPr="009A1AA6">
        <w:rPr>
          <w:rFonts w:ascii="Times New Roman" w:hAnsi="Times New Roman"/>
          <w:sz w:val="28"/>
          <w:szCs w:val="28"/>
        </w:rPr>
        <w:t>isobutane</w:t>
      </w:r>
      <w:proofErr w:type="spellEnd"/>
      <w:r w:rsidRPr="009A1AA6">
        <w:rPr>
          <w:rFonts w:ascii="Times New Roman" w:hAnsi="Times New Roman"/>
          <w:sz w:val="28"/>
          <w:szCs w:val="28"/>
        </w:rPr>
        <w:t>) (m/z): 329 [MH</w:t>
      </w:r>
      <w:r w:rsidRPr="009A1AA6">
        <w:rPr>
          <w:rFonts w:ascii="Times New Roman" w:hAnsi="Times New Roman"/>
          <w:sz w:val="28"/>
          <w:szCs w:val="28"/>
          <w:vertAlign w:val="superscript"/>
        </w:rPr>
        <w:t>+</w:t>
      </w:r>
      <w:r w:rsidRPr="009A1AA6">
        <w:rPr>
          <w:rFonts w:ascii="Times New Roman" w:hAnsi="Times New Roman"/>
          <w:sz w:val="28"/>
          <w:szCs w:val="28"/>
        </w:rPr>
        <w:t>].</w:t>
      </w:r>
    </w:p>
    <w:p w:rsidR="001944CA" w:rsidRPr="009A1AA6" w:rsidRDefault="001944CA" w:rsidP="001944CA">
      <w:pPr>
        <w:spacing w:after="0" w:line="360" w:lineRule="auto"/>
        <w:jc w:val="both"/>
        <w:rPr>
          <w:rFonts w:ascii="Times New Roman" w:hAnsi="Times New Roman"/>
          <w:sz w:val="28"/>
          <w:szCs w:val="28"/>
        </w:rPr>
      </w:pPr>
    </w:p>
    <w:p w:rsidR="001944CA" w:rsidRPr="009A1AA6" w:rsidRDefault="001944CA" w:rsidP="001944CA">
      <w:pPr>
        <w:spacing w:after="0" w:line="360" w:lineRule="auto"/>
        <w:jc w:val="both"/>
        <w:rPr>
          <w:rFonts w:ascii="Times New Roman" w:hAnsi="Times New Roman"/>
          <w:bCs/>
          <w:sz w:val="28"/>
          <w:szCs w:val="28"/>
        </w:rPr>
      </w:pPr>
      <w:r w:rsidRPr="009A1AA6">
        <w:rPr>
          <w:rFonts w:ascii="Times New Roman" w:hAnsi="Times New Roman"/>
          <w:b/>
          <w:bCs/>
          <w:sz w:val="28"/>
          <w:szCs w:val="28"/>
        </w:rPr>
        <w:t>4-({[2-(cyclohexylcarbonyl)-4-oxo-1,3,4,6,7,11b-hexahydro-2</w:t>
      </w:r>
      <w:r w:rsidRPr="009A1AA6">
        <w:rPr>
          <w:rFonts w:ascii="Times New Roman" w:hAnsi="Times New Roman"/>
          <w:b/>
          <w:bCs/>
          <w:i/>
          <w:iCs/>
          <w:sz w:val="28"/>
          <w:szCs w:val="28"/>
        </w:rPr>
        <w:t>H</w:t>
      </w:r>
      <w:r w:rsidRPr="009A1AA6">
        <w:rPr>
          <w:rFonts w:ascii="Times New Roman" w:hAnsi="Times New Roman"/>
          <w:b/>
          <w:bCs/>
          <w:sz w:val="28"/>
          <w:szCs w:val="28"/>
        </w:rPr>
        <w:t>-pyrazino[2,1-</w:t>
      </w:r>
      <w:r w:rsidRPr="009A1AA6">
        <w:rPr>
          <w:rFonts w:ascii="Times New Roman" w:hAnsi="Times New Roman"/>
          <w:b/>
          <w:bCs/>
          <w:i/>
          <w:iCs/>
          <w:sz w:val="28"/>
          <w:szCs w:val="28"/>
        </w:rPr>
        <w:t>a</w:t>
      </w:r>
      <w:r w:rsidRPr="009A1AA6">
        <w:rPr>
          <w:rFonts w:ascii="Times New Roman" w:hAnsi="Times New Roman"/>
          <w:b/>
          <w:bCs/>
          <w:sz w:val="28"/>
          <w:szCs w:val="28"/>
        </w:rPr>
        <w:t>]isoquinolin-10-yl]oxy}methyl)furoxan-3-carboxamide (17).</w:t>
      </w:r>
    </w:p>
    <w:p w:rsidR="001944CA" w:rsidRPr="009A1AA6" w:rsidRDefault="001944CA" w:rsidP="001944CA">
      <w:pPr>
        <w:spacing w:after="0" w:line="360" w:lineRule="auto"/>
        <w:jc w:val="both"/>
        <w:rPr>
          <w:rFonts w:ascii="Times New Roman" w:hAnsi="Times New Roman"/>
          <w:bCs/>
          <w:sz w:val="28"/>
          <w:szCs w:val="28"/>
          <w:lang w:val="en-US"/>
        </w:rPr>
      </w:pPr>
      <w:proofErr w:type="spellStart"/>
      <w:r w:rsidRPr="009A1AA6">
        <w:rPr>
          <w:rFonts w:ascii="Times New Roman" w:hAnsi="Times New Roman"/>
          <w:bCs/>
          <w:sz w:val="28"/>
          <w:szCs w:val="28"/>
          <w:lang w:val="en-US"/>
        </w:rPr>
        <w:t>NaH</w:t>
      </w:r>
      <w:proofErr w:type="spellEnd"/>
      <w:r w:rsidRPr="009A1AA6">
        <w:rPr>
          <w:rFonts w:ascii="Times New Roman" w:hAnsi="Times New Roman"/>
          <w:bCs/>
          <w:sz w:val="28"/>
          <w:szCs w:val="28"/>
          <w:lang w:val="en-US"/>
        </w:rPr>
        <w:t xml:space="preserve"> (60% suspension in mineral oil, 4 eq.) was added to a suspension of </w:t>
      </w:r>
      <w:r w:rsidRPr="009A1AA6">
        <w:rPr>
          <w:rFonts w:ascii="Times New Roman" w:hAnsi="Times New Roman"/>
          <w:b/>
          <w:sz w:val="28"/>
          <w:szCs w:val="28"/>
          <w:lang w:val="en-US"/>
        </w:rPr>
        <w:t>15</w:t>
      </w:r>
      <w:r w:rsidRPr="009A1AA6">
        <w:rPr>
          <w:rFonts w:ascii="Times New Roman" w:hAnsi="Times New Roman"/>
          <w:sz w:val="28"/>
          <w:szCs w:val="28"/>
          <w:lang w:val="en-US"/>
        </w:rPr>
        <w:t xml:space="preserve"> (1.0 g, 3.1 </w:t>
      </w:r>
      <w:proofErr w:type="spellStart"/>
      <w:r w:rsidRPr="009A1AA6">
        <w:rPr>
          <w:rFonts w:ascii="Times New Roman" w:hAnsi="Times New Roman"/>
          <w:sz w:val="28"/>
          <w:szCs w:val="28"/>
          <w:lang w:val="en-US"/>
        </w:rPr>
        <w:t>mmol</w:t>
      </w:r>
      <w:proofErr w:type="spellEnd"/>
      <w:r w:rsidRPr="009A1AA6">
        <w:rPr>
          <w:rFonts w:ascii="Times New Roman" w:hAnsi="Times New Roman"/>
          <w:sz w:val="28"/>
          <w:szCs w:val="28"/>
          <w:lang w:val="en-US"/>
        </w:rPr>
        <w:t>) in anhydrous THF (100 ml) cooled in an ice bath. The mixture was refluxed for 1.5 hours, and then cooled to room temperature. 4-Bromomethylfuroxan-3-carboxamide (</w:t>
      </w:r>
      <w:r w:rsidRPr="009A1AA6">
        <w:rPr>
          <w:rFonts w:ascii="Times New Roman" w:hAnsi="Times New Roman"/>
          <w:b/>
          <w:sz w:val="28"/>
          <w:szCs w:val="28"/>
          <w:lang w:val="en-US"/>
        </w:rPr>
        <w:t>16</w:t>
      </w:r>
      <w:r w:rsidRPr="009A1AA6">
        <w:rPr>
          <w:rFonts w:ascii="Times New Roman" w:hAnsi="Times New Roman"/>
          <w:sz w:val="28"/>
          <w:szCs w:val="28"/>
          <w:lang w:val="en-US"/>
        </w:rPr>
        <w:t xml:space="preserve">) (1 eq.) was added to the mixture, which was then stirred at 60°C for 2 hours. The mixture was then cooled in an ice bath and water was added. THF was evaporated under reduced pressure and the aqueous phase was extracted with </w:t>
      </w:r>
      <w:proofErr w:type="spellStart"/>
      <w:r w:rsidRPr="009A1AA6">
        <w:rPr>
          <w:rFonts w:ascii="Times New Roman" w:hAnsi="Times New Roman"/>
          <w:sz w:val="28"/>
          <w:szCs w:val="28"/>
          <w:lang w:val="en-US"/>
        </w:rPr>
        <w:t>EtOAc</w:t>
      </w:r>
      <w:proofErr w:type="spellEnd"/>
      <w:r w:rsidRPr="009A1AA6">
        <w:rPr>
          <w:rFonts w:ascii="Times New Roman" w:hAnsi="Times New Roman"/>
          <w:sz w:val="28"/>
          <w:szCs w:val="28"/>
          <w:lang w:val="en-US"/>
        </w:rPr>
        <w:t xml:space="preserve"> (5 x 20 ml). The organic phase was washed with water (20 ml), brine, </w:t>
      </w:r>
      <w:r w:rsidRPr="009A1AA6">
        <w:rPr>
          <w:rFonts w:ascii="Times New Roman" w:hAnsi="Times New Roman"/>
          <w:bCs/>
          <w:sz w:val="28"/>
          <w:szCs w:val="28"/>
          <w:lang w:val="en-US"/>
        </w:rPr>
        <w:t>dried over Na</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xml:space="preserve"> and evaporated under reduced pressure. The residue was purified by flash chromatography on silica gel (eluent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w:t>
      </w:r>
      <w:proofErr w:type="spellStart"/>
      <w:r w:rsidRPr="009A1AA6">
        <w:rPr>
          <w:rFonts w:ascii="Times New Roman" w:hAnsi="Times New Roman"/>
          <w:bCs/>
          <w:sz w:val="28"/>
          <w:szCs w:val="28"/>
          <w:lang w:val="en-US"/>
        </w:rPr>
        <w:t>MeOH</w:t>
      </w:r>
      <w:proofErr w:type="spellEnd"/>
      <w:r w:rsidRPr="009A1AA6">
        <w:rPr>
          <w:rFonts w:ascii="Times New Roman" w:hAnsi="Times New Roman"/>
          <w:bCs/>
          <w:sz w:val="28"/>
          <w:szCs w:val="28"/>
          <w:lang w:val="en-US"/>
        </w:rPr>
        <w:t xml:space="preserve"> 98/2) to give a yellow solid which was crystallized from </w:t>
      </w:r>
      <w:proofErr w:type="spellStart"/>
      <w:r w:rsidRPr="009A1AA6">
        <w:rPr>
          <w:rFonts w:ascii="Times New Roman" w:hAnsi="Times New Roman"/>
          <w:bCs/>
          <w:sz w:val="28"/>
          <w:szCs w:val="28"/>
          <w:lang w:val="en-US"/>
        </w:rPr>
        <w:t>iPrOH</w:t>
      </w:r>
      <w:proofErr w:type="spellEnd"/>
      <w:r w:rsidRPr="009A1AA6">
        <w:rPr>
          <w:rFonts w:ascii="Times New Roman" w:hAnsi="Times New Roman"/>
          <w:bCs/>
          <w:sz w:val="28"/>
          <w:szCs w:val="28"/>
          <w:lang w:val="en-US"/>
        </w:rPr>
        <w:t xml:space="preserve">, to give the product as a white solid, yield 42%, </w:t>
      </w:r>
      <w:proofErr w:type="spellStart"/>
      <w:r w:rsidRPr="009A1AA6">
        <w:rPr>
          <w:rFonts w:ascii="Times New Roman" w:hAnsi="Times New Roman"/>
          <w:bCs/>
          <w:sz w:val="28"/>
          <w:szCs w:val="28"/>
          <w:lang w:val="en-US"/>
        </w:rPr>
        <w:t>mp</w:t>
      </w:r>
      <w:proofErr w:type="spellEnd"/>
      <w:r w:rsidRPr="009A1AA6">
        <w:rPr>
          <w:rFonts w:ascii="Times New Roman" w:hAnsi="Times New Roman"/>
          <w:bCs/>
          <w:sz w:val="28"/>
          <w:szCs w:val="28"/>
          <w:lang w:val="en-US"/>
        </w:rPr>
        <w:t xml:space="preserve"> 200-202 °C (</w:t>
      </w:r>
      <w:proofErr w:type="spellStart"/>
      <w:r w:rsidRPr="009A1AA6">
        <w:rPr>
          <w:rFonts w:ascii="Times New Roman" w:hAnsi="Times New Roman"/>
          <w:bCs/>
          <w:sz w:val="28"/>
          <w:szCs w:val="28"/>
          <w:lang w:val="en-US"/>
        </w:rPr>
        <w:t>dec.</w:t>
      </w:r>
      <w:proofErr w:type="spellEnd"/>
      <w:r w:rsidRPr="009A1AA6">
        <w:rPr>
          <w:rFonts w:ascii="Times New Roman" w:hAnsi="Times New Roman"/>
          <w:bCs/>
          <w:sz w:val="28"/>
          <w:szCs w:val="28"/>
          <w:lang w:val="en-US"/>
        </w:rPr>
        <w:t>).</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vertAlign w:val="superscript"/>
          <w:lang w:val="en-US"/>
        </w:rPr>
        <w:lastRenderedPageBreak/>
        <w:t>1</w:t>
      </w:r>
      <w:r w:rsidRPr="009A1AA6">
        <w:rPr>
          <w:rFonts w:ascii="Times New Roman" w:hAnsi="Times New Roman"/>
          <w:sz w:val="28"/>
          <w:szCs w:val="28"/>
          <w:lang w:val="en-US"/>
        </w:rPr>
        <w:t>H-NMR (DMSO-d6): δ 1.03 (6H, d, J = 6 Hz, 2 x CH</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xml:space="preserve"> </w:t>
      </w:r>
      <w:proofErr w:type="spellStart"/>
      <w:r w:rsidRPr="009A1AA6">
        <w:rPr>
          <w:rFonts w:ascii="Times New Roman" w:hAnsi="Times New Roman"/>
          <w:sz w:val="28"/>
          <w:szCs w:val="28"/>
          <w:lang w:val="en-US"/>
        </w:rPr>
        <w:t>iPrOH</w:t>
      </w:r>
      <w:proofErr w:type="spellEnd"/>
      <w:r w:rsidRPr="009A1AA6">
        <w:rPr>
          <w:rFonts w:ascii="Times New Roman" w:hAnsi="Times New Roman"/>
          <w:sz w:val="28"/>
          <w:szCs w:val="28"/>
          <w:lang w:val="en-US"/>
        </w:rPr>
        <w:t xml:space="preserve">) 1.25-1.31 (5H, m, cyclohexane protons), 1.52-1.80 (5H, m, cyclohexane protons), 2.38-1.61 (1H, m, cyclohexane proton), 2.71-2.89 (4H, m, 2 x H-1 and 2 x H-7), 4.06-4.12 (2H, m, CH </w:t>
      </w:r>
      <w:proofErr w:type="spellStart"/>
      <w:r w:rsidRPr="009A1AA6">
        <w:rPr>
          <w:rFonts w:ascii="Times New Roman" w:hAnsi="Times New Roman"/>
          <w:sz w:val="28"/>
          <w:szCs w:val="28"/>
          <w:lang w:val="en-US"/>
        </w:rPr>
        <w:t>iPrOH</w:t>
      </w:r>
      <w:proofErr w:type="spellEnd"/>
      <w:r w:rsidRPr="009A1AA6">
        <w:rPr>
          <w:rFonts w:ascii="Times New Roman" w:hAnsi="Times New Roman"/>
          <w:sz w:val="28"/>
          <w:szCs w:val="28"/>
          <w:lang w:val="en-US"/>
        </w:rPr>
        <w:t>, H-3), 4.47 (1H, d, J = 17.4 Hz, H-3), 4.75-4.82 (2H, m, 2 x H-6), 5.08 (1H, m, H-11b), 5.44 (2H, s,-C</w:t>
      </w:r>
      <w:r w:rsidRPr="009A1AA6">
        <w:rPr>
          <w:rFonts w:ascii="Times New Roman" w:hAnsi="Times New Roman"/>
          <w:i/>
          <w:sz w:val="28"/>
          <w:szCs w:val="28"/>
          <w:lang w:val="en-US"/>
        </w:rPr>
        <w:t>H</w:t>
      </w:r>
      <w:r w:rsidRPr="009A1AA6">
        <w:rPr>
          <w:rFonts w:ascii="Times New Roman" w:hAnsi="Times New Roman"/>
          <w:i/>
          <w:sz w:val="28"/>
          <w:szCs w:val="28"/>
          <w:vertAlign w:val="subscript"/>
          <w:lang w:val="en-US"/>
        </w:rPr>
        <w:t>2</w:t>
      </w:r>
      <w:r w:rsidRPr="009A1AA6">
        <w:rPr>
          <w:rFonts w:ascii="Times New Roman" w:hAnsi="Times New Roman"/>
          <w:sz w:val="28"/>
          <w:szCs w:val="28"/>
          <w:lang w:val="en-US"/>
        </w:rPr>
        <w:t>O-), 6.4 (1H, br. s, -CON</w:t>
      </w:r>
      <w:r w:rsidRPr="009A1AA6">
        <w:rPr>
          <w:rFonts w:ascii="Times New Roman" w:hAnsi="Times New Roman"/>
          <w:i/>
          <w:sz w:val="28"/>
          <w:szCs w:val="28"/>
          <w:lang w:val="en-US"/>
        </w:rPr>
        <w:t>H</w:t>
      </w:r>
      <w:r w:rsidRPr="009A1AA6">
        <w:rPr>
          <w:rFonts w:ascii="Times New Roman" w:hAnsi="Times New Roman"/>
          <w:i/>
          <w:sz w:val="28"/>
          <w:szCs w:val="28"/>
          <w:vertAlign w:val="subscript"/>
          <w:lang w:val="en-US"/>
        </w:rPr>
        <w:t>2</w:t>
      </w:r>
      <w:r w:rsidRPr="009A1AA6">
        <w:rPr>
          <w:rFonts w:ascii="Times New Roman" w:hAnsi="Times New Roman"/>
          <w:sz w:val="28"/>
          <w:szCs w:val="28"/>
          <w:lang w:val="en-US"/>
        </w:rPr>
        <w:t>), 6.90-6.96 (2H, m, H-9 and H-11 aromatic protons), 7.12 (1H, d, J = 8.4 Hz, H-8 aromatic proton), 7.55 (1H, br. s, -CON</w:t>
      </w:r>
      <w:r w:rsidRPr="009A1AA6">
        <w:rPr>
          <w:rFonts w:ascii="Times New Roman" w:hAnsi="Times New Roman"/>
          <w:i/>
          <w:sz w:val="28"/>
          <w:szCs w:val="28"/>
          <w:lang w:val="en-US"/>
        </w:rPr>
        <w:t>H</w:t>
      </w:r>
      <w:r w:rsidRPr="009A1AA6">
        <w:rPr>
          <w:rFonts w:ascii="Times New Roman" w:hAnsi="Times New Roman"/>
          <w:i/>
          <w:sz w:val="28"/>
          <w:szCs w:val="28"/>
          <w:vertAlign w:val="subscript"/>
          <w:lang w:val="en-US"/>
        </w:rPr>
        <w:t>2</w:t>
      </w:r>
      <w:r w:rsidRPr="009A1AA6">
        <w:rPr>
          <w:rFonts w:ascii="Times New Roman" w:hAnsi="Times New Roman"/>
          <w:sz w:val="28"/>
          <w:szCs w:val="28"/>
          <w:lang w:val="en-US"/>
        </w:rPr>
        <w:t>).</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vertAlign w:val="superscript"/>
          <w:lang w:val="en-US"/>
        </w:rPr>
        <w:t>13</w:t>
      </w:r>
      <w:r w:rsidRPr="009A1AA6">
        <w:rPr>
          <w:rFonts w:ascii="Times New Roman" w:hAnsi="Times New Roman"/>
          <w:sz w:val="28"/>
          <w:szCs w:val="28"/>
          <w:lang w:val="en-US"/>
        </w:rPr>
        <w:t>C-NMR (DMSO-d6): δ 22.7, 25.4, 25.7, 27.95, 28.01, 39.4, 40.8, 45.0, 49.0, 54.9, 61.3, 64.9 110.4, 111.8, 114.9, 126.0, 128.4, 130.4, 134.1, 154.7, 156.6, 164.4, 174.9.</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lang w:val="en-US"/>
        </w:rPr>
        <w:t xml:space="preserve"> </w:t>
      </w:r>
      <w:r w:rsidRPr="009A1AA6">
        <w:rPr>
          <w:rFonts w:ascii="Times New Roman" w:hAnsi="Times New Roman"/>
          <w:sz w:val="28"/>
          <w:szCs w:val="28"/>
        </w:rPr>
        <w:t>MS CI (</w:t>
      </w:r>
      <w:proofErr w:type="spellStart"/>
      <w:r w:rsidRPr="009A1AA6">
        <w:rPr>
          <w:rFonts w:ascii="Times New Roman" w:hAnsi="Times New Roman"/>
          <w:sz w:val="28"/>
          <w:szCs w:val="28"/>
        </w:rPr>
        <w:t>isobutane</w:t>
      </w:r>
      <w:proofErr w:type="spellEnd"/>
      <w:r w:rsidRPr="009A1AA6">
        <w:rPr>
          <w:rFonts w:ascii="Times New Roman" w:hAnsi="Times New Roman"/>
          <w:sz w:val="28"/>
          <w:szCs w:val="28"/>
        </w:rPr>
        <w:t>) (m/z): 470 [MH</w:t>
      </w:r>
      <w:r w:rsidRPr="009A1AA6">
        <w:rPr>
          <w:rFonts w:ascii="Times New Roman" w:hAnsi="Times New Roman"/>
          <w:sz w:val="28"/>
          <w:szCs w:val="28"/>
          <w:vertAlign w:val="superscript"/>
        </w:rPr>
        <w:t>+</w:t>
      </w:r>
      <w:r w:rsidRPr="009A1AA6">
        <w:rPr>
          <w:rFonts w:ascii="Times New Roman" w:hAnsi="Times New Roman"/>
          <w:sz w:val="28"/>
          <w:szCs w:val="28"/>
        </w:rPr>
        <w:t>].</w:t>
      </w:r>
    </w:p>
    <w:p w:rsidR="001944CA" w:rsidRPr="009A1AA6" w:rsidRDefault="001944CA" w:rsidP="001944CA">
      <w:pPr>
        <w:spacing w:after="0" w:line="360" w:lineRule="auto"/>
        <w:jc w:val="both"/>
        <w:rPr>
          <w:rFonts w:ascii="Times New Roman" w:hAnsi="Times New Roman"/>
          <w:sz w:val="28"/>
          <w:szCs w:val="28"/>
        </w:rPr>
      </w:pPr>
      <w:proofErr w:type="spellStart"/>
      <w:r w:rsidRPr="009A1AA6">
        <w:rPr>
          <w:rFonts w:ascii="Times New Roman" w:hAnsi="Times New Roman"/>
          <w:sz w:val="28"/>
          <w:szCs w:val="28"/>
        </w:rPr>
        <w:t>Anal</w:t>
      </w:r>
      <w:proofErr w:type="spellEnd"/>
      <w:r w:rsidRPr="009A1AA6">
        <w:rPr>
          <w:rFonts w:ascii="Times New Roman" w:hAnsi="Times New Roman"/>
          <w:sz w:val="28"/>
          <w:szCs w:val="28"/>
        </w:rPr>
        <w:t xml:space="preserve">. </w:t>
      </w:r>
      <w:proofErr w:type="spellStart"/>
      <w:r w:rsidRPr="009A1AA6">
        <w:rPr>
          <w:rFonts w:ascii="Times New Roman" w:hAnsi="Times New Roman"/>
          <w:sz w:val="28"/>
          <w:szCs w:val="28"/>
        </w:rPr>
        <w:t>calc</w:t>
      </w:r>
      <w:proofErr w:type="spellEnd"/>
      <w:r w:rsidRPr="009A1AA6">
        <w:rPr>
          <w:rFonts w:ascii="Times New Roman" w:hAnsi="Times New Roman"/>
          <w:sz w:val="28"/>
          <w:szCs w:val="28"/>
        </w:rPr>
        <w:t>. for C</w:t>
      </w:r>
      <w:r w:rsidRPr="009A1AA6">
        <w:rPr>
          <w:rFonts w:ascii="Times New Roman" w:hAnsi="Times New Roman"/>
          <w:sz w:val="28"/>
          <w:szCs w:val="28"/>
          <w:vertAlign w:val="subscript"/>
        </w:rPr>
        <w:t>23</w:t>
      </w:r>
      <w:r w:rsidRPr="009A1AA6">
        <w:rPr>
          <w:rFonts w:ascii="Times New Roman" w:hAnsi="Times New Roman"/>
          <w:sz w:val="28"/>
          <w:szCs w:val="28"/>
        </w:rPr>
        <w:t>H</w:t>
      </w:r>
      <w:r w:rsidRPr="009A1AA6">
        <w:rPr>
          <w:rFonts w:ascii="Times New Roman" w:hAnsi="Times New Roman"/>
          <w:sz w:val="28"/>
          <w:szCs w:val="28"/>
          <w:vertAlign w:val="subscript"/>
        </w:rPr>
        <w:t>27</w:t>
      </w:r>
      <w:r w:rsidRPr="009A1AA6">
        <w:rPr>
          <w:rFonts w:ascii="Times New Roman" w:hAnsi="Times New Roman"/>
          <w:sz w:val="28"/>
          <w:szCs w:val="28"/>
        </w:rPr>
        <w:t>N</w:t>
      </w:r>
      <w:r w:rsidRPr="009A1AA6">
        <w:rPr>
          <w:rFonts w:ascii="Times New Roman" w:hAnsi="Times New Roman"/>
          <w:sz w:val="28"/>
          <w:szCs w:val="28"/>
          <w:vertAlign w:val="subscript"/>
        </w:rPr>
        <w:t>5</w:t>
      </w:r>
      <w:r w:rsidRPr="009A1AA6">
        <w:rPr>
          <w:rFonts w:ascii="Times New Roman" w:hAnsi="Times New Roman"/>
          <w:sz w:val="28"/>
          <w:szCs w:val="28"/>
        </w:rPr>
        <w:t>O</w:t>
      </w:r>
      <w:r w:rsidRPr="009A1AA6">
        <w:rPr>
          <w:rFonts w:ascii="Times New Roman" w:hAnsi="Times New Roman"/>
          <w:sz w:val="28"/>
          <w:szCs w:val="28"/>
          <w:vertAlign w:val="subscript"/>
        </w:rPr>
        <w:t>6</w:t>
      </w:r>
      <w:r w:rsidRPr="009A1AA6">
        <w:rPr>
          <w:rFonts w:ascii="Times New Roman" w:hAnsi="Times New Roman"/>
          <w:sz w:val="28"/>
          <w:szCs w:val="28"/>
          <w:vertAlign w:val="superscript"/>
        </w:rPr>
        <w:t>.</w:t>
      </w:r>
      <w:r w:rsidRPr="009A1AA6">
        <w:rPr>
          <w:rFonts w:ascii="Times New Roman" w:hAnsi="Times New Roman"/>
          <w:sz w:val="28"/>
          <w:szCs w:val="28"/>
        </w:rPr>
        <w:t>iPrOH: C, H, N.</w:t>
      </w:r>
    </w:p>
    <w:p w:rsidR="001944CA" w:rsidRPr="009A1AA6" w:rsidRDefault="001944CA" w:rsidP="001944CA">
      <w:pPr>
        <w:spacing w:after="0" w:line="360" w:lineRule="auto"/>
        <w:jc w:val="both"/>
        <w:rPr>
          <w:rFonts w:ascii="Times New Roman" w:hAnsi="Times New Roman"/>
          <w:sz w:val="28"/>
          <w:szCs w:val="28"/>
        </w:rPr>
      </w:pPr>
    </w:p>
    <w:p w:rsidR="001944CA" w:rsidRPr="009A1AA6" w:rsidRDefault="001944CA" w:rsidP="001944CA">
      <w:pPr>
        <w:spacing w:after="0" w:line="360" w:lineRule="auto"/>
        <w:jc w:val="both"/>
        <w:rPr>
          <w:rFonts w:ascii="Times New Roman" w:hAnsi="Times New Roman"/>
          <w:bCs/>
          <w:sz w:val="28"/>
          <w:szCs w:val="28"/>
        </w:rPr>
      </w:pPr>
      <w:r w:rsidRPr="009A1AA6">
        <w:rPr>
          <w:rFonts w:ascii="Times New Roman" w:hAnsi="Times New Roman"/>
          <w:b/>
          <w:bCs/>
          <w:sz w:val="28"/>
          <w:szCs w:val="28"/>
        </w:rPr>
        <w:t>4-({[2-(cyclohexylcarbonyl)-4-oxo-1,3,4,6,7,11b-hexahydro-2</w:t>
      </w:r>
      <w:r w:rsidRPr="009A1AA6">
        <w:rPr>
          <w:rFonts w:ascii="Times New Roman" w:hAnsi="Times New Roman"/>
          <w:b/>
          <w:bCs/>
          <w:i/>
          <w:iCs/>
          <w:sz w:val="28"/>
          <w:szCs w:val="28"/>
        </w:rPr>
        <w:t>H</w:t>
      </w:r>
      <w:r w:rsidRPr="009A1AA6">
        <w:rPr>
          <w:rFonts w:ascii="Times New Roman" w:hAnsi="Times New Roman"/>
          <w:b/>
          <w:bCs/>
          <w:sz w:val="28"/>
          <w:szCs w:val="28"/>
        </w:rPr>
        <w:t>-pyrazino[2,1-</w:t>
      </w:r>
      <w:r w:rsidRPr="009A1AA6">
        <w:rPr>
          <w:rFonts w:ascii="Times New Roman" w:hAnsi="Times New Roman"/>
          <w:b/>
          <w:bCs/>
          <w:i/>
          <w:iCs/>
          <w:sz w:val="28"/>
          <w:szCs w:val="28"/>
        </w:rPr>
        <w:t>a</w:t>
      </w:r>
      <w:r w:rsidRPr="009A1AA6">
        <w:rPr>
          <w:rFonts w:ascii="Times New Roman" w:hAnsi="Times New Roman"/>
          <w:b/>
          <w:bCs/>
          <w:sz w:val="28"/>
          <w:szCs w:val="28"/>
        </w:rPr>
        <w:t>]isoquinolin-10-yl]oxy}methyl)furoxan-3-carbonitrile (18).</w:t>
      </w:r>
    </w:p>
    <w:p w:rsidR="001944CA" w:rsidRPr="009A1AA6" w:rsidRDefault="001944CA" w:rsidP="001944CA">
      <w:pPr>
        <w:spacing w:after="0" w:line="360" w:lineRule="auto"/>
        <w:jc w:val="both"/>
        <w:rPr>
          <w:rFonts w:ascii="Times New Roman" w:hAnsi="Times New Roman"/>
          <w:bCs/>
          <w:sz w:val="28"/>
          <w:szCs w:val="28"/>
          <w:lang w:val="en-US"/>
        </w:rPr>
      </w:pPr>
      <w:r w:rsidRPr="009A1AA6">
        <w:rPr>
          <w:rFonts w:ascii="Times New Roman" w:hAnsi="Times New Roman"/>
          <w:bCs/>
          <w:sz w:val="28"/>
          <w:szCs w:val="28"/>
          <w:lang w:val="en-US"/>
        </w:rPr>
        <w:t xml:space="preserve">Anhydrous pyridine (4 eq.) and TFAA (4 eq.) were added to a solution of </w:t>
      </w:r>
      <w:r w:rsidRPr="009A1AA6">
        <w:rPr>
          <w:rFonts w:ascii="Times New Roman" w:hAnsi="Times New Roman"/>
          <w:b/>
          <w:bCs/>
          <w:sz w:val="28"/>
          <w:szCs w:val="28"/>
          <w:lang w:val="en-US"/>
        </w:rPr>
        <w:t>17</w:t>
      </w:r>
      <w:r w:rsidRPr="009A1AA6">
        <w:rPr>
          <w:rFonts w:ascii="Times New Roman" w:hAnsi="Times New Roman"/>
          <w:bCs/>
          <w:sz w:val="28"/>
          <w:szCs w:val="28"/>
          <w:lang w:val="en-US"/>
        </w:rPr>
        <w:t xml:space="preserve"> (200 mg, 0.43 </w:t>
      </w:r>
      <w:proofErr w:type="spellStart"/>
      <w:r w:rsidRPr="009A1AA6">
        <w:rPr>
          <w:rFonts w:ascii="Times New Roman" w:hAnsi="Times New Roman"/>
          <w:bCs/>
          <w:sz w:val="28"/>
          <w:szCs w:val="28"/>
          <w:lang w:val="en-US"/>
        </w:rPr>
        <w:t>mmol</w:t>
      </w:r>
      <w:proofErr w:type="spellEnd"/>
      <w:r w:rsidRPr="009A1AA6">
        <w:rPr>
          <w:rFonts w:ascii="Times New Roman" w:hAnsi="Times New Roman"/>
          <w:bCs/>
          <w:sz w:val="28"/>
          <w:szCs w:val="28"/>
          <w:lang w:val="en-US"/>
        </w:rPr>
        <w:t>) in anhydrous THF (25 ml). The mixture was stirred at room temperature for 45 minutes. The solvent was then evaporated under reduced pressure and the residue was dissolved in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 xml:space="preserve"> (50 ml). The organic phase was washed with 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xml:space="preserve"> 0.5 M (2 x 30 ml), water, brine, dried over Na</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filtered and evaporated under reduced pressure. The resulting yellow solid was purified by flash chromatography on silica gel (eluent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w:t>
      </w:r>
      <w:proofErr w:type="spellStart"/>
      <w:r w:rsidRPr="009A1AA6">
        <w:rPr>
          <w:rFonts w:ascii="Times New Roman" w:hAnsi="Times New Roman"/>
          <w:bCs/>
          <w:sz w:val="28"/>
          <w:szCs w:val="28"/>
          <w:lang w:val="en-US"/>
        </w:rPr>
        <w:t>EtOAc</w:t>
      </w:r>
      <w:proofErr w:type="spellEnd"/>
      <w:r w:rsidRPr="009A1AA6">
        <w:rPr>
          <w:rFonts w:ascii="Times New Roman" w:hAnsi="Times New Roman"/>
          <w:bCs/>
          <w:sz w:val="28"/>
          <w:szCs w:val="28"/>
          <w:lang w:val="en-US"/>
        </w:rPr>
        <w:t xml:space="preserve"> 95/5) to give the product as a white solid, yield 41%, </w:t>
      </w:r>
      <w:proofErr w:type="spellStart"/>
      <w:r w:rsidRPr="009A1AA6">
        <w:rPr>
          <w:rFonts w:ascii="Times New Roman" w:hAnsi="Times New Roman"/>
          <w:bCs/>
          <w:sz w:val="28"/>
          <w:szCs w:val="28"/>
          <w:lang w:val="en-US"/>
        </w:rPr>
        <w:t>mp</w:t>
      </w:r>
      <w:proofErr w:type="spellEnd"/>
      <w:r w:rsidRPr="009A1AA6">
        <w:rPr>
          <w:rFonts w:ascii="Times New Roman" w:hAnsi="Times New Roman"/>
          <w:bCs/>
          <w:sz w:val="28"/>
          <w:szCs w:val="28"/>
          <w:lang w:val="en-US"/>
        </w:rPr>
        <w:t xml:space="preserve"> 95-97 °C (iPr</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O/</w:t>
      </w:r>
      <w:proofErr w:type="spellStart"/>
      <w:r w:rsidRPr="009A1AA6">
        <w:rPr>
          <w:rFonts w:ascii="Times New Roman" w:hAnsi="Times New Roman"/>
          <w:bCs/>
          <w:sz w:val="28"/>
          <w:szCs w:val="28"/>
          <w:lang w:val="en-US"/>
        </w:rPr>
        <w:t>EtOAc</w:t>
      </w:r>
      <w:proofErr w:type="spellEnd"/>
      <w:r w:rsidRPr="009A1AA6">
        <w:rPr>
          <w:rFonts w:ascii="Times New Roman" w:hAnsi="Times New Roman"/>
          <w:bCs/>
          <w:sz w:val="28"/>
          <w:szCs w:val="28"/>
          <w:lang w:val="en-US"/>
        </w:rPr>
        <w:t>).</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vertAlign w:val="superscript"/>
          <w:lang w:val="en-US"/>
        </w:rPr>
        <w:t>1</w:t>
      </w:r>
      <w:r w:rsidRPr="009A1AA6">
        <w:rPr>
          <w:rFonts w:ascii="Times New Roman" w:hAnsi="Times New Roman"/>
          <w:sz w:val="28"/>
          <w:szCs w:val="28"/>
          <w:lang w:val="en-US"/>
        </w:rPr>
        <w:t>H-NMR (CDCl</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xml:space="preserve">): δ 1.26-1.31 (5H, m, cyclohexane protons), 1.48-1.81 (5H, m, cyclohexane protons), 2.46 (1H, m, cyclohexane proton), 2.73-2.98 (4H, m, 2 x H-1 and 2 x H-7), 4.10 (1H, d, J = 17.7 Hz, H-3), 4.46 (1H, d, J = 17.7 Hz, H-3), 4.76-4.83 (2H, m, 2 x H-6), 5.04 (1H, </w:t>
      </w:r>
      <w:proofErr w:type="spellStart"/>
      <w:r w:rsidRPr="009A1AA6">
        <w:rPr>
          <w:rFonts w:ascii="Times New Roman" w:hAnsi="Times New Roman"/>
          <w:sz w:val="28"/>
          <w:szCs w:val="28"/>
          <w:lang w:val="en-US"/>
        </w:rPr>
        <w:t>dd</w:t>
      </w:r>
      <w:proofErr w:type="spellEnd"/>
      <w:r w:rsidRPr="009A1AA6">
        <w:rPr>
          <w:rFonts w:ascii="Times New Roman" w:hAnsi="Times New Roman"/>
          <w:sz w:val="28"/>
          <w:szCs w:val="28"/>
          <w:lang w:val="en-US"/>
        </w:rPr>
        <w:t>, J = 2.4, 10.8 Hz, H-11b), 5.24 (2H, s, -C</w:t>
      </w:r>
      <w:r w:rsidRPr="009A1AA6">
        <w:rPr>
          <w:rFonts w:ascii="Times New Roman" w:hAnsi="Times New Roman"/>
          <w:i/>
          <w:sz w:val="28"/>
          <w:szCs w:val="28"/>
          <w:lang w:val="en-US"/>
        </w:rPr>
        <w:t>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O-), 6.91-6.94 (2H, m, H-9 and H-11 aromatic protons), 7.16 (1H, d, J = 8.3 Hz, H-8 aromatic proton).</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vertAlign w:val="superscript"/>
        </w:rPr>
        <w:lastRenderedPageBreak/>
        <w:t>13</w:t>
      </w:r>
      <w:r w:rsidRPr="009A1AA6">
        <w:rPr>
          <w:rFonts w:ascii="Times New Roman" w:hAnsi="Times New Roman"/>
          <w:sz w:val="28"/>
          <w:szCs w:val="28"/>
        </w:rPr>
        <w:t>C-NMR (CDCl</w:t>
      </w:r>
      <w:r w:rsidRPr="009A1AA6">
        <w:rPr>
          <w:rFonts w:ascii="Times New Roman" w:hAnsi="Times New Roman"/>
          <w:sz w:val="28"/>
          <w:szCs w:val="28"/>
          <w:vertAlign w:val="subscript"/>
        </w:rPr>
        <w:t>3</w:t>
      </w:r>
      <w:r w:rsidRPr="009A1AA6">
        <w:rPr>
          <w:rFonts w:ascii="Times New Roman" w:hAnsi="Times New Roman"/>
          <w:sz w:val="28"/>
          <w:szCs w:val="28"/>
        </w:rPr>
        <w:t xml:space="preserve">): </w:t>
      </w:r>
      <w:r w:rsidRPr="009A1AA6">
        <w:rPr>
          <w:rFonts w:ascii="Times New Roman" w:hAnsi="Times New Roman"/>
          <w:sz w:val="28"/>
          <w:szCs w:val="28"/>
          <w:lang w:val="en-US"/>
        </w:rPr>
        <w:t>δ</w:t>
      </w:r>
      <w:r w:rsidRPr="009A1AA6">
        <w:rPr>
          <w:rFonts w:ascii="Times New Roman" w:hAnsi="Times New Roman"/>
          <w:sz w:val="28"/>
          <w:szCs w:val="28"/>
        </w:rPr>
        <w:t xml:space="preserve"> 25.7, 27.9, 29.0, 29.2, 39.3, 40.8, 44.8, 49.1, 53.5, 60.9, 96.0, 104.9, 109.7, 114.9, 129.3, 130.8, 134.5, 153.4, 155.8, 164.4, 174.8.</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rPr>
        <w:t>MS CI (</w:t>
      </w:r>
      <w:proofErr w:type="spellStart"/>
      <w:r w:rsidRPr="009A1AA6">
        <w:rPr>
          <w:rFonts w:ascii="Times New Roman" w:hAnsi="Times New Roman"/>
          <w:sz w:val="28"/>
          <w:szCs w:val="28"/>
        </w:rPr>
        <w:t>isobutane</w:t>
      </w:r>
      <w:proofErr w:type="spellEnd"/>
      <w:r w:rsidRPr="009A1AA6">
        <w:rPr>
          <w:rFonts w:ascii="Times New Roman" w:hAnsi="Times New Roman"/>
          <w:sz w:val="28"/>
          <w:szCs w:val="28"/>
        </w:rPr>
        <w:t>) (m/z): 452 [MH</w:t>
      </w:r>
      <w:r w:rsidRPr="009A1AA6">
        <w:rPr>
          <w:rFonts w:ascii="Times New Roman" w:hAnsi="Times New Roman"/>
          <w:sz w:val="28"/>
          <w:szCs w:val="28"/>
          <w:vertAlign w:val="superscript"/>
        </w:rPr>
        <w:t>+</w:t>
      </w:r>
      <w:r w:rsidRPr="009A1AA6">
        <w:rPr>
          <w:rFonts w:ascii="Times New Roman" w:hAnsi="Times New Roman"/>
          <w:sz w:val="28"/>
          <w:szCs w:val="28"/>
        </w:rPr>
        <w:t>].</w:t>
      </w:r>
    </w:p>
    <w:p w:rsidR="001944CA" w:rsidRPr="009A1AA6" w:rsidRDefault="001944CA" w:rsidP="001944CA">
      <w:pPr>
        <w:spacing w:after="0" w:line="360" w:lineRule="auto"/>
        <w:jc w:val="both"/>
        <w:rPr>
          <w:rFonts w:ascii="Times New Roman" w:hAnsi="Times New Roman"/>
          <w:sz w:val="28"/>
          <w:szCs w:val="28"/>
        </w:rPr>
      </w:pPr>
      <w:proofErr w:type="spellStart"/>
      <w:r w:rsidRPr="009A1AA6">
        <w:rPr>
          <w:rFonts w:ascii="Times New Roman" w:hAnsi="Times New Roman"/>
          <w:sz w:val="28"/>
          <w:szCs w:val="28"/>
        </w:rPr>
        <w:t>Anal</w:t>
      </w:r>
      <w:proofErr w:type="spellEnd"/>
      <w:r w:rsidRPr="009A1AA6">
        <w:rPr>
          <w:rFonts w:ascii="Times New Roman" w:hAnsi="Times New Roman"/>
          <w:sz w:val="28"/>
          <w:szCs w:val="28"/>
        </w:rPr>
        <w:t>. (C</w:t>
      </w:r>
      <w:r w:rsidRPr="009A1AA6">
        <w:rPr>
          <w:rFonts w:ascii="Times New Roman" w:hAnsi="Times New Roman"/>
          <w:sz w:val="28"/>
          <w:szCs w:val="28"/>
          <w:vertAlign w:val="subscript"/>
        </w:rPr>
        <w:t>23</w:t>
      </w:r>
      <w:r w:rsidRPr="009A1AA6">
        <w:rPr>
          <w:rFonts w:ascii="Times New Roman" w:hAnsi="Times New Roman"/>
          <w:sz w:val="28"/>
          <w:szCs w:val="28"/>
        </w:rPr>
        <w:t>H</w:t>
      </w:r>
      <w:r w:rsidRPr="009A1AA6">
        <w:rPr>
          <w:rFonts w:ascii="Times New Roman" w:hAnsi="Times New Roman"/>
          <w:sz w:val="28"/>
          <w:szCs w:val="28"/>
          <w:vertAlign w:val="subscript"/>
        </w:rPr>
        <w:t>25</w:t>
      </w:r>
      <w:r w:rsidRPr="009A1AA6">
        <w:rPr>
          <w:rFonts w:ascii="Times New Roman" w:hAnsi="Times New Roman"/>
          <w:sz w:val="28"/>
          <w:szCs w:val="28"/>
        </w:rPr>
        <w:t>N</w:t>
      </w:r>
      <w:r w:rsidRPr="009A1AA6">
        <w:rPr>
          <w:rFonts w:ascii="Times New Roman" w:hAnsi="Times New Roman"/>
          <w:sz w:val="28"/>
          <w:szCs w:val="28"/>
          <w:vertAlign w:val="subscript"/>
        </w:rPr>
        <w:t>5</w:t>
      </w:r>
      <w:r w:rsidRPr="009A1AA6">
        <w:rPr>
          <w:rFonts w:ascii="Times New Roman" w:hAnsi="Times New Roman"/>
          <w:sz w:val="28"/>
          <w:szCs w:val="28"/>
        </w:rPr>
        <w:t>O</w:t>
      </w:r>
      <w:r w:rsidRPr="009A1AA6">
        <w:rPr>
          <w:rFonts w:ascii="Times New Roman" w:hAnsi="Times New Roman"/>
          <w:sz w:val="28"/>
          <w:szCs w:val="28"/>
          <w:vertAlign w:val="subscript"/>
        </w:rPr>
        <w:t>5</w:t>
      </w:r>
      <w:r w:rsidRPr="009A1AA6">
        <w:rPr>
          <w:rFonts w:ascii="Times New Roman" w:hAnsi="Times New Roman"/>
          <w:sz w:val="28"/>
          <w:szCs w:val="28"/>
          <w:vertAlign w:val="superscript"/>
        </w:rPr>
        <w:t>.</w:t>
      </w:r>
      <w:r w:rsidRPr="009A1AA6">
        <w:rPr>
          <w:rFonts w:ascii="Times New Roman" w:hAnsi="Times New Roman"/>
          <w:sz w:val="28"/>
          <w:szCs w:val="28"/>
        </w:rPr>
        <w:t>0.5H</w:t>
      </w:r>
      <w:r w:rsidRPr="009A1AA6">
        <w:rPr>
          <w:rFonts w:ascii="Times New Roman" w:hAnsi="Times New Roman"/>
          <w:sz w:val="28"/>
          <w:szCs w:val="28"/>
          <w:vertAlign w:val="subscript"/>
        </w:rPr>
        <w:t>2</w:t>
      </w:r>
      <w:r w:rsidRPr="009A1AA6">
        <w:rPr>
          <w:rFonts w:ascii="Times New Roman" w:hAnsi="Times New Roman"/>
          <w:sz w:val="28"/>
          <w:szCs w:val="28"/>
        </w:rPr>
        <w:t>O) C, H, N.</w:t>
      </w:r>
    </w:p>
    <w:p w:rsidR="001944CA" w:rsidRPr="009A1AA6" w:rsidRDefault="001944CA" w:rsidP="001944CA">
      <w:pPr>
        <w:spacing w:after="0" w:line="360" w:lineRule="auto"/>
        <w:jc w:val="both"/>
        <w:rPr>
          <w:rFonts w:ascii="Times New Roman" w:hAnsi="Times New Roman"/>
          <w:sz w:val="28"/>
          <w:szCs w:val="28"/>
        </w:rPr>
      </w:pPr>
    </w:p>
    <w:p w:rsidR="001944CA" w:rsidRPr="009A1AA6" w:rsidRDefault="001944CA" w:rsidP="001944CA">
      <w:pPr>
        <w:spacing w:after="0" w:line="360" w:lineRule="auto"/>
        <w:jc w:val="both"/>
        <w:rPr>
          <w:rFonts w:ascii="Times New Roman" w:hAnsi="Times New Roman"/>
          <w:bCs/>
          <w:sz w:val="28"/>
          <w:szCs w:val="28"/>
        </w:rPr>
      </w:pPr>
      <w:r w:rsidRPr="009A1AA6">
        <w:rPr>
          <w:rFonts w:ascii="Times New Roman" w:hAnsi="Times New Roman"/>
          <w:b/>
          <w:bCs/>
          <w:sz w:val="28"/>
          <w:szCs w:val="28"/>
        </w:rPr>
        <w:t>4-({[2-(cyclohexylcarbonyl)-4-oxo-1,3,4,6,7,11b-hexahydro-2</w:t>
      </w:r>
      <w:r w:rsidRPr="009A1AA6">
        <w:rPr>
          <w:rFonts w:ascii="Times New Roman" w:hAnsi="Times New Roman"/>
          <w:b/>
          <w:bCs/>
          <w:i/>
          <w:iCs/>
          <w:sz w:val="28"/>
          <w:szCs w:val="28"/>
        </w:rPr>
        <w:t>H</w:t>
      </w:r>
      <w:r w:rsidRPr="009A1AA6">
        <w:rPr>
          <w:rFonts w:ascii="Times New Roman" w:hAnsi="Times New Roman"/>
          <w:b/>
          <w:bCs/>
          <w:sz w:val="28"/>
          <w:szCs w:val="28"/>
        </w:rPr>
        <w:t>-pyrazino[2,1-</w:t>
      </w:r>
      <w:r w:rsidRPr="009A1AA6">
        <w:rPr>
          <w:rFonts w:ascii="Times New Roman" w:hAnsi="Times New Roman"/>
          <w:b/>
          <w:bCs/>
          <w:i/>
          <w:iCs/>
          <w:sz w:val="28"/>
          <w:szCs w:val="28"/>
        </w:rPr>
        <w:t>a</w:t>
      </w:r>
      <w:r w:rsidRPr="009A1AA6">
        <w:rPr>
          <w:rFonts w:ascii="Times New Roman" w:hAnsi="Times New Roman"/>
          <w:b/>
          <w:bCs/>
          <w:sz w:val="28"/>
          <w:szCs w:val="28"/>
        </w:rPr>
        <w:t>]isoquinolin-10-yl]oxy}methyl)furazan-3-carboxamide (20).</w:t>
      </w:r>
    </w:p>
    <w:p w:rsidR="001944CA" w:rsidRPr="009A1AA6" w:rsidRDefault="001944CA" w:rsidP="001944CA">
      <w:pPr>
        <w:spacing w:after="0" w:line="360" w:lineRule="auto"/>
        <w:jc w:val="both"/>
        <w:rPr>
          <w:rFonts w:ascii="Times New Roman" w:hAnsi="Times New Roman"/>
          <w:bCs/>
          <w:sz w:val="28"/>
          <w:szCs w:val="28"/>
          <w:lang w:val="en-US"/>
        </w:rPr>
      </w:pPr>
      <w:proofErr w:type="spellStart"/>
      <w:r w:rsidRPr="009A1AA6">
        <w:rPr>
          <w:rFonts w:ascii="Times New Roman" w:hAnsi="Times New Roman"/>
          <w:bCs/>
          <w:sz w:val="28"/>
          <w:szCs w:val="28"/>
          <w:lang w:val="en-US"/>
        </w:rPr>
        <w:t>NaH</w:t>
      </w:r>
      <w:proofErr w:type="spellEnd"/>
      <w:r w:rsidRPr="009A1AA6">
        <w:rPr>
          <w:rFonts w:ascii="Times New Roman" w:hAnsi="Times New Roman"/>
          <w:bCs/>
          <w:sz w:val="28"/>
          <w:szCs w:val="28"/>
          <w:lang w:val="en-US"/>
        </w:rPr>
        <w:t xml:space="preserve"> (60% suspension in mineral oil, 4 eq.) was added to a suspension of </w:t>
      </w:r>
      <w:r w:rsidRPr="009A1AA6">
        <w:rPr>
          <w:rFonts w:ascii="Times New Roman" w:hAnsi="Times New Roman"/>
          <w:b/>
          <w:sz w:val="28"/>
          <w:szCs w:val="28"/>
          <w:lang w:val="en-US"/>
        </w:rPr>
        <w:t>15</w:t>
      </w:r>
      <w:r w:rsidRPr="009A1AA6">
        <w:rPr>
          <w:rFonts w:ascii="Times New Roman" w:hAnsi="Times New Roman"/>
          <w:sz w:val="28"/>
          <w:szCs w:val="28"/>
          <w:lang w:val="en-US"/>
        </w:rPr>
        <w:t xml:space="preserve"> (1.0 g, 3.1 </w:t>
      </w:r>
      <w:proofErr w:type="spellStart"/>
      <w:r w:rsidRPr="009A1AA6">
        <w:rPr>
          <w:rFonts w:ascii="Times New Roman" w:hAnsi="Times New Roman"/>
          <w:sz w:val="28"/>
          <w:szCs w:val="28"/>
          <w:lang w:val="en-US"/>
        </w:rPr>
        <w:t>mmol</w:t>
      </w:r>
      <w:proofErr w:type="spellEnd"/>
      <w:r w:rsidRPr="009A1AA6">
        <w:rPr>
          <w:rFonts w:ascii="Times New Roman" w:hAnsi="Times New Roman"/>
          <w:sz w:val="28"/>
          <w:szCs w:val="28"/>
          <w:lang w:val="en-US"/>
        </w:rPr>
        <w:t>) in anhydrous THF (100 ml) cooled in an ice bath. The mixture was refluxed for 1.5 hours, and then cooled to room temperature. 4-Bromomethylfurazan-3-carboxamide (</w:t>
      </w:r>
      <w:r w:rsidRPr="009A1AA6">
        <w:rPr>
          <w:rFonts w:ascii="Times New Roman" w:hAnsi="Times New Roman"/>
          <w:b/>
          <w:sz w:val="28"/>
          <w:szCs w:val="28"/>
          <w:lang w:val="en-US"/>
        </w:rPr>
        <w:t>19</w:t>
      </w:r>
      <w:r w:rsidRPr="009A1AA6">
        <w:rPr>
          <w:rFonts w:ascii="Times New Roman" w:hAnsi="Times New Roman"/>
          <w:sz w:val="28"/>
          <w:szCs w:val="28"/>
          <w:lang w:val="en-US"/>
        </w:rPr>
        <w:t xml:space="preserve">) (1 eq.) was added to the mixture which was stirred at 60°C for 2 hours. The mixture was then cooled in an ice bath and water was added. THF was evaporated under reduced pressure and the aqueous phase was extracted with </w:t>
      </w:r>
      <w:proofErr w:type="spellStart"/>
      <w:r w:rsidRPr="009A1AA6">
        <w:rPr>
          <w:rFonts w:ascii="Times New Roman" w:hAnsi="Times New Roman"/>
          <w:sz w:val="28"/>
          <w:szCs w:val="28"/>
          <w:lang w:val="en-US"/>
        </w:rPr>
        <w:t>EtOAc</w:t>
      </w:r>
      <w:proofErr w:type="spellEnd"/>
      <w:r w:rsidRPr="009A1AA6">
        <w:rPr>
          <w:rFonts w:ascii="Times New Roman" w:hAnsi="Times New Roman"/>
          <w:sz w:val="28"/>
          <w:szCs w:val="28"/>
          <w:lang w:val="en-US"/>
        </w:rPr>
        <w:t xml:space="preserve"> (4 x 20 ml). The organic phase was washed with water (2 x 20 ml), brine, </w:t>
      </w:r>
      <w:r w:rsidRPr="009A1AA6">
        <w:rPr>
          <w:rFonts w:ascii="Times New Roman" w:hAnsi="Times New Roman"/>
          <w:bCs/>
          <w:sz w:val="28"/>
          <w:szCs w:val="28"/>
          <w:lang w:val="en-US"/>
        </w:rPr>
        <w:t>dried over Na</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xml:space="preserve"> and evaporated under reduced pressure. The residue was purified by flash chromatography on silica gel (eluent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w:t>
      </w:r>
      <w:proofErr w:type="spellStart"/>
      <w:r w:rsidRPr="009A1AA6">
        <w:rPr>
          <w:rFonts w:ascii="Times New Roman" w:hAnsi="Times New Roman"/>
          <w:bCs/>
          <w:sz w:val="28"/>
          <w:szCs w:val="28"/>
          <w:lang w:val="en-US"/>
        </w:rPr>
        <w:t>MeOH</w:t>
      </w:r>
      <w:proofErr w:type="spellEnd"/>
      <w:r w:rsidRPr="009A1AA6">
        <w:rPr>
          <w:rFonts w:ascii="Times New Roman" w:hAnsi="Times New Roman"/>
          <w:bCs/>
          <w:sz w:val="28"/>
          <w:szCs w:val="28"/>
          <w:lang w:val="en-US"/>
        </w:rPr>
        <w:t xml:space="preserve"> 98/2) to give a white solid which was crystallized from </w:t>
      </w:r>
      <w:proofErr w:type="spellStart"/>
      <w:r w:rsidRPr="009A1AA6">
        <w:rPr>
          <w:rFonts w:ascii="Times New Roman" w:hAnsi="Times New Roman"/>
          <w:bCs/>
          <w:sz w:val="28"/>
          <w:szCs w:val="28"/>
          <w:lang w:val="en-US"/>
        </w:rPr>
        <w:t>EtOAc</w:t>
      </w:r>
      <w:proofErr w:type="spellEnd"/>
      <w:r w:rsidRPr="009A1AA6">
        <w:rPr>
          <w:rFonts w:ascii="Times New Roman" w:hAnsi="Times New Roman"/>
          <w:bCs/>
          <w:sz w:val="28"/>
          <w:szCs w:val="28"/>
          <w:lang w:val="en-US"/>
        </w:rPr>
        <w:t>, yield 42%,</w:t>
      </w:r>
      <w:r w:rsidRPr="009A1AA6">
        <w:rPr>
          <w:rFonts w:ascii="Times New Roman" w:hAnsi="Times New Roman"/>
          <w:sz w:val="28"/>
          <w:szCs w:val="28"/>
          <w:lang w:val="en-US"/>
        </w:rPr>
        <w:t xml:space="preserve"> </w:t>
      </w:r>
      <w:proofErr w:type="spellStart"/>
      <w:r w:rsidRPr="009A1AA6">
        <w:rPr>
          <w:rFonts w:ascii="Times New Roman" w:hAnsi="Times New Roman"/>
          <w:bCs/>
          <w:sz w:val="28"/>
          <w:szCs w:val="28"/>
          <w:lang w:val="en-US"/>
        </w:rPr>
        <w:t>mp</w:t>
      </w:r>
      <w:proofErr w:type="spellEnd"/>
      <w:r w:rsidRPr="009A1AA6">
        <w:rPr>
          <w:rFonts w:ascii="Times New Roman" w:hAnsi="Times New Roman"/>
          <w:bCs/>
          <w:sz w:val="28"/>
          <w:szCs w:val="28"/>
          <w:lang w:val="en-US"/>
        </w:rPr>
        <w:t xml:space="preserve"> 203-204 °C.</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vertAlign w:val="superscript"/>
          <w:lang w:val="en-US"/>
        </w:rPr>
        <w:t>1</w:t>
      </w:r>
      <w:r w:rsidRPr="009A1AA6">
        <w:rPr>
          <w:rFonts w:ascii="Times New Roman" w:hAnsi="Times New Roman"/>
          <w:sz w:val="28"/>
          <w:szCs w:val="28"/>
          <w:lang w:val="en-US"/>
        </w:rPr>
        <w:t>H-NMR (DMF-d7): δ 1.11-1.43 (5H, m, cyclohexane protons), 1.64-1.79 (5H, m, cyclohexane protons), 2.74-2.92 (5H, m, 1 cyclohexane proton, 2 x H-1 and 2 x H-7), 4.16-4.21 (1H, m, H-3), 4.47-4.55 (1H, m, H-3), 4.71-4.92 (2H, m, 2 x H-6), 4.96-5.04 (1H, m, H-11b), 5.66 (2H, s, -C</w:t>
      </w:r>
      <w:r w:rsidRPr="009A1AA6">
        <w:rPr>
          <w:rFonts w:ascii="Times New Roman" w:hAnsi="Times New Roman"/>
          <w:i/>
          <w:sz w:val="28"/>
          <w:szCs w:val="28"/>
          <w:lang w:val="en-US"/>
        </w:rPr>
        <w:t>H</w:t>
      </w:r>
      <w:r w:rsidRPr="009A1AA6">
        <w:rPr>
          <w:rFonts w:ascii="Times New Roman" w:hAnsi="Times New Roman"/>
          <w:sz w:val="28"/>
          <w:szCs w:val="28"/>
          <w:lang w:val="en-US"/>
        </w:rPr>
        <w:t xml:space="preserve">2O-), 7.03 (2H, d, J= 7.8 Hz, </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lang w:val="en-US"/>
        </w:rPr>
        <w:t>H-9 and H-11 aromatic protons), 7.21 (1H, d, J= 8.4 Hz, H-8 aromatic proton), 8.30 (1H, br. s, -CON</w:t>
      </w:r>
      <w:r w:rsidRPr="009A1AA6">
        <w:rPr>
          <w:rFonts w:ascii="Times New Roman" w:hAnsi="Times New Roman"/>
          <w:i/>
          <w:sz w:val="28"/>
          <w:szCs w:val="28"/>
          <w:lang w:val="en-US"/>
        </w:rPr>
        <w:t>H</w:t>
      </w:r>
      <w:r w:rsidRPr="009A1AA6">
        <w:rPr>
          <w:rFonts w:ascii="Times New Roman" w:hAnsi="Times New Roman"/>
          <w:sz w:val="28"/>
          <w:szCs w:val="28"/>
          <w:lang w:val="en-US"/>
        </w:rPr>
        <w:t>2), 8.67 (1H, br. s, -CON</w:t>
      </w:r>
      <w:r w:rsidRPr="009A1AA6">
        <w:rPr>
          <w:rFonts w:ascii="Times New Roman" w:hAnsi="Times New Roman"/>
          <w:i/>
          <w:sz w:val="28"/>
          <w:szCs w:val="28"/>
          <w:lang w:val="en-US"/>
        </w:rPr>
        <w:t>H</w:t>
      </w:r>
      <w:r w:rsidRPr="009A1AA6">
        <w:rPr>
          <w:rFonts w:ascii="Times New Roman" w:hAnsi="Times New Roman"/>
          <w:sz w:val="28"/>
          <w:szCs w:val="28"/>
          <w:lang w:val="en-US"/>
        </w:rPr>
        <w:t>2).</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vertAlign w:val="superscript"/>
        </w:rPr>
        <w:t>13</w:t>
      </w:r>
      <w:r w:rsidRPr="009A1AA6">
        <w:rPr>
          <w:rFonts w:ascii="Times New Roman" w:hAnsi="Times New Roman"/>
          <w:sz w:val="28"/>
          <w:szCs w:val="28"/>
        </w:rPr>
        <w:t xml:space="preserve">C-NMR (DMF-d7): </w:t>
      </w:r>
      <w:r w:rsidRPr="009A1AA6">
        <w:rPr>
          <w:rFonts w:ascii="Times New Roman" w:hAnsi="Times New Roman"/>
          <w:sz w:val="28"/>
          <w:szCs w:val="28"/>
          <w:lang w:val="en-US"/>
        </w:rPr>
        <w:t>δ</w:t>
      </w:r>
      <w:r w:rsidRPr="009A1AA6">
        <w:rPr>
          <w:rFonts w:ascii="Times New Roman" w:hAnsi="Times New Roman"/>
          <w:sz w:val="28"/>
          <w:szCs w:val="28"/>
        </w:rPr>
        <w:t xml:space="preserve"> 25.9, 26.5, 28.3, 30.0, 39.3, 39.8, 46.5, 49.0, 56.0, 60.4, 113.1, 114.5, 129.2, 130.8, 149.7, 153.2, 157.4, 159.2, 162.9, 165.7, 174.9.</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rPr>
        <w:t>MS CI (</w:t>
      </w:r>
      <w:proofErr w:type="spellStart"/>
      <w:r w:rsidRPr="009A1AA6">
        <w:rPr>
          <w:rFonts w:ascii="Times New Roman" w:hAnsi="Times New Roman"/>
          <w:sz w:val="28"/>
          <w:szCs w:val="28"/>
        </w:rPr>
        <w:t>isobutane</w:t>
      </w:r>
      <w:proofErr w:type="spellEnd"/>
      <w:r w:rsidRPr="009A1AA6">
        <w:rPr>
          <w:rFonts w:ascii="Times New Roman" w:hAnsi="Times New Roman"/>
          <w:sz w:val="28"/>
          <w:szCs w:val="28"/>
        </w:rPr>
        <w:t>) (m/z): 454 [MH</w:t>
      </w:r>
      <w:r w:rsidRPr="009A1AA6">
        <w:rPr>
          <w:rFonts w:ascii="Times New Roman" w:hAnsi="Times New Roman"/>
          <w:sz w:val="28"/>
          <w:szCs w:val="28"/>
          <w:vertAlign w:val="superscript"/>
        </w:rPr>
        <w:t>+</w:t>
      </w:r>
      <w:r w:rsidRPr="009A1AA6">
        <w:rPr>
          <w:rFonts w:ascii="Times New Roman" w:hAnsi="Times New Roman"/>
          <w:sz w:val="28"/>
          <w:szCs w:val="28"/>
        </w:rPr>
        <w:t>].</w:t>
      </w:r>
    </w:p>
    <w:p w:rsidR="001944CA" w:rsidRPr="009A1AA6" w:rsidRDefault="001944CA" w:rsidP="001944CA">
      <w:pPr>
        <w:spacing w:after="0" w:line="360" w:lineRule="auto"/>
        <w:jc w:val="both"/>
        <w:rPr>
          <w:rFonts w:ascii="Times New Roman" w:hAnsi="Times New Roman"/>
          <w:sz w:val="28"/>
          <w:szCs w:val="28"/>
        </w:rPr>
      </w:pPr>
      <w:proofErr w:type="spellStart"/>
      <w:r w:rsidRPr="009A1AA6">
        <w:rPr>
          <w:rFonts w:ascii="Times New Roman" w:hAnsi="Times New Roman"/>
          <w:sz w:val="28"/>
          <w:szCs w:val="28"/>
        </w:rPr>
        <w:t>Anal</w:t>
      </w:r>
      <w:proofErr w:type="spellEnd"/>
      <w:r w:rsidRPr="009A1AA6">
        <w:rPr>
          <w:rFonts w:ascii="Times New Roman" w:hAnsi="Times New Roman"/>
          <w:sz w:val="28"/>
          <w:szCs w:val="28"/>
        </w:rPr>
        <w:t>. (C</w:t>
      </w:r>
      <w:r w:rsidRPr="009A1AA6">
        <w:rPr>
          <w:rFonts w:ascii="Times New Roman" w:hAnsi="Times New Roman"/>
          <w:sz w:val="28"/>
          <w:szCs w:val="28"/>
          <w:vertAlign w:val="subscript"/>
        </w:rPr>
        <w:t>23</w:t>
      </w:r>
      <w:r w:rsidRPr="009A1AA6">
        <w:rPr>
          <w:rFonts w:ascii="Times New Roman" w:hAnsi="Times New Roman"/>
          <w:sz w:val="28"/>
          <w:szCs w:val="28"/>
        </w:rPr>
        <w:t>H</w:t>
      </w:r>
      <w:r w:rsidRPr="009A1AA6">
        <w:rPr>
          <w:rFonts w:ascii="Times New Roman" w:hAnsi="Times New Roman"/>
          <w:sz w:val="28"/>
          <w:szCs w:val="28"/>
          <w:vertAlign w:val="subscript"/>
        </w:rPr>
        <w:t>27</w:t>
      </w:r>
      <w:r w:rsidRPr="009A1AA6">
        <w:rPr>
          <w:rFonts w:ascii="Times New Roman" w:hAnsi="Times New Roman"/>
          <w:sz w:val="28"/>
          <w:szCs w:val="28"/>
        </w:rPr>
        <w:t>N</w:t>
      </w:r>
      <w:r w:rsidRPr="009A1AA6">
        <w:rPr>
          <w:rFonts w:ascii="Times New Roman" w:hAnsi="Times New Roman"/>
          <w:sz w:val="28"/>
          <w:szCs w:val="28"/>
          <w:vertAlign w:val="subscript"/>
        </w:rPr>
        <w:t>5</w:t>
      </w:r>
      <w:r w:rsidRPr="009A1AA6">
        <w:rPr>
          <w:rFonts w:ascii="Times New Roman" w:hAnsi="Times New Roman"/>
          <w:sz w:val="28"/>
          <w:szCs w:val="28"/>
        </w:rPr>
        <w:t>O</w:t>
      </w:r>
      <w:r w:rsidRPr="009A1AA6">
        <w:rPr>
          <w:rFonts w:ascii="Times New Roman" w:hAnsi="Times New Roman"/>
          <w:sz w:val="28"/>
          <w:szCs w:val="28"/>
          <w:vertAlign w:val="subscript"/>
        </w:rPr>
        <w:t>5</w:t>
      </w:r>
      <w:r w:rsidRPr="009A1AA6">
        <w:rPr>
          <w:rFonts w:ascii="Times New Roman" w:hAnsi="Times New Roman"/>
          <w:sz w:val="28"/>
          <w:szCs w:val="28"/>
        </w:rPr>
        <w:t>) C, H, N.</w:t>
      </w:r>
    </w:p>
    <w:p w:rsidR="001944CA" w:rsidRPr="009A1AA6" w:rsidRDefault="001944CA" w:rsidP="001944CA">
      <w:pPr>
        <w:spacing w:after="0" w:line="360" w:lineRule="auto"/>
        <w:jc w:val="both"/>
        <w:rPr>
          <w:rFonts w:ascii="Times New Roman" w:hAnsi="Times New Roman"/>
          <w:sz w:val="28"/>
          <w:szCs w:val="28"/>
        </w:rPr>
      </w:pPr>
    </w:p>
    <w:p w:rsidR="001944CA" w:rsidRPr="009A1AA6" w:rsidRDefault="001944CA" w:rsidP="001944CA">
      <w:pPr>
        <w:spacing w:after="0" w:line="360" w:lineRule="auto"/>
        <w:jc w:val="both"/>
        <w:rPr>
          <w:rFonts w:ascii="Times New Roman" w:hAnsi="Times New Roman"/>
          <w:bCs/>
          <w:sz w:val="28"/>
          <w:szCs w:val="28"/>
        </w:rPr>
      </w:pPr>
      <w:r w:rsidRPr="009A1AA6">
        <w:rPr>
          <w:rFonts w:ascii="Times New Roman" w:hAnsi="Times New Roman"/>
          <w:b/>
          <w:bCs/>
          <w:sz w:val="28"/>
          <w:szCs w:val="28"/>
        </w:rPr>
        <w:lastRenderedPageBreak/>
        <w:t>4-({[2-(cyclohexylcarbonyl)-4-oxo-1,3,4,6,7,11b-hexahydro-2</w:t>
      </w:r>
      <w:r w:rsidRPr="009A1AA6">
        <w:rPr>
          <w:rFonts w:ascii="Times New Roman" w:hAnsi="Times New Roman"/>
          <w:b/>
          <w:bCs/>
          <w:i/>
          <w:iCs/>
          <w:sz w:val="28"/>
          <w:szCs w:val="28"/>
        </w:rPr>
        <w:t>H</w:t>
      </w:r>
      <w:r w:rsidRPr="009A1AA6">
        <w:rPr>
          <w:rFonts w:ascii="Times New Roman" w:hAnsi="Times New Roman"/>
          <w:b/>
          <w:bCs/>
          <w:sz w:val="28"/>
          <w:szCs w:val="28"/>
        </w:rPr>
        <w:t>-pyrazino[2,1-</w:t>
      </w:r>
      <w:r w:rsidRPr="009A1AA6">
        <w:rPr>
          <w:rFonts w:ascii="Times New Roman" w:hAnsi="Times New Roman"/>
          <w:b/>
          <w:bCs/>
          <w:i/>
          <w:iCs/>
          <w:sz w:val="28"/>
          <w:szCs w:val="28"/>
        </w:rPr>
        <w:t>a</w:t>
      </w:r>
      <w:r w:rsidRPr="009A1AA6">
        <w:rPr>
          <w:rFonts w:ascii="Times New Roman" w:hAnsi="Times New Roman"/>
          <w:b/>
          <w:bCs/>
          <w:sz w:val="28"/>
          <w:szCs w:val="28"/>
        </w:rPr>
        <w:t>]isoquinolin-10-yl]oxy}methyl)furazan-3-carbonitrile (21).</w:t>
      </w:r>
    </w:p>
    <w:p w:rsidR="001944CA" w:rsidRPr="009A1AA6" w:rsidRDefault="001944CA" w:rsidP="001944CA">
      <w:pPr>
        <w:spacing w:after="0" w:line="360" w:lineRule="auto"/>
        <w:jc w:val="both"/>
        <w:rPr>
          <w:rFonts w:ascii="Times New Roman" w:hAnsi="Times New Roman"/>
          <w:bCs/>
          <w:sz w:val="28"/>
          <w:szCs w:val="28"/>
          <w:lang w:val="en-US"/>
        </w:rPr>
      </w:pPr>
      <w:r w:rsidRPr="009A1AA6">
        <w:rPr>
          <w:rFonts w:ascii="Times New Roman" w:hAnsi="Times New Roman"/>
          <w:bCs/>
          <w:sz w:val="28"/>
          <w:szCs w:val="28"/>
          <w:lang w:val="en-US"/>
        </w:rPr>
        <w:t xml:space="preserve">Anhydrous pyridine (4 eq.) and TFAA(4 eq.) were added to a solution of </w:t>
      </w:r>
      <w:r w:rsidRPr="009A1AA6">
        <w:rPr>
          <w:rFonts w:ascii="Times New Roman" w:hAnsi="Times New Roman"/>
          <w:b/>
          <w:bCs/>
          <w:sz w:val="28"/>
          <w:szCs w:val="28"/>
          <w:lang w:val="en-US"/>
        </w:rPr>
        <w:t>20</w:t>
      </w:r>
      <w:r w:rsidRPr="009A1AA6">
        <w:rPr>
          <w:rFonts w:ascii="Times New Roman" w:hAnsi="Times New Roman"/>
          <w:bCs/>
          <w:sz w:val="28"/>
          <w:szCs w:val="28"/>
          <w:lang w:val="en-US"/>
        </w:rPr>
        <w:t xml:space="preserve"> (550 mg, 1.21 </w:t>
      </w:r>
      <w:proofErr w:type="spellStart"/>
      <w:r w:rsidRPr="009A1AA6">
        <w:rPr>
          <w:rFonts w:ascii="Times New Roman" w:hAnsi="Times New Roman"/>
          <w:bCs/>
          <w:sz w:val="28"/>
          <w:szCs w:val="28"/>
          <w:lang w:val="en-US"/>
        </w:rPr>
        <w:t>mmol</w:t>
      </w:r>
      <w:proofErr w:type="spellEnd"/>
      <w:r w:rsidRPr="009A1AA6">
        <w:rPr>
          <w:rFonts w:ascii="Times New Roman" w:hAnsi="Times New Roman"/>
          <w:bCs/>
          <w:sz w:val="28"/>
          <w:szCs w:val="28"/>
          <w:lang w:val="en-US"/>
        </w:rPr>
        <w:t>) in anhydrous THF (70 ml). The mixture was stirred at room temperature for 45 minutes. The solvent was then evaporated under reduced pressure, and the residue was dissolved in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 xml:space="preserve"> (50 ml). The organic phase was washed with 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xml:space="preserve"> 0.5 M (2 x 30 ml), water, brine, dried over Na</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filtered and evaporated under reduced pressure. The resulting yellow solid was purified by flash chromatography on silica gel (eluent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w:t>
      </w:r>
      <w:proofErr w:type="spellStart"/>
      <w:r w:rsidRPr="009A1AA6">
        <w:rPr>
          <w:rFonts w:ascii="Times New Roman" w:hAnsi="Times New Roman"/>
          <w:bCs/>
          <w:sz w:val="28"/>
          <w:szCs w:val="28"/>
          <w:lang w:val="en-US"/>
        </w:rPr>
        <w:t>MeOH</w:t>
      </w:r>
      <w:proofErr w:type="spellEnd"/>
      <w:r w:rsidRPr="009A1AA6">
        <w:rPr>
          <w:rFonts w:ascii="Times New Roman" w:hAnsi="Times New Roman"/>
          <w:bCs/>
          <w:sz w:val="28"/>
          <w:szCs w:val="28"/>
          <w:lang w:val="en-US"/>
        </w:rPr>
        <w:t xml:space="preserve"> 98/2), to give the product as a white solid, yield 28%, </w:t>
      </w:r>
      <w:proofErr w:type="spellStart"/>
      <w:r w:rsidRPr="009A1AA6">
        <w:rPr>
          <w:rFonts w:ascii="Times New Roman" w:hAnsi="Times New Roman"/>
          <w:bCs/>
          <w:sz w:val="28"/>
          <w:szCs w:val="28"/>
          <w:lang w:val="en-US"/>
        </w:rPr>
        <w:t>mp</w:t>
      </w:r>
      <w:proofErr w:type="spellEnd"/>
      <w:r w:rsidRPr="009A1AA6">
        <w:rPr>
          <w:rFonts w:ascii="Times New Roman" w:hAnsi="Times New Roman"/>
          <w:bCs/>
          <w:sz w:val="28"/>
          <w:szCs w:val="28"/>
          <w:lang w:val="en-US"/>
        </w:rPr>
        <w:t xml:space="preserve"> 69-70 °C (iPr</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O/</w:t>
      </w:r>
      <w:proofErr w:type="spellStart"/>
      <w:r w:rsidRPr="009A1AA6">
        <w:rPr>
          <w:rFonts w:ascii="Times New Roman" w:hAnsi="Times New Roman"/>
          <w:bCs/>
          <w:sz w:val="28"/>
          <w:szCs w:val="28"/>
          <w:lang w:val="en-US"/>
        </w:rPr>
        <w:t>EtOAc</w:t>
      </w:r>
      <w:proofErr w:type="spellEnd"/>
      <w:r w:rsidRPr="009A1AA6">
        <w:rPr>
          <w:rFonts w:ascii="Times New Roman" w:hAnsi="Times New Roman"/>
          <w:bCs/>
          <w:sz w:val="28"/>
          <w:szCs w:val="28"/>
          <w:lang w:val="en-US"/>
        </w:rPr>
        <w:t>).</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vertAlign w:val="superscript"/>
          <w:lang w:val="en-US"/>
        </w:rPr>
        <w:t>1</w:t>
      </w:r>
      <w:r w:rsidRPr="009A1AA6">
        <w:rPr>
          <w:rFonts w:ascii="Times New Roman" w:hAnsi="Times New Roman"/>
          <w:sz w:val="28"/>
          <w:szCs w:val="28"/>
          <w:lang w:val="en-US"/>
        </w:rPr>
        <w:t>H-NMR (CDCl</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δ 1.27-1.57 (5H, m, cyclohexane protons), 1.72-1.81 (5H, m, cyclohexane protons), 2.46 (1H, m, cyclohexane proton), 2.73-2.96 (4H, m, 2 x H-1 and 2 x H-7), 4.10 (1H, d, J = 17.4 Hz, H-3), 4.46 (1H, d, J = 17.7 Hz, H-3), 4.76-4.83 (2H, m, 2 x H-6), 5.04-5.09 (1H, m, H-11b), 5.40 (2H, s,</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lang w:val="en-US"/>
        </w:rPr>
        <w:t>-C</w:t>
      </w:r>
      <w:r w:rsidRPr="009A1AA6">
        <w:rPr>
          <w:rFonts w:ascii="Times New Roman" w:hAnsi="Times New Roman"/>
          <w:i/>
          <w:sz w:val="28"/>
          <w:szCs w:val="28"/>
          <w:lang w:val="en-US"/>
        </w:rPr>
        <w:t>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O-), 6.92 (2H, d, J = 6.6 Hz, H-9 and H-11 aromatic protons), 7.16 (1H, d, J = 8.7 Hz, H-8 aromatic proton).</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vertAlign w:val="superscript"/>
        </w:rPr>
        <w:t>13</w:t>
      </w:r>
      <w:r w:rsidRPr="009A1AA6">
        <w:rPr>
          <w:rFonts w:ascii="Times New Roman" w:hAnsi="Times New Roman"/>
          <w:sz w:val="28"/>
          <w:szCs w:val="28"/>
        </w:rPr>
        <w:t>C-NMR (CDCl</w:t>
      </w:r>
      <w:r w:rsidRPr="009A1AA6">
        <w:rPr>
          <w:rFonts w:ascii="Times New Roman" w:hAnsi="Times New Roman"/>
          <w:sz w:val="28"/>
          <w:szCs w:val="28"/>
          <w:vertAlign w:val="subscript"/>
        </w:rPr>
        <w:t>3</w:t>
      </w:r>
      <w:r w:rsidRPr="009A1AA6">
        <w:rPr>
          <w:rFonts w:ascii="Times New Roman" w:hAnsi="Times New Roman"/>
          <w:sz w:val="28"/>
          <w:szCs w:val="28"/>
        </w:rPr>
        <w:t xml:space="preserve">): </w:t>
      </w:r>
      <w:r w:rsidRPr="009A1AA6">
        <w:rPr>
          <w:rFonts w:ascii="Times New Roman" w:hAnsi="Times New Roman"/>
          <w:sz w:val="28"/>
          <w:szCs w:val="28"/>
          <w:lang w:val="en-US"/>
        </w:rPr>
        <w:t>δ</w:t>
      </w:r>
      <w:r w:rsidRPr="009A1AA6">
        <w:rPr>
          <w:rFonts w:ascii="Times New Roman" w:hAnsi="Times New Roman"/>
          <w:sz w:val="28"/>
          <w:szCs w:val="28"/>
        </w:rPr>
        <w:t>, 21.0, 25.7, 27.9, 29.1, 39.3, 40.8, 44.9, 49.0, 55.0, 60.4, 111.3, 114.8, 129.2, 130.8, 132.5, 134.4, 153.0, 155.9, 164.4, 171.2, 174.8.</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rPr>
        <w:t>MS CI (</w:t>
      </w:r>
      <w:proofErr w:type="spellStart"/>
      <w:r w:rsidRPr="009A1AA6">
        <w:rPr>
          <w:rFonts w:ascii="Times New Roman" w:hAnsi="Times New Roman"/>
          <w:sz w:val="28"/>
          <w:szCs w:val="28"/>
        </w:rPr>
        <w:t>isobutane</w:t>
      </w:r>
      <w:proofErr w:type="spellEnd"/>
      <w:r w:rsidRPr="009A1AA6">
        <w:rPr>
          <w:rFonts w:ascii="Times New Roman" w:hAnsi="Times New Roman"/>
          <w:sz w:val="28"/>
          <w:szCs w:val="28"/>
        </w:rPr>
        <w:t>) (m/z): 436 [MH</w:t>
      </w:r>
      <w:r w:rsidRPr="009A1AA6">
        <w:rPr>
          <w:rFonts w:ascii="Times New Roman" w:hAnsi="Times New Roman"/>
          <w:sz w:val="28"/>
          <w:szCs w:val="28"/>
          <w:vertAlign w:val="superscript"/>
        </w:rPr>
        <w:t>+</w:t>
      </w:r>
      <w:r w:rsidRPr="009A1AA6">
        <w:rPr>
          <w:rFonts w:ascii="Times New Roman" w:hAnsi="Times New Roman"/>
          <w:sz w:val="28"/>
          <w:szCs w:val="28"/>
        </w:rPr>
        <w:t>].</w:t>
      </w:r>
    </w:p>
    <w:p w:rsidR="001944CA" w:rsidRPr="009A1AA6" w:rsidRDefault="001944CA" w:rsidP="001944CA">
      <w:pPr>
        <w:spacing w:after="0" w:line="360" w:lineRule="auto"/>
        <w:jc w:val="both"/>
        <w:rPr>
          <w:rFonts w:ascii="Times New Roman" w:hAnsi="Times New Roman"/>
          <w:sz w:val="28"/>
          <w:szCs w:val="28"/>
        </w:rPr>
      </w:pPr>
      <w:proofErr w:type="spellStart"/>
      <w:r w:rsidRPr="009A1AA6">
        <w:rPr>
          <w:rFonts w:ascii="Times New Roman" w:hAnsi="Times New Roman"/>
          <w:sz w:val="28"/>
          <w:szCs w:val="28"/>
        </w:rPr>
        <w:t>Anal</w:t>
      </w:r>
      <w:proofErr w:type="spellEnd"/>
      <w:r w:rsidRPr="009A1AA6">
        <w:rPr>
          <w:rFonts w:ascii="Times New Roman" w:hAnsi="Times New Roman"/>
          <w:sz w:val="28"/>
          <w:szCs w:val="28"/>
        </w:rPr>
        <w:t>. (C</w:t>
      </w:r>
      <w:r w:rsidRPr="009A1AA6">
        <w:rPr>
          <w:rFonts w:ascii="Times New Roman" w:hAnsi="Times New Roman"/>
          <w:sz w:val="28"/>
          <w:szCs w:val="28"/>
          <w:vertAlign w:val="subscript"/>
        </w:rPr>
        <w:t>23</w:t>
      </w:r>
      <w:r w:rsidRPr="009A1AA6">
        <w:rPr>
          <w:rFonts w:ascii="Times New Roman" w:hAnsi="Times New Roman"/>
          <w:sz w:val="28"/>
          <w:szCs w:val="28"/>
        </w:rPr>
        <w:t>H</w:t>
      </w:r>
      <w:r w:rsidRPr="009A1AA6">
        <w:rPr>
          <w:rFonts w:ascii="Times New Roman" w:hAnsi="Times New Roman"/>
          <w:sz w:val="28"/>
          <w:szCs w:val="28"/>
          <w:vertAlign w:val="subscript"/>
        </w:rPr>
        <w:t>25</w:t>
      </w:r>
      <w:r w:rsidRPr="009A1AA6">
        <w:rPr>
          <w:rFonts w:ascii="Times New Roman" w:hAnsi="Times New Roman"/>
          <w:sz w:val="28"/>
          <w:szCs w:val="28"/>
        </w:rPr>
        <w:t>N</w:t>
      </w:r>
      <w:r w:rsidRPr="009A1AA6">
        <w:rPr>
          <w:rFonts w:ascii="Times New Roman" w:hAnsi="Times New Roman"/>
          <w:sz w:val="28"/>
          <w:szCs w:val="28"/>
          <w:vertAlign w:val="subscript"/>
        </w:rPr>
        <w:t>5</w:t>
      </w:r>
      <w:r w:rsidRPr="009A1AA6">
        <w:rPr>
          <w:rFonts w:ascii="Times New Roman" w:hAnsi="Times New Roman"/>
          <w:sz w:val="28"/>
          <w:szCs w:val="28"/>
        </w:rPr>
        <w:t>O</w:t>
      </w:r>
      <w:r w:rsidRPr="009A1AA6">
        <w:rPr>
          <w:rFonts w:ascii="Times New Roman" w:hAnsi="Times New Roman"/>
          <w:sz w:val="28"/>
          <w:szCs w:val="28"/>
          <w:vertAlign w:val="subscript"/>
        </w:rPr>
        <w:t>4</w:t>
      </w:r>
      <w:r w:rsidRPr="009A1AA6">
        <w:rPr>
          <w:rFonts w:ascii="Times New Roman" w:hAnsi="Times New Roman"/>
          <w:sz w:val="28"/>
          <w:szCs w:val="28"/>
        </w:rPr>
        <w:t xml:space="preserve"> H</w:t>
      </w:r>
      <w:r w:rsidRPr="009A1AA6">
        <w:rPr>
          <w:rFonts w:ascii="Times New Roman" w:hAnsi="Times New Roman"/>
          <w:sz w:val="28"/>
          <w:szCs w:val="28"/>
          <w:vertAlign w:val="subscript"/>
        </w:rPr>
        <w:t>2</w:t>
      </w:r>
      <w:r w:rsidRPr="009A1AA6">
        <w:rPr>
          <w:rFonts w:ascii="Times New Roman" w:hAnsi="Times New Roman"/>
          <w:sz w:val="28"/>
          <w:szCs w:val="28"/>
        </w:rPr>
        <w:t>O) C, H, N.</w:t>
      </w:r>
    </w:p>
    <w:p w:rsidR="001944CA" w:rsidRPr="009A1AA6" w:rsidRDefault="001944CA" w:rsidP="001944CA">
      <w:pPr>
        <w:spacing w:after="0" w:line="360" w:lineRule="auto"/>
        <w:jc w:val="both"/>
        <w:rPr>
          <w:rFonts w:ascii="Times New Roman" w:hAnsi="Times New Roman"/>
          <w:sz w:val="28"/>
          <w:szCs w:val="28"/>
        </w:rPr>
      </w:pPr>
    </w:p>
    <w:p w:rsidR="001944CA" w:rsidRPr="009A1AA6" w:rsidRDefault="001944CA" w:rsidP="001944CA">
      <w:pPr>
        <w:spacing w:after="0" w:line="360" w:lineRule="auto"/>
        <w:jc w:val="both"/>
        <w:rPr>
          <w:rFonts w:ascii="Times New Roman" w:hAnsi="Times New Roman"/>
          <w:bCs/>
          <w:sz w:val="28"/>
          <w:szCs w:val="28"/>
        </w:rPr>
      </w:pPr>
      <w:r w:rsidRPr="009A1AA6">
        <w:rPr>
          <w:rFonts w:ascii="Times New Roman" w:hAnsi="Times New Roman"/>
          <w:b/>
          <w:bCs/>
          <w:sz w:val="28"/>
          <w:szCs w:val="28"/>
        </w:rPr>
        <w:t>2-(cyclohexylcarbonyl)-10-(3-hydroxypropoxy)-1,2,3,6,7,11b-hexahydro-4</w:t>
      </w:r>
      <w:r w:rsidRPr="009A1AA6">
        <w:rPr>
          <w:rFonts w:ascii="Times New Roman" w:hAnsi="Times New Roman"/>
          <w:b/>
          <w:bCs/>
          <w:i/>
          <w:iCs/>
          <w:sz w:val="28"/>
          <w:szCs w:val="28"/>
        </w:rPr>
        <w:t>H</w:t>
      </w:r>
      <w:r w:rsidRPr="009A1AA6">
        <w:rPr>
          <w:rFonts w:ascii="Times New Roman" w:hAnsi="Times New Roman"/>
          <w:b/>
          <w:bCs/>
          <w:sz w:val="28"/>
          <w:szCs w:val="28"/>
        </w:rPr>
        <w:t>-pyrazino[2,1-</w:t>
      </w:r>
      <w:r w:rsidRPr="009A1AA6">
        <w:rPr>
          <w:rFonts w:ascii="Times New Roman" w:hAnsi="Times New Roman"/>
          <w:b/>
          <w:bCs/>
          <w:i/>
          <w:iCs/>
          <w:sz w:val="28"/>
          <w:szCs w:val="28"/>
        </w:rPr>
        <w:t>a</w:t>
      </w:r>
      <w:r w:rsidRPr="009A1AA6">
        <w:rPr>
          <w:rFonts w:ascii="Times New Roman" w:hAnsi="Times New Roman"/>
          <w:b/>
          <w:bCs/>
          <w:sz w:val="28"/>
          <w:szCs w:val="28"/>
        </w:rPr>
        <w:t>]isoquinolin-4-one (22).</w:t>
      </w:r>
    </w:p>
    <w:p w:rsidR="001944CA" w:rsidRPr="009A1AA6" w:rsidRDefault="001944CA" w:rsidP="001944CA">
      <w:pPr>
        <w:spacing w:after="0" w:line="360" w:lineRule="auto"/>
        <w:jc w:val="both"/>
        <w:rPr>
          <w:rFonts w:ascii="Times New Roman" w:hAnsi="Times New Roman"/>
          <w:bCs/>
          <w:sz w:val="28"/>
          <w:szCs w:val="28"/>
          <w:lang w:val="en-US"/>
        </w:rPr>
      </w:pPr>
      <w:r w:rsidRPr="009A1AA6">
        <w:rPr>
          <w:rFonts w:ascii="Times New Roman" w:hAnsi="Times New Roman"/>
          <w:bCs/>
          <w:sz w:val="28"/>
          <w:szCs w:val="28"/>
          <w:lang w:val="en-US"/>
        </w:rPr>
        <w:t>3-Bromopropan-1-ol</w:t>
      </w:r>
      <w:r w:rsidRPr="009A1AA6">
        <w:rPr>
          <w:rFonts w:ascii="Times New Roman" w:hAnsi="Times New Roman"/>
          <w:sz w:val="28"/>
          <w:szCs w:val="28"/>
          <w:lang w:val="en-US"/>
        </w:rPr>
        <w:t xml:space="preserve"> (1 eq.) and K</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CO</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xml:space="preserve"> (2 eq.) were added to a suspension of </w:t>
      </w:r>
      <w:r w:rsidRPr="009A1AA6">
        <w:rPr>
          <w:rFonts w:ascii="Times New Roman" w:hAnsi="Times New Roman"/>
          <w:b/>
          <w:sz w:val="28"/>
          <w:szCs w:val="28"/>
          <w:lang w:val="en-US"/>
        </w:rPr>
        <w:t>15</w:t>
      </w:r>
      <w:r w:rsidRPr="009A1AA6">
        <w:rPr>
          <w:rFonts w:ascii="Times New Roman" w:hAnsi="Times New Roman"/>
          <w:sz w:val="28"/>
          <w:szCs w:val="28"/>
          <w:lang w:val="en-US"/>
        </w:rPr>
        <w:t xml:space="preserve"> (1.0 g, 3.2 </w:t>
      </w:r>
      <w:proofErr w:type="spellStart"/>
      <w:r w:rsidRPr="009A1AA6">
        <w:rPr>
          <w:rFonts w:ascii="Times New Roman" w:hAnsi="Times New Roman"/>
          <w:sz w:val="28"/>
          <w:szCs w:val="28"/>
          <w:lang w:val="en-US"/>
        </w:rPr>
        <w:t>mmol</w:t>
      </w:r>
      <w:proofErr w:type="spellEnd"/>
      <w:r w:rsidRPr="009A1AA6">
        <w:rPr>
          <w:rFonts w:ascii="Times New Roman" w:hAnsi="Times New Roman"/>
          <w:sz w:val="28"/>
          <w:szCs w:val="28"/>
          <w:lang w:val="en-US"/>
        </w:rPr>
        <w:t>) in CH</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xml:space="preserve">CN. The mixture was refluxed for 24 hours, and then cooled to room temperature. The solvent was evaporated under reduced pressure; the residue was dissolved in </w:t>
      </w:r>
      <w:proofErr w:type="spellStart"/>
      <w:r w:rsidRPr="009A1AA6">
        <w:rPr>
          <w:rFonts w:ascii="Times New Roman" w:hAnsi="Times New Roman"/>
          <w:sz w:val="28"/>
          <w:szCs w:val="28"/>
          <w:lang w:val="en-US"/>
        </w:rPr>
        <w:t>EtOAc</w:t>
      </w:r>
      <w:proofErr w:type="spellEnd"/>
      <w:r w:rsidRPr="009A1AA6">
        <w:rPr>
          <w:rFonts w:ascii="Times New Roman" w:hAnsi="Times New Roman"/>
          <w:sz w:val="28"/>
          <w:szCs w:val="28"/>
          <w:lang w:val="en-US"/>
        </w:rPr>
        <w:t xml:space="preserve"> (50 ml) and washed with 0.5 M </w:t>
      </w:r>
      <w:proofErr w:type="spellStart"/>
      <w:r w:rsidRPr="009A1AA6">
        <w:rPr>
          <w:rFonts w:ascii="Times New Roman" w:hAnsi="Times New Roman"/>
          <w:sz w:val="28"/>
          <w:szCs w:val="28"/>
          <w:lang w:val="en-US"/>
        </w:rPr>
        <w:t>NaOH</w:t>
      </w:r>
      <w:proofErr w:type="spellEnd"/>
      <w:r w:rsidRPr="009A1AA6">
        <w:rPr>
          <w:rFonts w:ascii="Times New Roman" w:hAnsi="Times New Roman"/>
          <w:sz w:val="28"/>
          <w:szCs w:val="28"/>
          <w:lang w:val="en-US"/>
        </w:rPr>
        <w:t xml:space="preserve"> solution (4 x 30 ml), water (30 ml), brine, </w:t>
      </w:r>
      <w:r w:rsidRPr="009A1AA6">
        <w:rPr>
          <w:rFonts w:ascii="Times New Roman" w:hAnsi="Times New Roman"/>
          <w:bCs/>
          <w:sz w:val="28"/>
          <w:szCs w:val="28"/>
          <w:lang w:val="en-US"/>
        </w:rPr>
        <w:t>dried over Na</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xml:space="preserve"> and evaporated under reduced pressure.</w:t>
      </w:r>
    </w:p>
    <w:p w:rsidR="001944CA" w:rsidRPr="009A1AA6" w:rsidRDefault="001944CA" w:rsidP="001944CA">
      <w:pPr>
        <w:spacing w:after="0" w:line="360" w:lineRule="auto"/>
        <w:jc w:val="both"/>
        <w:rPr>
          <w:rFonts w:ascii="Times New Roman" w:hAnsi="Times New Roman"/>
          <w:bCs/>
          <w:sz w:val="28"/>
          <w:szCs w:val="28"/>
          <w:lang w:val="en-US"/>
        </w:rPr>
      </w:pPr>
      <w:r w:rsidRPr="009A1AA6">
        <w:rPr>
          <w:rFonts w:ascii="Times New Roman" w:hAnsi="Times New Roman"/>
          <w:bCs/>
          <w:sz w:val="28"/>
          <w:szCs w:val="28"/>
          <w:lang w:val="en-US"/>
        </w:rPr>
        <w:lastRenderedPageBreak/>
        <w:t>The yellow solid was purified by flash chromatography on silica gel (eluent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w:t>
      </w:r>
      <w:proofErr w:type="spellStart"/>
      <w:r w:rsidRPr="009A1AA6">
        <w:rPr>
          <w:rFonts w:ascii="Times New Roman" w:hAnsi="Times New Roman"/>
          <w:bCs/>
          <w:sz w:val="28"/>
          <w:szCs w:val="28"/>
          <w:lang w:val="en-US"/>
        </w:rPr>
        <w:t>MeOH</w:t>
      </w:r>
      <w:proofErr w:type="spellEnd"/>
      <w:r w:rsidRPr="009A1AA6">
        <w:rPr>
          <w:rFonts w:ascii="Times New Roman" w:hAnsi="Times New Roman"/>
          <w:bCs/>
          <w:sz w:val="28"/>
          <w:szCs w:val="28"/>
          <w:lang w:val="en-US"/>
        </w:rPr>
        <w:t xml:space="preserve"> 98/2) to give the product as a white solid, yield 66%,</w:t>
      </w:r>
      <w:r w:rsidRPr="009A1AA6">
        <w:rPr>
          <w:rFonts w:ascii="Times New Roman" w:hAnsi="Times New Roman"/>
          <w:sz w:val="28"/>
          <w:szCs w:val="28"/>
          <w:lang w:val="en-US"/>
        </w:rPr>
        <w:t xml:space="preserve"> </w:t>
      </w:r>
      <w:proofErr w:type="spellStart"/>
      <w:r w:rsidRPr="009A1AA6">
        <w:rPr>
          <w:rFonts w:ascii="Times New Roman" w:hAnsi="Times New Roman"/>
          <w:bCs/>
          <w:sz w:val="28"/>
          <w:szCs w:val="28"/>
          <w:lang w:val="en-US"/>
        </w:rPr>
        <w:t>mp</w:t>
      </w:r>
      <w:proofErr w:type="spellEnd"/>
      <w:r w:rsidRPr="009A1AA6">
        <w:rPr>
          <w:rFonts w:ascii="Times New Roman" w:hAnsi="Times New Roman"/>
          <w:bCs/>
          <w:sz w:val="28"/>
          <w:szCs w:val="28"/>
          <w:lang w:val="en-US"/>
        </w:rPr>
        <w:t xml:space="preserve"> 187-188 °C (</w:t>
      </w:r>
      <w:proofErr w:type="spellStart"/>
      <w:r w:rsidRPr="009A1AA6">
        <w:rPr>
          <w:rFonts w:ascii="Times New Roman" w:hAnsi="Times New Roman"/>
          <w:bCs/>
          <w:sz w:val="28"/>
          <w:szCs w:val="28"/>
          <w:lang w:val="en-US"/>
        </w:rPr>
        <w:t>MeOH</w:t>
      </w:r>
      <w:proofErr w:type="spellEnd"/>
      <w:r w:rsidRPr="009A1AA6">
        <w:rPr>
          <w:rFonts w:ascii="Times New Roman" w:hAnsi="Times New Roman"/>
          <w:bCs/>
          <w:sz w:val="28"/>
          <w:szCs w:val="28"/>
          <w:lang w:val="en-US"/>
        </w:rPr>
        <w:t>/H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O).</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vertAlign w:val="superscript"/>
          <w:lang w:val="en-US"/>
        </w:rPr>
        <w:t>1</w:t>
      </w:r>
      <w:r w:rsidRPr="009A1AA6">
        <w:rPr>
          <w:rFonts w:ascii="Times New Roman" w:hAnsi="Times New Roman"/>
          <w:sz w:val="28"/>
          <w:szCs w:val="28"/>
          <w:lang w:val="en-US"/>
        </w:rPr>
        <w:t>H-NMR (CDCl</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δ 1.18-1.39 (3H, m, cyclohexane protons), 1.52-1.60 (2H, m, cyclohexane protons), 1.73-1.80 (5H, m, cyclohexane protons), 2.02-2.17 (2H, m, cyclohexane proton and H-1), 2.43-2.50 (1H, m, H-1), 2.69-2.76 (2H, m, 2 x H-7), 2.81-2.95 (2H, m, HO-CH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w:t>
      </w:r>
      <w:r w:rsidRPr="009A1AA6">
        <w:rPr>
          <w:rFonts w:ascii="Times New Roman" w:hAnsi="Times New Roman"/>
          <w:i/>
          <w:sz w:val="28"/>
          <w:szCs w:val="28"/>
          <w:lang w:val="en-US"/>
        </w:rPr>
        <w:t>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O-), 3.84-3.87 (2H, m, 2 x H-3), 4.05-4.25 (3H, m, -O</w:t>
      </w:r>
      <w:r w:rsidRPr="009A1AA6">
        <w:rPr>
          <w:rFonts w:ascii="Times New Roman" w:hAnsi="Times New Roman"/>
          <w:i/>
          <w:sz w:val="28"/>
          <w:szCs w:val="28"/>
          <w:lang w:val="en-US"/>
        </w:rPr>
        <w:t>H</w:t>
      </w:r>
      <w:r w:rsidRPr="009A1AA6">
        <w:rPr>
          <w:rFonts w:ascii="Times New Roman" w:hAnsi="Times New Roman"/>
          <w:sz w:val="28"/>
          <w:szCs w:val="28"/>
          <w:lang w:val="en-US"/>
        </w:rPr>
        <w:t>, HO-C</w:t>
      </w:r>
      <w:r w:rsidRPr="009A1AA6">
        <w:rPr>
          <w:rFonts w:ascii="Times New Roman" w:hAnsi="Times New Roman"/>
          <w:i/>
          <w:sz w:val="28"/>
          <w:szCs w:val="28"/>
          <w:lang w:val="en-US"/>
        </w:rPr>
        <w:t>H</w:t>
      </w:r>
      <w:r w:rsidRPr="009A1AA6">
        <w:rPr>
          <w:rFonts w:ascii="Times New Roman" w:hAnsi="Times New Roman"/>
          <w:sz w:val="28"/>
          <w:szCs w:val="28"/>
          <w:lang w:val="en-US"/>
        </w:rPr>
        <w:t>2CH2CH2O-), 4.28-4.36 (1H, m, H-6), 4.43-4.49 (1H, m, H-6), 4.73-4.82 (2H, m, HO-CH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w:t>
      </w:r>
      <w:r w:rsidRPr="009A1AA6">
        <w:rPr>
          <w:rFonts w:ascii="Times New Roman" w:hAnsi="Times New Roman"/>
          <w:i/>
          <w:sz w:val="28"/>
          <w:szCs w:val="28"/>
          <w:lang w:val="en-US"/>
        </w:rPr>
        <w:t>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O-), 5.06-5.10 (1H, m, H-11b), 6.81 (2H, d, J = 8.1 Hz, H-9 and H-11 aromatic protons), 7.08 (1H, d, J = 7.8 Hz, H-8 aromatic protons).</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vertAlign w:val="superscript"/>
        </w:rPr>
        <w:t>13</w:t>
      </w:r>
      <w:r w:rsidRPr="009A1AA6">
        <w:rPr>
          <w:rFonts w:ascii="Times New Roman" w:hAnsi="Times New Roman"/>
          <w:sz w:val="28"/>
          <w:szCs w:val="28"/>
        </w:rPr>
        <w:t>C-NMR (CDCl</w:t>
      </w:r>
      <w:r w:rsidRPr="009A1AA6">
        <w:rPr>
          <w:rFonts w:ascii="Times New Roman" w:hAnsi="Times New Roman"/>
          <w:sz w:val="28"/>
          <w:szCs w:val="28"/>
          <w:vertAlign w:val="subscript"/>
        </w:rPr>
        <w:t>3</w:t>
      </w:r>
      <w:r w:rsidRPr="009A1AA6">
        <w:rPr>
          <w:rFonts w:ascii="Times New Roman" w:hAnsi="Times New Roman"/>
          <w:sz w:val="28"/>
          <w:szCs w:val="28"/>
        </w:rPr>
        <w:t xml:space="preserve">): </w:t>
      </w:r>
      <w:r w:rsidRPr="009A1AA6">
        <w:rPr>
          <w:rFonts w:ascii="Times New Roman" w:hAnsi="Times New Roman"/>
          <w:sz w:val="28"/>
          <w:szCs w:val="28"/>
          <w:lang w:val="en-US"/>
        </w:rPr>
        <w:t>δ</w:t>
      </w:r>
      <w:r w:rsidRPr="009A1AA6">
        <w:rPr>
          <w:rFonts w:ascii="Times New Roman" w:hAnsi="Times New Roman"/>
          <w:sz w:val="28"/>
          <w:szCs w:val="28"/>
        </w:rPr>
        <w:t xml:space="preserve"> 25.7, 28.6, 29.0, 29.5, 31.0, 39.4, 40.8, 45.2, 49.0, 55.1, 60.0, 65.8, 110.8, 114.6, 126.9, 130.2, 133.7, 157.7, 164.4, 174.9.</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rPr>
        <w:t>MS CI (</w:t>
      </w:r>
      <w:proofErr w:type="spellStart"/>
      <w:r w:rsidRPr="009A1AA6">
        <w:rPr>
          <w:rFonts w:ascii="Times New Roman" w:hAnsi="Times New Roman"/>
          <w:sz w:val="28"/>
          <w:szCs w:val="28"/>
        </w:rPr>
        <w:t>isobutane</w:t>
      </w:r>
      <w:proofErr w:type="spellEnd"/>
      <w:r w:rsidRPr="009A1AA6">
        <w:rPr>
          <w:rFonts w:ascii="Times New Roman" w:hAnsi="Times New Roman"/>
          <w:sz w:val="28"/>
          <w:szCs w:val="28"/>
        </w:rPr>
        <w:t>) (m/z): 387 [MH</w:t>
      </w:r>
      <w:r w:rsidRPr="009A1AA6">
        <w:rPr>
          <w:rFonts w:ascii="Times New Roman" w:hAnsi="Times New Roman"/>
          <w:sz w:val="28"/>
          <w:szCs w:val="28"/>
          <w:vertAlign w:val="superscript"/>
        </w:rPr>
        <w:t>+</w:t>
      </w:r>
      <w:r w:rsidRPr="009A1AA6">
        <w:rPr>
          <w:rFonts w:ascii="Times New Roman" w:hAnsi="Times New Roman"/>
          <w:sz w:val="28"/>
          <w:szCs w:val="28"/>
        </w:rPr>
        <w:t>].</w:t>
      </w:r>
    </w:p>
    <w:p w:rsidR="001944CA" w:rsidRPr="009A1AA6" w:rsidRDefault="001944CA" w:rsidP="001944CA">
      <w:pPr>
        <w:spacing w:after="0" w:line="360" w:lineRule="auto"/>
        <w:jc w:val="both"/>
        <w:rPr>
          <w:rFonts w:ascii="Times New Roman" w:hAnsi="Times New Roman"/>
          <w:sz w:val="28"/>
          <w:szCs w:val="28"/>
        </w:rPr>
      </w:pPr>
    </w:p>
    <w:p w:rsidR="001944CA" w:rsidRPr="009A1AA6" w:rsidRDefault="001944CA" w:rsidP="001944CA">
      <w:pPr>
        <w:spacing w:after="0" w:line="360" w:lineRule="auto"/>
        <w:jc w:val="both"/>
        <w:rPr>
          <w:rFonts w:ascii="Times New Roman" w:hAnsi="Times New Roman"/>
          <w:bCs/>
          <w:sz w:val="28"/>
          <w:szCs w:val="28"/>
        </w:rPr>
      </w:pPr>
      <w:r w:rsidRPr="009A1AA6">
        <w:rPr>
          <w:rFonts w:ascii="Times New Roman" w:hAnsi="Times New Roman"/>
          <w:b/>
          <w:bCs/>
          <w:sz w:val="28"/>
          <w:szCs w:val="28"/>
        </w:rPr>
        <w:t>2-(cyclohexylcarbonyl)-10-(3-{[3-(phenylsulfonyl)furoxan-4-yl]oxy}propoxy)-1,2,3,6,7,11b-hexahydro-4</w:t>
      </w:r>
      <w:r w:rsidRPr="009A1AA6">
        <w:rPr>
          <w:rFonts w:ascii="Times New Roman" w:hAnsi="Times New Roman"/>
          <w:b/>
          <w:bCs/>
          <w:i/>
          <w:iCs/>
          <w:sz w:val="28"/>
          <w:szCs w:val="28"/>
        </w:rPr>
        <w:t>H</w:t>
      </w:r>
      <w:r w:rsidRPr="009A1AA6">
        <w:rPr>
          <w:rFonts w:ascii="Times New Roman" w:hAnsi="Times New Roman"/>
          <w:b/>
          <w:bCs/>
          <w:sz w:val="28"/>
          <w:szCs w:val="28"/>
        </w:rPr>
        <w:t>-pyrazino[2,1-</w:t>
      </w:r>
      <w:r w:rsidRPr="009A1AA6">
        <w:rPr>
          <w:rFonts w:ascii="Times New Roman" w:hAnsi="Times New Roman"/>
          <w:b/>
          <w:bCs/>
          <w:i/>
          <w:iCs/>
          <w:sz w:val="28"/>
          <w:szCs w:val="28"/>
        </w:rPr>
        <w:t>a</w:t>
      </w:r>
      <w:r w:rsidRPr="009A1AA6">
        <w:rPr>
          <w:rFonts w:ascii="Times New Roman" w:hAnsi="Times New Roman"/>
          <w:b/>
          <w:bCs/>
          <w:sz w:val="28"/>
          <w:szCs w:val="28"/>
        </w:rPr>
        <w:t>]isoquinolin-4-one (24).</w:t>
      </w:r>
    </w:p>
    <w:p w:rsidR="001944CA" w:rsidRPr="009A1AA6" w:rsidRDefault="001944CA" w:rsidP="001944CA">
      <w:pPr>
        <w:spacing w:after="0" w:line="360" w:lineRule="auto"/>
        <w:jc w:val="both"/>
        <w:rPr>
          <w:rFonts w:ascii="Times New Roman" w:hAnsi="Times New Roman"/>
          <w:bCs/>
          <w:sz w:val="28"/>
          <w:szCs w:val="28"/>
          <w:lang w:val="en-US"/>
        </w:rPr>
      </w:pPr>
      <w:r w:rsidRPr="009A1AA6">
        <w:rPr>
          <w:rFonts w:ascii="Times New Roman" w:hAnsi="Times New Roman"/>
          <w:bCs/>
          <w:sz w:val="28"/>
          <w:szCs w:val="28"/>
          <w:lang w:val="en-US"/>
        </w:rPr>
        <w:t xml:space="preserve">DBU (2 eq.) was added to a solution of </w:t>
      </w:r>
      <w:r w:rsidRPr="009A1AA6">
        <w:rPr>
          <w:rFonts w:ascii="Times New Roman" w:hAnsi="Times New Roman"/>
          <w:b/>
          <w:bCs/>
          <w:sz w:val="28"/>
          <w:szCs w:val="28"/>
          <w:lang w:val="en-US"/>
        </w:rPr>
        <w:t>23</w:t>
      </w:r>
      <w:r w:rsidRPr="009A1AA6">
        <w:rPr>
          <w:rFonts w:ascii="Times New Roman" w:hAnsi="Times New Roman"/>
          <w:bCs/>
          <w:sz w:val="28"/>
          <w:szCs w:val="28"/>
          <w:lang w:val="en-US"/>
        </w:rPr>
        <w:t xml:space="preserve"> (1.2 eq.) in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 xml:space="preserve"> (20 ml). The solution was cooled in an ice bath and a solution of </w:t>
      </w:r>
      <w:r w:rsidRPr="009A1AA6">
        <w:rPr>
          <w:rFonts w:ascii="Times New Roman" w:hAnsi="Times New Roman"/>
          <w:b/>
          <w:bCs/>
          <w:sz w:val="28"/>
          <w:szCs w:val="28"/>
          <w:lang w:val="en-US"/>
        </w:rPr>
        <w:t>22</w:t>
      </w:r>
      <w:r w:rsidRPr="009A1AA6">
        <w:rPr>
          <w:rFonts w:ascii="Times New Roman" w:hAnsi="Times New Roman"/>
          <w:bCs/>
          <w:sz w:val="28"/>
          <w:szCs w:val="28"/>
          <w:lang w:val="en-US"/>
        </w:rPr>
        <w:t xml:space="preserve"> (140 mg, 0.36 </w:t>
      </w:r>
      <w:proofErr w:type="spellStart"/>
      <w:r w:rsidRPr="009A1AA6">
        <w:rPr>
          <w:rFonts w:ascii="Times New Roman" w:hAnsi="Times New Roman"/>
          <w:bCs/>
          <w:sz w:val="28"/>
          <w:szCs w:val="28"/>
          <w:lang w:val="en-US"/>
        </w:rPr>
        <w:t>mmol</w:t>
      </w:r>
      <w:proofErr w:type="spellEnd"/>
      <w:r w:rsidRPr="009A1AA6">
        <w:rPr>
          <w:rFonts w:ascii="Times New Roman" w:hAnsi="Times New Roman"/>
          <w:bCs/>
          <w:sz w:val="28"/>
          <w:szCs w:val="28"/>
          <w:lang w:val="en-US"/>
        </w:rPr>
        <w:t>) in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 xml:space="preserve"> (10 ml) was added. The mixture was stirred at room temperature for 1 hour, washed with a 0.5 M 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xml:space="preserve"> solution (2 x 20 ml), water (2 x 20 ml), brine, dried over Na</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xml:space="preserve"> and evaporated under reduced pressure. The resulting yellow oil was partially purified by flash chromatography on silica gel (eluent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w:t>
      </w:r>
      <w:proofErr w:type="spellStart"/>
      <w:r w:rsidRPr="009A1AA6">
        <w:rPr>
          <w:rFonts w:ascii="Times New Roman" w:hAnsi="Times New Roman"/>
          <w:bCs/>
          <w:sz w:val="28"/>
          <w:szCs w:val="28"/>
          <w:lang w:val="en-US"/>
        </w:rPr>
        <w:t>MeOH</w:t>
      </w:r>
      <w:proofErr w:type="spellEnd"/>
      <w:r w:rsidRPr="009A1AA6">
        <w:rPr>
          <w:rFonts w:ascii="Times New Roman" w:hAnsi="Times New Roman"/>
          <w:bCs/>
          <w:sz w:val="28"/>
          <w:szCs w:val="28"/>
          <w:lang w:val="en-US"/>
        </w:rPr>
        <w:t xml:space="preserve"> 98/2) and then purified by HPLC (eluent CH</w:t>
      </w:r>
      <w:r w:rsidRPr="009A1AA6">
        <w:rPr>
          <w:rFonts w:ascii="Times New Roman" w:hAnsi="Times New Roman"/>
          <w:bCs/>
          <w:sz w:val="28"/>
          <w:szCs w:val="28"/>
          <w:vertAlign w:val="subscript"/>
          <w:lang w:val="en-US"/>
        </w:rPr>
        <w:t>3</w:t>
      </w:r>
      <w:r w:rsidRPr="009A1AA6">
        <w:rPr>
          <w:rFonts w:ascii="Times New Roman" w:hAnsi="Times New Roman"/>
          <w:bCs/>
          <w:sz w:val="28"/>
          <w:szCs w:val="28"/>
          <w:lang w:val="en-US"/>
        </w:rPr>
        <w:t>CN/H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O 0.1% CF</w:t>
      </w:r>
      <w:r w:rsidRPr="009A1AA6">
        <w:rPr>
          <w:rFonts w:ascii="Times New Roman" w:hAnsi="Times New Roman"/>
          <w:bCs/>
          <w:sz w:val="28"/>
          <w:szCs w:val="28"/>
          <w:vertAlign w:val="subscript"/>
          <w:lang w:val="en-US"/>
        </w:rPr>
        <w:t>3</w:t>
      </w:r>
      <w:r w:rsidRPr="009A1AA6">
        <w:rPr>
          <w:rFonts w:ascii="Times New Roman" w:hAnsi="Times New Roman"/>
          <w:bCs/>
          <w:sz w:val="28"/>
          <w:szCs w:val="28"/>
          <w:lang w:val="en-US"/>
        </w:rPr>
        <w:t xml:space="preserve">COOH 70/30), to give the product as a white solid, yield 14%, </w:t>
      </w:r>
      <w:proofErr w:type="spellStart"/>
      <w:r w:rsidRPr="009A1AA6">
        <w:rPr>
          <w:rFonts w:ascii="Times New Roman" w:hAnsi="Times New Roman"/>
          <w:bCs/>
          <w:sz w:val="28"/>
          <w:szCs w:val="28"/>
          <w:lang w:val="en-US"/>
        </w:rPr>
        <w:t>mp</w:t>
      </w:r>
      <w:proofErr w:type="spellEnd"/>
      <w:r w:rsidRPr="009A1AA6">
        <w:rPr>
          <w:rFonts w:ascii="Times New Roman" w:hAnsi="Times New Roman"/>
          <w:bCs/>
          <w:sz w:val="28"/>
          <w:szCs w:val="28"/>
          <w:lang w:val="en-US"/>
        </w:rPr>
        <w:t xml:space="preserve"> 82-84 °C (</w:t>
      </w:r>
      <w:proofErr w:type="spellStart"/>
      <w:r w:rsidRPr="009A1AA6">
        <w:rPr>
          <w:rFonts w:ascii="Times New Roman" w:hAnsi="Times New Roman"/>
          <w:bCs/>
          <w:sz w:val="28"/>
          <w:szCs w:val="28"/>
          <w:lang w:val="en-US"/>
        </w:rPr>
        <w:t>iPrOH</w:t>
      </w:r>
      <w:proofErr w:type="spellEnd"/>
      <w:r w:rsidRPr="009A1AA6">
        <w:rPr>
          <w:rFonts w:ascii="Times New Roman" w:hAnsi="Times New Roman"/>
          <w:bCs/>
          <w:sz w:val="28"/>
          <w:szCs w:val="28"/>
          <w:lang w:val="en-US"/>
        </w:rPr>
        <w:t>).</w:t>
      </w:r>
    </w:p>
    <w:p w:rsidR="001944CA" w:rsidRPr="009A1AA6" w:rsidRDefault="001944CA" w:rsidP="001944CA">
      <w:pPr>
        <w:suppressAutoHyphens/>
        <w:spacing w:after="0" w:line="360" w:lineRule="auto"/>
        <w:jc w:val="both"/>
        <w:rPr>
          <w:rFonts w:ascii="Times New Roman" w:hAnsi="Times New Roman"/>
          <w:sz w:val="28"/>
          <w:szCs w:val="28"/>
          <w:lang w:val="en-US"/>
        </w:rPr>
      </w:pPr>
      <w:r w:rsidRPr="009A1AA6">
        <w:rPr>
          <w:rFonts w:ascii="Times New Roman" w:hAnsi="Times New Roman"/>
          <w:sz w:val="28"/>
          <w:szCs w:val="28"/>
          <w:vertAlign w:val="superscript"/>
          <w:lang w:val="en-US"/>
        </w:rPr>
        <w:t>1</w:t>
      </w:r>
      <w:r w:rsidRPr="009A1AA6">
        <w:rPr>
          <w:rFonts w:ascii="Times New Roman" w:hAnsi="Times New Roman"/>
          <w:sz w:val="28"/>
          <w:szCs w:val="28"/>
          <w:lang w:val="en-US"/>
        </w:rPr>
        <w:t>H-NMR (CDCl</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δ 1.26-1.32 (3H, m, cyclohexane protons), 1.49-1.57 (2H, m, cyclohexane protons), 1.72-1,80 (5H, m, cyclohexane protons), 2.34-2.47 (3H, m, cyclohexane proton and 2 x H-1), 2.71-2.92 (4H, m, 2 x H-7 and HO-CH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w:t>
      </w:r>
      <w:r w:rsidRPr="009A1AA6">
        <w:rPr>
          <w:rFonts w:ascii="Times New Roman" w:hAnsi="Times New Roman"/>
          <w:i/>
          <w:sz w:val="28"/>
          <w:szCs w:val="28"/>
          <w:lang w:val="en-US"/>
        </w:rPr>
        <w:t>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O-), 4.06-4.50 (4H, m, 2 x H-3 and HO-C</w:t>
      </w:r>
      <w:r w:rsidRPr="009A1AA6">
        <w:rPr>
          <w:rFonts w:ascii="Times New Roman" w:hAnsi="Times New Roman"/>
          <w:i/>
          <w:sz w:val="28"/>
          <w:szCs w:val="28"/>
          <w:lang w:val="en-US"/>
        </w:rPr>
        <w:t>H</w:t>
      </w:r>
      <w:r w:rsidRPr="009A1AA6">
        <w:rPr>
          <w:rFonts w:ascii="Times New Roman" w:hAnsi="Times New Roman"/>
          <w:sz w:val="28"/>
          <w:szCs w:val="28"/>
          <w:lang w:val="en-US"/>
        </w:rPr>
        <w:t xml:space="preserve">2CH2CH2O-), 4.62-4.66 (2H, m, 2 x H-6), </w:t>
      </w:r>
      <w:r w:rsidRPr="009A1AA6">
        <w:rPr>
          <w:rFonts w:ascii="Times New Roman" w:hAnsi="Times New Roman"/>
          <w:sz w:val="28"/>
          <w:szCs w:val="28"/>
          <w:lang w:val="en-US"/>
        </w:rPr>
        <w:lastRenderedPageBreak/>
        <w:t>4.75-4.83 (2H, m, HO-CH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w:t>
      </w:r>
      <w:r w:rsidRPr="009A1AA6">
        <w:rPr>
          <w:rFonts w:ascii="Times New Roman" w:hAnsi="Times New Roman"/>
          <w:i/>
          <w:sz w:val="28"/>
          <w:szCs w:val="28"/>
          <w:lang w:val="en-US"/>
        </w:rPr>
        <w:t>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O-), 5.08-5.17 (1H, m, H-11b), 6.83 (2H, d, J = 7.5 Hz, H-9 and H-11 aromatic protons), 7.11 (1H, d, J = 7.8 Hz, H-8 aromatic protons), 7.54-7.59 (2H, m, aromatic protons), 7.74 (1H, t, J = 7.5 Hz, aromatic protons), 8.02 (2H, d, J = 7.5 Hz, aromatic protons).</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vertAlign w:val="superscript"/>
        </w:rPr>
        <w:t>13</w:t>
      </w:r>
      <w:r w:rsidRPr="009A1AA6">
        <w:rPr>
          <w:rFonts w:ascii="Times New Roman" w:hAnsi="Times New Roman"/>
          <w:sz w:val="28"/>
          <w:szCs w:val="28"/>
        </w:rPr>
        <w:t>C-NMR (CDCl</w:t>
      </w:r>
      <w:r w:rsidRPr="009A1AA6">
        <w:rPr>
          <w:rFonts w:ascii="Times New Roman" w:hAnsi="Times New Roman"/>
          <w:sz w:val="28"/>
          <w:szCs w:val="28"/>
          <w:vertAlign w:val="subscript"/>
        </w:rPr>
        <w:t>3</w:t>
      </w:r>
      <w:r w:rsidRPr="009A1AA6">
        <w:rPr>
          <w:rFonts w:ascii="Times New Roman" w:hAnsi="Times New Roman"/>
          <w:sz w:val="28"/>
          <w:szCs w:val="28"/>
        </w:rPr>
        <w:t xml:space="preserve">): </w:t>
      </w:r>
      <w:r w:rsidRPr="009A1AA6">
        <w:rPr>
          <w:rFonts w:ascii="Times New Roman" w:hAnsi="Times New Roman"/>
          <w:sz w:val="28"/>
          <w:szCs w:val="28"/>
          <w:lang w:val="en-US"/>
        </w:rPr>
        <w:t>δ</w:t>
      </w:r>
      <w:r w:rsidRPr="009A1AA6">
        <w:rPr>
          <w:rFonts w:ascii="Times New Roman" w:hAnsi="Times New Roman"/>
          <w:sz w:val="28"/>
          <w:szCs w:val="28"/>
        </w:rPr>
        <w:t xml:space="preserve"> 25.7, 27.9, 28.5, 29.0, 29.2, 39.4, 40.8, 45.2, 49.0, 55.0, 63.7, 68.1, 110.5, 110.8, 111.2, 114.3, 127.2, 128.5, 129.6, 130.4, 133.9, 135.6, 138.0, 157.5, 158.9, 164.4, 174.8, 177.2.</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rPr>
        <w:t>MS CI (</w:t>
      </w:r>
      <w:proofErr w:type="spellStart"/>
      <w:r w:rsidRPr="009A1AA6">
        <w:rPr>
          <w:rFonts w:ascii="Times New Roman" w:hAnsi="Times New Roman"/>
          <w:sz w:val="28"/>
          <w:szCs w:val="28"/>
        </w:rPr>
        <w:t>isobutane</w:t>
      </w:r>
      <w:proofErr w:type="spellEnd"/>
      <w:r w:rsidRPr="009A1AA6">
        <w:rPr>
          <w:rFonts w:ascii="Times New Roman" w:hAnsi="Times New Roman"/>
          <w:sz w:val="28"/>
          <w:szCs w:val="28"/>
        </w:rPr>
        <w:t>) (m/z): 611 [MH</w:t>
      </w:r>
      <w:r w:rsidRPr="009A1AA6">
        <w:rPr>
          <w:rFonts w:ascii="Times New Roman" w:hAnsi="Times New Roman"/>
          <w:sz w:val="28"/>
          <w:szCs w:val="28"/>
          <w:vertAlign w:val="superscript"/>
        </w:rPr>
        <w:t>+</w:t>
      </w:r>
      <w:r w:rsidRPr="009A1AA6">
        <w:rPr>
          <w:rFonts w:ascii="Times New Roman" w:hAnsi="Times New Roman"/>
          <w:sz w:val="28"/>
          <w:szCs w:val="28"/>
        </w:rPr>
        <w:t>].</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lang w:val="en-US"/>
        </w:rPr>
        <w:t>Anal. (C</w:t>
      </w:r>
      <w:r w:rsidRPr="009A1AA6">
        <w:rPr>
          <w:rFonts w:ascii="Times New Roman" w:hAnsi="Times New Roman"/>
          <w:sz w:val="28"/>
          <w:szCs w:val="28"/>
          <w:vertAlign w:val="subscript"/>
          <w:lang w:val="en-US"/>
        </w:rPr>
        <w:t>30</w:t>
      </w:r>
      <w:r w:rsidRPr="009A1AA6">
        <w:rPr>
          <w:rFonts w:ascii="Times New Roman" w:hAnsi="Times New Roman"/>
          <w:sz w:val="28"/>
          <w:szCs w:val="28"/>
          <w:lang w:val="en-US"/>
        </w:rPr>
        <w:t>H</w:t>
      </w:r>
      <w:r w:rsidRPr="009A1AA6">
        <w:rPr>
          <w:rFonts w:ascii="Times New Roman" w:hAnsi="Times New Roman"/>
          <w:sz w:val="28"/>
          <w:szCs w:val="28"/>
          <w:vertAlign w:val="subscript"/>
          <w:lang w:val="en-US"/>
        </w:rPr>
        <w:t>34</w:t>
      </w:r>
      <w:r w:rsidRPr="009A1AA6">
        <w:rPr>
          <w:rFonts w:ascii="Times New Roman" w:hAnsi="Times New Roman"/>
          <w:sz w:val="28"/>
          <w:szCs w:val="28"/>
          <w:lang w:val="en-US"/>
        </w:rPr>
        <w:t>N</w:t>
      </w:r>
      <w:r w:rsidRPr="009A1AA6">
        <w:rPr>
          <w:rFonts w:ascii="Times New Roman" w:hAnsi="Times New Roman"/>
          <w:sz w:val="28"/>
          <w:szCs w:val="28"/>
          <w:vertAlign w:val="subscript"/>
          <w:lang w:val="en-US"/>
        </w:rPr>
        <w:t>4</w:t>
      </w:r>
      <w:r w:rsidRPr="009A1AA6">
        <w:rPr>
          <w:rFonts w:ascii="Times New Roman" w:hAnsi="Times New Roman"/>
          <w:sz w:val="28"/>
          <w:szCs w:val="28"/>
          <w:lang w:val="en-US"/>
        </w:rPr>
        <w:t>O</w:t>
      </w:r>
      <w:r w:rsidRPr="009A1AA6">
        <w:rPr>
          <w:rFonts w:ascii="Times New Roman" w:hAnsi="Times New Roman"/>
          <w:sz w:val="28"/>
          <w:szCs w:val="28"/>
          <w:vertAlign w:val="subscript"/>
          <w:lang w:val="en-US"/>
        </w:rPr>
        <w:t>8</w:t>
      </w:r>
      <w:r w:rsidRPr="009A1AA6">
        <w:rPr>
          <w:rFonts w:ascii="Times New Roman" w:hAnsi="Times New Roman"/>
          <w:sz w:val="28"/>
          <w:szCs w:val="28"/>
          <w:lang w:val="en-US"/>
        </w:rPr>
        <w:t>S): C, H, N.</w:t>
      </w:r>
    </w:p>
    <w:p w:rsidR="001944CA" w:rsidRPr="009A1AA6" w:rsidRDefault="001944CA" w:rsidP="001944CA">
      <w:pPr>
        <w:spacing w:after="0" w:line="360" w:lineRule="auto"/>
        <w:jc w:val="both"/>
        <w:rPr>
          <w:rFonts w:ascii="Times New Roman" w:hAnsi="Times New Roman"/>
          <w:sz w:val="28"/>
          <w:szCs w:val="28"/>
          <w:lang w:val="en-US"/>
        </w:rPr>
      </w:pPr>
    </w:p>
    <w:p w:rsidR="001944CA" w:rsidRPr="009A1AA6" w:rsidRDefault="001944CA" w:rsidP="001944CA">
      <w:pPr>
        <w:spacing w:after="0" w:line="360" w:lineRule="auto"/>
        <w:jc w:val="both"/>
        <w:rPr>
          <w:rFonts w:ascii="Times New Roman" w:hAnsi="Times New Roman"/>
          <w:bCs/>
          <w:sz w:val="28"/>
          <w:szCs w:val="28"/>
          <w:lang w:val="en-US"/>
        </w:rPr>
      </w:pPr>
      <w:r w:rsidRPr="009A1AA6">
        <w:rPr>
          <w:rFonts w:ascii="Times New Roman" w:hAnsi="Times New Roman"/>
          <w:b/>
          <w:bCs/>
          <w:sz w:val="28"/>
          <w:szCs w:val="28"/>
          <w:lang w:val="en-US"/>
        </w:rPr>
        <w:t>2-(cyclohexylcarbonyl)-10-(3-{[4-(phenylsulfonyl)furazan-3-yl]oxy}propoxy)-1,2,3,6,7,11b-hexahydro-4</w:t>
      </w:r>
      <w:r w:rsidRPr="009A1AA6">
        <w:rPr>
          <w:rFonts w:ascii="Times New Roman" w:hAnsi="Times New Roman"/>
          <w:b/>
          <w:bCs/>
          <w:i/>
          <w:iCs/>
          <w:sz w:val="28"/>
          <w:szCs w:val="28"/>
          <w:lang w:val="en-US"/>
        </w:rPr>
        <w:t>H</w:t>
      </w:r>
      <w:r w:rsidRPr="009A1AA6">
        <w:rPr>
          <w:rFonts w:ascii="Times New Roman" w:hAnsi="Times New Roman"/>
          <w:b/>
          <w:bCs/>
          <w:sz w:val="28"/>
          <w:szCs w:val="28"/>
          <w:lang w:val="en-US"/>
        </w:rPr>
        <w:t>-pyrazino[2,1-</w:t>
      </w:r>
      <w:r w:rsidRPr="009A1AA6">
        <w:rPr>
          <w:rFonts w:ascii="Times New Roman" w:hAnsi="Times New Roman"/>
          <w:b/>
          <w:bCs/>
          <w:i/>
          <w:iCs/>
          <w:sz w:val="28"/>
          <w:szCs w:val="28"/>
          <w:lang w:val="en-US"/>
        </w:rPr>
        <w:t>a</w:t>
      </w:r>
      <w:r w:rsidRPr="009A1AA6">
        <w:rPr>
          <w:rFonts w:ascii="Times New Roman" w:hAnsi="Times New Roman"/>
          <w:b/>
          <w:bCs/>
          <w:sz w:val="28"/>
          <w:szCs w:val="28"/>
          <w:lang w:val="en-US"/>
        </w:rPr>
        <w:t>]isoquinolin-4-one (26).</w:t>
      </w:r>
    </w:p>
    <w:p w:rsidR="001944CA" w:rsidRPr="009A1AA6" w:rsidRDefault="001944CA" w:rsidP="001944CA">
      <w:pPr>
        <w:spacing w:after="0" w:line="360" w:lineRule="auto"/>
        <w:jc w:val="both"/>
        <w:rPr>
          <w:rFonts w:ascii="Times New Roman" w:hAnsi="Times New Roman"/>
          <w:bCs/>
          <w:sz w:val="28"/>
          <w:szCs w:val="28"/>
          <w:lang w:val="en-US"/>
        </w:rPr>
      </w:pPr>
      <w:r w:rsidRPr="009A1AA6">
        <w:rPr>
          <w:rFonts w:ascii="Times New Roman" w:hAnsi="Times New Roman"/>
          <w:bCs/>
          <w:sz w:val="28"/>
          <w:szCs w:val="28"/>
          <w:lang w:val="en-US"/>
        </w:rPr>
        <w:t xml:space="preserve">DBU (2 eq.) was added to a solution of </w:t>
      </w:r>
      <w:r w:rsidRPr="009A1AA6">
        <w:rPr>
          <w:rFonts w:ascii="Times New Roman" w:hAnsi="Times New Roman"/>
          <w:b/>
          <w:bCs/>
          <w:sz w:val="28"/>
          <w:szCs w:val="28"/>
          <w:lang w:val="en-US"/>
        </w:rPr>
        <w:t>25</w:t>
      </w:r>
      <w:r w:rsidRPr="009A1AA6">
        <w:rPr>
          <w:rFonts w:ascii="Times New Roman" w:hAnsi="Times New Roman"/>
          <w:bCs/>
          <w:sz w:val="28"/>
          <w:szCs w:val="28"/>
          <w:lang w:val="en-US"/>
        </w:rPr>
        <w:t xml:space="preserve"> (1.2 eq.) in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 xml:space="preserve"> (20 ml). The solution was cooled in an ice bath and a solution of </w:t>
      </w:r>
      <w:r w:rsidRPr="009A1AA6">
        <w:rPr>
          <w:rFonts w:ascii="Times New Roman" w:hAnsi="Times New Roman"/>
          <w:b/>
          <w:bCs/>
          <w:sz w:val="28"/>
          <w:szCs w:val="28"/>
          <w:lang w:val="en-US"/>
        </w:rPr>
        <w:t>22</w:t>
      </w:r>
      <w:r w:rsidRPr="009A1AA6">
        <w:rPr>
          <w:rFonts w:ascii="Times New Roman" w:hAnsi="Times New Roman"/>
          <w:bCs/>
          <w:sz w:val="28"/>
          <w:szCs w:val="28"/>
          <w:lang w:val="en-US"/>
        </w:rPr>
        <w:t xml:space="preserve"> (150 mg, 0.39 </w:t>
      </w:r>
      <w:proofErr w:type="spellStart"/>
      <w:r w:rsidRPr="009A1AA6">
        <w:rPr>
          <w:rFonts w:ascii="Times New Roman" w:hAnsi="Times New Roman"/>
          <w:bCs/>
          <w:sz w:val="28"/>
          <w:szCs w:val="28"/>
          <w:lang w:val="en-US"/>
        </w:rPr>
        <w:t>mmol</w:t>
      </w:r>
      <w:proofErr w:type="spellEnd"/>
      <w:r w:rsidRPr="009A1AA6">
        <w:rPr>
          <w:rFonts w:ascii="Times New Roman" w:hAnsi="Times New Roman"/>
          <w:bCs/>
          <w:sz w:val="28"/>
          <w:szCs w:val="28"/>
          <w:lang w:val="en-US"/>
        </w:rPr>
        <w:t>) in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 xml:space="preserve"> (10 ml) was added to it. The mixture was stirred at room temperature for 1 hour, washed with 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xml:space="preserve"> 0.5 M solution (2 x 20 ml), water (2 x 20 ml), brine, dried over Na</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SO</w:t>
      </w:r>
      <w:r w:rsidRPr="009A1AA6">
        <w:rPr>
          <w:rFonts w:ascii="Times New Roman" w:hAnsi="Times New Roman"/>
          <w:bCs/>
          <w:sz w:val="28"/>
          <w:szCs w:val="28"/>
          <w:vertAlign w:val="subscript"/>
          <w:lang w:val="en-US"/>
        </w:rPr>
        <w:t>4</w:t>
      </w:r>
      <w:r w:rsidRPr="009A1AA6">
        <w:rPr>
          <w:rFonts w:ascii="Times New Roman" w:hAnsi="Times New Roman"/>
          <w:bCs/>
          <w:sz w:val="28"/>
          <w:szCs w:val="28"/>
          <w:lang w:val="en-US"/>
        </w:rPr>
        <w:t xml:space="preserve"> and evaporated under reduced pressure. The resulting yellow oil was partially purified by flash chromatography on silica gel (eluent CH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Cl</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w:t>
      </w:r>
      <w:proofErr w:type="spellStart"/>
      <w:r w:rsidRPr="009A1AA6">
        <w:rPr>
          <w:rFonts w:ascii="Times New Roman" w:hAnsi="Times New Roman"/>
          <w:bCs/>
          <w:sz w:val="28"/>
          <w:szCs w:val="28"/>
          <w:lang w:val="en-US"/>
        </w:rPr>
        <w:t>MeOH</w:t>
      </w:r>
      <w:proofErr w:type="spellEnd"/>
      <w:r w:rsidRPr="009A1AA6">
        <w:rPr>
          <w:rFonts w:ascii="Times New Roman" w:hAnsi="Times New Roman"/>
          <w:bCs/>
          <w:sz w:val="28"/>
          <w:szCs w:val="28"/>
          <w:lang w:val="en-US"/>
        </w:rPr>
        <w:t xml:space="preserve"> 98/2) and then purified by HPLC (eluent CH</w:t>
      </w:r>
      <w:r w:rsidRPr="009A1AA6">
        <w:rPr>
          <w:rFonts w:ascii="Times New Roman" w:hAnsi="Times New Roman"/>
          <w:bCs/>
          <w:sz w:val="28"/>
          <w:szCs w:val="28"/>
          <w:vertAlign w:val="subscript"/>
          <w:lang w:val="en-US"/>
        </w:rPr>
        <w:t>3</w:t>
      </w:r>
      <w:r w:rsidRPr="009A1AA6">
        <w:rPr>
          <w:rFonts w:ascii="Times New Roman" w:hAnsi="Times New Roman"/>
          <w:bCs/>
          <w:sz w:val="28"/>
          <w:szCs w:val="28"/>
          <w:lang w:val="en-US"/>
        </w:rPr>
        <w:t>CN/H</w:t>
      </w:r>
      <w:r w:rsidRPr="009A1AA6">
        <w:rPr>
          <w:rFonts w:ascii="Times New Roman" w:hAnsi="Times New Roman"/>
          <w:bCs/>
          <w:sz w:val="28"/>
          <w:szCs w:val="28"/>
          <w:vertAlign w:val="subscript"/>
          <w:lang w:val="en-US"/>
        </w:rPr>
        <w:t>2</w:t>
      </w:r>
      <w:r w:rsidRPr="009A1AA6">
        <w:rPr>
          <w:rFonts w:ascii="Times New Roman" w:hAnsi="Times New Roman"/>
          <w:bCs/>
          <w:sz w:val="28"/>
          <w:szCs w:val="28"/>
          <w:lang w:val="en-US"/>
        </w:rPr>
        <w:t>O 0.1% CF</w:t>
      </w:r>
      <w:r w:rsidRPr="009A1AA6">
        <w:rPr>
          <w:rFonts w:ascii="Times New Roman" w:hAnsi="Times New Roman"/>
          <w:bCs/>
          <w:sz w:val="28"/>
          <w:szCs w:val="28"/>
          <w:vertAlign w:val="subscript"/>
          <w:lang w:val="en-US"/>
        </w:rPr>
        <w:t>3</w:t>
      </w:r>
      <w:r w:rsidRPr="009A1AA6">
        <w:rPr>
          <w:rFonts w:ascii="Times New Roman" w:hAnsi="Times New Roman"/>
          <w:bCs/>
          <w:sz w:val="28"/>
          <w:szCs w:val="28"/>
          <w:lang w:val="en-US"/>
        </w:rPr>
        <w:t xml:space="preserve">COOH 75/25), to give the product as a white solid, yield 35%, </w:t>
      </w:r>
      <w:proofErr w:type="spellStart"/>
      <w:r w:rsidRPr="009A1AA6">
        <w:rPr>
          <w:rFonts w:ascii="Times New Roman" w:hAnsi="Times New Roman"/>
          <w:bCs/>
          <w:sz w:val="28"/>
          <w:szCs w:val="28"/>
          <w:lang w:val="en-US"/>
        </w:rPr>
        <w:t>mp</w:t>
      </w:r>
      <w:proofErr w:type="spellEnd"/>
      <w:r w:rsidRPr="009A1AA6">
        <w:rPr>
          <w:rFonts w:ascii="Times New Roman" w:hAnsi="Times New Roman"/>
          <w:bCs/>
          <w:sz w:val="28"/>
          <w:szCs w:val="28"/>
          <w:lang w:val="en-US"/>
        </w:rPr>
        <w:t xml:space="preserve"> 70-71 °C (</w:t>
      </w:r>
      <w:proofErr w:type="spellStart"/>
      <w:r w:rsidRPr="009A1AA6">
        <w:rPr>
          <w:rFonts w:ascii="Times New Roman" w:hAnsi="Times New Roman"/>
          <w:bCs/>
          <w:sz w:val="28"/>
          <w:szCs w:val="28"/>
          <w:lang w:val="en-US"/>
        </w:rPr>
        <w:t>iPrOH</w:t>
      </w:r>
      <w:proofErr w:type="spellEnd"/>
      <w:r w:rsidRPr="009A1AA6">
        <w:rPr>
          <w:rFonts w:ascii="Times New Roman" w:hAnsi="Times New Roman"/>
          <w:bCs/>
          <w:sz w:val="28"/>
          <w:szCs w:val="28"/>
          <w:lang w:val="en-US"/>
        </w:rPr>
        <w:t>).</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vertAlign w:val="superscript"/>
          <w:lang w:val="en-US"/>
        </w:rPr>
        <w:t>1</w:t>
      </w:r>
      <w:r w:rsidRPr="009A1AA6">
        <w:rPr>
          <w:rFonts w:ascii="Times New Roman" w:hAnsi="Times New Roman"/>
          <w:sz w:val="28"/>
          <w:szCs w:val="28"/>
          <w:lang w:val="en-US"/>
        </w:rPr>
        <w:t>H-NMR (CDCl</w:t>
      </w:r>
      <w:r w:rsidRPr="009A1AA6">
        <w:rPr>
          <w:rFonts w:ascii="Times New Roman" w:hAnsi="Times New Roman"/>
          <w:sz w:val="28"/>
          <w:szCs w:val="28"/>
          <w:vertAlign w:val="subscript"/>
          <w:lang w:val="en-US"/>
        </w:rPr>
        <w:t>3</w:t>
      </w:r>
      <w:r w:rsidRPr="009A1AA6">
        <w:rPr>
          <w:rFonts w:ascii="Times New Roman" w:hAnsi="Times New Roman"/>
          <w:sz w:val="28"/>
          <w:szCs w:val="28"/>
          <w:lang w:val="en-US"/>
        </w:rPr>
        <w:t>): δ 1.28-1.31 (3H, m, cyclohexane protons), 1.49-1.57 (2H, m, cyclohexane protons), 1.72-1,80 (5H, m, cyclohexane protons), 2.20-2.34 (3H, m, cyclohexane proton and 2 x H-1), 2.71-2.95 (4H, m, 2 x H-7 and HO-CH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w:t>
      </w:r>
      <w:r w:rsidRPr="009A1AA6">
        <w:rPr>
          <w:rFonts w:ascii="Times New Roman" w:hAnsi="Times New Roman"/>
          <w:i/>
          <w:sz w:val="28"/>
          <w:szCs w:val="28"/>
          <w:lang w:val="en-US"/>
        </w:rPr>
        <w:t>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O-), 4.06-4.50 (4H, m, 2 x H-3 and HO-C</w:t>
      </w:r>
      <w:r w:rsidRPr="009A1AA6">
        <w:rPr>
          <w:rFonts w:ascii="Times New Roman" w:hAnsi="Times New Roman"/>
          <w:i/>
          <w:sz w:val="28"/>
          <w:szCs w:val="28"/>
          <w:lang w:val="en-US"/>
        </w:rPr>
        <w:t>H</w:t>
      </w:r>
      <w:r w:rsidRPr="009A1AA6">
        <w:rPr>
          <w:rFonts w:ascii="Times New Roman" w:hAnsi="Times New Roman"/>
          <w:sz w:val="28"/>
          <w:szCs w:val="28"/>
          <w:lang w:val="en-US"/>
        </w:rPr>
        <w:t>2CH2CH2O-), 4.57-4.61 (2H, m, 2 x H-6), 4.74-4.83 (2H, m, HO-CH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C</w:t>
      </w:r>
      <w:r w:rsidRPr="009A1AA6">
        <w:rPr>
          <w:rFonts w:ascii="Times New Roman" w:hAnsi="Times New Roman"/>
          <w:i/>
          <w:sz w:val="28"/>
          <w:szCs w:val="28"/>
          <w:lang w:val="en-US"/>
        </w:rPr>
        <w:t>H</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O-), 5.09-5.14 (1H, m, H-11b), 6.73-6.81 (2H, m, H-9 and H-11 aromatic protons), 7.10 (1H, d, J = 8.7 Hz, H-8 aromatic protons), 7.56-7.66 (2H, m, aromatic protons), 7.73 (1H, t, J = 7.2 Hz, aromatic protons), 8.07 (2H, d, J = 7.8 Hz, aromatic protons).</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vertAlign w:val="superscript"/>
        </w:rPr>
        <w:lastRenderedPageBreak/>
        <w:t>13</w:t>
      </w:r>
      <w:r w:rsidRPr="009A1AA6">
        <w:rPr>
          <w:rFonts w:ascii="Times New Roman" w:hAnsi="Times New Roman"/>
          <w:sz w:val="28"/>
          <w:szCs w:val="28"/>
        </w:rPr>
        <w:t>C-NMR (CDCl</w:t>
      </w:r>
      <w:r w:rsidRPr="009A1AA6">
        <w:rPr>
          <w:rFonts w:ascii="Times New Roman" w:hAnsi="Times New Roman"/>
          <w:sz w:val="28"/>
          <w:szCs w:val="28"/>
          <w:vertAlign w:val="subscript"/>
        </w:rPr>
        <w:t>3</w:t>
      </w:r>
      <w:r w:rsidRPr="009A1AA6">
        <w:rPr>
          <w:rFonts w:ascii="Times New Roman" w:hAnsi="Times New Roman"/>
          <w:sz w:val="28"/>
          <w:szCs w:val="28"/>
        </w:rPr>
        <w:t xml:space="preserve">): </w:t>
      </w:r>
      <w:r w:rsidRPr="009A1AA6">
        <w:rPr>
          <w:rFonts w:ascii="Times New Roman" w:hAnsi="Times New Roman"/>
          <w:sz w:val="28"/>
          <w:szCs w:val="28"/>
          <w:lang w:val="en-US"/>
        </w:rPr>
        <w:t>δ</w:t>
      </w:r>
      <w:r w:rsidRPr="009A1AA6">
        <w:rPr>
          <w:rFonts w:ascii="Times New Roman" w:hAnsi="Times New Roman"/>
          <w:sz w:val="28"/>
          <w:szCs w:val="28"/>
        </w:rPr>
        <w:t xml:space="preserve"> 25.7, 28.0, 28.6, 29.2, 29.6, 39.4, 40.8, 45.2, 49.0, 55.0, 63.7, 70.5, 111.1, 114.3, 127.2, 129.0, 129.6, 129.7, 130.4, 133.8, 135.4, 137.9, 148.8, 157.4, 161.2, 164.1, 164.4, 174.8.</w:t>
      </w:r>
    </w:p>
    <w:p w:rsidR="001944CA" w:rsidRPr="009A1AA6" w:rsidRDefault="001944CA" w:rsidP="001944CA">
      <w:pPr>
        <w:spacing w:after="0" w:line="360" w:lineRule="auto"/>
        <w:jc w:val="both"/>
        <w:rPr>
          <w:rFonts w:ascii="Times New Roman" w:hAnsi="Times New Roman"/>
          <w:sz w:val="28"/>
          <w:szCs w:val="28"/>
        </w:rPr>
      </w:pPr>
      <w:r w:rsidRPr="009A1AA6">
        <w:rPr>
          <w:rFonts w:ascii="Times New Roman" w:hAnsi="Times New Roman"/>
          <w:sz w:val="28"/>
          <w:szCs w:val="28"/>
        </w:rPr>
        <w:t>MS CI (</w:t>
      </w:r>
      <w:proofErr w:type="spellStart"/>
      <w:r w:rsidRPr="009A1AA6">
        <w:rPr>
          <w:rFonts w:ascii="Times New Roman" w:hAnsi="Times New Roman"/>
          <w:sz w:val="28"/>
          <w:szCs w:val="28"/>
        </w:rPr>
        <w:t>isobutane</w:t>
      </w:r>
      <w:proofErr w:type="spellEnd"/>
      <w:r w:rsidRPr="009A1AA6">
        <w:rPr>
          <w:rFonts w:ascii="Times New Roman" w:hAnsi="Times New Roman"/>
          <w:sz w:val="28"/>
          <w:szCs w:val="28"/>
        </w:rPr>
        <w:t>) (m/z): 595 [MH</w:t>
      </w:r>
      <w:r w:rsidRPr="009A1AA6">
        <w:rPr>
          <w:rFonts w:ascii="Times New Roman" w:hAnsi="Times New Roman"/>
          <w:sz w:val="28"/>
          <w:szCs w:val="28"/>
          <w:vertAlign w:val="superscript"/>
        </w:rPr>
        <w:t>+</w:t>
      </w:r>
      <w:r w:rsidRPr="009A1AA6">
        <w:rPr>
          <w:rFonts w:ascii="Times New Roman" w:hAnsi="Times New Roman"/>
          <w:sz w:val="28"/>
          <w:szCs w:val="28"/>
        </w:rPr>
        <w:t>].</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lang w:val="en-US"/>
        </w:rPr>
        <w:t>Anal. (C</w:t>
      </w:r>
      <w:r w:rsidRPr="009A1AA6">
        <w:rPr>
          <w:rFonts w:ascii="Times New Roman" w:hAnsi="Times New Roman"/>
          <w:sz w:val="28"/>
          <w:szCs w:val="28"/>
          <w:vertAlign w:val="subscript"/>
          <w:lang w:val="en-US"/>
        </w:rPr>
        <w:t>30</w:t>
      </w:r>
      <w:r w:rsidRPr="009A1AA6">
        <w:rPr>
          <w:rFonts w:ascii="Times New Roman" w:hAnsi="Times New Roman"/>
          <w:sz w:val="28"/>
          <w:szCs w:val="28"/>
          <w:lang w:val="en-US"/>
        </w:rPr>
        <w:t>H</w:t>
      </w:r>
      <w:r w:rsidRPr="009A1AA6">
        <w:rPr>
          <w:rFonts w:ascii="Times New Roman" w:hAnsi="Times New Roman"/>
          <w:sz w:val="28"/>
          <w:szCs w:val="28"/>
          <w:vertAlign w:val="subscript"/>
          <w:lang w:val="en-US"/>
        </w:rPr>
        <w:t>34</w:t>
      </w:r>
      <w:r w:rsidRPr="009A1AA6">
        <w:rPr>
          <w:rFonts w:ascii="Times New Roman" w:hAnsi="Times New Roman"/>
          <w:sz w:val="28"/>
          <w:szCs w:val="28"/>
          <w:lang w:val="en-US"/>
        </w:rPr>
        <w:t>N</w:t>
      </w:r>
      <w:r w:rsidRPr="009A1AA6">
        <w:rPr>
          <w:rFonts w:ascii="Times New Roman" w:hAnsi="Times New Roman"/>
          <w:sz w:val="28"/>
          <w:szCs w:val="28"/>
          <w:vertAlign w:val="subscript"/>
          <w:lang w:val="en-US"/>
        </w:rPr>
        <w:t>4</w:t>
      </w:r>
      <w:r w:rsidRPr="009A1AA6">
        <w:rPr>
          <w:rFonts w:ascii="Times New Roman" w:hAnsi="Times New Roman"/>
          <w:sz w:val="28"/>
          <w:szCs w:val="28"/>
          <w:lang w:val="en-US"/>
        </w:rPr>
        <w:t>O</w:t>
      </w:r>
      <w:r w:rsidRPr="009A1AA6">
        <w:rPr>
          <w:rFonts w:ascii="Times New Roman" w:hAnsi="Times New Roman"/>
          <w:sz w:val="28"/>
          <w:szCs w:val="28"/>
          <w:vertAlign w:val="subscript"/>
          <w:lang w:val="en-US"/>
        </w:rPr>
        <w:t>7</w:t>
      </w:r>
      <w:r w:rsidRPr="009A1AA6">
        <w:rPr>
          <w:rFonts w:ascii="Times New Roman" w:hAnsi="Times New Roman"/>
          <w:sz w:val="28"/>
          <w:szCs w:val="28"/>
          <w:lang w:val="en-US"/>
        </w:rPr>
        <w:t>S): C, H, N.</w:t>
      </w:r>
    </w:p>
    <w:p w:rsidR="001944CA" w:rsidRPr="009A1AA6" w:rsidRDefault="001944CA" w:rsidP="001944CA">
      <w:pPr>
        <w:spacing w:after="0" w:line="360" w:lineRule="auto"/>
        <w:jc w:val="both"/>
        <w:rPr>
          <w:rFonts w:ascii="Times New Roman" w:hAnsi="Times New Roman"/>
          <w:sz w:val="28"/>
          <w:szCs w:val="28"/>
          <w:lang w:val="en-US"/>
        </w:rPr>
      </w:pP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b/>
          <w:sz w:val="28"/>
          <w:szCs w:val="28"/>
          <w:lang w:val="en-US"/>
        </w:rPr>
        <w:t>Biology.</w:t>
      </w:r>
      <w:r w:rsidRPr="009A1AA6">
        <w:rPr>
          <w:rFonts w:ascii="Times New Roman" w:hAnsi="Times New Roman"/>
          <w:sz w:val="28"/>
          <w:szCs w:val="28"/>
          <w:lang w:val="en-US"/>
        </w:rPr>
        <w:t xml:space="preserve"> Female Swiss-Webster mice infected with </w:t>
      </w:r>
      <w:r w:rsidRPr="009A1AA6">
        <w:rPr>
          <w:rFonts w:ascii="Times New Roman" w:hAnsi="Times New Roman"/>
          <w:i/>
          <w:sz w:val="28"/>
          <w:szCs w:val="28"/>
          <w:lang w:val="en-US"/>
        </w:rPr>
        <w:t xml:space="preserve">S. </w:t>
      </w:r>
      <w:proofErr w:type="spellStart"/>
      <w:r w:rsidRPr="009A1AA6">
        <w:rPr>
          <w:rFonts w:ascii="Times New Roman" w:hAnsi="Times New Roman"/>
          <w:i/>
          <w:sz w:val="28"/>
          <w:szCs w:val="28"/>
          <w:lang w:val="en-US"/>
        </w:rPr>
        <w:t>mansoni</w:t>
      </w:r>
      <w:proofErr w:type="spellEnd"/>
      <w:r w:rsidRPr="009A1AA6">
        <w:rPr>
          <w:rFonts w:ascii="Times New Roman" w:hAnsi="Times New Roman"/>
          <w:sz w:val="28"/>
          <w:szCs w:val="28"/>
          <w:lang w:val="en-US"/>
        </w:rPr>
        <w:t xml:space="preserve"> </w:t>
      </w:r>
      <w:proofErr w:type="spellStart"/>
      <w:r w:rsidRPr="009A1AA6">
        <w:rPr>
          <w:rFonts w:ascii="Times New Roman" w:hAnsi="Times New Roman"/>
          <w:sz w:val="28"/>
          <w:szCs w:val="28"/>
          <w:lang w:val="en-US"/>
        </w:rPr>
        <w:t>cercariae</w:t>
      </w:r>
      <w:proofErr w:type="spellEnd"/>
      <w:r w:rsidRPr="009A1AA6">
        <w:rPr>
          <w:rFonts w:ascii="Times New Roman" w:hAnsi="Times New Roman"/>
          <w:sz w:val="28"/>
          <w:szCs w:val="28"/>
          <w:lang w:val="en-US"/>
        </w:rPr>
        <w:t xml:space="preserve"> by percutaneous tail exposure were obtained from the Biomedical Research Institute, Rockville, MD. Parasites were obtained from mice 7 weeks after infection by perfusion with RPMI 1640 medium (</w:t>
      </w:r>
      <w:proofErr w:type="spellStart"/>
      <w:r w:rsidRPr="009A1AA6">
        <w:rPr>
          <w:rFonts w:ascii="Times New Roman" w:hAnsi="Times New Roman"/>
          <w:sz w:val="28"/>
          <w:szCs w:val="28"/>
          <w:lang w:val="en-US"/>
        </w:rPr>
        <w:t>Cellgro</w:t>
      </w:r>
      <w:proofErr w:type="spellEnd"/>
      <w:r w:rsidRPr="009A1AA6">
        <w:rPr>
          <w:rFonts w:ascii="Times New Roman" w:hAnsi="Times New Roman"/>
          <w:sz w:val="28"/>
          <w:szCs w:val="28"/>
          <w:lang w:val="en-US"/>
        </w:rPr>
        <w:t>, Fisher).</w:t>
      </w:r>
      <w:r w:rsidRPr="009A1AA6">
        <w:rPr>
          <w:rFonts w:ascii="Times New Roman" w:hAnsi="Times New Roman"/>
          <w:sz w:val="28"/>
          <w:szCs w:val="28"/>
          <w:vertAlign w:val="superscript"/>
          <w:lang w:val="en-US"/>
        </w:rPr>
        <w:t>33</w:t>
      </w:r>
      <w:r w:rsidRPr="009A1AA6">
        <w:rPr>
          <w:rFonts w:ascii="Times New Roman" w:hAnsi="Times New Roman"/>
          <w:sz w:val="28"/>
          <w:szCs w:val="28"/>
          <w:lang w:val="en-US"/>
        </w:rPr>
        <w:t xml:space="preserve"> Worms were washed thoroughly several times in RPMI 1640 in a laminar flow hood; they were then washed several times in complete RPMI 1640 (</w:t>
      </w:r>
      <w:proofErr w:type="spellStart"/>
      <w:r w:rsidRPr="009A1AA6">
        <w:rPr>
          <w:rFonts w:ascii="Times New Roman" w:hAnsi="Times New Roman"/>
          <w:sz w:val="28"/>
          <w:szCs w:val="28"/>
          <w:lang w:val="en-US"/>
        </w:rPr>
        <w:t>cRPMI</w:t>
      </w:r>
      <w:proofErr w:type="spellEnd"/>
      <w:r w:rsidRPr="009A1AA6">
        <w:rPr>
          <w:rFonts w:ascii="Times New Roman" w:hAnsi="Times New Roman"/>
          <w:sz w:val="28"/>
          <w:szCs w:val="28"/>
          <w:lang w:val="en-US"/>
        </w:rPr>
        <w:t xml:space="preserve">) containing 25 </w:t>
      </w:r>
      <w:proofErr w:type="spellStart"/>
      <w:r w:rsidRPr="009A1AA6">
        <w:rPr>
          <w:rFonts w:ascii="Times New Roman" w:hAnsi="Times New Roman"/>
          <w:sz w:val="28"/>
          <w:szCs w:val="28"/>
          <w:lang w:val="en-US"/>
        </w:rPr>
        <w:t>mM</w:t>
      </w:r>
      <w:proofErr w:type="spellEnd"/>
      <w:r w:rsidRPr="009A1AA6">
        <w:rPr>
          <w:rFonts w:ascii="Times New Roman" w:hAnsi="Times New Roman"/>
          <w:sz w:val="28"/>
          <w:szCs w:val="28"/>
          <w:lang w:val="en-US"/>
        </w:rPr>
        <w:t xml:space="preserve"> HEPES (</w:t>
      </w:r>
      <w:proofErr w:type="spellStart"/>
      <w:r w:rsidRPr="009A1AA6">
        <w:rPr>
          <w:rFonts w:ascii="Times New Roman" w:hAnsi="Times New Roman"/>
          <w:sz w:val="28"/>
          <w:szCs w:val="28"/>
          <w:lang w:val="en-US"/>
        </w:rPr>
        <w:t>Cellgro</w:t>
      </w:r>
      <w:proofErr w:type="spellEnd"/>
      <w:r w:rsidRPr="009A1AA6">
        <w:rPr>
          <w:rFonts w:ascii="Times New Roman" w:hAnsi="Times New Roman"/>
          <w:sz w:val="28"/>
          <w:szCs w:val="28"/>
          <w:lang w:val="en-US"/>
        </w:rPr>
        <w:t xml:space="preserve">, Fisher), 150 units/mL penicillin, 125 µg/mL streptomycin, and 10% fetal bovine serum (Atlanta Biologicals). Worms were then distributed into 6-well tissue culture plates with 15-20 worms per well and cultured overnight in 5 mL </w:t>
      </w:r>
      <w:proofErr w:type="spellStart"/>
      <w:r w:rsidRPr="009A1AA6">
        <w:rPr>
          <w:rFonts w:ascii="Times New Roman" w:hAnsi="Times New Roman"/>
          <w:sz w:val="28"/>
          <w:szCs w:val="28"/>
          <w:lang w:val="en-US"/>
        </w:rPr>
        <w:t>cRPMI</w:t>
      </w:r>
      <w:proofErr w:type="spellEnd"/>
      <w:r w:rsidRPr="009A1AA6">
        <w:rPr>
          <w:rFonts w:ascii="Times New Roman" w:hAnsi="Times New Roman"/>
          <w:sz w:val="28"/>
          <w:szCs w:val="28"/>
          <w:lang w:val="en-US"/>
        </w:rPr>
        <w:t xml:space="preserve"> in 5% CO</w:t>
      </w:r>
      <w:r w:rsidRPr="009A1AA6">
        <w:rPr>
          <w:rFonts w:ascii="Times New Roman" w:hAnsi="Times New Roman"/>
          <w:sz w:val="28"/>
          <w:szCs w:val="28"/>
          <w:vertAlign w:val="subscript"/>
          <w:lang w:val="en-US"/>
        </w:rPr>
        <w:t>2</w:t>
      </w:r>
      <w:r w:rsidRPr="009A1AA6">
        <w:rPr>
          <w:rFonts w:ascii="Times New Roman" w:hAnsi="Times New Roman"/>
          <w:sz w:val="28"/>
          <w:szCs w:val="28"/>
          <w:lang w:val="en-US"/>
        </w:rPr>
        <w:t xml:space="preserve"> at 37°C. The following day, media were removed from each well and replaced with 5 mL fresh </w:t>
      </w:r>
      <w:proofErr w:type="spellStart"/>
      <w:r w:rsidRPr="009A1AA6">
        <w:rPr>
          <w:rFonts w:ascii="Times New Roman" w:hAnsi="Times New Roman"/>
          <w:sz w:val="28"/>
          <w:szCs w:val="28"/>
          <w:lang w:val="en-US"/>
        </w:rPr>
        <w:t>cRPMI</w:t>
      </w:r>
      <w:proofErr w:type="spellEnd"/>
      <w:r w:rsidRPr="009A1AA6">
        <w:rPr>
          <w:rFonts w:ascii="Times New Roman" w:hAnsi="Times New Roman"/>
          <w:sz w:val="28"/>
          <w:szCs w:val="28"/>
          <w:lang w:val="en-US"/>
        </w:rPr>
        <w:t xml:space="preserve">. Test compounds were dissolved in DMSO at 10 </w:t>
      </w:r>
      <w:proofErr w:type="spellStart"/>
      <w:r w:rsidRPr="009A1AA6">
        <w:rPr>
          <w:rFonts w:ascii="Times New Roman" w:hAnsi="Times New Roman"/>
          <w:sz w:val="28"/>
          <w:szCs w:val="28"/>
          <w:lang w:val="en-US"/>
        </w:rPr>
        <w:t>mM</w:t>
      </w:r>
      <w:proofErr w:type="spellEnd"/>
      <w:r w:rsidRPr="009A1AA6">
        <w:rPr>
          <w:rFonts w:ascii="Times New Roman" w:hAnsi="Times New Roman"/>
          <w:sz w:val="28"/>
          <w:szCs w:val="28"/>
          <w:lang w:val="en-US"/>
        </w:rPr>
        <w:t xml:space="preserve"> and added to the wells at the indicated concentrations. The same volume of DMSO was added to each well. Negative control worms were treated with an equal volume of DMSO alone. After overnight culture, the media with compounds were removed and replaced with fresh media alone. Worm mobility and survival were observed under a stereomicroscope (Zeiss </w:t>
      </w:r>
      <w:proofErr w:type="spellStart"/>
      <w:r w:rsidRPr="009A1AA6">
        <w:rPr>
          <w:rFonts w:ascii="Times New Roman" w:hAnsi="Times New Roman"/>
          <w:sz w:val="28"/>
          <w:szCs w:val="28"/>
          <w:lang w:val="en-US"/>
        </w:rPr>
        <w:t>Stemi</w:t>
      </w:r>
      <w:proofErr w:type="spellEnd"/>
      <w:r w:rsidRPr="009A1AA6">
        <w:rPr>
          <w:rFonts w:ascii="Times New Roman" w:hAnsi="Times New Roman"/>
          <w:sz w:val="28"/>
          <w:szCs w:val="28"/>
          <w:lang w:val="en-US"/>
        </w:rPr>
        <w:t xml:space="preserve"> 2000-C) for 10 seconds per worm at the indicated time points. Media were removed and replaced with fresh media every 48 hours. This study was approved by the Institutional Animal Care and Use Committee at Rush University Medical Center (IACUC number 08–058; DHHS animal welfare assurance number A3120-01).</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lang w:val="en-US"/>
        </w:rPr>
        <w:t>TGR preparation and IC</w:t>
      </w:r>
      <w:r w:rsidRPr="009A1AA6">
        <w:rPr>
          <w:rFonts w:ascii="Times New Roman" w:hAnsi="Times New Roman"/>
          <w:sz w:val="28"/>
          <w:szCs w:val="28"/>
          <w:vertAlign w:val="subscript"/>
          <w:lang w:val="en-US"/>
        </w:rPr>
        <w:t>50</w:t>
      </w:r>
      <w:r w:rsidRPr="009A1AA6">
        <w:rPr>
          <w:rFonts w:ascii="Times New Roman" w:hAnsi="Times New Roman"/>
          <w:sz w:val="28"/>
          <w:szCs w:val="28"/>
          <w:lang w:val="en-US"/>
        </w:rPr>
        <w:t xml:space="preserve"> determination were performed as described.</w:t>
      </w:r>
      <w:r w:rsidRPr="009A1AA6">
        <w:rPr>
          <w:rFonts w:ascii="Times New Roman" w:hAnsi="Times New Roman"/>
          <w:sz w:val="28"/>
          <w:szCs w:val="28"/>
          <w:vertAlign w:val="superscript"/>
          <w:lang w:val="en-US"/>
        </w:rPr>
        <w:t>34</w:t>
      </w:r>
      <w:r w:rsidRPr="009A1AA6">
        <w:rPr>
          <w:rFonts w:ascii="Times New Roman" w:hAnsi="Times New Roman"/>
          <w:sz w:val="28"/>
          <w:szCs w:val="28"/>
          <w:lang w:val="en-US"/>
        </w:rPr>
        <w:t xml:space="preserve"> Briefly, assays were run in 96-well plates in 200 µL with 20 </w:t>
      </w:r>
      <w:proofErr w:type="spellStart"/>
      <w:r w:rsidRPr="009A1AA6">
        <w:rPr>
          <w:rFonts w:ascii="Times New Roman" w:hAnsi="Times New Roman"/>
          <w:sz w:val="28"/>
          <w:szCs w:val="28"/>
          <w:lang w:val="en-US"/>
        </w:rPr>
        <w:t>nM</w:t>
      </w:r>
      <w:proofErr w:type="spellEnd"/>
      <w:r w:rsidRPr="009A1AA6">
        <w:rPr>
          <w:rFonts w:ascii="Times New Roman" w:hAnsi="Times New Roman"/>
          <w:sz w:val="28"/>
          <w:szCs w:val="28"/>
          <w:lang w:val="en-US"/>
        </w:rPr>
        <w:t xml:space="preserve"> enzyme and 100 </w:t>
      </w:r>
      <w:proofErr w:type="spellStart"/>
      <w:r w:rsidRPr="009A1AA6">
        <w:rPr>
          <w:rFonts w:ascii="Times New Roman" w:hAnsi="Times New Roman"/>
          <w:sz w:val="28"/>
          <w:szCs w:val="28"/>
          <w:lang w:val="en-US"/>
        </w:rPr>
        <w:t>μM</w:t>
      </w:r>
      <w:proofErr w:type="spellEnd"/>
      <w:r w:rsidRPr="009A1AA6">
        <w:rPr>
          <w:rFonts w:ascii="Times New Roman" w:hAnsi="Times New Roman"/>
          <w:sz w:val="28"/>
          <w:szCs w:val="28"/>
          <w:lang w:val="en-US"/>
        </w:rPr>
        <w:t xml:space="preserve"> NADPH in 0.1 M potassium phosphate (pH 7.4), 10 </w:t>
      </w:r>
      <w:proofErr w:type="spellStart"/>
      <w:r w:rsidRPr="009A1AA6">
        <w:rPr>
          <w:rFonts w:ascii="Times New Roman" w:hAnsi="Times New Roman"/>
          <w:sz w:val="28"/>
          <w:szCs w:val="28"/>
          <w:lang w:val="en-US"/>
        </w:rPr>
        <w:t>mM</w:t>
      </w:r>
      <w:proofErr w:type="spellEnd"/>
      <w:r w:rsidRPr="009A1AA6">
        <w:rPr>
          <w:rFonts w:ascii="Times New Roman" w:hAnsi="Times New Roman"/>
          <w:sz w:val="28"/>
          <w:szCs w:val="28"/>
          <w:lang w:val="en-US"/>
        </w:rPr>
        <w:t xml:space="preserve"> EDTA. Test compounds </w:t>
      </w:r>
      <w:r w:rsidRPr="009A1AA6">
        <w:rPr>
          <w:rFonts w:ascii="Times New Roman" w:hAnsi="Times New Roman"/>
          <w:sz w:val="28"/>
          <w:szCs w:val="28"/>
          <w:lang w:val="en-US"/>
        </w:rPr>
        <w:lastRenderedPageBreak/>
        <w:t xml:space="preserve">were dissolved in DMSO. The enzyme was incubated for 10 minutes at room temperature with NADPH and compounds at 50 µM, 20 µM, 10 µM, 1 µM, 500 </w:t>
      </w:r>
      <w:proofErr w:type="spellStart"/>
      <w:r w:rsidRPr="009A1AA6">
        <w:rPr>
          <w:rFonts w:ascii="Times New Roman" w:hAnsi="Times New Roman"/>
          <w:sz w:val="28"/>
          <w:szCs w:val="28"/>
          <w:lang w:val="en-US"/>
        </w:rPr>
        <w:t>nM</w:t>
      </w:r>
      <w:proofErr w:type="spellEnd"/>
      <w:r w:rsidRPr="009A1AA6">
        <w:rPr>
          <w:rFonts w:ascii="Times New Roman" w:hAnsi="Times New Roman"/>
          <w:sz w:val="28"/>
          <w:szCs w:val="28"/>
          <w:lang w:val="en-US"/>
        </w:rPr>
        <w:t xml:space="preserve">, 100 </w:t>
      </w:r>
      <w:proofErr w:type="spellStart"/>
      <w:r w:rsidRPr="009A1AA6">
        <w:rPr>
          <w:rFonts w:ascii="Times New Roman" w:hAnsi="Times New Roman"/>
          <w:sz w:val="28"/>
          <w:szCs w:val="28"/>
          <w:lang w:val="en-US"/>
        </w:rPr>
        <w:t>nM</w:t>
      </w:r>
      <w:proofErr w:type="spellEnd"/>
      <w:r w:rsidRPr="009A1AA6">
        <w:rPr>
          <w:rFonts w:ascii="Times New Roman" w:hAnsi="Times New Roman"/>
          <w:sz w:val="28"/>
          <w:szCs w:val="28"/>
          <w:lang w:val="en-US"/>
        </w:rPr>
        <w:t xml:space="preserve">, 10 </w:t>
      </w:r>
      <w:proofErr w:type="spellStart"/>
      <w:r w:rsidRPr="009A1AA6">
        <w:rPr>
          <w:rFonts w:ascii="Times New Roman" w:hAnsi="Times New Roman"/>
          <w:sz w:val="28"/>
          <w:szCs w:val="28"/>
          <w:lang w:val="en-US"/>
        </w:rPr>
        <w:t>nM</w:t>
      </w:r>
      <w:proofErr w:type="spellEnd"/>
      <w:r w:rsidRPr="009A1AA6">
        <w:rPr>
          <w:rFonts w:ascii="Times New Roman" w:hAnsi="Times New Roman"/>
          <w:sz w:val="28"/>
          <w:szCs w:val="28"/>
          <w:lang w:val="en-US"/>
        </w:rPr>
        <w:t xml:space="preserve">, or 5 </w:t>
      </w:r>
      <w:proofErr w:type="spellStart"/>
      <w:r w:rsidRPr="009A1AA6">
        <w:rPr>
          <w:rFonts w:ascii="Times New Roman" w:hAnsi="Times New Roman"/>
          <w:sz w:val="28"/>
          <w:szCs w:val="28"/>
          <w:lang w:val="en-US"/>
        </w:rPr>
        <w:t>nM</w:t>
      </w:r>
      <w:proofErr w:type="spellEnd"/>
      <w:r w:rsidRPr="009A1AA6">
        <w:rPr>
          <w:rFonts w:ascii="Times New Roman" w:hAnsi="Times New Roman"/>
          <w:sz w:val="28"/>
          <w:szCs w:val="28"/>
          <w:lang w:val="en-US"/>
        </w:rPr>
        <w:t xml:space="preserve"> before the addition of 3 </w:t>
      </w:r>
      <w:proofErr w:type="spellStart"/>
      <w:r w:rsidRPr="009A1AA6">
        <w:rPr>
          <w:rFonts w:ascii="Times New Roman" w:hAnsi="Times New Roman"/>
          <w:sz w:val="28"/>
          <w:szCs w:val="28"/>
          <w:lang w:val="en-US"/>
        </w:rPr>
        <w:t>mM</w:t>
      </w:r>
      <w:proofErr w:type="spellEnd"/>
      <w:r w:rsidRPr="009A1AA6">
        <w:rPr>
          <w:rFonts w:ascii="Times New Roman" w:hAnsi="Times New Roman"/>
          <w:sz w:val="28"/>
          <w:szCs w:val="28"/>
          <w:lang w:val="en-US"/>
        </w:rPr>
        <w:t xml:space="preserve"> 5, 5'-dithio-bis(2-nitrobenzoic acid). Enzyme activity was monitored by observing the change in A</w:t>
      </w:r>
      <w:r w:rsidRPr="009A1AA6">
        <w:rPr>
          <w:rFonts w:ascii="Times New Roman" w:hAnsi="Times New Roman"/>
          <w:sz w:val="28"/>
          <w:szCs w:val="28"/>
          <w:vertAlign w:val="subscript"/>
          <w:lang w:val="en-US"/>
        </w:rPr>
        <w:t>412</w:t>
      </w:r>
      <w:r w:rsidRPr="009A1AA6">
        <w:rPr>
          <w:rFonts w:ascii="Times New Roman" w:hAnsi="Times New Roman"/>
          <w:sz w:val="28"/>
          <w:szCs w:val="28"/>
          <w:lang w:val="en-US"/>
        </w:rPr>
        <w:t xml:space="preserve"> due to the formation of 5-thio-2-nitrobenzoic acid during the first 3 minutes. Residual TGR activity was compared to controls, incubated with equal volumes of DMSO. All assays were done in triplicate.</w:t>
      </w:r>
    </w:p>
    <w:p w:rsidR="001944CA" w:rsidRPr="009A1AA6" w:rsidRDefault="001944CA" w:rsidP="001944CA">
      <w:pPr>
        <w:spacing w:after="0" w:line="360" w:lineRule="auto"/>
        <w:jc w:val="both"/>
        <w:rPr>
          <w:rFonts w:ascii="Times New Roman" w:hAnsi="Times New Roman"/>
          <w:sz w:val="28"/>
          <w:szCs w:val="28"/>
          <w:lang w:val="en-US"/>
        </w:rPr>
      </w:pPr>
    </w:p>
    <w:p w:rsidR="001944CA" w:rsidRPr="009A1AA6" w:rsidRDefault="001944CA" w:rsidP="001944CA">
      <w:pPr>
        <w:spacing w:after="0" w:line="360" w:lineRule="auto"/>
        <w:jc w:val="both"/>
        <w:rPr>
          <w:rFonts w:ascii="Times New Roman" w:hAnsi="Times New Roman"/>
          <w:b/>
          <w:sz w:val="28"/>
          <w:szCs w:val="28"/>
          <w:lang w:val="en-US"/>
        </w:rPr>
      </w:pPr>
      <w:r w:rsidRPr="009A1AA6">
        <w:rPr>
          <w:rFonts w:ascii="Times New Roman" w:hAnsi="Times New Roman"/>
          <w:b/>
          <w:sz w:val="28"/>
          <w:szCs w:val="28"/>
          <w:lang w:val="en-US"/>
        </w:rPr>
        <w:t>Acknowledgements</w:t>
      </w:r>
    </w:p>
    <w:p w:rsidR="001944CA" w:rsidRPr="009A1AA6" w:rsidRDefault="001944CA" w:rsidP="001944CA">
      <w:pPr>
        <w:spacing w:after="0" w:line="360" w:lineRule="auto"/>
        <w:jc w:val="both"/>
        <w:rPr>
          <w:rFonts w:ascii="Times New Roman" w:hAnsi="Times New Roman"/>
          <w:sz w:val="28"/>
          <w:szCs w:val="28"/>
          <w:lang w:val="en-US"/>
        </w:rPr>
      </w:pPr>
      <w:r w:rsidRPr="009A1AA6">
        <w:rPr>
          <w:rFonts w:ascii="Times New Roman" w:hAnsi="Times New Roman"/>
          <w:sz w:val="28"/>
          <w:szCs w:val="28"/>
          <w:lang w:val="en-US" w:bidi="en-US"/>
        </w:rPr>
        <w:t xml:space="preserve">We would like to thank Dr. Matthew S. Tucker, Biomedical Research Institute, Rockville, MD, for parasite material through NIH-NIAID contract HHSN272201000005I. This work was supported in part by the NIH/National Institute of Allergy and Infectious Diseases (NIAID) grant R01AI065622 (DLW) and by MIUR grant (PRIN 2009 </w:t>
      </w:r>
      <w:proofErr w:type="spellStart"/>
      <w:r w:rsidRPr="009A1AA6">
        <w:rPr>
          <w:rFonts w:ascii="Times New Roman" w:hAnsi="Times New Roman"/>
          <w:sz w:val="28"/>
          <w:szCs w:val="28"/>
          <w:lang w:val="en-US" w:bidi="en-US"/>
        </w:rPr>
        <w:t>prot.</w:t>
      </w:r>
      <w:proofErr w:type="spellEnd"/>
      <w:r w:rsidRPr="009A1AA6">
        <w:rPr>
          <w:rFonts w:ascii="Times New Roman" w:hAnsi="Times New Roman"/>
          <w:sz w:val="28"/>
          <w:szCs w:val="28"/>
          <w:lang w:val="en-US" w:bidi="en-US"/>
        </w:rPr>
        <w:t xml:space="preserve"> 20097FJHPZ_002).</w:t>
      </w:r>
    </w:p>
    <w:p w:rsidR="001944CA" w:rsidRPr="009A1AA6" w:rsidRDefault="001944CA" w:rsidP="001944CA">
      <w:pPr>
        <w:spacing w:after="0" w:line="360" w:lineRule="auto"/>
        <w:jc w:val="both"/>
        <w:rPr>
          <w:rFonts w:ascii="Times New Roman" w:hAnsi="Times New Roman"/>
          <w:sz w:val="28"/>
          <w:szCs w:val="28"/>
          <w:lang w:val="en-US"/>
        </w:rPr>
      </w:pPr>
    </w:p>
    <w:p w:rsidR="001944CA" w:rsidRPr="009A1AA6" w:rsidRDefault="001944CA" w:rsidP="001944CA">
      <w:pPr>
        <w:spacing w:after="0" w:line="360" w:lineRule="auto"/>
        <w:contextualSpacing/>
        <w:jc w:val="both"/>
        <w:rPr>
          <w:rFonts w:ascii="Times New Roman" w:hAnsi="Times New Roman"/>
          <w:b/>
          <w:sz w:val="28"/>
          <w:szCs w:val="28"/>
          <w:lang w:val="en-US"/>
        </w:rPr>
      </w:pPr>
      <w:r w:rsidRPr="009A1AA6">
        <w:rPr>
          <w:rFonts w:ascii="Times New Roman" w:hAnsi="Times New Roman"/>
          <w:b/>
          <w:sz w:val="28"/>
          <w:szCs w:val="28"/>
          <w:lang w:val="en-US"/>
        </w:rPr>
        <w:t>References</w:t>
      </w:r>
    </w:p>
    <w:p w:rsidR="001944CA" w:rsidRPr="009A1AA6" w:rsidRDefault="001944CA" w:rsidP="001944CA">
      <w:pPr>
        <w:numPr>
          <w:ilvl w:val="0"/>
          <w:numId w:val="2"/>
        </w:numPr>
        <w:spacing w:after="0" w:line="360" w:lineRule="auto"/>
        <w:contextualSpacing/>
        <w:jc w:val="both"/>
        <w:rPr>
          <w:rFonts w:ascii="Times New Roman" w:hAnsi="Times New Roman"/>
          <w:sz w:val="28"/>
          <w:szCs w:val="28"/>
          <w:lang w:val="en-US"/>
        </w:rPr>
      </w:pPr>
      <w:proofErr w:type="spellStart"/>
      <w:r w:rsidRPr="009A1AA6">
        <w:rPr>
          <w:rFonts w:ascii="Times New Roman" w:hAnsi="Times New Roman"/>
          <w:sz w:val="28"/>
          <w:szCs w:val="28"/>
          <w:lang w:val="en-US"/>
        </w:rPr>
        <w:t>Gryseels</w:t>
      </w:r>
      <w:proofErr w:type="spellEnd"/>
      <w:r w:rsidRPr="009A1AA6">
        <w:rPr>
          <w:rFonts w:ascii="Times New Roman" w:hAnsi="Times New Roman"/>
          <w:sz w:val="28"/>
          <w:szCs w:val="28"/>
          <w:lang w:val="en-US"/>
        </w:rPr>
        <w:t xml:space="preserve">, B., </w:t>
      </w:r>
      <w:proofErr w:type="spellStart"/>
      <w:r w:rsidRPr="009A1AA6">
        <w:rPr>
          <w:rFonts w:ascii="Times New Roman" w:hAnsi="Times New Roman"/>
          <w:sz w:val="28"/>
          <w:szCs w:val="28"/>
          <w:lang w:val="en-US"/>
        </w:rPr>
        <w:t>Schistosomiasis</w:t>
      </w:r>
      <w:proofErr w:type="spellEnd"/>
      <w:r w:rsidRPr="009A1AA6">
        <w:rPr>
          <w:rFonts w:ascii="Times New Roman" w:hAnsi="Times New Roman"/>
          <w:sz w:val="28"/>
          <w:szCs w:val="28"/>
          <w:lang w:val="en-US"/>
        </w:rPr>
        <w:t xml:space="preserve">. </w:t>
      </w:r>
      <w:r w:rsidRPr="009A1AA6">
        <w:rPr>
          <w:rFonts w:ascii="Times New Roman" w:hAnsi="Times New Roman"/>
          <w:i/>
          <w:iCs/>
          <w:sz w:val="28"/>
          <w:szCs w:val="28"/>
          <w:lang w:val="en-US"/>
        </w:rPr>
        <w:t xml:space="preserve">Infect. Dis. </w:t>
      </w:r>
      <w:proofErr w:type="spellStart"/>
      <w:r w:rsidRPr="009A1AA6">
        <w:rPr>
          <w:rFonts w:ascii="Times New Roman" w:hAnsi="Times New Roman"/>
          <w:i/>
          <w:iCs/>
          <w:sz w:val="28"/>
          <w:szCs w:val="28"/>
          <w:lang w:val="en-US"/>
        </w:rPr>
        <w:t>Clin</w:t>
      </w:r>
      <w:proofErr w:type="spellEnd"/>
      <w:r w:rsidRPr="009A1AA6">
        <w:rPr>
          <w:rFonts w:ascii="Times New Roman" w:hAnsi="Times New Roman"/>
          <w:i/>
          <w:iCs/>
          <w:sz w:val="28"/>
          <w:szCs w:val="28"/>
          <w:lang w:val="en-US"/>
        </w:rPr>
        <w:t xml:space="preserve">. of N. Am. </w:t>
      </w:r>
      <w:r w:rsidRPr="009A1AA6">
        <w:rPr>
          <w:rFonts w:ascii="Times New Roman" w:hAnsi="Times New Roman"/>
          <w:b/>
          <w:iCs/>
          <w:sz w:val="28"/>
          <w:szCs w:val="28"/>
          <w:lang w:val="en-US"/>
        </w:rPr>
        <w:t>2012</w:t>
      </w:r>
      <w:r w:rsidRPr="009A1AA6">
        <w:rPr>
          <w:rFonts w:ascii="Times New Roman" w:hAnsi="Times New Roman"/>
          <w:iCs/>
          <w:sz w:val="28"/>
          <w:szCs w:val="28"/>
          <w:lang w:val="en-US"/>
        </w:rPr>
        <w:t xml:space="preserve">, </w:t>
      </w:r>
      <w:r w:rsidRPr="009A1AA6">
        <w:rPr>
          <w:rFonts w:ascii="Times New Roman" w:hAnsi="Times New Roman"/>
          <w:i/>
          <w:iCs/>
          <w:sz w:val="28"/>
          <w:szCs w:val="28"/>
          <w:lang w:val="en-US"/>
        </w:rPr>
        <w:t>26</w:t>
      </w:r>
      <w:r w:rsidRPr="009A1AA6">
        <w:rPr>
          <w:rFonts w:ascii="Times New Roman" w:hAnsi="Times New Roman"/>
          <w:sz w:val="28"/>
          <w:szCs w:val="28"/>
          <w:lang w:val="en-US"/>
        </w:rPr>
        <w:t>, 383-397.</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r w:rsidRPr="009A1AA6">
        <w:rPr>
          <w:rFonts w:ascii="Times New Roman" w:hAnsi="Times New Roman"/>
          <w:sz w:val="28"/>
          <w:szCs w:val="28"/>
          <w:lang w:val="en-US"/>
        </w:rPr>
        <w:t xml:space="preserve">Steinmann, P.; Keiser, J.; </w:t>
      </w:r>
      <w:proofErr w:type="spellStart"/>
      <w:r w:rsidRPr="009A1AA6">
        <w:rPr>
          <w:rFonts w:ascii="Times New Roman" w:hAnsi="Times New Roman"/>
          <w:sz w:val="28"/>
          <w:szCs w:val="28"/>
          <w:lang w:val="en-US"/>
        </w:rPr>
        <w:t>Bos</w:t>
      </w:r>
      <w:proofErr w:type="spellEnd"/>
      <w:r w:rsidRPr="009A1AA6">
        <w:rPr>
          <w:rFonts w:ascii="Times New Roman" w:hAnsi="Times New Roman"/>
          <w:sz w:val="28"/>
          <w:szCs w:val="28"/>
          <w:lang w:val="en-US"/>
        </w:rPr>
        <w:t xml:space="preserve">, R.; Tanner, M.; </w:t>
      </w:r>
      <w:proofErr w:type="spellStart"/>
      <w:r w:rsidRPr="009A1AA6">
        <w:rPr>
          <w:rFonts w:ascii="Times New Roman" w:hAnsi="Times New Roman"/>
          <w:sz w:val="28"/>
          <w:szCs w:val="28"/>
          <w:lang w:val="en-US"/>
        </w:rPr>
        <w:t>Utzinger</w:t>
      </w:r>
      <w:proofErr w:type="spellEnd"/>
      <w:r w:rsidRPr="009A1AA6">
        <w:rPr>
          <w:rFonts w:ascii="Times New Roman" w:hAnsi="Times New Roman"/>
          <w:sz w:val="28"/>
          <w:szCs w:val="28"/>
          <w:lang w:val="en-US"/>
        </w:rPr>
        <w:t xml:space="preserve">, J. </w:t>
      </w:r>
      <w:proofErr w:type="spellStart"/>
      <w:r w:rsidRPr="009A1AA6">
        <w:rPr>
          <w:rFonts w:ascii="Times New Roman" w:hAnsi="Times New Roman"/>
          <w:sz w:val="28"/>
          <w:szCs w:val="28"/>
          <w:lang w:val="en-US"/>
        </w:rPr>
        <w:t>Schistosomiasis</w:t>
      </w:r>
      <w:proofErr w:type="spellEnd"/>
      <w:r w:rsidRPr="009A1AA6">
        <w:rPr>
          <w:rFonts w:ascii="Times New Roman" w:hAnsi="Times New Roman"/>
          <w:sz w:val="28"/>
          <w:szCs w:val="28"/>
          <w:lang w:val="en-US"/>
        </w:rPr>
        <w:t xml:space="preserve"> and water resources development: systematic review, meta-analysis, and estimates of people at risk. </w:t>
      </w:r>
      <w:r w:rsidRPr="009A1AA6">
        <w:rPr>
          <w:rFonts w:ascii="Times New Roman" w:hAnsi="Times New Roman"/>
          <w:i/>
          <w:iCs/>
          <w:sz w:val="28"/>
          <w:szCs w:val="28"/>
          <w:lang w:val="en-US"/>
        </w:rPr>
        <w:t xml:space="preserve">Lancet Infect. Dis. </w:t>
      </w:r>
      <w:r w:rsidRPr="009A1AA6">
        <w:rPr>
          <w:rFonts w:ascii="Times New Roman" w:hAnsi="Times New Roman"/>
          <w:b/>
          <w:bCs/>
          <w:sz w:val="28"/>
          <w:szCs w:val="28"/>
          <w:lang w:val="en-US"/>
        </w:rPr>
        <w:t>2006</w:t>
      </w:r>
      <w:r w:rsidRPr="009A1AA6">
        <w:rPr>
          <w:rFonts w:ascii="Times New Roman" w:hAnsi="Times New Roman"/>
          <w:bCs/>
          <w:sz w:val="28"/>
          <w:szCs w:val="28"/>
          <w:lang w:val="en-US"/>
        </w:rPr>
        <w:t>,</w:t>
      </w:r>
      <w:r w:rsidRPr="009A1AA6">
        <w:rPr>
          <w:rFonts w:ascii="Times New Roman" w:hAnsi="Times New Roman"/>
          <w:sz w:val="28"/>
          <w:szCs w:val="28"/>
          <w:lang w:val="en-US"/>
        </w:rPr>
        <w:t xml:space="preserve"> </w:t>
      </w:r>
      <w:r w:rsidRPr="009A1AA6">
        <w:rPr>
          <w:rFonts w:ascii="Times New Roman" w:hAnsi="Times New Roman"/>
          <w:i/>
          <w:iCs/>
          <w:sz w:val="28"/>
          <w:szCs w:val="28"/>
          <w:lang w:val="en-US"/>
        </w:rPr>
        <w:t>6</w:t>
      </w:r>
      <w:r w:rsidRPr="009A1AA6">
        <w:rPr>
          <w:rFonts w:ascii="Times New Roman" w:hAnsi="Times New Roman"/>
          <w:sz w:val="28"/>
          <w:szCs w:val="28"/>
          <w:lang w:val="en-US"/>
        </w:rPr>
        <w:t>, 411-425.</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r w:rsidRPr="009A1AA6">
        <w:rPr>
          <w:rFonts w:ascii="Times New Roman" w:hAnsi="Times New Roman"/>
          <w:sz w:val="28"/>
          <w:szCs w:val="28"/>
          <w:lang w:val="en-US"/>
        </w:rPr>
        <w:t xml:space="preserve">Van der </w:t>
      </w:r>
      <w:proofErr w:type="spellStart"/>
      <w:r w:rsidRPr="009A1AA6">
        <w:rPr>
          <w:rFonts w:ascii="Times New Roman" w:hAnsi="Times New Roman"/>
          <w:sz w:val="28"/>
          <w:szCs w:val="28"/>
          <w:lang w:val="en-US"/>
        </w:rPr>
        <w:t>Werf</w:t>
      </w:r>
      <w:proofErr w:type="spellEnd"/>
      <w:r w:rsidRPr="009A1AA6">
        <w:rPr>
          <w:rFonts w:ascii="Times New Roman" w:hAnsi="Times New Roman"/>
          <w:sz w:val="28"/>
          <w:szCs w:val="28"/>
          <w:lang w:val="en-US"/>
        </w:rPr>
        <w:t xml:space="preserve">, M.J.; de </w:t>
      </w:r>
      <w:proofErr w:type="spellStart"/>
      <w:r w:rsidRPr="009A1AA6">
        <w:rPr>
          <w:rFonts w:ascii="Times New Roman" w:hAnsi="Times New Roman"/>
          <w:sz w:val="28"/>
          <w:szCs w:val="28"/>
          <w:lang w:val="en-US"/>
        </w:rPr>
        <w:t>Vlas</w:t>
      </w:r>
      <w:proofErr w:type="spellEnd"/>
      <w:r w:rsidRPr="009A1AA6">
        <w:rPr>
          <w:rFonts w:ascii="Times New Roman" w:hAnsi="Times New Roman"/>
          <w:sz w:val="28"/>
          <w:szCs w:val="28"/>
          <w:lang w:val="en-US"/>
        </w:rPr>
        <w:t xml:space="preserve">, S.J.; </w:t>
      </w:r>
      <w:proofErr w:type="spellStart"/>
      <w:r w:rsidRPr="009A1AA6">
        <w:rPr>
          <w:rFonts w:ascii="Times New Roman" w:hAnsi="Times New Roman"/>
          <w:sz w:val="28"/>
          <w:szCs w:val="28"/>
          <w:lang w:val="en-US"/>
        </w:rPr>
        <w:t>Brooker</w:t>
      </w:r>
      <w:proofErr w:type="spellEnd"/>
      <w:r w:rsidRPr="009A1AA6">
        <w:rPr>
          <w:rFonts w:ascii="Times New Roman" w:hAnsi="Times New Roman"/>
          <w:sz w:val="28"/>
          <w:szCs w:val="28"/>
          <w:lang w:val="en-US"/>
        </w:rPr>
        <w:t xml:space="preserve">, S.; </w:t>
      </w:r>
      <w:proofErr w:type="spellStart"/>
      <w:r w:rsidRPr="009A1AA6">
        <w:rPr>
          <w:rFonts w:ascii="Times New Roman" w:hAnsi="Times New Roman"/>
          <w:sz w:val="28"/>
          <w:szCs w:val="28"/>
          <w:lang w:val="en-US"/>
        </w:rPr>
        <w:t>Looman</w:t>
      </w:r>
      <w:proofErr w:type="spellEnd"/>
      <w:r w:rsidRPr="009A1AA6">
        <w:rPr>
          <w:rFonts w:ascii="Times New Roman" w:hAnsi="Times New Roman"/>
          <w:sz w:val="28"/>
          <w:szCs w:val="28"/>
          <w:lang w:val="en-US"/>
        </w:rPr>
        <w:t xml:space="preserve">, C.W.; </w:t>
      </w:r>
      <w:proofErr w:type="spellStart"/>
      <w:r w:rsidRPr="009A1AA6">
        <w:rPr>
          <w:rFonts w:ascii="Times New Roman" w:hAnsi="Times New Roman"/>
          <w:sz w:val="28"/>
          <w:szCs w:val="28"/>
          <w:lang w:val="en-US"/>
        </w:rPr>
        <w:t>Nagelkerke</w:t>
      </w:r>
      <w:proofErr w:type="spellEnd"/>
      <w:r w:rsidRPr="009A1AA6">
        <w:rPr>
          <w:rFonts w:ascii="Times New Roman" w:hAnsi="Times New Roman"/>
          <w:sz w:val="28"/>
          <w:szCs w:val="28"/>
          <w:lang w:val="en-US"/>
        </w:rPr>
        <w:t xml:space="preserve">, N.J.; </w:t>
      </w:r>
      <w:proofErr w:type="spellStart"/>
      <w:r w:rsidRPr="009A1AA6">
        <w:rPr>
          <w:rFonts w:ascii="Times New Roman" w:hAnsi="Times New Roman"/>
          <w:sz w:val="28"/>
          <w:szCs w:val="28"/>
          <w:lang w:val="en-US"/>
        </w:rPr>
        <w:t>Habbema</w:t>
      </w:r>
      <w:proofErr w:type="spellEnd"/>
      <w:r w:rsidRPr="009A1AA6">
        <w:rPr>
          <w:rFonts w:ascii="Times New Roman" w:hAnsi="Times New Roman"/>
          <w:sz w:val="28"/>
          <w:szCs w:val="28"/>
          <w:lang w:val="en-US"/>
        </w:rPr>
        <w:t xml:space="preserve">, J.D.; Engels, D. Quantification of clinical morbidity associated with </w:t>
      </w:r>
      <w:proofErr w:type="spellStart"/>
      <w:r w:rsidRPr="009A1AA6">
        <w:rPr>
          <w:rFonts w:ascii="Times New Roman" w:hAnsi="Times New Roman"/>
          <w:sz w:val="28"/>
          <w:szCs w:val="28"/>
          <w:lang w:val="en-US"/>
        </w:rPr>
        <w:t>schistosoma</w:t>
      </w:r>
      <w:proofErr w:type="spellEnd"/>
      <w:r w:rsidRPr="009A1AA6">
        <w:rPr>
          <w:rFonts w:ascii="Times New Roman" w:hAnsi="Times New Roman"/>
          <w:sz w:val="28"/>
          <w:szCs w:val="28"/>
          <w:lang w:val="en-US"/>
        </w:rPr>
        <w:t xml:space="preserve"> infection in sub-Saharan Africa. </w:t>
      </w:r>
      <w:proofErr w:type="spellStart"/>
      <w:r w:rsidRPr="009A1AA6">
        <w:rPr>
          <w:rFonts w:ascii="Times New Roman" w:hAnsi="Times New Roman"/>
          <w:i/>
          <w:sz w:val="28"/>
          <w:szCs w:val="28"/>
          <w:lang w:val="en-US"/>
        </w:rPr>
        <w:t>Acta</w:t>
      </w:r>
      <w:proofErr w:type="spellEnd"/>
      <w:r w:rsidRPr="009A1AA6">
        <w:rPr>
          <w:rFonts w:ascii="Times New Roman" w:hAnsi="Times New Roman"/>
          <w:i/>
          <w:sz w:val="28"/>
          <w:szCs w:val="28"/>
          <w:lang w:val="en-US"/>
        </w:rPr>
        <w:t xml:space="preserve"> Trop. </w:t>
      </w:r>
      <w:r w:rsidRPr="009A1AA6">
        <w:rPr>
          <w:rFonts w:ascii="Times New Roman" w:hAnsi="Times New Roman"/>
          <w:b/>
          <w:sz w:val="28"/>
          <w:szCs w:val="28"/>
          <w:lang w:val="en-US"/>
        </w:rPr>
        <w:t>2003</w:t>
      </w:r>
      <w:r w:rsidRPr="009A1AA6">
        <w:rPr>
          <w:rFonts w:ascii="Times New Roman" w:hAnsi="Times New Roman"/>
          <w:sz w:val="28"/>
          <w:szCs w:val="28"/>
          <w:lang w:val="en-US"/>
        </w:rPr>
        <w:t xml:space="preserve">, </w:t>
      </w:r>
      <w:r w:rsidRPr="009A1AA6">
        <w:rPr>
          <w:rFonts w:ascii="Times New Roman" w:hAnsi="Times New Roman"/>
          <w:i/>
          <w:sz w:val="28"/>
          <w:szCs w:val="28"/>
          <w:lang w:val="en-US"/>
        </w:rPr>
        <w:t>86</w:t>
      </w:r>
      <w:r w:rsidRPr="009A1AA6">
        <w:rPr>
          <w:rFonts w:ascii="Times New Roman" w:hAnsi="Times New Roman"/>
          <w:sz w:val="28"/>
          <w:szCs w:val="28"/>
          <w:lang w:val="en-US"/>
        </w:rPr>
        <w:t>, 125-139.</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proofErr w:type="spellStart"/>
      <w:r w:rsidRPr="009A1AA6">
        <w:rPr>
          <w:rFonts w:ascii="Times New Roman" w:hAnsi="Times New Roman"/>
          <w:sz w:val="28"/>
          <w:szCs w:val="28"/>
          <w:lang w:val="en-US"/>
        </w:rPr>
        <w:t>Thetiot</w:t>
      </w:r>
      <w:proofErr w:type="spellEnd"/>
      <w:r w:rsidRPr="009A1AA6">
        <w:rPr>
          <w:rFonts w:ascii="Times New Roman" w:hAnsi="Times New Roman"/>
          <w:sz w:val="28"/>
          <w:szCs w:val="28"/>
          <w:lang w:val="en-US"/>
        </w:rPr>
        <w:t xml:space="preserve">-Laurent, S. A. L. ; </w:t>
      </w:r>
      <w:proofErr w:type="spellStart"/>
      <w:r w:rsidRPr="009A1AA6">
        <w:rPr>
          <w:rFonts w:ascii="Times New Roman" w:hAnsi="Times New Roman"/>
          <w:sz w:val="28"/>
          <w:szCs w:val="28"/>
          <w:lang w:val="en-US"/>
        </w:rPr>
        <w:t>Boissier</w:t>
      </w:r>
      <w:proofErr w:type="spellEnd"/>
      <w:r w:rsidRPr="009A1AA6">
        <w:rPr>
          <w:rFonts w:ascii="Times New Roman" w:hAnsi="Times New Roman"/>
          <w:sz w:val="28"/>
          <w:szCs w:val="28"/>
          <w:lang w:val="en-US"/>
        </w:rPr>
        <w:t xml:space="preserve">, J.; Robert, A.; </w:t>
      </w:r>
      <w:proofErr w:type="spellStart"/>
      <w:r w:rsidRPr="009A1AA6">
        <w:rPr>
          <w:rFonts w:ascii="Times New Roman" w:hAnsi="Times New Roman"/>
          <w:sz w:val="28"/>
          <w:szCs w:val="28"/>
          <w:lang w:val="en-US"/>
        </w:rPr>
        <w:t>Meunier</w:t>
      </w:r>
      <w:proofErr w:type="spellEnd"/>
      <w:r w:rsidRPr="009A1AA6">
        <w:rPr>
          <w:rFonts w:ascii="Times New Roman" w:hAnsi="Times New Roman"/>
          <w:sz w:val="28"/>
          <w:szCs w:val="28"/>
          <w:lang w:val="en-US"/>
        </w:rPr>
        <w:t xml:space="preserve">, B. </w:t>
      </w:r>
      <w:proofErr w:type="spellStart"/>
      <w:r w:rsidRPr="009A1AA6">
        <w:rPr>
          <w:rFonts w:ascii="Times New Roman" w:hAnsi="Times New Roman"/>
          <w:sz w:val="28"/>
          <w:szCs w:val="28"/>
          <w:lang w:val="en-US"/>
        </w:rPr>
        <w:t>Schistosomiasis</w:t>
      </w:r>
      <w:proofErr w:type="spellEnd"/>
      <w:r w:rsidRPr="009A1AA6">
        <w:rPr>
          <w:rFonts w:ascii="Times New Roman" w:hAnsi="Times New Roman"/>
          <w:sz w:val="28"/>
          <w:szCs w:val="28"/>
          <w:lang w:val="en-US"/>
        </w:rPr>
        <w:t xml:space="preserve"> Chemotherapy. </w:t>
      </w:r>
      <w:proofErr w:type="spellStart"/>
      <w:r w:rsidRPr="009A1AA6">
        <w:rPr>
          <w:rFonts w:ascii="Times New Roman" w:hAnsi="Times New Roman"/>
          <w:i/>
          <w:sz w:val="28"/>
          <w:szCs w:val="28"/>
          <w:lang w:val="en-US"/>
        </w:rPr>
        <w:t>Angewandte</w:t>
      </w:r>
      <w:proofErr w:type="spellEnd"/>
      <w:r w:rsidRPr="009A1AA6">
        <w:rPr>
          <w:rFonts w:ascii="Times New Roman" w:hAnsi="Times New Roman"/>
          <w:i/>
          <w:sz w:val="28"/>
          <w:szCs w:val="28"/>
          <w:lang w:val="en-US"/>
        </w:rPr>
        <w:t xml:space="preserve"> </w:t>
      </w:r>
      <w:proofErr w:type="spellStart"/>
      <w:r w:rsidRPr="009A1AA6">
        <w:rPr>
          <w:rFonts w:ascii="Times New Roman" w:hAnsi="Times New Roman"/>
          <w:i/>
          <w:sz w:val="28"/>
          <w:szCs w:val="28"/>
          <w:lang w:val="en-US"/>
        </w:rPr>
        <w:t>Chemie</w:t>
      </w:r>
      <w:proofErr w:type="spellEnd"/>
      <w:r w:rsidRPr="009A1AA6">
        <w:rPr>
          <w:rFonts w:ascii="Times New Roman" w:hAnsi="Times New Roman"/>
          <w:i/>
          <w:sz w:val="28"/>
          <w:szCs w:val="28"/>
          <w:lang w:val="en-US"/>
        </w:rPr>
        <w:t xml:space="preserve">-International Edition </w:t>
      </w:r>
      <w:r w:rsidRPr="009A1AA6">
        <w:rPr>
          <w:rFonts w:ascii="Times New Roman" w:hAnsi="Times New Roman"/>
          <w:b/>
          <w:sz w:val="28"/>
          <w:szCs w:val="28"/>
          <w:lang w:val="en-US"/>
        </w:rPr>
        <w:t>2013</w:t>
      </w:r>
      <w:r w:rsidRPr="009A1AA6">
        <w:rPr>
          <w:rFonts w:ascii="Times New Roman" w:hAnsi="Times New Roman"/>
          <w:sz w:val="28"/>
          <w:szCs w:val="28"/>
          <w:lang w:val="en-US"/>
        </w:rPr>
        <w:t>,</w:t>
      </w:r>
      <w:r w:rsidRPr="009A1AA6">
        <w:rPr>
          <w:rFonts w:ascii="Times New Roman" w:hAnsi="Times New Roman"/>
          <w:b/>
          <w:i/>
          <w:sz w:val="28"/>
          <w:szCs w:val="28"/>
          <w:lang w:val="en-US"/>
        </w:rPr>
        <w:t xml:space="preserve"> </w:t>
      </w:r>
      <w:r w:rsidRPr="009A1AA6">
        <w:rPr>
          <w:rFonts w:ascii="Times New Roman" w:hAnsi="Times New Roman"/>
          <w:i/>
          <w:sz w:val="28"/>
          <w:szCs w:val="28"/>
          <w:lang w:val="en-US"/>
        </w:rPr>
        <w:t>53</w:t>
      </w:r>
      <w:r w:rsidRPr="009A1AA6">
        <w:rPr>
          <w:rFonts w:ascii="Times New Roman" w:hAnsi="Times New Roman"/>
          <w:sz w:val="28"/>
          <w:szCs w:val="28"/>
          <w:lang w:val="en-US"/>
        </w:rPr>
        <w:t>, 17936-7956</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proofErr w:type="spellStart"/>
      <w:r w:rsidRPr="009A1AA6">
        <w:rPr>
          <w:rFonts w:ascii="Times New Roman" w:hAnsi="Times New Roman"/>
          <w:sz w:val="28"/>
          <w:szCs w:val="28"/>
          <w:lang w:val="en-US"/>
        </w:rPr>
        <w:t>Gonnert</w:t>
      </w:r>
      <w:proofErr w:type="spellEnd"/>
      <w:r w:rsidRPr="009A1AA6">
        <w:rPr>
          <w:rFonts w:ascii="Times New Roman" w:hAnsi="Times New Roman"/>
          <w:sz w:val="28"/>
          <w:szCs w:val="28"/>
          <w:lang w:val="en-US"/>
        </w:rPr>
        <w:t xml:space="preserve">, R.; Andrews, P. </w:t>
      </w:r>
      <w:proofErr w:type="spellStart"/>
      <w:r w:rsidRPr="009A1AA6">
        <w:rPr>
          <w:rFonts w:ascii="Times New Roman" w:hAnsi="Times New Roman"/>
          <w:sz w:val="28"/>
          <w:szCs w:val="28"/>
          <w:lang w:val="en-US"/>
        </w:rPr>
        <w:t>Praziquantel</w:t>
      </w:r>
      <w:proofErr w:type="spellEnd"/>
      <w:r w:rsidRPr="009A1AA6">
        <w:rPr>
          <w:rFonts w:ascii="Times New Roman" w:hAnsi="Times New Roman"/>
          <w:sz w:val="28"/>
          <w:szCs w:val="28"/>
          <w:lang w:val="en-US"/>
        </w:rPr>
        <w:t xml:space="preserve">, a new broad-spectrum </w:t>
      </w:r>
      <w:proofErr w:type="spellStart"/>
      <w:r w:rsidRPr="009A1AA6">
        <w:rPr>
          <w:rFonts w:ascii="Times New Roman" w:hAnsi="Times New Roman"/>
          <w:sz w:val="28"/>
          <w:szCs w:val="28"/>
          <w:lang w:val="en-US"/>
        </w:rPr>
        <w:t>antischistosomal</w:t>
      </w:r>
      <w:proofErr w:type="spellEnd"/>
      <w:r w:rsidRPr="009A1AA6">
        <w:rPr>
          <w:rFonts w:ascii="Times New Roman" w:hAnsi="Times New Roman"/>
          <w:sz w:val="28"/>
          <w:szCs w:val="28"/>
          <w:lang w:val="en-US"/>
        </w:rPr>
        <w:t xml:space="preserve"> agent. </w:t>
      </w:r>
      <w:r w:rsidRPr="009A1AA6">
        <w:rPr>
          <w:rFonts w:ascii="Times New Roman" w:hAnsi="Times New Roman"/>
          <w:i/>
          <w:iCs/>
          <w:sz w:val="28"/>
          <w:szCs w:val="28"/>
          <w:lang w:val="en-US"/>
        </w:rPr>
        <w:t xml:space="preserve">Z. </w:t>
      </w:r>
      <w:proofErr w:type="spellStart"/>
      <w:r w:rsidRPr="009A1AA6">
        <w:rPr>
          <w:rFonts w:ascii="Times New Roman" w:hAnsi="Times New Roman"/>
          <w:i/>
          <w:iCs/>
          <w:sz w:val="28"/>
          <w:szCs w:val="28"/>
          <w:lang w:val="en-US"/>
        </w:rPr>
        <w:t>Parasitenk</w:t>
      </w:r>
      <w:proofErr w:type="spellEnd"/>
      <w:r w:rsidRPr="009A1AA6">
        <w:rPr>
          <w:rFonts w:ascii="Times New Roman" w:hAnsi="Times New Roman"/>
          <w:i/>
          <w:iCs/>
          <w:sz w:val="28"/>
          <w:szCs w:val="28"/>
          <w:lang w:val="en-US"/>
        </w:rPr>
        <w:t xml:space="preserve">. </w:t>
      </w:r>
      <w:r w:rsidRPr="009A1AA6">
        <w:rPr>
          <w:rFonts w:ascii="Times New Roman" w:hAnsi="Times New Roman"/>
          <w:b/>
          <w:bCs/>
          <w:sz w:val="28"/>
          <w:szCs w:val="28"/>
          <w:lang w:val="en-US"/>
        </w:rPr>
        <w:t>1977</w:t>
      </w:r>
      <w:r w:rsidRPr="009A1AA6">
        <w:rPr>
          <w:rFonts w:ascii="Times New Roman" w:hAnsi="Times New Roman"/>
          <w:bCs/>
          <w:sz w:val="28"/>
          <w:szCs w:val="28"/>
          <w:lang w:val="en-US"/>
        </w:rPr>
        <w:t>,</w:t>
      </w:r>
      <w:r w:rsidRPr="009A1AA6">
        <w:rPr>
          <w:rFonts w:ascii="Times New Roman" w:hAnsi="Times New Roman"/>
          <w:sz w:val="28"/>
          <w:szCs w:val="28"/>
          <w:lang w:val="en-US"/>
        </w:rPr>
        <w:t xml:space="preserve"> </w:t>
      </w:r>
      <w:r w:rsidRPr="009A1AA6">
        <w:rPr>
          <w:rFonts w:ascii="Times New Roman" w:hAnsi="Times New Roman"/>
          <w:i/>
          <w:iCs/>
          <w:sz w:val="28"/>
          <w:szCs w:val="28"/>
          <w:lang w:val="en-US"/>
        </w:rPr>
        <w:t>52</w:t>
      </w:r>
      <w:r w:rsidRPr="009A1AA6">
        <w:rPr>
          <w:rFonts w:ascii="Times New Roman" w:hAnsi="Times New Roman"/>
          <w:sz w:val="28"/>
          <w:szCs w:val="28"/>
          <w:lang w:val="en-US"/>
        </w:rPr>
        <w:t>, 129-50.</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r w:rsidRPr="009A1AA6">
        <w:rPr>
          <w:rFonts w:ascii="Times New Roman" w:hAnsi="Times New Roman"/>
          <w:sz w:val="28"/>
          <w:szCs w:val="28"/>
          <w:lang w:val="en-US"/>
        </w:rPr>
        <w:t xml:space="preserve">Liu, Y.; Wang, X.; Wang, J. K.; </w:t>
      </w:r>
      <w:proofErr w:type="spellStart"/>
      <w:r w:rsidRPr="009A1AA6">
        <w:rPr>
          <w:rFonts w:ascii="Times New Roman" w:hAnsi="Times New Roman"/>
          <w:sz w:val="28"/>
          <w:szCs w:val="28"/>
          <w:lang w:val="en-US"/>
        </w:rPr>
        <w:t>Ching</w:t>
      </w:r>
      <w:proofErr w:type="spellEnd"/>
      <w:r w:rsidRPr="009A1AA6">
        <w:rPr>
          <w:rFonts w:ascii="Times New Roman" w:hAnsi="Times New Roman"/>
          <w:sz w:val="28"/>
          <w:szCs w:val="28"/>
          <w:lang w:val="en-US"/>
        </w:rPr>
        <w:t xml:space="preserve">, C. B. Investigation of the phase diagrams of chiral </w:t>
      </w:r>
      <w:proofErr w:type="spellStart"/>
      <w:r w:rsidRPr="009A1AA6">
        <w:rPr>
          <w:rFonts w:ascii="Times New Roman" w:hAnsi="Times New Roman"/>
          <w:sz w:val="28"/>
          <w:szCs w:val="28"/>
          <w:lang w:val="en-US"/>
        </w:rPr>
        <w:t>praziquantel</w:t>
      </w:r>
      <w:proofErr w:type="spellEnd"/>
      <w:r w:rsidRPr="009A1AA6">
        <w:rPr>
          <w:rFonts w:ascii="Times New Roman" w:hAnsi="Times New Roman"/>
          <w:sz w:val="28"/>
          <w:szCs w:val="28"/>
          <w:lang w:val="en-US"/>
        </w:rPr>
        <w:t xml:space="preserve">. </w:t>
      </w:r>
      <w:r w:rsidRPr="009A1AA6">
        <w:rPr>
          <w:rFonts w:ascii="Times New Roman" w:hAnsi="Times New Roman"/>
          <w:i/>
          <w:iCs/>
          <w:sz w:val="28"/>
          <w:szCs w:val="28"/>
          <w:lang w:val="en-US"/>
        </w:rPr>
        <w:t xml:space="preserve">Chirality </w:t>
      </w:r>
      <w:r w:rsidRPr="009A1AA6">
        <w:rPr>
          <w:rFonts w:ascii="Times New Roman" w:hAnsi="Times New Roman"/>
          <w:b/>
          <w:bCs/>
          <w:sz w:val="28"/>
          <w:szCs w:val="28"/>
          <w:lang w:val="en-US"/>
        </w:rPr>
        <w:t>2006</w:t>
      </w:r>
      <w:r w:rsidRPr="009A1AA6">
        <w:rPr>
          <w:rFonts w:ascii="Times New Roman" w:hAnsi="Times New Roman"/>
          <w:bCs/>
          <w:sz w:val="28"/>
          <w:szCs w:val="28"/>
          <w:lang w:val="en-US"/>
        </w:rPr>
        <w:t>,</w:t>
      </w:r>
      <w:r w:rsidRPr="009A1AA6">
        <w:rPr>
          <w:rFonts w:ascii="Times New Roman" w:hAnsi="Times New Roman"/>
          <w:sz w:val="28"/>
          <w:szCs w:val="28"/>
          <w:lang w:val="en-US"/>
        </w:rPr>
        <w:t xml:space="preserve"> </w:t>
      </w:r>
      <w:r w:rsidRPr="009A1AA6">
        <w:rPr>
          <w:rFonts w:ascii="Times New Roman" w:hAnsi="Times New Roman"/>
          <w:i/>
          <w:iCs/>
          <w:sz w:val="28"/>
          <w:szCs w:val="28"/>
          <w:lang w:val="en-US"/>
        </w:rPr>
        <w:t>18</w:t>
      </w:r>
      <w:r w:rsidRPr="009A1AA6">
        <w:rPr>
          <w:rFonts w:ascii="Times New Roman" w:hAnsi="Times New Roman"/>
          <w:sz w:val="28"/>
          <w:szCs w:val="28"/>
          <w:lang w:val="en-US"/>
        </w:rPr>
        <w:t>, 259-264.</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proofErr w:type="spellStart"/>
      <w:r w:rsidRPr="009A1AA6">
        <w:rPr>
          <w:rFonts w:ascii="Times New Roman" w:hAnsi="Times New Roman"/>
          <w:sz w:val="28"/>
          <w:szCs w:val="28"/>
          <w:lang w:val="en-US"/>
        </w:rPr>
        <w:lastRenderedPageBreak/>
        <w:t>Doemling</w:t>
      </w:r>
      <w:proofErr w:type="spellEnd"/>
      <w:r w:rsidRPr="009A1AA6">
        <w:rPr>
          <w:rFonts w:ascii="Times New Roman" w:hAnsi="Times New Roman"/>
          <w:sz w:val="28"/>
          <w:szCs w:val="28"/>
          <w:lang w:val="en-US"/>
        </w:rPr>
        <w:t xml:space="preserve">, A.; </w:t>
      </w:r>
      <w:proofErr w:type="spellStart"/>
      <w:r w:rsidRPr="009A1AA6">
        <w:rPr>
          <w:rFonts w:ascii="Times New Roman" w:hAnsi="Times New Roman"/>
          <w:sz w:val="28"/>
          <w:szCs w:val="28"/>
          <w:lang w:val="en-US"/>
        </w:rPr>
        <w:t>Khoury</w:t>
      </w:r>
      <w:proofErr w:type="spellEnd"/>
      <w:r w:rsidRPr="009A1AA6">
        <w:rPr>
          <w:rFonts w:ascii="Times New Roman" w:hAnsi="Times New Roman"/>
          <w:sz w:val="28"/>
          <w:szCs w:val="28"/>
          <w:lang w:val="en-US"/>
        </w:rPr>
        <w:t xml:space="preserve">, K. </w:t>
      </w:r>
      <w:proofErr w:type="spellStart"/>
      <w:r w:rsidRPr="009A1AA6">
        <w:rPr>
          <w:rFonts w:ascii="Times New Roman" w:hAnsi="Times New Roman"/>
          <w:sz w:val="28"/>
          <w:szCs w:val="28"/>
          <w:lang w:val="en-US"/>
        </w:rPr>
        <w:t>Praziquantel</w:t>
      </w:r>
      <w:proofErr w:type="spellEnd"/>
      <w:r w:rsidRPr="009A1AA6">
        <w:rPr>
          <w:rFonts w:ascii="Times New Roman" w:hAnsi="Times New Roman"/>
          <w:sz w:val="28"/>
          <w:szCs w:val="28"/>
          <w:lang w:val="en-US"/>
        </w:rPr>
        <w:t xml:space="preserve"> and </w:t>
      </w:r>
      <w:proofErr w:type="spellStart"/>
      <w:r w:rsidRPr="009A1AA6">
        <w:rPr>
          <w:rFonts w:ascii="Times New Roman" w:hAnsi="Times New Roman"/>
          <w:sz w:val="28"/>
          <w:szCs w:val="28"/>
          <w:lang w:val="en-US"/>
        </w:rPr>
        <w:t>Schistosomiasis</w:t>
      </w:r>
      <w:proofErr w:type="spellEnd"/>
      <w:r w:rsidRPr="009A1AA6">
        <w:rPr>
          <w:rFonts w:ascii="Times New Roman" w:hAnsi="Times New Roman"/>
          <w:sz w:val="28"/>
          <w:szCs w:val="28"/>
          <w:lang w:val="en-US"/>
        </w:rPr>
        <w:t xml:space="preserve">. </w:t>
      </w:r>
      <w:proofErr w:type="spellStart"/>
      <w:r w:rsidRPr="009A1AA6">
        <w:rPr>
          <w:rFonts w:ascii="Times New Roman" w:hAnsi="Times New Roman"/>
          <w:i/>
          <w:iCs/>
          <w:sz w:val="28"/>
          <w:szCs w:val="28"/>
          <w:lang w:val="en-US"/>
        </w:rPr>
        <w:t>ChemMedChem</w:t>
      </w:r>
      <w:proofErr w:type="spellEnd"/>
      <w:r w:rsidRPr="009A1AA6">
        <w:rPr>
          <w:rFonts w:ascii="Times New Roman" w:hAnsi="Times New Roman"/>
          <w:i/>
          <w:iCs/>
          <w:sz w:val="28"/>
          <w:szCs w:val="28"/>
          <w:lang w:val="en-US"/>
        </w:rPr>
        <w:t xml:space="preserve"> </w:t>
      </w:r>
      <w:r w:rsidRPr="009A1AA6">
        <w:rPr>
          <w:rFonts w:ascii="Times New Roman" w:hAnsi="Times New Roman"/>
          <w:b/>
          <w:iCs/>
          <w:sz w:val="28"/>
          <w:szCs w:val="28"/>
          <w:lang w:val="en-US"/>
        </w:rPr>
        <w:t>2010</w:t>
      </w:r>
      <w:r w:rsidRPr="009A1AA6">
        <w:rPr>
          <w:rFonts w:ascii="Times New Roman" w:hAnsi="Times New Roman"/>
          <w:iCs/>
          <w:sz w:val="28"/>
          <w:szCs w:val="28"/>
          <w:lang w:val="en-US"/>
        </w:rPr>
        <w:t xml:space="preserve">, </w:t>
      </w:r>
      <w:r w:rsidRPr="009A1AA6">
        <w:rPr>
          <w:rFonts w:ascii="Times New Roman" w:hAnsi="Times New Roman"/>
          <w:i/>
          <w:iCs/>
          <w:sz w:val="28"/>
          <w:szCs w:val="28"/>
          <w:lang w:val="en-US"/>
        </w:rPr>
        <w:t>5</w:t>
      </w:r>
      <w:r w:rsidRPr="009A1AA6">
        <w:rPr>
          <w:rFonts w:ascii="Times New Roman" w:hAnsi="Times New Roman"/>
          <w:sz w:val="28"/>
          <w:szCs w:val="28"/>
          <w:lang w:val="en-US"/>
        </w:rPr>
        <w:t>, 1420-1434, and references therein.</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r w:rsidRPr="009A1AA6">
        <w:rPr>
          <w:rFonts w:ascii="Times New Roman" w:hAnsi="Times New Roman"/>
          <w:sz w:val="28"/>
          <w:szCs w:val="28"/>
          <w:lang w:val="en-US"/>
        </w:rPr>
        <w:t xml:space="preserve">Fenwick, A.; Webster, J. P. </w:t>
      </w:r>
      <w:proofErr w:type="spellStart"/>
      <w:r w:rsidRPr="009A1AA6">
        <w:rPr>
          <w:rFonts w:ascii="Times New Roman" w:hAnsi="Times New Roman"/>
          <w:sz w:val="28"/>
          <w:szCs w:val="28"/>
          <w:lang w:val="en-US"/>
        </w:rPr>
        <w:t>Schistosomiasis</w:t>
      </w:r>
      <w:proofErr w:type="spellEnd"/>
      <w:r w:rsidRPr="009A1AA6">
        <w:rPr>
          <w:rFonts w:ascii="Times New Roman" w:hAnsi="Times New Roman"/>
          <w:sz w:val="28"/>
          <w:szCs w:val="28"/>
          <w:lang w:val="en-US"/>
        </w:rPr>
        <w:t xml:space="preserve">: challenges for control, treatment and drug resistance. </w:t>
      </w:r>
      <w:proofErr w:type="spellStart"/>
      <w:r w:rsidRPr="009A1AA6">
        <w:rPr>
          <w:rFonts w:ascii="Times New Roman" w:hAnsi="Times New Roman"/>
          <w:i/>
          <w:iCs/>
          <w:sz w:val="28"/>
          <w:szCs w:val="28"/>
          <w:lang w:val="en-US"/>
        </w:rPr>
        <w:t>Curr</w:t>
      </w:r>
      <w:proofErr w:type="spellEnd"/>
      <w:r w:rsidRPr="009A1AA6">
        <w:rPr>
          <w:rFonts w:ascii="Times New Roman" w:hAnsi="Times New Roman"/>
          <w:i/>
          <w:iCs/>
          <w:sz w:val="28"/>
          <w:szCs w:val="28"/>
          <w:lang w:val="en-US"/>
        </w:rPr>
        <w:t xml:space="preserve">. </w:t>
      </w:r>
      <w:proofErr w:type="spellStart"/>
      <w:r w:rsidRPr="009A1AA6">
        <w:rPr>
          <w:rFonts w:ascii="Times New Roman" w:hAnsi="Times New Roman"/>
          <w:i/>
          <w:iCs/>
          <w:sz w:val="28"/>
          <w:szCs w:val="28"/>
          <w:lang w:val="en-US"/>
        </w:rPr>
        <w:t>Opin</w:t>
      </w:r>
      <w:proofErr w:type="spellEnd"/>
      <w:r w:rsidRPr="009A1AA6">
        <w:rPr>
          <w:rFonts w:ascii="Times New Roman" w:hAnsi="Times New Roman"/>
          <w:i/>
          <w:iCs/>
          <w:sz w:val="28"/>
          <w:szCs w:val="28"/>
          <w:lang w:val="en-US"/>
        </w:rPr>
        <w:t xml:space="preserve">. Infect. Dis. </w:t>
      </w:r>
      <w:r w:rsidRPr="009A1AA6">
        <w:rPr>
          <w:rFonts w:ascii="Times New Roman" w:hAnsi="Times New Roman"/>
          <w:b/>
          <w:bCs/>
          <w:sz w:val="28"/>
          <w:szCs w:val="28"/>
          <w:lang w:val="en-US"/>
        </w:rPr>
        <w:t>2006</w:t>
      </w:r>
      <w:r w:rsidRPr="009A1AA6">
        <w:rPr>
          <w:rFonts w:ascii="Times New Roman" w:hAnsi="Times New Roman"/>
          <w:bCs/>
          <w:sz w:val="28"/>
          <w:szCs w:val="28"/>
          <w:lang w:val="en-US"/>
        </w:rPr>
        <w:t>,</w:t>
      </w:r>
      <w:r w:rsidRPr="009A1AA6">
        <w:rPr>
          <w:rFonts w:ascii="Times New Roman" w:hAnsi="Times New Roman"/>
          <w:sz w:val="28"/>
          <w:szCs w:val="28"/>
          <w:lang w:val="en-US"/>
        </w:rPr>
        <w:t xml:space="preserve"> </w:t>
      </w:r>
      <w:r w:rsidRPr="009A1AA6">
        <w:rPr>
          <w:rFonts w:ascii="Times New Roman" w:hAnsi="Times New Roman"/>
          <w:i/>
          <w:iCs/>
          <w:sz w:val="28"/>
          <w:szCs w:val="28"/>
          <w:lang w:val="en-US"/>
        </w:rPr>
        <w:t>19</w:t>
      </w:r>
      <w:r w:rsidRPr="009A1AA6">
        <w:rPr>
          <w:rFonts w:ascii="Times New Roman" w:hAnsi="Times New Roman"/>
          <w:sz w:val="28"/>
          <w:szCs w:val="28"/>
          <w:lang w:val="en-US"/>
        </w:rPr>
        <w:t>, 577-582.</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r w:rsidRPr="009A1AA6">
        <w:rPr>
          <w:rFonts w:ascii="Times New Roman" w:hAnsi="Times New Roman"/>
          <w:sz w:val="28"/>
          <w:szCs w:val="28"/>
          <w:lang w:val="en-US"/>
        </w:rPr>
        <w:t xml:space="preserve">Aragon, A. D.; Imani, R. A.; Blackburn, V. R.; </w:t>
      </w:r>
      <w:proofErr w:type="spellStart"/>
      <w:r w:rsidRPr="009A1AA6">
        <w:rPr>
          <w:rFonts w:ascii="Times New Roman" w:hAnsi="Times New Roman"/>
          <w:sz w:val="28"/>
          <w:szCs w:val="28"/>
          <w:lang w:val="en-US"/>
        </w:rPr>
        <w:t>Cupit</w:t>
      </w:r>
      <w:proofErr w:type="spellEnd"/>
      <w:r w:rsidRPr="009A1AA6">
        <w:rPr>
          <w:rFonts w:ascii="Times New Roman" w:hAnsi="Times New Roman"/>
          <w:sz w:val="28"/>
          <w:szCs w:val="28"/>
          <w:lang w:val="en-US"/>
        </w:rPr>
        <w:t xml:space="preserve">, P. M.; </w:t>
      </w:r>
      <w:proofErr w:type="spellStart"/>
      <w:r w:rsidRPr="009A1AA6">
        <w:rPr>
          <w:rFonts w:ascii="Times New Roman" w:hAnsi="Times New Roman"/>
          <w:sz w:val="28"/>
          <w:szCs w:val="28"/>
          <w:lang w:val="en-US"/>
        </w:rPr>
        <w:t>Melman</w:t>
      </w:r>
      <w:proofErr w:type="spellEnd"/>
      <w:r w:rsidRPr="009A1AA6">
        <w:rPr>
          <w:rFonts w:ascii="Times New Roman" w:hAnsi="Times New Roman"/>
          <w:sz w:val="28"/>
          <w:szCs w:val="28"/>
          <w:lang w:val="en-US"/>
        </w:rPr>
        <w:t xml:space="preserve">, S. D.; </w:t>
      </w:r>
      <w:proofErr w:type="spellStart"/>
      <w:r w:rsidRPr="009A1AA6">
        <w:rPr>
          <w:rFonts w:ascii="Times New Roman" w:hAnsi="Times New Roman"/>
          <w:sz w:val="28"/>
          <w:szCs w:val="28"/>
          <w:lang w:val="en-US"/>
        </w:rPr>
        <w:t>Goronga</w:t>
      </w:r>
      <w:proofErr w:type="spellEnd"/>
      <w:r w:rsidRPr="009A1AA6">
        <w:rPr>
          <w:rFonts w:ascii="Times New Roman" w:hAnsi="Times New Roman"/>
          <w:sz w:val="28"/>
          <w:szCs w:val="28"/>
          <w:lang w:val="en-US"/>
        </w:rPr>
        <w:t xml:space="preserve">, T.; Webb, T.; </w:t>
      </w:r>
      <w:proofErr w:type="spellStart"/>
      <w:r w:rsidRPr="009A1AA6">
        <w:rPr>
          <w:rFonts w:ascii="Times New Roman" w:hAnsi="Times New Roman"/>
          <w:sz w:val="28"/>
          <w:szCs w:val="28"/>
          <w:lang w:val="en-US"/>
        </w:rPr>
        <w:t>Loker</w:t>
      </w:r>
      <w:proofErr w:type="spellEnd"/>
      <w:r w:rsidRPr="009A1AA6">
        <w:rPr>
          <w:rFonts w:ascii="Times New Roman" w:hAnsi="Times New Roman"/>
          <w:sz w:val="28"/>
          <w:szCs w:val="28"/>
          <w:lang w:val="en-US"/>
        </w:rPr>
        <w:t xml:space="preserve">, E. S.; Cunningham, C. Towards an understanding of the mechanism of action of </w:t>
      </w:r>
      <w:proofErr w:type="spellStart"/>
      <w:r w:rsidRPr="009A1AA6">
        <w:rPr>
          <w:rFonts w:ascii="Times New Roman" w:hAnsi="Times New Roman"/>
          <w:sz w:val="28"/>
          <w:szCs w:val="28"/>
          <w:lang w:val="en-US"/>
        </w:rPr>
        <w:t>praziquantel</w:t>
      </w:r>
      <w:proofErr w:type="spellEnd"/>
      <w:r w:rsidRPr="009A1AA6">
        <w:rPr>
          <w:rFonts w:ascii="Times New Roman" w:hAnsi="Times New Roman"/>
          <w:sz w:val="28"/>
          <w:szCs w:val="28"/>
          <w:lang w:val="en-US"/>
        </w:rPr>
        <w:t xml:space="preserve">. </w:t>
      </w:r>
      <w:r w:rsidRPr="009A1AA6">
        <w:rPr>
          <w:rFonts w:ascii="Times New Roman" w:hAnsi="Times New Roman"/>
          <w:i/>
          <w:iCs/>
          <w:sz w:val="28"/>
          <w:szCs w:val="28"/>
          <w:lang w:val="en-US"/>
        </w:rPr>
        <w:t xml:space="preserve">Mol. </w:t>
      </w:r>
      <w:proofErr w:type="spellStart"/>
      <w:r w:rsidRPr="009A1AA6">
        <w:rPr>
          <w:rFonts w:ascii="Times New Roman" w:hAnsi="Times New Roman"/>
          <w:i/>
          <w:iCs/>
          <w:sz w:val="28"/>
          <w:szCs w:val="28"/>
          <w:lang w:val="en-US"/>
        </w:rPr>
        <w:t>Biochem</w:t>
      </w:r>
      <w:proofErr w:type="spellEnd"/>
      <w:r w:rsidRPr="009A1AA6">
        <w:rPr>
          <w:rFonts w:ascii="Times New Roman" w:hAnsi="Times New Roman"/>
          <w:i/>
          <w:iCs/>
          <w:sz w:val="28"/>
          <w:szCs w:val="28"/>
          <w:lang w:val="en-US"/>
        </w:rPr>
        <w:t xml:space="preserve">. </w:t>
      </w:r>
      <w:proofErr w:type="spellStart"/>
      <w:r w:rsidRPr="009A1AA6">
        <w:rPr>
          <w:rFonts w:ascii="Times New Roman" w:hAnsi="Times New Roman"/>
          <w:i/>
          <w:iCs/>
          <w:sz w:val="28"/>
          <w:szCs w:val="28"/>
          <w:lang w:val="en-US"/>
        </w:rPr>
        <w:t>Parasit</w:t>
      </w:r>
      <w:proofErr w:type="spellEnd"/>
      <w:r w:rsidRPr="009A1AA6">
        <w:rPr>
          <w:rFonts w:ascii="Times New Roman" w:hAnsi="Times New Roman"/>
          <w:i/>
          <w:iCs/>
          <w:sz w:val="28"/>
          <w:szCs w:val="28"/>
          <w:lang w:val="en-US"/>
        </w:rPr>
        <w:t xml:space="preserve">. </w:t>
      </w:r>
      <w:r w:rsidRPr="009A1AA6">
        <w:rPr>
          <w:rFonts w:ascii="Times New Roman" w:hAnsi="Times New Roman"/>
          <w:b/>
          <w:bCs/>
          <w:sz w:val="28"/>
          <w:szCs w:val="28"/>
          <w:lang w:val="en-US"/>
        </w:rPr>
        <w:t>2009</w:t>
      </w:r>
      <w:r w:rsidRPr="009A1AA6">
        <w:rPr>
          <w:rFonts w:ascii="Times New Roman" w:hAnsi="Times New Roman"/>
          <w:bCs/>
          <w:sz w:val="28"/>
          <w:szCs w:val="28"/>
          <w:lang w:val="en-US"/>
        </w:rPr>
        <w:t>,</w:t>
      </w:r>
      <w:r w:rsidRPr="009A1AA6">
        <w:rPr>
          <w:rFonts w:ascii="Times New Roman" w:hAnsi="Times New Roman"/>
          <w:sz w:val="28"/>
          <w:szCs w:val="28"/>
          <w:lang w:val="en-US"/>
        </w:rPr>
        <w:t xml:space="preserve"> </w:t>
      </w:r>
      <w:r w:rsidRPr="009A1AA6">
        <w:rPr>
          <w:rFonts w:ascii="Times New Roman" w:hAnsi="Times New Roman"/>
          <w:i/>
          <w:iCs/>
          <w:sz w:val="28"/>
          <w:szCs w:val="28"/>
          <w:lang w:val="en-US"/>
        </w:rPr>
        <w:t>164</w:t>
      </w:r>
      <w:r w:rsidRPr="009A1AA6">
        <w:rPr>
          <w:rFonts w:ascii="Times New Roman" w:hAnsi="Times New Roman"/>
          <w:sz w:val="28"/>
          <w:szCs w:val="28"/>
          <w:lang w:val="en-US"/>
        </w:rPr>
        <w:t>, 57-65.</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r w:rsidRPr="009A1AA6">
        <w:rPr>
          <w:rFonts w:ascii="Times New Roman" w:hAnsi="Times New Roman"/>
          <w:sz w:val="28"/>
          <w:szCs w:val="28"/>
          <w:lang w:val="en-US"/>
        </w:rPr>
        <w:t xml:space="preserve">Sadhu, P. S.; Kumar, S. N.; </w:t>
      </w:r>
      <w:proofErr w:type="spellStart"/>
      <w:r w:rsidRPr="009A1AA6">
        <w:rPr>
          <w:rFonts w:ascii="Times New Roman" w:hAnsi="Times New Roman"/>
          <w:sz w:val="28"/>
          <w:szCs w:val="28"/>
          <w:lang w:val="en-US"/>
        </w:rPr>
        <w:t>Chandrasekharam</w:t>
      </w:r>
      <w:proofErr w:type="spellEnd"/>
      <w:r w:rsidRPr="009A1AA6">
        <w:rPr>
          <w:rFonts w:ascii="Times New Roman" w:hAnsi="Times New Roman"/>
          <w:sz w:val="28"/>
          <w:szCs w:val="28"/>
          <w:lang w:val="en-US"/>
        </w:rPr>
        <w:t>, M.; Pica-</w:t>
      </w:r>
      <w:proofErr w:type="spellStart"/>
      <w:r w:rsidRPr="009A1AA6">
        <w:rPr>
          <w:rFonts w:ascii="Times New Roman" w:hAnsi="Times New Roman"/>
          <w:sz w:val="28"/>
          <w:szCs w:val="28"/>
          <w:lang w:val="en-US"/>
        </w:rPr>
        <w:t>Mattoccia</w:t>
      </w:r>
      <w:proofErr w:type="spellEnd"/>
      <w:r w:rsidRPr="009A1AA6">
        <w:rPr>
          <w:rFonts w:ascii="Times New Roman" w:hAnsi="Times New Roman"/>
          <w:sz w:val="28"/>
          <w:szCs w:val="28"/>
          <w:lang w:val="en-US"/>
        </w:rPr>
        <w:t xml:space="preserve">, L.; </w:t>
      </w:r>
      <w:proofErr w:type="spellStart"/>
      <w:r w:rsidRPr="009A1AA6">
        <w:rPr>
          <w:rFonts w:ascii="Times New Roman" w:hAnsi="Times New Roman"/>
          <w:sz w:val="28"/>
          <w:szCs w:val="28"/>
          <w:lang w:val="en-US"/>
        </w:rPr>
        <w:t>Cioli</w:t>
      </w:r>
      <w:proofErr w:type="spellEnd"/>
      <w:r w:rsidRPr="009A1AA6">
        <w:rPr>
          <w:rFonts w:ascii="Times New Roman" w:hAnsi="Times New Roman"/>
          <w:sz w:val="28"/>
          <w:szCs w:val="28"/>
          <w:lang w:val="en-US"/>
        </w:rPr>
        <w:t xml:space="preserve">, D.; Rao, V. J. Synthesis of new </w:t>
      </w:r>
      <w:proofErr w:type="spellStart"/>
      <w:r w:rsidRPr="009A1AA6">
        <w:rPr>
          <w:rFonts w:ascii="Times New Roman" w:hAnsi="Times New Roman"/>
          <w:sz w:val="28"/>
          <w:szCs w:val="28"/>
          <w:lang w:val="en-US"/>
        </w:rPr>
        <w:t>praziquantel</w:t>
      </w:r>
      <w:proofErr w:type="spellEnd"/>
      <w:r w:rsidRPr="009A1AA6">
        <w:rPr>
          <w:rFonts w:ascii="Times New Roman" w:hAnsi="Times New Roman"/>
          <w:sz w:val="28"/>
          <w:szCs w:val="28"/>
          <w:lang w:val="en-US"/>
        </w:rPr>
        <w:t xml:space="preserve"> analogues: Potential candidates for the treatment of </w:t>
      </w:r>
      <w:proofErr w:type="spellStart"/>
      <w:r w:rsidRPr="009A1AA6">
        <w:rPr>
          <w:rFonts w:ascii="Times New Roman" w:hAnsi="Times New Roman"/>
          <w:sz w:val="28"/>
          <w:szCs w:val="28"/>
          <w:lang w:val="en-US"/>
        </w:rPr>
        <w:t>schistosomiasis</w:t>
      </w:r>
      <w:proofErr w:type="spellEnd"/>
      <w:r w:rsidRPr="009A1AA6">
        <w:rPr>
          <w:rFonts w:ascii="Times New Roman" w:hAnsi="Times New Roman"/>
          <w:sz w:val="28"/>
          <w:szCs w:val="28"/>
          <w:lang w:val="en-US"/>
        </w:rPr>
        <w:t xml:space="preserve">. </w:t>
      </w:r>
      <w:proofErr w:type="spellStart"/>
      <w:r w:rsidRPr="009A1AA6">
        <w:rPr>
          <w:rFonts w:ascii="Times New Roman" w:hAnsi="Times New Roman"/>
          <w:i/>
          <w:iCs/>
          <w:sz w:val="28"/>
          <w:szCs w:val="28"/>
          <w:lang w:val="en-US"/>
        </w:rPr>
        <w:t>Bioorg</w:t>
      </w:r>
      <w:proofErr w:type="spellEnd"/>
      <w:r w:rsidRPr="009A1AA6">
        <w:rPr>
          <w:rFonts w:ascii="Times New Roman" w:hAnsi="Times New Roman"/>
          <w:i/>
          <w:iCs/>
          <w:sz w:val="28"/>
          <w:szCs w:val="28"/>
          <w:lang w:val="en-US"/>
        </w:rPr>
        <w:t xml:space="preserve">. Med. Chem. Lett. </w:t>
      </w:r>
      <w:r w:rsidRPr="009A1AA6">
        <w:rPr>
          <w:rFonts w:ascii="Times New Roman" w:hAnsi="Times New Roman"/>
          <w:b/>
          <w:iCs/>
          <w:sz w:val="28"/>
          <w:szCs w:val="28"/>
          <w:lang w:val="en-US"/>
        </w:rPr>
        <w:t>2012</w:t>
      </w:r>
      <w:r w:rsidRPr="009A1AA6">
        <w:rPr>
          <w:rFonts w:ascii="Times New Roman" w:hAnsi="Times New Roman"/>
          <w:iCs/>
          <w:sz w:val="28"/>
          <w:szCs w:val="28"/>
          <w:lang w:val="en-US"/>
        </w:rPr>
        <w:t xml:space="preserve">, </w:t>
      </w:r>
      <w:r w:rsidRPr="009A1AA6">
        <w:rPr>
          <w:rFonts w:ascii="Times New Roman" w:hAnsi="Times New Roman"/>
          <w:i/>
          <w:iCs/>
          <w:sz w:val="28"/>
          <w:szCs w:val="28"/>
          <w:lang w:val="en-US"/>
        </w:rPr>
        <w:t>22</w:t>
      </w:r>
      <w:r w:rsidRPr="009A1AA6">
        <w:rPr>
          <w:rFonts w:ascii="Times New Roman" w:hAnsi="Times New Roman"/>
          <w:sz w:val="28"/>
          <w:szCs w:val="28"/>
          <w:lang w:val="en-US"/>
        </w:rPr>
        <w:t>, 1103-1106.</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r w:rsidRPr="009A1AA6">
        <w:rPr>
          <w:rFonts w:ascii="Times New Roman" w:hAnsi="Times New Roman"/>
          <w:sz w:val="28"/>
          <w:szCs w:val="28"/>
          <w:lang w:val="en-US"/>
        </w:rPr>
        <w:t xml:space="preserve">van den </w:t>
      </w:r>
      <w:proofErr w:type="spellStart"/>
      <w:r w:rsidRPr="009A1AA6">
        <w:rPr>
          <w:rFonts w:ascii="Times New Roman" w:hAnsi="Times New Roman"/>
          <w:sz w:val="28"/>
          <w:szCs w:val="28"/>
          <w:lang w:val="en-US"/>
        </w:rPr>
        <w:t>Enden</w:t>
      </w:r>
      <w:proofErr w:type="spellEnd"/>
      <w:r w:rsidRPr="009A1AA6">
        <w:rPr>
          <w:rFonts w:ascii="Times New Roman" w:hAnsi="Times New Roman"/>
          <w:sz w:val="28"/>
          <w:szCs w:val="28"/>
          <w:lang w:val="en-US"/>
        </w:rPr>
        <w:t xml:space="preserve">, E. Pharmacotherapy of helminth infection. </w:t>
      </w:r>
      <w:r w:rsidRPr="009A1AA6">
        <w:rPr>
          <w:rFonts w:ascii="Times New Roman" w:hAnsi="Times New Roman"/>
          <w:i/>
          <w:iCs/>
          <w:sz w:val="28"/>
          <w:szCs w:val="28"/>
          <w:lang w:val="en-US"/>
        </w:rPr>
        <w:t xml:space="preserve">Expert Opinion on Pharmacotherapy </w:t>
      </w:r>
      <w:r w:rsidRPr="009A1AA6">
        <w:rPr>
          <w:rFonts w:ascii="Times New Roman" w:hAnsi="Times New Roman"/>
          <w:b/>
          <w:bCs/>
          <w:sz w:val="28"/>
          <w:szCs w:val="28"/>
          <w:lang w:val="en-US"/>
        </w:rPr>
        <w:t>2009</w:t>
      </w:r>
      <w:r w:rsidRPr="009A1AA6">
        <w:rPr>
          <w:rFonts w:ascii="Times New Roman" w:hAnsi="Times New Roman"/>
          <w:bCs/>
          <w:sz w:val="28"/>
          <w:szCs w:val="28"/>
          <w:lang w:val="en-US"/>
        </w:rPr>
        <w:t>,</w:t>
      </w:r>
      <w:r w:rsidRPr="009A1AA6">
        <w:rPr>
          <w:rFonts w:ascii="Times New Roman" w:hAnsi="Times New Roman"/>
          <w:sz w:val="28"/>
          <w:szCs w:val="28"/>
          <w:lang w:val="en-US"/>
        </w:rPr>
        <w:t xml:space="preserve"> </w:t>
      </w:r>
      <w:r w:rsidRPr="009A1AA6">
        <w:rPr>
          <w:rFonts w:ascii="Times New Roman" w:hAnsi="Times New Roman"/>
          <w:i/>
          <w:iCs/>
          <w:sz w:val="28"/>
          <w:szCs w:val="28"/>
          <w:lang w:val="en-US"/>
        </w:rPr>
        <w:t>10</w:t>
      </w:r>
      <w:r w:rsidRPr="009A1AA6">
        <w:rPr>
          <w:rFonts w:ascii="Times New Roman" w:hAnsi="Times New Roman"/>
          <w:sz w:val="28"/>
          <w:szCs w:val="28"/>
          <w:lang w:val="en-US"/>
        </w:rPr>
        <w:t>, 435-451.</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r w:rsidRPr="009A1AA6">
        <w:rPr>
          <w:rFonts w:ascii="Times New Roman" w:hAnsi="Times New Roman"/>
          <w:sz w:val="28"/>
          <w:szCs w:val="28"/>
          <w:lang w:val="en-US"/>
        </w:rPr>
        <w:t xml:space="preserve">Wang, W.; Wang, L.; Liang, Y.S. Susceptibility or Resistance of </w:t>
      </w:r>
      <w:proofErr w:type="spellStart"/>
      <w:r w:rsidRPr="009A1AA6">
        <w:rPr>
          <w:rFonts w:ascii="Times New Roman" w:hAnsi="Times New Roman"/>
          <w:sz w:val="28"/>
          <w:szCs w:val="28"/>
          <w:lang w:val="en-US"/>
        </w:rPr>
        <w:t>Praziquantel</w:t>
      </w:r>
      <w:proofErr w:type="spellEnd"/>
      <w:r w:rsidRPr="009A1AA6">
        <w:rPr>
          <w:rFonts w:ascii="Times New Roman" w:hAnsi="Times New Roman"/>
          <w:sz w:val="28"/>
          <w:szCs w:val="28"/>
          <w:lang w:val="en-US"/>
        </w:rPr>
        <w:t xml:space="preserve"> in Human </w:t>
      </w:r>
      <w:proofErr w:type="spellStart"/>
      <w:r w:rsidRPr="009A1AA6">
        <w:rPr>
          <w:rFonts w:ascii="Times New Roman" w:hAnsi="Times New Roman"/>
          <w:sz w:val="28"/>
          <w:szCs w:val="28"/>
          <w:lang w:val="en-US"/>
        </w:rPr>
        <w:t>Schistosomiasis</w:t>
      </w:r>
      <w:proofErr w:type="spellEnd"/>
      <w:r w:rsidRPr="009A1AA6">
        <w:rPr>
          <w:rFonts w:ascii="Times New Roman" w:hAnsi="Times New Roman"/>
          <w:sz w:val="28"/>
          <w:szCs w:val="28"/>
          <w:lang w:val="en-US"/>
        </w:rPr>
        <w:t xml:space="preserve">: A Review. </w:t>
      </w:r>
      <w:proofErr w:type="spellStart"/>
      <w:r w:rsidRPr="009A1AA6">
        <w:rPr>
          <w:rFonts w:ascii="Times New Roman" w:hAnsi="Times New Roman"/>
          <w:i/>
          <w:sz w:val="28"/>
          <w:szCs w:val="28"/>
          <w:lang w:val="en-US"/>
        </w:rPr>
        <w:t>Parasitol</w:t>
      </w:r>
      <w:proofErr w:type="spellEnd"/>
      <w:r w:rsidRPr="009A1AA6">
        <w:rPr>
          <w:rFonts w:ascii="Times New Roman" w:hAnsi="Times New Roman"/>
          <w:i/>
          <w:sz w:val="28"/>
          <w:szCs w:val="28"/>
          <w:lang w:val="en-US"/>
        </w:rPr>
        <w:t>. Res.</w:t>
      </w:r>
      <w:r w:rsidRPr="009A1AA6">
        <w:rPr>
          <w:rFonts w:ascii="Times New Roman" w:hAnsi="Times New Roman"/>
          <w:sz w:val="28"/>
          <w:szCs w:val="28"/>
          <w:lang w:val="en-US"/>
        </w:rPr>
        <w:t xml:space="preserve"> </w:t>
      </w:r>
      <w:r w:rsidRPr="009A1AA6">
        <w:rPr>
          <w:rFonts w:ascii="Times New Roman" w:hAnsi="Times New Roman"/>
          <w:b/>
          <w:sz w:val="28"/>
          <w:szCs w:val="28"/>
          <w:lang w:val="en-US"/>
        </w:rPr>
        <w:t>2011</w:t>
      </w:r>
      <w:r w:rsidRPr="009A1AA6">
        <w:rPr>
          <w:rFonts w:ascii="Times New Roman" w:hAnsi="Times New Roman"/>
          <w:sz w:val="28"/>
          <w:szCs w:val="28"/>
          <w:lang w:val="en-US"/>
        </w:rPr>
        <w:t xml:space="preserve">, </w:t>
      </w:r>
      <w:r w:rsidRPr="009A1AA6">
        <w:rPr>
          <w:rFonts w:ascii="Times New Roman" w:hAnsi="Times New Roman"/>
          <w:i/>
          <w:sz w:val="28"/>
          <w:szCs w:val="28"/>
          <w:lang w:val="en-US"/>
        </w:rPr>
        <w:t>111</w:t>
      </w:r>
      <w:r w:rsidRPr="009A1AA6">
        <w:rPr>
          <w:rFonts w:ascii="Times New Roman" w:hAnsi="Times New Roman"/>
          <w:sz w:val="28"/>
          <w:szCs w:val="28"/>
          <w:lang w:val="en-US"/>
        </w:rPr>
        <w:t>, 1871-1877.</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proofErr w:type="spellStart"/>
      <w:r w:rsidRPr="009A1AA6">
        <w:rPr>
          <w:rFonts w:ascii="Times New Roman" w:hAnsi="Times New Roman"/>
          <w:sz w:val="28"/>
          <w:szCs w:val="28"/>
          <w:lang w:val="en-US"/>
        </w:rPr>
        <w:t>Kasinathan</w:t>
      </w:r>
      <w:proofErr w:type="spellEnd"/>
      <w:r w:rsidRPr="009A1AA6">
        <w:rPr>
          <w:rFonts w:ascii="Times New Roman" w:hAnsi="Times New Roman"/>
          <w:sz w:val="28"/>
          <w:szCs w:val="28"/>
          <w:lang w:val="en-US"/>
        </w:rPr>
        <w:t xml:space="preserve">, R.S.; Morgan, W.M.; </w:t>
      </w:r>
      <w:proofErr w:type="spellStart"/>
      <w:r w:rsidRPr="009A1AA6">
        <w:rPr>
          <w:rFonts w:ascii="Times New Roman" w:hAnsi="Times New Roman"/>
          <w:sz w:val="28"/>
          <w:szCs w:val="28"/>
          <w:lang w:val="en-US"/>
        </w:rPr>
        <w:t>Greenberg,R.M</w:t>
      </w:r>
      <w:proofErr w:type="spellEnd"/>
      <w:r w:rsidRPr="009A1AA6">
        <w:rPr>
          <w:rFonts w:ascii="Times New Roman" w:hAnsi="Times New Roman"/>
          <w:sz w:val="28"/>
          <w:szCs w:val="28"/>
          <w:lang w:val="en-US"/>
        </w:rPr>
        <w:t>.</w:t>
      </w:r>
      <w:r w:rsidRPr="009A1AA6">
        <w:rPr>
          <w:rFonts w:ascii="Times New Roman" w:hAnsi="Times New Roman"/>
          <w:i/>
          <w:iCs/>
          <w:sz w:val="28"/>
          <w:szCs w:val="28"/>
          <w:lang w:val="en-US"/>
        </w:rPr>
        <w:t xml:space="preserve"> </w:t>
      </w:r>
      <w:proofErr w:type="spellStart"/>
      <w:r w:rsidRPr="009A1AA6">
        <w:rPr>
          <w:rFonts w:ascii="Times New Roman" w:hAnsi="Times New Roman"/>
          <w:i/>
          <w:iCs/>
          <w:sz w:val="28"/>
          <w:szCs w:val="28"/>
          <w:lang w:val="en-US"/>
        </w:rPr>
        <w:t>Schistosoma</w:t>
      </w:r>
      <w:proofErr w:type="spellEnd"/>
      <w:r w:rsidRPr="009A1AA6">
        <w:rPr>
          <w:rFonts w:ascii="Times New Roman" w:hAnsi="Times New Roman"/>
          <w:i/>
          <w:iCs/>
          <w:sz w:val="28"/>
          <w:szCs w:val="28"/>
          <w:lang w:val="en-US"/>
        </w:rPr>
        <w:t xml:space="preserve"> </w:t>
      </w:r>
      <w:proofErr w:type="spellStart"/>
      <w:r w:rsidRPr="009A1AA6">
        <w:rPr>
          <w:rFonts w:ascii="Times New Roman" w:hAnsi="Times New Roman"/>
          <w:i/>
          <w:iCs/>
          <w:sz w:val="28"/>
          <w:szCs w:val="28"/>
          <w:lang w:val="en-US"/>
        </w:rPr>
        <w:t>mansoni</w:t>
      </w:r>
      <w:proofErr w:type="spellEnd"/>
      <w:r w:rsidRPr="009A1AA6">
        <w:rPr>
          <w:rFonts w:ascii="Times New Roman" w:hAnsi="Times New Roman"/>
          <w:i/>
          <w:iCs/>
          <w:sz w:val="28"/>
          <w:szCs w:val="28"/>
          <w:lang w:val="en-US"/>
        </w:rPr>
        <w:t xml:space="preserve"> </w:t>
      </w:r>
      <w:r w:rsidRPr="009A1AA6">
        <w:rPr>
          <w:rFonts w:ascii="Times New Roman" w:hAnsi="Times New Roman"/>
          <w:sz w:val="28"/>
          <w:szCs w:val="28"/>
          <w:lang w:val="en-US"/>
        </w:rPr>
        <w:t xml:space="preserve">express higher levels of multidrug resistance-associated protein 1 (SmMRP1) juvenile worms and in response to </w:t>
      </w:r>
      <w:proofErr w:type="spellStart"/>
      <w:r w:rsidRPr="009A1AA6">
        <w:rPr>
          <w:rFonts w:ascii="Times New Roman" w:hAnsi="Times New Roman"/>
          <w:sz w:val="28"/>
          <w:szCs w:val="28"/>
          <w:lang w:val="en-US"/>
        </w:rPr>
        <w:t>praziquantel</w:t>
      </w:r>
      <w:proofErr w:type="spellEnd"/>
      <w:r w:rsidRPr="009A1AA6">
        <w:rPr>
          <w:rFonts w:ascii="Times New Roman" w:hAnsi="Times New Roman"/>
          <w:sz w:val="28"/>
          <w:szCs w:val="28"/>
          <w:lang w:val="en-US"/>
        </w:rPr>
        <w:t xml:space="preserve">. </w:t>
      </w:r>
      <w:r w:rsidRPr="009A1AA6">
        <w:rPr>
          <w:rFonts w:ascii="Times New Roman" w:hAnsi="Times New Roman"/>
          <w:i/>
          <w:sz w:val="28"/>
          <w:szCs w:val="28"/>
          <w:lang w:val="en-US"/>
        </w:rPr>
        <w:t xml:space="preserve">Molecular &amp; Biochemical Parasitology </w:t>
      </w:r>
      <w:r w:rsidRPr="009A1AA6">
        <w:rPr>
          <w:rFonts w:ascii="Times New Roman" w:hAnsi="Times New Roman"/>
          <w:b/>
          <w:sz w:val="28"/>
          <w:szCs w:val="28"/>
          <w:lang w:val="en-US"/>
        </w:rPr>
        <w:t>2010</w:t>
      </w:r>
      <w:r w:rsidRPr="009A1AA6">
        <w:rPr>
          <w:rFonts w:ascii="Times New Roman" w:hAnsi="Times New Roman"/>
          <w:sz w:val="28"/>
          <w:szCs w:val="28"/>
          <w:lang w:val="en-US"/>
        </w:rPr>
        <w:t xml:space="preserve">, </w:t>
      </w:r>
      <w:r w:rsidRPr="009A1AA6">
        <w:rPr>
          <w:rFonts w:ascii="Times New Roman" w:hAnsi="Times New Roman"/>
          <w:i/>
          <w:sz w:val="28"/>
          <w:szCs w:val="28"/>
          <w:lang w:val="en-US"/>
        </w:rPr>
        <w:t>173</w:t>
      </w:r>
      <w:r w:rsidRPr="009A1AA6">
        <w:rPr>
          <w:rFonts w:ascii="Times New Roman" w:hAnsi="Times New Roman"/>
          <w:sz w:val="28"/>
          <w:szCs w:val="28"/>
          <w:lang w:val="en-US"/>
        </w:rPr>
        <w:t>, 25-31.</w:t>
      </w:r>
    </w:p>
    <w:p w:rsidR="001944CA" w:rsidRPr="009A1AA6" w:rsidRDefault="001944CA" w:rsidP="001944CA">
      <w:pPr>
        <w:numPr>
          <w:ilvl w:val="0"/>
          <w:numId w:val="2"/>
        </w:numPr>
        <w:autoSpaceDE w:val="0"/>
        <w:autoSpaceDN w:val="0"/>
        <w:adjustRightInd w:val="0"/>
        <w:spacing w:after="0" w:line="360" w:lineRule="auto"/>
        <w:contextualSpacing/>
        <w:jc w:val="both"/>
        <w:rPr>
          <w:rFonts w:ascii="Arial" w:hAnsi="Arial" w:cs="Arial"/>
          <w:sz w:val="28"/>
          <w:szCs w:val="28"/>
          <w:lang w:val="en-US"/>
        </w:rPr>
      </w:pPr>
      <w:r w:rsidRPr="009A1AA6">
        <w:rPr>
          <w:rFonts w:ascii="Times New Roman" w:hAnsi="Times New Roman"/>
          <w:sz w:val="28"/>
          <w:szCs w:val="28"/>
          <w:lang w:val="en-US"/>
        </w:rPr>
        <w:t xml:space="preserve">Sayed, A. A.; </w:t>
      </w:r>
      <w:proofErr w:type="spellStart"/>
      <w:r w:rsidRPr="009A1AA6">
        <w:rPr>
          <w:rFonts w:ascii="Times New Roman" w:hAnsi="Times New Roman"/>
          <w:sz w:val="28"/>
          <w:szCs w:val="28"/>
          <w:lang w:val="en-US"/>
        </w:rPr>
        <w:t>Simeonov</w:t>
      </w:r>
      <w:proofErr w:type="spellEnd"/>
      <w:r w:rsidRPr="009A1AA6">
        <w:rPr>
          <w:rFonts w:ascii="Times New Roman" w:hAnsi="Times New Roman"/>
          <w:sz w:val="28"/>
          <w:szCs w:val="28"/>
          <w:lang w:val="en-US"/>
        </w:rPr>
        <w:t xml:space="preserve">, A.; Thomas, C. J.; </w:t>
      </w:r>
      <w:proofErr w:type="spellStart"/>
      <w:r w:rsidRPr="009A1AA6">
        <w:rPr>
          <w:rFonts w:ascii="Times New Roman" w:hAnsi="Times New Roman"/>
          <w:sz w:val="28"/>
          <w:szCs w:val="28"/>
          <w:lang w:val="en-US"/>
        </w:rPr>
        <w:t>Inglese</w:t>
      </w:r>
      <w:proofErr w:type="spellEnd"/>
      <w:r w:rsidRPr="009A1AA6">
        <w:rPr>
          <w:rFonts w:ascii="Times New Roman" w:hAnsi="Times New Roman"/>
          <w:sz w:val="28"/>
          <w:szCs w:val="28"/>
          <w:lang w:val="en-US"/>
        </w:rPr>
        <w:t xml:space="preserve">, J.; Austin, C. P.; Williams, D. L. Identification of </w:t>
      </w:r>
      <w:proofErr w:type="spellStart"/>
      <w:r w:rsidRPr="009A1AA6">
        <w:rPr>
          <w:rFonts w:ascii="Times New Roman" w:hAnsi="Times New Roman"/>
          <w:sz w:val="28"/>
          <w:szCs w:val="28"/>
          <w:lang w:val="en-US"/>
        </w:rPr>
        <w:t>oxadiazoles</w:t>
      </w:r>
      <w:proofErr w:type="spellEnd"/>
      <w:r w:rsidRPr="009A1AA6">
        <w:rPr>
          <w:rFonts w:ascii="Times New Roman" w:hAnsi="Times New Roman"/>
          <w:sz w:val="28"/>
          <w:szCs w:val="28"/>
          <w:lang w:val="en-US"/>
        </w:rPr>
        <w:t xml:space="preserve"> as new drug leads for the control of </w:t>
      </w:r>
      <w:proofErr w:type="spellStart"/>
      <w:r w:rsidRPr="009A1AA6">
        <w:rPr>
          <w:rFonts w:ascii="Times New Roman" w:hAnsi="Times New Roman"/>
          <w:sz w:val="28"/>
          <w:szCs w:val="28"/>
          <w:lang w:val="en-US"/>
        </w:rPr>
        <w:t>schistosomiasis</w:t>
      </w:r>
      <w:proofErr w:type="spellEnd"/>
      <w:r w:rsidRPr="009A1AA6">
        <w:rPr>
          <w:rFonts w:ascii="Times New Roman" w:hAnsi="Times New Roman"/>
          <w:sz w:val="28"/>
          <w:szCs w:val="28"/>
          <w:lang w:val="en-US"/>
        </w:rPr>
        <w:t xml:space="preserve">. </w:t>
      </w:r>
      <w:r w:rsidRPr="009A1AA6">
        <w:rPr>
          <w:rFonts w:ascii="Times New Roman" w:hAnsi="Times New Roman"/>
          <w:i/>
          <w:iCs/>
          <w:sz w:val="28"/>
          <w:szCs w:val="28"/>
          <w:lang w:val="en-US"/>
        </w:rPr>
        <w:t xml:space="preserve">Nat. Med. </w:t>
      </w:r>
      <w:r w:rsidRPr="009A1AA6">
        <w:rPr>
          <w:rFonts w:ascii="Times New Roman" w:hAnsi="Times New Roman"/>
          <w:b/>
          <w:bCs/>
          <w:sz w:val="28"/>
          <w:szCs w:val="28"/>
          <w:lang w:val="en-US"/>
        </w:rPr>
        <w:t>2008</w:t>
      </w:r>
      <w:r w:rsidRPr="009A1AA6">
        <w:rPr>
          <w:rFonts w:ascii="Times New Roman" w:hAnsi="Times New Roman"/>
          <w:bCs/>
          <w:sz w:val="28"/>
          <w:szCs w:val="28"/>
          <w:lang w:val="en-US"/>
        </w:rPr>
        <w:t>,</w:t>
      </w:r>
      <w:r w:rsidRPr="009A1AA6">
        <w:rPr>
          <w:rFonts w:ascii="Times New Roman" w:hAnsi="Times New Roman"/>
          <w:sz w:val="28"/>
          <w:szCs w:val="28"/>
          <w:lang w:val="en-US"/>
        </w:rPr>
        <w:t xml:space="preserve"> </w:t>
      </w:r>
      <w:r w:rsidRPr="009A1AA6">
        <w:rPr>
          <w:rFonts w:ascii="Times New Roman" w:hAnsi="Times New Roman"/>
          <w:i/>
          <w:iCs/>
          <w:sz w:val="28"/>
          <w:szCs w:val="28"/>
          <w:lang w:val="en-US"/>
        </w:rPr>
        <w:t>14</w:t>
      </w:r>
      <w:r w:rsidRPr="009A1AA6">
        <w:rPr>
          <w:rFonts w:ascii="Times New Roman" w:hAnsi="Times New Roman"/>
          <w:sz w:val="28"/>
          <w:szCs w:val="28"/>
          <w:lang w:val="en-US"/>
        </w:rPr>
        <w:t>, 407-412.</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r w:rsidRPr="009A1AA6">
        <w:rPr>
          <w:rFonts w:ascii="Times New Roman" w:hAnsi="Times New Roman"/>
          <w:sz w:val="28"/>
          <w:szCs w:val="28"/>
          <w:lang w:val="en-US"/>
        </w:rPr>
        <w:t xml:space="preserve">Rai, G.; Thomas, C. J.; Leister, W.; Maloney, D. J. Synthesis of oxadiazole-2-oxide analogues as potential </w:t>
      </w:r>
      <w:proofErr w:type="spellStart"/>
      <w:r w:rsidRPr="009A1AA6">
        <w:rPr>
          <w:rFonts w:ascii="Times New Roman" w:hAnsi="Times New Roman"/>
          <w:sz w:val="28"/>
          <w:szCs w:val="28"/>
          <w:lang w:val="en-US"/>
        </w:rPr>
        <w:t>antischistosomal</w:t>
      </w:r>
      <w:proofErr w:type="spellEnd"/>
      <w:r w:rsidRPr="009A1AA6">
        <w:rPr>
          <w:rFonts w:ascii="Times New Roman" w:hAnsi="Times New Roman"/>
          <w:sz w:val="28"/>
          <w:szCs w:val="28"/>
          <w:lang w:val="en-US"/>
        </w:rPr>
        <w:t xml:space="preserve"> agents. </w:t>
      </w:r>
      <w:r w:rsidRPr="009A1AA6">
        <w:rPr>
          <w:rFonts w:ascii="Times New Roman" w:hAnsi="Times New Roman"/>
          <w:i/>
          <w:iCs/>
          <w:sz w:val="28"/>
          <w:szCs w:val="28"/>
          <w:lang w:val="en-US"/>
        </w:rPr>
        <w:t xml:space="preserve">Tetrahedron Lett. </w:t>
      </w:r>
      <w:r w:rsidRPr="009A1AA6">
        <w:rPr>
          <w:rFonts w:ascii="Times New Roman" w:hAnsi="Times New Roman"/>
          <w:b/>
          <w:bCs/>
          <w:sz w:val="28"/>
          <w:szCs w:val="28"/>
          <w:lang w:val="en-US"/>
        </w:rPr>
        <w:t>2009</w:t>
      </w:r>
      <w:r w:rsidRPr="009A1AA6">
        <w:rPr>
          <w:rFonts w:ascii="Times New Roman" w:hAnsi="Times New Roman"/>
          <w:bCs/>
          <w:sz w:val="28"/>
          <w:szCs w:val="28"/>
          <w:lang w:val="en-US"/>
        </w:rPr>
        <w:t>,</w:t>
      </w:r>
      <w:r w:rsidRPr="009A1AA6">
        <w:rPr>
          <w:rFonts w:ascii="Times New Roman" w:hAnsi="Times New Roman"/>
          <w:sz w:val="28"/>
          <w:szCs w:val="28"/>
          <w:lang w:val="en-US"/>
        </w:rPr>
        <w:t xml:space="preserve"> </w:t>
      </w:r>
      <w:r w:rsidRPr="009A1AA6">
        <w:rPr>
          <w:rFonts w:ascii="Times New Roman" w:hAnsi="Times New Roman"/>
          <w:i/>
          <w:iCs/>
          <w:sz w:val="28"/>
          <w:szCs w:val="28"/>
          <w:lang w:val="en-US"/>
        </w:rPr>
        <w:t>50</w:t>
      </w:r>
      <w:r w:rsidRPr="009A1AA6">
        <w:rPr>
          <w:rFonts w:ascii="Times New Roman" w:hAnsi="Times New Roman"/>
          <w:sz w:val="28"/>
          <w:szCs w:val="28"/>
          <w:lang w:val="en-US"/>
        </w:rPr>
        <w:t>, 1710-1713.</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proofErr w:type="spellStart"/>
      <w:r w:rsidRPr="009A1AA6">
        <w:rPr>
          <w:rFonts w:ascii="Times New Roman" w:hAnsi="Times New Roman"/>
          <w:sz w:val="28"/>
          <w:szCs w:val="28"/>
          <w:lang w:val="en-US"/>
        </w:rPr>
        <w:t>Gasco</w:t>
      </w:r>
      <w:proofErr w:type="spellEnd"/>
      <w:r w:rsidRPr="009A1AA6">
        <w:rPr>
          <w:rFonts w:ascii="Times New Roman" w:hAnsi="Times New Roman"/>
          <w:sz w:val="28"/>
          <w:szCs w:val="28"/>
          <w:lang w:val="en-US"/>
        </w:rPr>
        <w:t xml:space="preserve">, A.; </w:t>
      </w:r>
      <w:proofErr w:type="spellStart"/>
      <w:r w:rsidRPr="009A1AA6">
        <w:rPr>
          <w:rFonts w:ascii="Times New Roman" w:hAnsi="Times New Roman"/>
          <w:sz w:val="28"/>
          <w:szCs w:val="28"/>
          <w:lang w:val="en-US"/>
        </w:rPr>
        <w:t>Boulton</w:t>
      </w:r>
      <w:proofErr w:type="spellEnd"/>
      <w:r w:rsidRPr="009A1AA6">
        <w:rPr>
          <w:rFonts w:ascii="Times New Roman" w:hAnsi="Times New Roman"/>
          <w:sz w:val="28"/>
          <w:szCs w:val="28"/>
          <w:lang w:val="en-US"/>
        </w:rPr>
        <w:t xml:space="preserve">, A. J. </w:t>
      </w:r>
      <w:proofErr w:type="spellStart"/>
      <w:r w:rsidRPr="009A1AA6">
        <w:rPr>
          <w:rFonts w:ascii="Times New Roman" w:hAnsi="Times New Roman"/>
          <w:sz w:val="28"/>
          <w:szCs w:val="28"/>
          <w:lang w:val="en-US"/>
        </w:rPr>
        <w:t>Furoxans</w:t>
      </w:r>
      <w:proofErr w:type="spellEnd"/>
      <w:r w:rsidRPr="009A1AA6">
        <w:rPr>
          <w:rFonts w:ascii="Times New Roman" w:hAnsi="Times New Roman"/>
          <w:sz w:val="28"/>
          <w:szCs w:val="28"/>
          <w:lang w:val="en-US"/>
        </w:rPr>
        <w:t xml:space="preserve"> and </w:t>
      </w:r>
      <w:proofErr w:type="spellStart"/>
      <w:r w:rsidRPr="009A1AA6">
        <w:rPr>
          <w:rFonts w:ascii="Times New Roman" w:hAnsi="Times New Roman"/>
          <w:sz w:val="28"/>
          <w:szCs w:val="28"/>
          <w:lang w:val="en-US"/>
        </w:rPr>
        <w:t>Benzofuroxans</w:t>
      </w:r>
      <w:proofErr w:type="spellEnd"/>
      <w:r w:rsidRPr="009A1AA6">
        <w:rPr>
          <w:rFonts w:ascii="Times New Roman" w:hAnsi="Times New Roman"/>
          <w:sz w:val="28"/>
          <w:szCs w:val="28"/>
          <w:lang w:val="en-US"/>
        </w:rPr>
        <w:t xml:space="preserve">. </w:t>
      </w:r>
      <w:r w:rsidRPr="009A1AA6">
        <w:rPr>
          <w:rFonts w:ascii="Times New Roman" w:hAnsi="Times New Roman"/>
          <w:i/>
          <w:iCs/>
          <w:sz w:val="28"/>
          <w:szCs w:val="28"/>
          <w:lang w:val="en-US"/>
        </w:rPr>
        <w:t xml:space="preserve">Adv. </w:t>
      </w:r>
      <w:proofErr w:type="spellStart"/>
      <w:r w:rsidRPr="009A1AA6">
        <w:rPr>
          <w:rFonts w:ascii="Times New Roman" w:hAnsi="Times New Roman"/>
          <w:i/>
          <w:iCs/>
          <w:sz w:val="28"/>
          <w:szCs w:val="28"/>
          <w:lang w:val="en-US"/>
        </w:rPr>
        <w:t>Heterocycl</w:t>
      </w:r>
      <w:proofErr w:type="spellEnd"/>
      <w:r w:rsidRPr="009A1AA6">
        <w:rPr>
          <w:rFonts w:ascii="Times New Roman" w:hAnsi="Times New Roman"/>
          <w:i/>
          <w:iCs/>
          <w:sz w:val="28"/>
          <w:szCs w:val="28"/>
          <w:lang w:val="en-US"/>
        </w:rPr>
        <w:t xml:space="preserve">. Chem. </w:t>
      </w:r>
      <w:r w:rsidRPr="009A1AA6">
        <w:rPr>
          <w:rFonts w:ascii="Times New Roman" w:hAnsi="Times New Roman"/>
          <w:b/>
          <w:bCs/>
          <w:sz w:val="28"/>
          <w:szCs w:val="28"/>
          <w:lang w:val="en-US"/>
        </w:rPr>
        <w:t>1981</w:t>
      </w:r>
      <w:r w:rsidRPr="009A1AA6">
        <w:rPr>
          <w:rFonts w:ascii="Times New Roman" w:hAnsi="Times New Roman"/>
          <w:bCs/>
          <w:sz w:val="28"/>
          <w:szCs w:val="28"/>
          <w:lang w:val="en-US"/>
        </w:rPr>
        <w:t>,</w:t>
      </w:r>
      <w:r w:rsidRPr="009A1AA6">
        <w:rPr>
          <w:rFonts w:ascii="Times New Roman" w:hAnsi="Times New Roman"/>
          <w:sz w:val="28"/>
          <w:szCs w:val="28"/>
          <w:lang w:val="en-US"/>
        </w:rPr>
        <w:t xml:space="preserve"> </w:t>
      </w:r>
      <w:r w:rsidRPr="009A1AA6">
        <w:rPr>
          <w:rFonts w:ascii="Times New Roman" w:hAnsi="Times New Roman"/>
          <w:i/>
          <w:iCs/>
          <w:sz w:val="28"/>
          <w:szCs w:val="28"/>
          <w:lang w:val="en-US"/>
        </w:rPr>
        <w:t>29</w:t>
      </w:r>
      <w:r w:rsidRPr="009A1AA6">
        <w:rPr>
          <w:rFonts w:ascii="Times New Roman" w:hAnsi="Times New Roman"/>
          <w:sz w:val="28"/>
          <w:szCs w:val="28"/>
          <w:lang w:val="en-US"/>
        </w:rPr>
        <w:t>, 251.</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proofErr w:type="spellStart"/>
      <w:r w:rsidRPr="009A1AA6">
        <w:rPr>
          <w:rFonts w:ascii="Times New Roman" w:hAnsi="Times New Roman"/>
          <w:sz w:val="28"/>
          <w:szCs w:val="28"/>
          <w:lang w:val="en-US"/>
        </w:rPr>
        <w:lastRenderedPageBreak/>
        <w:t>Feelisch</w:t>
      </w:r>
      <w:proofErr w:type="spellEnd"/>
      <w:r w:rsidRPr="009A1AA6">
        <w:rPr>
          <w:rFonts w:ascii="Times New Roman" w:hAnsi="Times New Roman"/>
          <w:sz w:val="28"/>
          <w:szCs w:val="28"/>
          <w:lang w:val="en-US"/>
        </w:rPr>
        <w:t xml:space="preserve">, M.; </w:t>
      </w:r>
      <w:proofErr w:type="spellStart"/>
      <w:r w:rsidRPr="009A1AA6">
        <w:rPr>
          <w:rFonts w:ascii="Times New Roman" w:hAnsi="Times New Roman"/>
          <w:sz w:val="28"/>
          <w:szCs w:val="28"/>
          <w:lang w:val="en-US"/>
        </w:rPr>
        <w:t>Schonafinger</w:t>
      </w:r>
      <w:proofErr w:type="spellEnd"/>
      <w:r w:rsidRPr="009A1AA6">
        <w:rPr>
          <w:rFonts w:ascii="Times New Roman" w:hAnsi="Times New Roman"/>
          <w:sz w:val="28"/>
          <w:szCs w:val="28"/>
          <w:lang w:val="en-US"/>
        </w:rPr>
        <w:t xml:space="preserve">, K.; </w:t>
      </w:r>
      <w:proofErr w:type="spellStart"/>
      <w:r w:rsidRPr="009A1AA6">
        <w:rPr>
          <w:rFonts w:ascii="Times New Roman" w:hAnsi="Times New Roman"/>
          <w:sz w:val="28"/>
          <w:szCs w:val="28"/>
          <w:lang w:val="en-US"/>
        </w:rPr>
        <w:t>Noack</w:t>
      </w:r>
      <w:proofErr w:type="spellEnd"/>
      <w:r w:rsidRPr="009A1AA6">
        <w:rPr>
          <w:rFonts w:ascii="Times New Roman" w:hAnsi="Times New Roman"/>
          <w:sz w:val="28"/>
          <w:szCs w:val="28"/>
          <w:lang w:val="en-US"/>
        </w:rPr>
        <w:t xml:space="preserve">, E. </w:t>
      </w:r>
      <w:proofErr w:type="spellStart"/>
      <w:r w:rsidRPr="009A1AA6">
        <w:rPr>
          <w:rFonts w:ascii="Times New Roman" w:hAnsi="Times New Roman"/>
          <w:sz w:val="28"/>
          <w:szCs w:val="28"/>
          <w:lang w:val="en-US"/>
        </w:rPr>
        <w:t>Thiol</w:t>
      </w:r>
      <w:proofErr w:type="spellEnd"/>
      <w:r w:rsidRPr="009A1AA6">
        <w:rPr>
          <w:rFonts w:ascii="Times New Roman" w:hAnsi="Times New Roman"/>
          <w:sz w:val="28"/>
          <w:szCs w:val="28"/>
          <w:lang w:val="en-US"/>
        </w:rPr>
        <w:t xml:space="preserve">-Mediated Generation of Nitric-Oxide Accounts For The Vasodilator Action of </w:t>
      </w:r>
      <w:proofErr w:type="spellStart"/>
      <w:r w:rsidRPr="009A1AA6">
        <w:rPr>
          <w:rFonts w:ascii="Times New Roman" w:hAnsi="Times New Roman"/>
          <w:sz w:val="28"/>
          <w:szCs w:val="28"/>
          <w:lang w:val="en-US"/>
        </w:rPr>
        <w:t>Furoxans</w:t>
      </w:r>
      <w:proofErr w:type="spellEnd"/>
      <w:r w:rsidRPr="009A1AA6">
        <w:rPr>
          <w:rFonts w:ascii="Times New Roman" w:hAnsi="Times New Roman"/>
          <w:sz w:val="28"/>
          <w:szCs w:val="28"/>
          <w:lang w:val="en-US"/>
        </w:rPr>
        <w:t xml:space="preserve">. </w:t>
      </w:r>
      <w:proofErr w:type="spellStart"/>
      <w:r w:rsidRPr="009A1AA6">
        <w:rPr>
          <w:rFonts w:ascii="Times New Roman" w:hAnsi="Times New Roman"/>
          <w:i/>
          <w:iCs/>
          <w:sz w:val="28"/>
          <w:szCs w:val="28"/>
          <w:lang w:val="en-US"/>
        </w:rPr>
        <w:t>Biochem</w:t>
      </w:r>
      <w:proofErr w:type="spellEnd"/>
      <w:r w:rsidRPr="009A1AA6">
        <w:rPr>
          <w:rFonts w:ascii="Times New Roman" w:hAnsi="Times New Roman"/>
          <w:i/>
          <w:iCs/>
          <w:sz w:val="28"/>
          <w:szCs w:val="28"/>
          <w:lang w:val="en-US"/>
        </w:rPr>
        <w:t xml:space="preserve">. </w:t>
      </w:r>
      <w:proofErr w:type="spellStart"/>
      <w:r w:rsidRPr="009A1AA6">
        <w:rPr>
          <w:rFonts w:ascii="Times New Roman" w:hAnsi="Times New Roman"/>
          <w:i/>
          <w:iCs/>
          <w:sz w:val="28"/>
          <w:szCs w:val="28"/>
          <w:lang w:val="en-US"/>
        </w:rPr>
        <w:t>Pharmacol</w:t>
      </w:r>
      <w:proofErr w:type="spellEnd"/>
      <w:r w:rsidRPr="009A1AA6">
        <w:rPr>
          <w:rFonts w:ascii="Times New Roman" w:hAnsi="Times New Roman"/>
          <w:i/>
          <w:iCs/>
          <w:sz w:val="28"/>
          <w:szCs w:val="28"/>
          <w:lang w:val="en-US"/>
        </w:rPr>
        <w:t xml:space="preserve">. </w:t>
      </w:r>
      <w:r w:rsidRPr="009A1AA6">
        <w:rPr>
          <w:rFonts w:ascii="Times New Roman" w:hAnsi="Times New Roman"/>
          <w:b/>
          <w:bCs/>
          <w:sz w:val="28"/>
          <w:szCs w:val="28"/>
          <w:lang w:val="en-US"/>
        </w:rPr>
        <w:t>1992</w:t>
      </w:r>
      <w:r w:rsidRPr="009A1AA6">
        <w:rPr>
          <w:rFonts w:ascii="Times New Roman" w:hAnsi="Times New Roman"/>
          <w:bCs/>
          <w:sz w:val="28"/>
          <w:szCs w:val="28"/>
          <w:lang w:val="en-US"/>
        </w:rPr>
        <w:t>,</w:t>
      </w:r>
      <w:r w:rsidRPr="009A1AA6">
        <w:rPr>
          <w:rFonts w:ascii="Times New Roman" w:hAnsi="Times New Roman"/>
          <w:sz w:val="28"/>
          <w:szCs w:val="28"/>
          <w:lang w:val="en-US"/>
        </w:rPr>
        <w:t xml:space="preserve"> </w:t>
      </w:r>
      <w:r w:rsidRPr="009A1AA6">
        <w:rPr>
          <w:rFonts w:ascii="Times New Roman" w:hAnsi="Times New Roman"/>
          <w:i/>
          <w:iCs/>
          <w:sz w:val="28"/>
          <w:szCs w:val="28"/>
          <w:lang w:val="en-US"/>
        </w:rPr>
        <w:t>44</w:t>
      </w:r>
      <w:r w:rsidRPr="009A1AA6">
        <w:rPr>
          <w:rFonts w:ascii="Times New Roman" w:hAnsi="Times New Roman"/>
          <w:sz w:val="28"/>
          <w:szCs w:val="28"/>
          <w:lang w:val="en-US"/>
        </w:rPr>
        <w:t>, 1149-1157.</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proofErr w:type="spellStart"/>
      <w:r w:rsidRPr="009A1AA6">
        <w:rPr>
          <w:rFonts w:ascii="Times New Roman" w:hAnsi="Times New Roman"/>
          <w:sz w:val="28"/>
          <w:szCs w:val="28"/>
          <w:lang w:val="en-US"/>
        </w:rPr>
        <w:t>Gasco</w:t>
      </w:r>
      <w:proofErr w:type="spellEnd"/>
      <w:r w:rsidRPr="009A1AA6">
        <w:rPr>
          <w:rFonts w:ascii="Times New Roman" w:hAnsi="Times New Roman"/>
          <w:sz w:val="28"/>
          <w:szCs w:val="28"/>
          <w:lang w:val="en-US"/>
        </w:rPr>
        <w:t xml:space="preserve">, A., </w:t>
      </w:r>
      <w:proofErr w:type="spellStart"/>
      <w:r w:rsidRPr="009A1AA6">
        <w:rPr>
          <w:rFonts w:ascii="Times New Roman" w:hAnsi="Times New Roman"/>
          <w:sz w:val="28"/>
          <w:szCs w:val="28"/>
          <w:lang w:val="en-US"/>
        </w:rPr>
        <w:t>Schoenafinger</w:t>
      </w:r>
      <w:proofErr w:type="spellEnd"/>
      <w:r w:rsidRPr="009A1AA6">
        <w:rPr>
          <w:rFonts w:ascii="Times New Roman" w:hAnsi="Times New Roman"/>
          <w:sz w:val="28"/>
          <w:szCs w:val="28"/>
          <w:lang w:val="en-US"/>
        </w:rPr>
        <w:t>, K. The NO-releasing Heterocycles. In</w:t>
      </w:r>
      <w:r w:rsidRPr="009A1AA6">
        <w:rPr>
          <w:rFonts w:ascii="Times New Roman" w:hAnsi="Times New Roman"/>
          <w:i/>
          <w:iCs/>
          <w:sz w:val="28"/>
          <w:szCs w:val="28"/>
          <w:lang w:val="en-US"/>
        </w:rPr>
        <w:t xml:space="preserve"> Nitric Oxide Donors</w:t>
      </w:r>
      <w:r w:rsidRPr="009A1AA6">
        <w:rPr>
          <w:rFonts w:ascii="Times New Roman" w:hAnsi="Times New Roman"/>
          <w:sz w:val="28"/>
          <w:szCs w:val="28"/>
          <w:lang w:val="en-US"/>
        </w:rPr>
        <w:t xml:space="preserve">, Wang, P. G., </w:t>
      </w:r>
      <w:proofErr w:type="spellStart"/>
      <w:r w:rsidRPr="009A1AA6">
        <w:rPr>
          <w:rFonts w:ascii="Times New Roman" w:hAnsi="Times New Roman"/>
          <w:sz w:val="28"/>
          <w:szCs w:val="28"/>
          <w:lang w:val="en-US"/>
        </w:rPr>
        <w:t>Cai</w:t>
      </w:r>
      <w:proofErr w:type="spellEnd"/>
      <w:r w:rsidRPr="009A1AA6">
        <w:rPr>
          <w:rFonts w:ascii="Times New Roman" w:hAnsi="Times New Roman"/>
          <w:sz w:val="28"/>
          <w:szCs w:val="28"/>
          <w:lang w:val="en-US"/>
        </w:rPr>
        <w:t xml:space="preserve">, T.B., Taniguchi, N., Ed. WILEY-VCH </w:t>
      </w:r>
      <w:proofErr w:type="spellStart"/>
      <w:r w:rsidRPr="009A1AA6">
        <w:rPr>
          <w:rFonts w:ascii="Times New Roman" w:hAnsi="Times New Roman"/>
          <w:sz w:val="28"/>
          <w:szCs w:val="28"/>
          <w:lang w:val="en-US"/>
        </w:rPr>
        <w:t>Verlag</w:t>
      </w:r>
      <w:proofErr w:type="spellEnd"/>
      <w:r w:rsidRPr="009A1AA6">
        <w:rPr>
          <w:rFonts w:ascii="Times New Roman" w:hAnsi="Times New Roman"/>
          <w:sz w:val="28"/>
          <w:szCs w:val="28"/>
          <w:lang w:val="en-US"/>
        </w:rPr>
        <w:t xml:space="preserve"> GmbH &amp; Co </w:t>
      </w:r>
      <w:proofErr w:type="spellStart"/>
      <w:r w:rsidRPr="009A1AA6">
        <w:rPr>
          <w:rFonts w:ascii="Times New Roman" w:hAnsi="Times New Roman"/>
          <w:sz w:val="28"/>
          <w:szCs w:val="28"/>
          <w:lang w:val="en-US"/>
        </w:rPr>
        <w:t>KGaA</w:t>
      </w:r>
      <w:proofErr w:type="spellEnd"/>
      <w:r w:rsidRPr="009A1AA6">
        <w:rPr>
          <w:rFonts w:ascii="Times New Roman" w:hAnsi="Times New Roman"/>
          <w:sz w:val="28"/>
          <w:szCs w:val="28"/>
          <w:lang w:val="en-US"/>
        </w:rPr>
        <w:t xml:space="preserve"> </w:t>
      </w:r>
      <w:proofErr w:type="spellStart"/>
      <w:r w:rsidRPr="009A1AA6">
        <w:rPr>
          <w:rFonts w:ascii="Times New Roman" w:hAnsi="Times New Roman"/>
          <w:sz w:val="28"/>
          <w:szCs w:val="28"/>
          <w:lang w:val="en-US"/>
        </w:rPr>
        <w:t>Weinheim</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2005</w:t>
      </w:r>
      <w:r w:rsidRPr="009A1AA6">
        <w:rPr>
          <w:rFonts w:ascii="Times New Roman" w:hAnsi="Times New Roman"/>
          <w:sz w:val="28"/>
          <w:szCs w:val="28"/>
          <w:lang w:val="en-US"/>
        </w:rPr>
        <w:t xml:space="preserve">; pp 131-175. </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r w:rsidRPr="009A1AA6">
        <w:rPr>
          <w:rFonts w:ascii="Times New Roman" w:hAnsi="Times New Roman"/>
          <w:sz w:val="28"/>
          <w:szCs w:val="28"/>
          <w:lang w:val="en-US"/>
        </w:rPr>
        <w:t xml:space="preserve">Alger, H. M.; Sayed, A. A.; </w:t>
      </w:r>
      <w:proofErr w:type="spellStart"/>
      <w:r w:rsidRPr="009A1AA6">
        <w:rPr>
          <w:rFonts w:ascii="Times New Roman" w:hAnsi="Times New Roman"/>
          <w:sz w:val="28"/>
          <w:szCs w:val="28"/>
          <w:lang w:val="en-US"/>
        </w:rPr>
        <w:t>Stadecker</w:t>
      </w:r>
      <w:proofErr w:type="spellEnd"/>
      <w:r w:rsidRPr="009A1AA6">
        <w:rPr>
          <w:rFonts w:ascii="Times New Roman" w:hAnsi="Times New Roman"/>
          <w:sz w:val="28"/>
          <w:szCs w:val="28"/>
          <w:lang w:val="en-US"/>
        </w:rPr>
        <w:t xml:space="preserve">, M. S.; Williams, D. L. Molecular and </w:t>
      </w:r>
      <w:proofErr w:type="spellStart"/>
      <w:r w:rsidRPr="009A1AA6">
        <w:rPr>
          <w:rFonts w:ascii="Times New Roman" w:hAnsi="Times New Roman"/>
          <w:sz w:val="28"/>
          <w:szCs w:val="28"/>
          <w:lang w:val="en-US"/>
        </w:rPr>
        <w:t>enzimatic</w:t>
      </w:r>
      <w:proofErr w:type="spellEnd"/>
      <w:r w:rsidRPr="009A1AA6">
        <w:rPr>
          <w:rFonts w:ascii="Times New Roman" w:hAnsi="Times New Roman"/>
          <w:sz w:val="28"/>
          <w:szCs w:val="28"/>
          <w:lang w:val="en-US"/>
        </w:rPr>
        <w:t xml:space="preserve"> characterization of </w:t>
      </w:r>
      <w:proofErr w:type="spellStart"/>
      <w:r w:rsidRPr="009A1AA6">
        <w:rPr>
          <w:rFonts w:ascii="Times New Roman" w:hAnsi="Times New Roman"/>
          <w:i/>
          <w:sz w:val="28"/>
          <w:szCs w:val="28"/>
          <w:lang w:val="en-US"/>
        </w:rPr>
        <w:t>Schistosoma</w:t>
      </w:r>
      <w:proofErr w:type="spellEnd"/>
      <w:r w:rsidRPr="009A1AA6">
        <w:rPr>
          <w:rFonts w:ascii="Times New Roman" w:hAnsi="Times New Roman"/>
          <w:i/>
          <w:sz w:val="28"/>
          <w:szCs w:val="28"/>
          <w:lang w:val="en-US"/>
        </w:rPr>
        <w:t xml:space="preserve"> </w:t>
      </w:r>
      <w:proofErr w:type="spellStart"/>
      <w:r w:rsidRPr="009A1AA6">
        <w:rPr>
          <w:rFonts w:ascii="Times New Roman" w:hAnsi="Times New Roman"/>
          <w:i/>
          <w:sz w:val="28"/>
          <w:szCs w:val="28"/>
          <w:lang w:val="en-US"/>
        </w:rPr>
        <w:t>mansoni</w:t>
      </w:r>
      <w:proofErr w:type="spellEnd"/>
      <w:r w:rsidRPr="009A1AA6">
        <w:rPr>
          <w:rFonts w:ascii="Times New Roman" w:hAnsi="Times New Roman"/>
          <w:sz w:val="28"/>
          <w:szCs w:val="28"/>
          <w:lang w:val="en-US"/>
        </w:rPr>
        <w:t xml:space="preserve"> </w:t>
      </w:r>
      <w:proofErr w:type="spellStart"/>
      <w:r w:rsidRPr="009A1AA6">
        <w:rPr>
          <w:rFonts w:ascii="Times New Roman" w:hAnsi="Times New Roman"/>
          <w:sz w:val="28"/>
          <w:szCs w:val="28"/>
          <w:lang w:val="en-US"/>
        </w:rPr>
        <w:t>thioredoxin</w:t>
      </w:r>
      <w:proofErr w:type="spellEnd"/>
      <w:r w:rsidRPr="009A1AA6">
        <w:rPr>
          <w:rFonts w:ascii="Times New Roman" w:hAnsi="Times New Roman"/>
          <w:sz w:val="28"/>
          <w:szCs w:val="28"/>
          <w:lang w:val="en-US"/>
        </w:rPr>
        <w:t xml:space="preserve">. </w:t>
      </w:r>
      <w:r w:rsidRPr="009A1AA6">
        <w:rPr>
          <w:rFonts w:ascii="Times New Roman" w:hAnsi="Times New Roman"/>
          <w:i/>
          <w:sz w:val="28"/>
          <w:szCs w:val="28"/>
          <w:lang w:val="en-US"/>
        </w:rPr>
        <w:t xml:space="preserve">Int. J. </w:t>
      </w:r>
      <w:proofErr w:type="spellStart"/>
      <w:r w:rsidRPr="009A1AA6">
        <w:rPr>
          <w:rFonts w:ascii="Times New Roman" w:hAnsi="Times New Roman"/>
          <w:i/>
          <w:sz w:val="28"/>
          <w:szCs w:val="28"/>
          <w:lang w:val="en-US"/>
        </w:rPr>
        <w:t>Parasitol</w:t>
      </w:r>
      <w:proofErr w:type="spellEnd"/>
      <w:r w:rsidRPr="009A1AA6">
        <w:rPr>
          <w:rFonts w:ascii="Times New Roman" w:hAnsi="Times New Roman"/>
          <w:i/>
          <w:sz w:val="28"/>
          <w:szCs w:val="28"/>
          <w:lang w:val="en-US"/>
        </w:rPr>
        <w:t>.</w:t>
      </w:r>
      <w:r w:rsidRPr="009A1AA6">
        <w:rPr>
          <w:rFonts w:ascii="Times New Roman" w:hAnsi="Times New Roman"/>
          <w:sz w:val="28"/>
          <w:szCs w:val="28"/>
          <w:lang w:val="en-US"/>
        </w:rPr>
        <w:t xml:space="preserve"> </w:t>
      </w:r>
      <w:r w:rsidRPr="009A1AA6">
        <w:rPr>
          <w:rFonts w:ascii="Times New Roman" w:hAnsi="Times New Roman"/>
          <w:b/>
          <w:sz w:val="28"/>
          <w:szCs w:val="28"/>
          <w:lang w:val="en-US"/>
        </w:rPr>
        <w:t>2002</w:t>
      </w:r>
      <w:r w:rsidRPr="009A1AA6">
        <w:rPr>
          <w:rFonts w:ascii="Times New Roman" w:hAnsi="Times New Roman"/>
          <w:sz w:val="28"/>
          <w:szCs w:val="28"/>
          <w:lang w:val="en-US"/>
        </w:rPr>
        <w:t xml:space="preserve">, </w:t>
      </w:r>
      <w:r w:rsidRPr="009A1AA6">
        <w:rPr>
          <w:rFonts w:ascii="Times New Roman" w:hAnsi="Times New Roman"/>
          <w:i/>
          <w:sz w:val="28"/>
          <w:szCs w:val="28"/>
          <w:lang w:val="en-US"/>
        </w:rPr>
        <w:t>32</w:t>
      </w:r>
      <w:r w:rsidRPr="009A1AA6">
        <w:rPr>
          <w:rFonts w:ascii="Times New Roman" w:hAnsi="Times New Roman"/>
          <w:sz w:val="28"/>
          <w:szCs w:val="28"/>
          <w:lang w:val="en-US"/>
        </w:rPr>
        <w:t>, 1285-1292.</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r w:rsidRPr="009A1AA6">
        <w:rPr>
          <w:rFonts w:ascii="Times New Roman" w:hAnsi="Times New Roman"/>
          <w:sz w:val="28"/>
          <w:szCs w:val="28"/>
          <w:lang w:val="en-US"/>
        </w:rPr>
        <w:t xml:space="preserve">Rai, G.; Sayed, A. A.; Lea, W. A.; </w:t>
      </w:r>
      <w:proofErr w:type="spellStart"/>
      <w:r w:rsidRPr="009A1AA6">
        <w:rPr>
          <w:rFonts w:ascii="Times New Roman" w:hAnsi="Times New Roman"/>
          <w:sz w:val="28"/>
          <w:szCs w:val="28"/>
          <w:lang w:val="en-US"/>
        </w:rPr>
        <w:t>Luecke</w:t>
      </w:r>
      <w:proofErr w:type="spellEnd"/>
      <w:r w:rsidRPr="009A1AA6">
        <w:rPr>
          <w:rFonts w:ascii="Times New Roman" w:hAnsi="Times New Roman"/>
          <w:sz w:val="28"/>
          <w:szCs w:val="28"/>
          <w:lang w:val="en-US"/>
        </w:rPr>
        <w:t xml:space="preserve">, H. F.; </w:t>
      </w:r>
      <w:proofErr w:type="spellStart"/>
      <w:r w:rsidRPr="009A1AA6">
        <w:rPr>
          <w:rFonts w:ascii="Times New Roman" w:hAnsi="Times New Roman"/>
          <w:sz w:val="28"/>
          <w:szCs w:val="28"/>
          <w:lang w:val="en-US"/>
        </w:rPr>
        <w:t>Chakrapani</w:t>
      </w:r>
      <w:proofErr w:type="spellEnd"/>
      <w:r w:rsidRPr="009A1AA6">
        <w:rPr>
          <w:rFonts w:ascii="Times New Roman" w:hAnsi="Times New Roman"/>
          <w:sz w:val="28"/>
          <w:szCs w:val="28"/>
          <w:lang w:val="en-US"/>
        </w:rPr>
        <w:t xml:space="preserve">, H.; </w:t>
      </w:r>
      <w:proofErr w:type="spellStart"/>
      <w:r w:rsidRPr="009A1AA6">
        <w:rPr>
          <w:rFonts w:ascii="Times New Roman" w:hAnsi="Times New Roman"/>
          <w:sz w:val="28"/>
          <w:szCs w:val="28"/>
          <w:lang w:val="en-US"/>
        </w:rPr>
        <w:t>Prast</w:t>
      </w:r>
      <w:proofErr w:type="spellEnd"/>
      <w:r w:rsidRPr="009A1AA6">
        <w:rPr>
          <w:rFonts w:ascii="Times New Roman" w:hAnsi="Times New Roman"/>
          <w:sz w:val="28"/>
          <w:szCs w:val="28"/>
          <w:lang w:val="en-US"/>
        </w:rPr>
        <w:t xml:space="preserve">-Nielsen, S.; </w:t>
      </w:r>
      <w:proofErr w:type="spellStart"/>
      <w:r w:rsidRPr="009A1AA6">
        <w:rPr>
          <w:rFonts w:ascii="Times New Roman" w:hAnsi="Times New Roman"/>
          <w:sz w:val="28"/>
          <w:szCs w:val="28"/>
          <w:lang w:val="en-US"/>
        </w:rPr>
        <w:t>Jadhav</w:t>
      </w:r>
      <w:proofErr w:type="spellEnd"/>
      <w:r w:rsidRPr="009A1AA6">
        <w:rPr>
          <w:rFonts w:ascii="Times New Roman" w:hAnsi="Times New Roman"/>
          <w:sz w:val="28"/>
          <w:szCs w:val="28"/>
          <w:lang w:val="en-US"/>
        </w:rPr>
        <w:t xml:space="preserve">, A.; Leister, W.; Shen, M.; </w:t>
      </w:r>
      <w:proofErr w:type="spellStart"/>
      <w:r w:rsidRPr="009A1AA6">
        <w:rPr>
          <w:rFonts w:ascii="Times New Roman" w:hAnsi="Times New Roman"/>
          <w:sz w:val="28"/>
          <w:szCs w:val="28"/>
          <w:lang w:val="en-US"/>
        </w:rPr>
        <w:t>Inglese</w:t>
      </w:r>
      <w:proofErr w:type="spellEnd"/>
      <w:r w:rsidRPr="009A1AA6">
        <w:rPr>
          <w:rFonts w:ascii="Times New Roman" w:hAnsi="Times New Roman"/>
          <w:sz w:val="28"/>
          <w:szCs w:val="28"/>
          <w:lang w:val="en-US"/>
        </w:rPr>
        <w:t xml:space="preserve">, J.; Austin, C. P.; Keefer, L.; </w:t>
      </w:r>
      <w:proofErr w:type="spellStart"/>
      <w:r w:rsidRPr="009A1AA6">
        <w:rPr>
          <w:rFonts w:ascii="Times New Roman" w:hAnsi="Times New Roman"/>
          <w:sz w:val="28"/>
          <w:szCs w:val="28"/>
          <w:lang w:val="en-US"/>
        </w:rPr>
        <w:t>Arner</w:t>
      </w:r>
      <w:proofErr w:type="spellEnd"/>
      <w:r w:rsidRPr="009A1AA6">
        <w:rPr>
          <w:rFonts w:ascii="Times New Roman" w:hAnsi="Times New Roman"/>
          <w:sz w:val="28"/>
          <w:szCs w:val="28"/>
          <w:lang w:val="en-US"/>
        </w:rPr>
        <w:t xml:space="preserve">, E. S. J.; </w:t>
      </w:r>
      <w:proofErr w:type="spellStart"/>
      <w:r w:rsidRPr="009A1AA6">
        <w:rPr>
          <w:rFonts w:ascii="Times New Roman" w:hAnsi="Times New Roman"/>
          <w:sz w:val="28"/>
          <w:szCs w:val="28"/>
          <w:lang w:val="en-US"/>
        </w:rPr>
        <w:t>Simeonov</w:t>
      </w:r>
      <w:proofErr w:type="spellEnd"/>
      <w:r w:rsidRPr="009A1AA6">
        <w:rPr>
          <w:rFonts w:ascii="Times New Roman" w:hAnsi="Times New Roman"/>
          <w:sz w:val="28"/>
          <w:szCs w:val="28"/>
          <w:lang w:val="en-US"/>
        </w:rPr>
        <w:t xml:space="preserve">, A.; Maloney, D. J.; Williams, D. L.; Thomas, C. J. Structure Mechanism Insights and the Role of Nitric Oxide Donation Guide the Development of Oxadiazole-2-Oxides as Therapeutic Agents against </w:t>
      </w:r>
      <w:proofErr w:type="spellStart"/>
      <w:r w:rsidRPr="009A1AA6">
        <w:rPr>
          <w:rFonts w:ascii="Times New Roman" w:hAnsi="Times New Roman"/>
          <w:sz w:val="28"/>
          <w:szCs w:val="28"/>
          <w:lang w:val="en-US"/>
        </w:rPr>
        <w:t>Schistosomiasis</w:t>
      </w:r>
      <w:proofErr w:type="spellEnd"/>
      <w:r w:rsidRPr="009A1AA6">
        <w:rPr>
          <w:rFonts w:ascii="Times New Roman" w:hAnsi="Times New Roman"/>
          <w:sz w:val="28"/>
          <w:szCs w:val="28"/>
          <w:lang w:val="en-US"/>
        </w:rPr>
        <w:t xml:space="preserve">. </w:t>
      </w:r>
      <w:r w:rsidRPr="009A1AA6">
        <w:rPr>
          <w:rFonts w:ascii="Times New Roman" w:hAnsi="Times New Roman"/>
          <w:i/>
          <w:iCs/>
          <w:sz w:val="28"/>
          <w:szCs w:val="28"/>
          <w:lang w:val="en-US"/>
        </w:rPr>
        <w:t xml:space="preserve">J. Med. Chem. </w:t>
      </w:r>
      <w:r w:rsidRPr="009A1AA6">
        <w:rPr>
          <w:rFonts w:ascii="Times New Roman" w:hAnsi="Times New Roman"/>
          <w:b/>
          <w:bCs/>
          <w:sz w:val="28"/>
          <w:szCs w:val="28"/>
          <w:lang w:val="en-US"/>
        </w:rPr>
        <w:t>2009</w:t>
      </w:r>
      <w:r w:rsidRPr="009A1AA6">
        <w:rPr>
          <w:rFonts w:ascii="Times New Roman" w:hAnsi="Times New Roman"/>
          <w:bCs/>
          <w:sz w:val="28"/>
          <w:szCs w:val="28"/>
          <w:lang w:val="en-US"/>
        </w:rPr>
        <w:t>,</w:t>
      </w:r>
      <w:r w:rsidRPr="009A1AA6">
        <w:rPr>
          <w:rFonts w:ascii="Times New Roman" w:hAnsi="Times New Roman"/>
          <w:sz w:val="28"/>
          <w:szCs w:val="28"/>
          <w:lang w:val="en-US"/>
        </w:rPr>
        <w:t xml:space="preserve"> </w:t>
      </w:r>
      <w:r w:rsidRPr="009A1AA6">
        <w:rPr>
          <w:rFonts w:ascii="Times New Roman" w:hAnsi="Times New Roman"/>
          <w:i/>
          <w:iCs/>
          <w:sz w:val="28"/>
          <w:szCs w:val="28"/>
          <w:lang w:val="en-US"/>
        </w:rPr>
        <w:t>52</w:t>
      </w:r>
      <w:r w:rsidRPr="009A1AA6">
        <w:rPr>
          <w:rFonts w:ascii="Times New Roman" w:hAnsi="Times New Roman"/>
          <w:sz w:val="28"/>
          <w:szCs w:val="28"/>
          <w:lang w:val="en-US"/>
        </w:rPr>
        <w:t>, 6474-6483.</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r w:rsidRPr="009A1AA6">
        <w:rPr>
          <w:rFonts w:ascii="Times New Roman" w:hAnsi="Times New Roman"/>
          <w:sz w:val="28"/>
          <w:szCs w:val="28"/>
          <w:lang w:val="en-US"/>
        </w:rPr>
        <w:t>To be submitted for publication.</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r w:rsidRPr="009A1AA6">
        <w:rPr>
          <w:rFonts w:ascii="Times New Roman" w:hAnsi="Times New Roman"/>
          <w:sz w:val="28"/>
          <w:szCs w:val="28"/>
          <w:lang w:val="en-US"/>
        </w:rPr>
        <w:t xml:space="preserve">a) </w:t>
      </w:r>
      <w:proofErr w:type="spellStart"/>
      <w:r w:rsidRPr="009A1AA6">
        <w:rPr>
          <w:rFonts w:ascii="Times New Roman" w:hAnsi="Times New Roman"/>
          <w:sz w:val="28"/>
          <w:szCs w:val="28"/>
          <w:lang w:val="en-US"/>
        </w:rPr>
        <w:t>Fruttero</w:t>
      </w:r>
      <w:proofErr w:type="spellEnd"/>
      <w:r w:rsidRPr="009A1AA6">
        <w:rPr>
          <w:rFonts w:ascii="Times New Roman" w:hAnsi="Times New Roman"/>
          <w:sz w:val="28"/>
          <w:szCs w:val="28"/>
          <w:lang w:val="en-US"/>
        </w:rPr>
        <w:t xml:space="preserve">, R.; </w:t>
      </w:r>
      <w:proofErr w:type="spellStart"/>
      <w:r w:rsidRPr="009A1AA6">
        <w:rPr>
          <w:rFonts w:ascii="Times New Roman" w:hAnsi="Times New Roman"/>
          <w:sz w:val="28"/>
          <w:szCs w:val="28"/>
          <w:lang w:val="en-US"/>
        </w:rPr>
        <w:t>Boschi</w:t>
      </w:r>
      <w:proofErr w:type="spellEnd"/>
      <w:r w:rsidRPr="009A1AA6">
        <w:rPr>
          <w:rFonts w:ascii="Times New Roman" w:hAnsi="Times New Roman"/>
          <w:sz w:val="28"/>
          <w:szCs w:val="28"/>
          <w:lang w:val="en-US"/>
        </w:rPr>
        <w:t xml:space="preserve">, D.; Di </w:t>
      </w:r>
      <w:proofErr w:type="spellStart"/>
      <w:r w:rsidRPr="009A1AA6">
        <w:rPr>
          <w:rFonts w:ascii="Times New Roman" w:hAnsi="Times New Roman"/>
          <w:sz w:val="28"/>
          <w:szCs w:val="28"/>
          <w:lang w:val="en-US"/>
        </w:rPr>
        <w:t>Stilo</w:t>
      </w:r>
      <w:proofErr w:type="spellEnd"/>
      <w:r w:rsidRPr="009A1AA6">
        <w:rPr>
          <w:rFonts w:ascii="Times New Roman" w:hAnsi="Times New Roman"/>
          <w:sz w:val="28"/>
          <w:szCs w:val="28"/>
          <w:lang w:val="en-US"/>
        </w:rPr>
        <w:t xml:space="preserve">, A.; </w:t>
      </w:r>
      <w:proofErr w:type="spellStart"/>
      <w:r w:rsidRPr="009A1AA6">
        <w:rPr>
          <w:rFonts w:ascii="Times New Roman" w:hAnsi="Times New Roman"/>
          <w:sz w:val="28"/>
          <w:szCs w:val="28"/>
          <w:lang w:val="en-US"/>
        </w:rPr>
        <w:t>Gasco</w:t>
      </w:r>
      <w:proofErr w:type="spellEnd"/>
      <w:r w:rsidRPr="009A1AA6">
        <w:rPr>
          <w:rFonts w:ascii="Times New Roman" w:hAnsi="Times New Roman"/>
          <w:sz w:val="28"/>
          <w:szCs w:val="28"/>
          <w:lang w:val="en-US"/>
        </w:rPr>
        <w:t xml:space="preserve">, A. The </w:t>
      </w:r>
      <w:proofErr w:type="spellStart"/>
      <w:r w:rsidRPr="009A1AA6">
        <w:rPr>
          <w:rFonts w:ascii="Times New Roman" w:hAnsi="Times New Roman"/>
          <w:sz w:val="28"/>
          <w:szCs w:val="28"/>
          <w:lang w:val="en-US"/>
        </w:rPr>
        <w:t>Furoxan</w:t>
      </w:r>
      <w:proofErr w:type="spellEnd"/>
      <w:r w:rsidRPr="009A1AA6">
        <w:rPr>
          <w:rFonts w:ascii="Times New Roman" w:hAnsi="Times New Roman"/>
          <w:sz w:val="28"/>
          <w:szCs w:val="28"/>
          <w:lang w:val="en-US"/>
        </w:rPr>
        <w:t xml:space="preserve"> System as a Useful Tool for Balancing "Hybrids" with Mixed alpha-1-Antagonist and NO-Like Vasodilator Activities" </w:t>
      </w:r>
      <w:r w:rsidRPr="009A1AA6">
        <w:rPr>
          <w:rFonts w:ascii="Times New Roman" w:hAnsi="Times New Roman"/>
          <w:i/>
          <w:sz w:val="28"/>
          <w:szCs w:val="28"/>
          <w:lang w:val="en-US"/>
        </w:rPr>
        <w:t xml:space="preserve">J. Med. </w:t>
      </w:r>
      <w:proofErr w:type="spellStart"/>
      <w:r w:rsidRPr="009A1AA6">
        <w:rPr>
          <w:rFonts w:ascii="Times New Roman" w:hAnsi="Times New Roman"/>
          <w:i/>
          <w:sz w:val="28"/>
          <w:szCs w:val="28"/>
        </w:rPr>
        <w:t>Chem</w:t>
      </w:r>
      <w:proofErr w:type="spellEnd"/>
      <w:r w:rsidRPr="009A1AA6">
        <w:rPr>
          <w:rFonts w:ascii="Times New Roman" w:hAnsi="Times New Roman"/>
          <w:i/>
          <w:sz w:val="28"/>
          <w:szCs w:val="28"/>
        </w:rPr>
        <w:t>.</w:t>
      </w:r>
      <w:r w:rsidRPr="009A1AA6">
        <w:rPr>
          <w:rFonts w:ascii="Times New Roman" w:hAnsi="Times New Roman"/>
          <w:sz w:val="28"/>
          <w:szCs w:val="28"/>
        </w:rPr>
        <w:t xml:space="preserve"> </w:t>
      </w:r>
      <w:r w:rsidRPr="009A1AA6">
        <w:rPr>
          <w:rFonts w:ascii="Times New Roman" w:hAnsi="Times New Roman"/>
          <w:b/>
          <w:sz w:val="28"/>
          <w:szCs w:val="28"/>
        </w:rPr>
        <w:t>1995</w:t>
      </w:r>
      <w:r w:rsidRPr="009A1AA6">
        <w:rPr>
          <w:rFonts w:ascii="Times New Roman" w:hAnsi="Times New Roman"/>
          <w:sz w:val="28"/>
          <w:szCs w:val="28"/>
        </w:rPr>
        <w:t>,</w:t>
      </w:r>
      <w:r w:rsidRPr="009A1AA6">
        <w:rPr>
          <w:rFonts w:ascii="Times New Roman" w:hAnsi="Times New Roman"/>
          <w:i/>
          <w:sz w:val="28"/>
          <w:szCs w:val="28"/>
        </w:rPr>
        <w:t xml:space="preserve"> 38</w:t>
      </w:r>
      <w:r w:rsidRPr="009A1AA6">
        <w:rPr>
          <w:rFonts w:ascii="Times New Roman" w:hAnsi="Times New Roman"/>
          <w:sz w:val="28"/>
          <w:szCs w:val="28"/>
        </w:rPr>
        <w:t xml:space="preserve">, 4944. b) </w:t>
      </w:r>
      <w:hyperlink r:id="rId24" w:history="1">
        <w:proofErr w:type="spellStart"/>
        <w:r w:rsidRPr="009A1AA6">
          <w:rPr>
            <w:rFonts w:ascii="Times New Roman" w:hAnsi="Times New Roman"/>
            <w:sz w:val="28"/>
            <w:szCs w:val="28"/>
          </w:rPr>
          <w:t>Buonsanti</w:t>
        </w:r>
        <w:proofErr w:type="spellEnd"/>
        <w:r w:rsidRPr="009A1AA6">
          <w:rPr>
            <w:rFonts w:ascii="Times New Roman" w:hAnsi="Times New Roman"/>
            <w:sz w:val="28"/>
            <w:szCs w:val="28"/>
          </w:rPr>
          <w:t xml:space="preserve">, M.F.; </w:t>
        </w:r>
        <w:proofErr w:type="spellStart"/>
        <w:r w:rsidRPr="009A1AA6">
          <w:rPr>
            <w:rFonts w:ascii="Times New Roman" w:hAnsi="Times New Roman"/>
            <w:sz w:val="28"/>
            <w:szCs w:val="28"/>
          </w:rPr>
          <w:t>Bertinaria</w:t>
        </w:r>
        <w:proofErr w:type="spellEnd"/>
        <w:r w:rsidRPr="009A1AA6">
          <w:rPr>
            <w:rFonts w:ascii="Times New Roman" w:hAnsi="Times New Roman"/>
            <w:sz w:val="28"/>
            <w:szCs w:val="28"/>
          </w:rPr>
          <w:t>, M., Di Stilo, A.; Cena, C.; Fruttero, R.; Gasco, A.</w:t>
        </w:r>
      </w:hyperlink>
      <w:r w:rsidRPr="009A1AA6">
        <w:rPr>
          <w:rFonts w:ascii="Times New Roman" w:hAnsi="Times New Roman"/>
          <w:sz w:val="28"/>
          <w:szCs w:val="28"/>
        </w:rPr>
        <w:t xml:space="preserve"> </w:t>
      </w:r>
      <w:r w:rsidRPr="009A1AA6">
        <w:rPr>
          <w:rFonts w:ascii="Times New Roman" w:hAnsi="Times New Roman"/>
          <w:sz w:val="28"/>
          <w:szCs w:val="28"/>
          <w:lang w:val="en-US"/>
        </w:rPr>
        <w:t xml:space="preserve">Nitric Oxide Donor beta(2)-Agonists: </w:t>
      </w:r>
      <w:proofErr w:type="spellStart"/>
      <w:r w:rsidRPr="009A1AA6">
        <w:rPr>
          <w:rFonts w:ascii="Times New Roman" w:hAnsi="Times New Roman"/>
          <w:sz w:val="28"/>
          <w:szCs w:val="28"/>
          <w:lang w:val="en-US"/>
        </w:rPr>
        <w:t>Furoxan</w:t>
      </w:r>
      <w:proofErr w:type="spellEnd"/>
      <w:r w:rsidRPr="009A1AA6">
        <w:rPr>
          <w:rFonts w:ascii="Times New Roman" w:hAnsi="Times New Roman"/>
          <w:sz w:val="28"/>
          <w:szCs w:val="28"/>
          <w:lang w:val="en-US"/>
        </w:rPr>
        <w:t xml:space="preserve"> Derivatives Containing the </w:t>
      </w:r>
      <w:proofErr w:type="spellStart"/>
      <w:r w:rsidRPr="009A1AA6">
        <w:rPr>
          <w:rFonts w:ascii="Times New Roman" w:hAnsi="Times New Roman"/>
          <w:sz w:val="28"/>
          <w:szCs w:val="28"/>
          <w:lang w:val="en-US"/>
        </w:rPr>
        <w:t>Fenoterol</w:t>
      </w:r>
      <w:proofErr w:type="spellEnd"/>
      <w:r w:rsidRPr="009A1AA6">
        <w:rPr>
          <w:rFonts w:ascii="Times New Roman" w:hAnsi="Times New Roman"/>
          <w:sz w:val="28"/>
          <w:szCs w:val="28"/>
          <w:lang w:val="en-US"/>
        </w:rPr>
        <w:t xml:space="preserve"> Moiety and Related </w:t>
      </w:r>
      <w:proofErr w:type="spellStart"/>
      <w:r w:rsidRPr="009A1AA6">
        <w:rPr>
          <w:rFonts w:ascii="Times New Roman" w:hAnsi="Times New Roman"/>
          <w:sz w:val="28"/>
          <w:szCs w:val="28"/>
          <w:lang w:val="en-US"/>
        </w:rPr>
        <w:t>Furazans</w:t>
      </w:r>
      <w:proofErr w:type="spellEnd"/>
      <w:r w:rsidRPr="009A1AA6">
        <w:rPr>
          <w:rFonts w:ascii="Times New Roman" w:hAnsi="Times New Roman"/>
          <w:sz w:val="28"/>
          <w:szCs w:val="28"/>
          <w:lang w:val="en-US"/>
        </w:rPr>
        <w:t xml:space="preserve">. </w:t>
      </w:r>
      <w:r w:rsidRPr="009A1AA6">
        <w:rPr>
          <w:rFonts w:ascii="Times New Roman" w:hAnsi="Times New Roman"/>
          <w:i/>
          <w:sz w:val="28"/>
          <w:szCs w:val="28"/>
          <w:lang w:val="en-US"/>
        </w:rPr>
        <w:t>J. Med. Chem</w:t>
      </w:r>
      <w:r w:rsidRPr="009A1AA6">
        <w:rPr>
          <w:rFonts w:ascii="Times New Roman" w:hAnsi="Times New Roman"/>
          <w:sz w:val="28"/>
          <w:szCs w:val="28"/>
          <w:lang w:val="en-US"/>
        </w:rPr>
        <w:t xml:space="preserve">. </w:t>
      </w:r>
      <w:r w:rsidRPr="009A1AA6">
        <w:rPr>
          <w:rFonts w:ascii="Times New Roman" w:hAnsi="Times New Roman"/>
          <w:b/>
          <w:sz w:val="28"/>
          <w:szCs w:val="28"/>
          <w:lang w:val="en-US"/>
        </w:rPr>
        <w:t>2007</w:t>
      </w:r>
      <w:r w:rsidRPr="009A1AA6">
        <w:rPr>
          <w:rFonts w:ascii="Times New Roman" w:hAnsi="Times New Roman"/>
          <w:sz w:val="28"/>
          <w:szCs w:val="28"/>
          <w:lang w:val="en-US"/>
        </w:rPr>
        <w:t xml:space="preserve">, </w:t>
      </w:r>
      <w:r w:rsidRPr="009A1AA6">
        <w:rPr>
          <w:rFonts w:ascii="Times New Roman" w:hAnsi="Times New Roman"/>
          <w:i/>
          <w:sz w:val="28"/>
          <w:szCs w:val="28"/>
          <w:lang w:val="en-US"/>
        </w:rPr>
        <w:t>50</w:t>
      </w:r>
      <w:r w:rsidRPr="009A1AA6">
        <w:rPr>
          <w:rFonts w:ascii="Times New Roman" w:hAnsi="Times New Roman"/>
          <w:sz w:val="28"/>
          <w:szCs w:val="28"/>
          <w:lang w:val="en-US"/>
        </w:rPr>
        <w:t xml:space="preserve">, 5003-5011. c) Dunlap, T.; Abdul-Hay, S. O.; </w:t>
      </w:r>
      <w:proofErr w:type="spellStart"/>
      <w:r w:rsidRPr="009A1AA6">
        <w:rPr>
          <w:rFonts w:ascii="Times New Roman" w:hAnsi="Times New Roman"/>
          <w:sz w:val="28"/>
          <w:szCs w:val="28"/>
          <w:lang w:val="en-US"/>
        </w:rPr>
        <w:t>Chandrasena</w:t>
      </w:r>
      <w:proofErr w:type="spellEnd"/>
      <w:r w:rsidRPr="009A1AA6">
        <w:rPr>
          <w:rFonts w:ascii="Times New Roman" w:hAnsi="Times New Roman"/>
          <w:sz w:val="28"/>
          <w:szCs w:val="28"/>
          <w:lang w:val="en-US"/>
        </w:rPr>
        <w:t xml:space="preserve">, R. E. P.; </w:t>
      </w:r>
      <w:proofErr w:type="spellStart"/>
      <w:r w:rsidRPr="009A1AA6">
        <w:rPr>
          <w:rFonts w:ascii="Times New Roman" w:hAnsi="Times New Roman"/>
          <w:sz w:val="28"/>
          <w:szCs w:val="28"/>
          <w:lang w:val="en-US"/>
        </w:rPr>
        <w:t>Hagos</w:t>
      </w:r>
      <w:proofErr w:type="spellEnd"/>
      <w:r w:rsidRPr="009A1AA6">
        <w:rPr>
          <w:rFonts w:ascii="Times New Roman" w:hAnsi="Times New Roman"/>
          <w:sz w:val="28"/>
          <w:szCs w:val="28"/>
          <w:lang w:val="en-US"/>
        </w:rPr>
        <w:t xml:space="preserve">, G. K.; Sinha, V.; Wang, Z.; Wang, H.; Thatcher, G. R. J. Nitrates and NO-NSAIDs in cancer chemoprevention and therapy: In vitro evidence querying the NO donor functionality. </w:t>
      </w:r>
      <w:r w:rsidRPr="009A1AA6">
        <w:rPr>
          <w:rFonts w:ascii="Times New Roman" w:hAnsi="Times New Roman"/>
          <w:i/>
          <w:sz w:val="28"/>
          <w:szCs w:val="28"/>
          <w:lang w:val="en-US"/>
        </w:rPr>
        <w:t xml:space="preserve">Nitric Oxide-Biology and Chemistry </w:t>
      </w:r>
      <w:r w:rsidRPr="009A1AA6">
        <w:rPr>
          <w:rFonts w:ascii="Times New Roman" w:hAnsi="Times New Roman"/>
          <w:b/>
          <w:sz w:val="28"/>
          <w:szCs w:val="28"/>
          <w:lang w:val="en-US"/>
        </w:rPr>
        <w:t>2008</w:t>
      </w:r>
      <w:r w:rsidRPr="009A1AA6">
        <w:rPr>
          <w:rFonts w:ascii="Times New Roman" w:hAnsi="Times New Roman"/>
          <w:sz w:val="28"/>
          <w:szCs w:val="28"/>
          <w:lang w:val="en-US"/>
        </w:rPr>
        <w:t xml:space="preserve">, </w:t>
      </w:r>
      <w:r w:rsidRPr="009A1AA6">
        <w:rPr>
          <w:rFonts w:ascii="Times New Roman" w:hAnsi="Times New Roman"/>
          <w:i/>
          <w:sz w:val="28"/>
          <w:szCs w:val="28"/>
          <w:lang w:val="en-US"/>
        </w:rPr>
        <w:t>19</w:t>
      </w:r>
      <w:r w:rsidRPr="009A1AA6">
        <w:rPr>
          <w:rFonts w:ascii="Times New Roman" w:hAnsi="Times New Roman"/>
          <w:sz w:val="28"/>
          <w:szCs w:val="28"/>
          <w:lang w:val="en-US"/>
        </w:rPr>
        <w:t>, 115-124.</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r w:rsidRPr="009A1AA6">
        <w:rPr>
          <w:rFonts w:ascii="Times New Roman" w:hAnsi="Times New Roman"/>
          <w:sz w:val="28"/>
          <w:szCs w:val="28"/>
          <w:lang w:val="en-US"/>
        </w:rPr>
        <w:t xml:space="preserve"> Cao, H.; Liu, H.; </w:t>
      </w:r>
      <w:proofErr w:type="spellStart"/>
      <w:r w:rsidRPr="009A1AA6">
        <w:rPr>
          <w:rFonts w:ascii="Times New Roman" w:hAnsi="Times New Roman"/>
          <w:sz w:val="28"/>
          <w:szCs w:val="28"/>
          <w:lang w:val="en-US"/>
        </w:rPr>
        <w:t>Doemling</w:t>
      </w:r>
      <w:proofErr w:type="spellEnd"/>
      <w:r w:rsidRPr="009A1AA6">
        <w:rPr>
          <w:rFonts w:ascii="Times New Roman" w:hAnsi="Times New Roman"/>
          <w:sz w:val="28"/>
          <w:szCs w:val="28"/>
          <w:lang w:val="en-US"/>
        </w:rPr>
        <w:t xml:space="preserve">, A. Efficient Multicomponent Reaction Synthesis of the </w:t>
      </w:r>
      <w:proofErr w:type="spellStart"/>
      <w:r w:rsidRPr="009A1AA6">
        <w:rPr>
          <w:rFonts w:ascii="Times New Roman" w:hAnsi="Times New Roman"/>
          <w:sz w:val="28"/>
          <w:szCs w:val="28"/>
          <w:lang w:val="en-US"/>
        </w:rPr>
        <w:t>Schistosomiasis</w:t>
      </w:r>
      <w:proofErr w:type="spellEnd"/>
      <w:r w:rsidRPr="009A1AA6">
        <w:rPr>
          <w:rFonts w:ascii="Times New Roman" w:hAnsi="Times New Roman"/>
          <w:sz w:val="28"/>
          <w:szCs w:val="28"/>
          <w:lang w:val="en-US"/>
        </w:rPr>
        <w:t xml:space="preserve"> Drug </w:t>
      </w:r>
      <w:proofErr w:type="spellStart"/>
      <w:r w:rsidRPr="009A1AA6">
        <w:rPr>
          <w:rFonts w:ascii="Times New Roman" w:hAnsi="Times New Roman"/>
          <w:sz w:val="28"/>
          <w:szCs w:val="28"/>
          <w:lang w:val="en-US"/>
        </w:rPr>
        <w:t>Praziquantel</w:t>
      </w:r>
      <w:proofErr w:type="spellEnd"/>
      <w:r w:rsidRPr="009A1AA6">
        <w:rPr>
          <w:rFonts w:ascii="Times New Roman" w:hAnsi="Times New Roman"/>
          <w:sz w:val="28"/>
          <w:szCs w:val="28"/>
          <w:lang w:val="en-US"/>
        </w:rPr>
        <w:t xml:space="preserve">. </w:t>
      </w:r>
      <w:r w:rsidRPr="009A1AA6">
        <w:rPr>
          <w:rFonts w:ascii="Times New Roman" w:hAnsi="Times New Roman"/>
          <w:i/>
          <w:iCs/>
          <w:sz w:val="28"/>
          <w:szCs w:val="28"/>
          <w:lang w:val="en-US"/>
        </w:rPr>
        <w:t>Chem. Eur. J.</w:t>
      </w:r>
      <w:r w:rsidRPr="009A1AA6">
        <w:rPr>
          <w:rFonts w:ascii="Times New Roman" w:hAnsi="Times New Roman"/>
          <w:sz w:val="28"/>
          <w:szCs w:val="28"/>
          <w:lang w:val="en-US"/>
        </w:rPr>
        <w:t xml:space="preserve"> </w:t>
      </w:r>
      <w:r w:rsidRPr="009A1AA6">
        <w:rPr>
          <w:rFonts w:ascii="Times New Roman" w:hAnsi="Times New Roman"/>
          <w:b/>
          <w:sz w:val="28"/>
          <w:szCs w:val="28"/>
          <w:lang w:val="en-US"/>
        </w:rPr>
        <w:t>2010</w:t>
      </w:r>
      <w:r w:rsidRPr="009A1AA6">
        <w:rPr>
          <w:rFonts w:ascii="Times New Roman" w:hAnsi="Times New Roman"/>
          <w:sz w:val="28"/>
          <w:szCs w:val="28"/>
          <w:lang w:val="en-US"/>
        </w:rPr>
        <w:t xml:space="preserve">, </w:t>
      </w:r>
      <w:r w:rsidRPr="009A1AA6">
        <w:rPr>
          <w:rFonts w:ascii="Times New Roman" w:hAnsi="Times New Roman"/>
          <w:i/>
          <w:sz w:val="28"/>
          <w:szCs w:val="28"/>
          <w:lang w:val="en-US"/>
        </w:rPr>
        <w:t>16</w:t>
      </w:r>
      <w:r w:rsidRPr="009A1AA6">
        <w:rPr>
          <w:rFonts w:ascii="Times New Roman" w:hAnsi="Times New Roman"/>
          <w:sz w:val="28"/>
          <w:szCs w:val="28"/>
          <w:lang w:val="en-US"/>
        </w:rPr>
        <w:t xml:space="preserve">, 12296-12298. </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proofErr w:type="spellStart"/>
      <w:r w:rsidRPr="009A1AA6">
        <w:rPr>
          <w:rFonts w:ascii="Times New Roman" w:hAnsi="Times New Roman"/>
          <w:sz w:val="28"/>
          <w:szCs w:val="28"/>
          <w:lang w:val="en-US"/>
        </w:rPr>
        <w:lastRenderedPageBreak/>
        <w:t>Colasanti</w:t>
      </w:r>
      <w:proofErr w:type="spellEnd"/>
      <w:r w:rsidRPr="009A1AA6">
        <w:rPr>
          <w:rFonts w:ascii="Times New Roman" w:hAnsi="Times New Roman"/>
          <w:sz w:val="28"/>
          <w:szCs w:val="28"/>
          <w:lang w:val="en-US"/>
        </w:rPr>
        <w:t xml:space="preserve">, M.; </w:t>
      </w:r>
      <w:proofErr w:type="spellStart"/>
      <w:r w:rsidRPr="009A1AA6">
        <w:rPr>
          <w:rFonts w:ascii="Times New Roman" w:hAnsi="Times New Roman"/>
          <w:sz w:val="28"/>
          <w:szCs w:val="28"/>
          <w:lang w:val="en-US"/>
        </w:rPr>
        <w:t>Gradoni</w:t>
      </w:r>
      <w:proofErr w:type="spellEnd"/>
      <w:r w:rsidRPr="009A1AA6">
        <w:rPr>
          <w:rFonts w:ascii="Times New Roman" w:hAnsi="Times New Roman"/>
          <w:sz w:val="28"/>
          <w:szCs w:val="28"/>
          <w:lang w:val="en-US"/>
        </w:rPr>
        <w:t xml:space="preserve">, L.; </w:t>
      </w:r>
      <w:proofErr w:type="spellStart"/>
      <w:r w:rsidRPr="009A1AA6">
        <w:rPr>
          <w:rFonts w:ascii="Times New Roman" w:hAnsi="Times New Roman"/>
          <w:sz w:val="28"/>
          <w:szCs w:val="28"/>
          <w:lang w:val="en-US"/>
        </w:rPr>
        <w:t>Mattu</w:t>
      </w:r>
      <w:proofErr w:type="spellEnd"/>
      <w:r w:rsidRPr="009A1AA6">
        <w:rPr>
          <w:rFonts w:ascii="Times New Roman" w:hAnsi="Times New Roman"/>
          <w:sz w:val="28"/>
          <w:szCs w:val="28"/>
          <w:lang w:val="en-US"/>
        </w:rPr>
        <w:t xml:space="preserve">, M.; </w:t>
      </w:r>
      <w:proofErr w:type="spellStart"/>
      <w:r w:rsidRPr="009A1AA6">
        <w:rPr>
          <w:rFonts w:ascii="Times New Roman" w:hAnsi="Times New Roman"/>
          <w:sz w:val="28"/>
          <w:szCs w:val="28"/>
          <w:lang w:val="en-US"/>
        </w:rPr>
        <w:t>Persichini</w:t>
      </w:r>
      <w:proofErr w:type="spellEnd"/>
      <w:r w:rsidRPr="009A1AA6">
        <w:rPr>
          <w:rFonts w:ascii="Times New Roman" w:hAnsi="Times New Roman"/>
          <w:sz w:val="28"/>
          <w:szCs w:val="28"/>
          <w:lang w:val="en-US"/>
        </w:rPr>
        <w:t xml:space="preserve">, T.; </w:t>
      </w:r>
      <w:proofErr w:type="spellStart"/>
      <w:r w:rsidRPr="009A1AA6">
        <w:rPr>
          <w:rFonts w:ascii="Times New Roman" w:hAnsi="Times New Roman"/>
          <w:sz w:val="28"/>
          <w:szCs w:val="28"/>
          <w:lang w:val="en-US"/>
        </w:rPr>
        <w:t>Salvati</w:t>
      </w:r>
      <w:proofErr w:type="spellEnd"/>
      <w:r w:rsidRPr="009A1AA6">
        <w:rPr>
          <w:rFonts w:ascii="Times New Roman" w:hAnsi="Times New Roman"/>
          <w:sz w:val="28"/>
          <w:szCs w:val="28"/>
          <w:lang w:val="en-US"/>
        </w:rPr>
        <w:t xml:space="preserve">, L.; </w:t>
      </w:r>
      <w:proofErr w:type="spellStart"/>
      <w:r w:rsidRPr="009A1AA6">
        <w:rPr>
          <w:rFonts w:ascii="Times New Roman" w:hAnsi="Times New Roman"/>
          <w:sz w:val="28"/>
          <w:szCs w:val="28"/>
          <w:lang w:val="en-US"/>
        </w:rPr>
        <w:t>Venturini</w:t>
      </w:r>
      <w:proofErr w:type="spellEnd"/>
      <w:r w:rsidRPr="009A1AA6">
        <w:rPr>
          <w:rFonts w:ascii="Times New Roman" w:hAnsi="Times New Roman"/>
          <w:sz w:val="28"/>
          <w:szCs w:val="28"/>
          <w:lang w:val="en-US"/>
        </w:rPr>
        <w:t xml:space="preserve">, G.; </w:t>
      </w:r>
      <w:proofErr w:type="spellStart"/>
      <w:r w:rsidRPr="009A1AA6">
        <w:rPr>
          <w:rFonts w:ascii="Times New Roman" w:hAnsi="Times New Roman"/>
          <w:sz w:val="28"/>
          <w:szCs w:val="28"/>
          <w:lang w:val="en-US"/>
        </w:rPr>
        <w:t>Ascenzi</w:t>
      </w:r>
      <w:proofErr w:type="spellEnd"/>
      <w:r w:rsidRPr="009A1AA6">
        <w:rPr>
          <w:rFonts w:ascii="Times New Roman" w:hAnsi="Times New Roman"/>
          <w:sz w:val="28"/>
          <w:szCs w:val="28"/>
          <w:lang w:val="en-US"/>
        </w:rPr>
        <w:t>, P. Molecular bases for the anti-parasitic effect of NO (Review).</w:t>
      </w:r>
      <w:r w:rsidRPr="009A1AA6">
        <w:rPr>
          <w:rFonts w:ascii="Times New Roman" w:hAnsi="Times New Roman"/>
          <w:b/>
          <w:bCs/>
          <w:sz w:val="28"/>
          <w:szCs w:val="28"/>
          <w:lang w:val="en-US"/>
        </w:rPr>
        <w:t xml:space="preserve"> </w:t>
      </w:r>
      <w:r w:rsidRPr="009A1AA6">
        <w:rPr>
          <w:rFonts w:ascii="Times New Roman" w:hAnsi="Times New Roman"/>
          <w:i/>
          <w:sz w:val="28"/>
          <w:szCs w:val="28"/>
          <w:lang w:val="en-US"/>
        </w:rPr>
        <w:t xml:space="preserve">International Journal of </w:t>
      </w:r>
      <w:r w:rsidRPr="009A1AA6">
        <w:rPr>
          <w:rFonts w:ascii="Arial" w:hAnsi="Arial" w:cs="Arial"/>
          <w:sz w:val="28"/>
          <w:szCs w:val="28"/>
          <w:lang w:val="en-US"/>
        </w:rPr>
        <w:t xml:space="preserve"> </w:t>
      </w:r>
      <w:r w:rsidRPr="009A1AA6">
        <w:rPr>
          <w:rFonts w:ascii="Times New Roman" w:hAnsi="Times New Roman"/>
          <w:i/>
          <w:sz w:val="28"/>
          <w:szCs w:val="28"/>
          <w:lang w:val="en-US"/>
        </w:rPr>
        <w:t>Molecular Medicine</w:t>
      </w:r>
      <w:r w:rsidRPr="009A1AA6">
        <w:rPr>
          <w:rFonts w:ascii="Times New Roman" w:hAnsi="Times New Roman"/>
          <w:sz w:val="28"/>
          <w:szCs w:val="28"/>
          <w:lang w:val="en-US"/>
        </w:rPr>
        <w:t xml:space="preserve"> </w:t>
      </w:r>
      <w:r w:rsidRPr="009A1AA6">
        <w:rPr>
          <w:rFonts w:ascii="Times New Roman" w:hAnsi="Times New Roman"/>
          <w:b/>
          <w:sz w:val="28"/>
          <w:szCs w:val="28"/>
          <w:lang w:val="en-US"/>
        </w:rPr>
        <w:t>2002</w:t>
      </w:r>
      <w:r w:rsidRPr="009A1AA6">
        <w:rPr>
          <w:rFonts w:ascii="Times New Roman" w:hAnsi="Times New Roman"/>
          <w:i/>
          <w:sz w:val="28"/>
          <w:szCs w:val="28"/>
          <w:lang w:val="en-US"/>
        </w:rPr>
        <w:t>, 9</w:t>
      </w:r>
      <w:r w:rsidRPr="009A1AA6">
        <w:rPr>
          <w:rFonts w:ascii="Times New Roman" w:hAnsi="Times New Roman"/>
          <w:sz w:val="28"/>
          <w:szCs w:val="28"/>
          <w:lang w:val="en-US"/>
        </w:rPr>
        <w:t>, 131-134.</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proofErr w:type="spellStart"/>
      <w:r w:rsidRPr="009A1AA6">
        <w:rPr>
          <w:rFonts w:ascii="Times New Roman" w:eastAsia="Times New Roman" w:hAnsi="Times New Roman"/>
          <w:sz w:val="28"/>
          <w:szCs w:val="28"/>
          <w:lang w:val="en-US" w:eastAsia="en-GB"/>
        </w:rPr>
        <w:t>Fruttero</w:t>
      </w:r>
      <w:proofErr w:type="spellEnd"/>
      <w:r w:rsidRPr="009A1AA6">
        <w:rPr>
          <w:rFonts w:ascii="Times New Roman" w:eastAsia="Times New Roman" w:hAnsi="Times New Roman"/>
          <w:sz w:val="28"/>
          <w:szCs w:val="28"/>
          <w:lang w:val="en-US" w:eastAsia="en-GB"/>
        </w:rPr>
        <w:t xml:space="preserve">, R.; </w:t>
      </w:r>
      <w:proofErr w:type="spellStart"/>
      <w:r w:rsidRPr="009A1AA6">
        <w:rPr>
          <w:rFonts w:ascii="Times New Roman" w:eastAsia="Times New Roman" w:hAnsi="Times New Roman"/>
          <w:sz w:val="28"/>
          <w:szCs w:val="28"/>
          <w:lang w:val="en-US" w:eastAsia="en-GB"/>
        </w:rPr>
        <w:t>Crosetti</w:t>
      </w:r>
      <w:proofErr w:type="spellEnd"/>
      <w:r w:rsidRPr="009A1AA6">
        <w:rPr>
          <w:rFonts w:ascii="Times New Roman" w:eastAsia="Times New Roman" w:hAnsi="Times New Roman"/>
          <w:sz w:val="28"/>
          <w:szCs w:val="28"/>
          <w:lang w:val="en-US" w:eastAsia="en-GB"/>
        </w:rPr>
        <w:t xml:space="preserve">, M.; </w:t>
      </w:r>
      <w:proofErr w:type="spellStart"/>
      <w:r w:rsidRPr="009A1AA6">
        <w:rPr>
          <w:rFonts w:ascii="Times New Roman" w:eastAsia="Times New Roman" w:hAnsi="Times New Roman"/>
          <w:sz w:val="28"/>
          <w:szCs w:val="28"/>
          <w:lang w:val="en-US" w:eastAsia="en-GB"/>
        </w:rPr>
        <w:t>Chegaev</w:t>
      </w:r>
      <w:proofErr w:type="spellEnd"/>
      <w:r w:rsidRPr="009A1AA6">
        <w:rPr>
          <w:rFonts w:ascii="Times New Roman" w:eastAsia="Times New Roman" w:hAnsi="Times New Roman"/>
          <w:sz w:val="28"/>
          <w:szCs w:val="28"/>
          <w:lang w:val="en-US" w:eastAsia="en-GB"/>
        </w:rPr>
        <w:t xml:space="preserve">, K.; </w:t>
      </w:r>
      <w:proofErr w:type="spellStart"/>
      <w:r w:rsidRPr="009A1AA6">
        <w:rPr>
          <w:rFonts w:ascii="Times New Roman" w:eastAsia="Times New Roman" w:hAnsi="Times New Roman"/>
          <w:sz w:val="28"/>
          <w:szCs w:val="28"/>
          <w:lang w:val="en-US" w:eastAsia="en-GB"/>
        </w:rPr>
        <w:t>Guglielmo</w:t>
      </w:r>
      <w:proofErr w:type="spellEnd"/>
      <w:r w:rsidRPr="009A1AA6">
        <w:rPr>
          <w:rFonts w:ascii="Times New Roman" w:eastAsia="Times New Roman" w:hAnsi="Times New Roman"/>
          <w:sz w:val="28"/>
          <w:szCs w:val="28"/>
          <w:lang w:val="en-US" w:eastAsia="en-GB"/>
        </w:rPr>
        <w:t xml:space="preserve">, S.; </w:t>
      </w:r>
      <w:proofErr w:type="spellStart"/>
      <w:r w:rsidRPr="009A1AA6">
        <w:rPr>
          <w:rFonts w:ascii="Times New Roman" w:eastAsia="Times New Roman" w:hAnsi="Times New Roman"/>
          <w:sz w:val="28"/>
          <w:szCs w:val="28"/>
          <w:lang w:val="en-US" w:eastAsia="en-GB"/>
        </w:rPr>
        <w:t>Gasco</w:t>
      </w:r>
      <w:proofErr w:type="spellEnd"/>
      <w:r w:rsidRPr="009A1AA6">
        <w:rPr>
          <w:rFonts w:ascii="Times New Roman" w:eastAsia="Times New Roman" w:hAnsi="Times New Roman"/>
          <w:sz w:val="28"/>
          <w:szCs w:val="28"/>
          <w:lang w:val="en-US" w:eastAsia="en-GB"/>
        </w:rPr>
        <w:t xml:space="preserve">, A.; </w:t>
      </w:r>
      <w:proofErr w:type="spellStart"/>
      <w:r w:rsidRPr="009A1AA6">
        <w:rPr>
          <w:rFonts w:ascii="Times New Roman" w:eastAsia="Times New Roman" w:hAnsi="Times New Roman"/>
          <w:sz w:val="28"/>
          <w:szCs w:val="28"/>
          <w:lang w:val="en-US" w:eastAsia="en-GB"/>
        </w:rPr>
        <w:t>Berardi</w:t>
      </w:r>
      <w:proofErr w:type="spellEnd"/>
      <w:r w:rsidRPr="009A1AA6">
        <w:rPr>
          <w:rFonts w:ascii="Times New Roman" w:eastAsia="Times New Roman" w:hAnsi="Times New Roman"/>
          <w:sz w:val="28"/>
          <w:szCs w:val="28"/>
          <w:lang w:val="en-US" w:eastAsia="en-GB"/>
        </w:rPr>
        <w:t xml:space="preserve">, F.; </w:t>
      </w:r>
      <w:proofErr w:type="spellStart"/>
      <w:r w:rsidRPr="009A1AA6">
        <w:rPr>
          <w:rFonts w:ascii="Times New Roman" w:eastAsia="Times New Roman" w:hAnsi="Times New Roman"/>
          <w:sz w:val="28"/>
          <w:szCs w:val="28"/>
          <w:lang w:val="en-US" w:eastAsia="en-GB"/>
        </w:rPr>
        <w:t>Niso</w:t>
      </w:r>
      <w:proofErr w:type="spellEnd"/>
      <w:r w:rsidRPr="009A1AA6">
        <w:rPr>
          <w:rFonts w:ascii="Times New Roman" w:eastAsia="Times New Roman" w:hAnsi="Times New Roman"/>
          <w:sz w:val="28"/>
          <w:szCs w:val="28"/>
          <w:lang w:val="en-US" w:eastAsia="en-GB"/>
        </w:rPr>
        <w:t xml:space="preserve">, M.; </w:t>
      </w:r>
      <w:proofErr w:type="spellStart"/>
      <w:r w:rsidRPr="009A1AA6">
        <w:rPr>
          <w:rFonts w:ascii="Times New Roman" w:eastAsia="Times New Roman" w:hAnsi="Times New Roman"/>
          <w:sz w:val="28"/>
          <w:szCs w:val="28"/>
          <w:lang w:val="en-US" w:eastAsia="en-GB"/>
        </w:rPr>
        <w:t>Perrone</w:t>
      </w:r>
      <w:proofErr w:type="spellEnd"/>
      <w:r w:rsidRPr="009A1AA6">
        <w:rPr>
          <w:rFonts w:ascii="Times New Roman" w:eastAsia="Times New Roman" w:hAnsi="Times New Roman"/>
          <w:sz w:val="28"/>
          <w:szCs w:val="28"/>
          <w:lang w:val="en-US" w:eastAsia="en-GB"/>
        </w:rPr>
        <w:t xml:space="preserve">, R.; </w:t>
      </w:r>
      <w:proofErr w:type="spellStart"/>
      <w:r w:rsidRPr="009A1AA6">
        <w:rPr>
          <w:rFonts w:ascii="Times New Roman" w:eastAsia="Times New Roman" w:hAnsi="Times New Roman"/>
          <w:sz w:val="28"/>
          <w:szCs w:val="28"/>
          <w:lang w:val="en-US" w:eastAsia="en-GB"/>
        </w:rPr>
        <w:t>Panaro</w:t>
      </w:r>
      <w:proofErr w:type="spellEnd"/>
      <w:r w:rsidRPr="009A1AA6">
        <w:rPr>
          <w:rFonts w:ascii="Times New Roman" w:eastAsia="Times New Roman" w:hAnsi="Times New Roman"/>
          <w:sz w:val="28"/>
          <w:szCs w:val="28"/>
          <w:lang w:val="en-US" w:eastAsia="en-GB"/>
        </w:rPr>
        <w:t xml:space="preserve">, M. A.; </w:t>
      </w:r>
      <w:proofErr w:type="spellStart"/>
      <w:r w:rsidRPr="009A1AA6">
        <w:rPr>
          <w:rFonts w:ascii="Times New Roman" w:eastAsia="Times New Roman" w:hAnsi="Times New Roman"/>
          <w:sz w:val="28"/>
          <w:szCs w:val="28"/>
          <w:lang w:val="en-US" w:eastAsia="en-GB"/>
        </w:rPr>
        <w:t>Colabufo</w:t>
      </w:r>
      <w:proofErr w:type="spellEnd"/>
      <w:r w:rsidRPr="009A1AA6">
        <w:rPr>
          <w:rFonts w:ascii="Times New Roman" w:eastAsia="Times New Roman" w:hAnsi="Times New Roman"/>
          <w:sz w:val="28"/>
          <w:szCs w:val="28"/>
          <w:lang w:val="en-US" w:eastAsia="en-GB"/>
        </w:rPr>
        <w:t xml:space="preserve">, N. A. </w:t>
      </w:r>
      <w:proofErr w:type="spellStart"/>
      <w:r w:rsidRPr="009A1AA6">
        <w:rPr>
          <w:rFonts w:ascii="Times New Roman" w:eastAsia="Times New Roman" w:hAnsi="Times New Roman"/>
          <w:sz w:val="28"/>
          <w:szCs w:val="28"/>
          <w:lang w:val="en-US" w:eastAsia="en-GB"/>
        </w:rPr>
        <w:t>Phenylsulfonylfuroxans</w:t>
      </w:r>
      <w:proofErr w:type="spellEnd"/>
      <w:r w:rsidRPr="009A1AA6">
        <w:rPr>
          <w:rFonts w:ascii="Times New Roman" w:eastAsia="Times New Roman" w:hAnsi="Times New Roman"/>
          <w:sz w:val="28"/>
          <w:szCs w:val="28"/>
          <w:lang w:val="en-US" w:eastAsia="en-GB"/>
        </w:rPr>
        <w:t xml:space="preserve"> as modulators of multidrug-resistance associated protein-1 and P-glycoprotein. </w:t>
      </w:r>
      <w:r w:rsidRPr="009A1AA6">
        <w:rPr>
          <w:rFonts w:ascii="Times New Roman" w:eastAsia="Times New Roman" w:hAnsi="Times New Roman"/>
          <w:i/>
          <w:sz w:val="28"/>
          <w:szCs w:val="28"/>
          <w:lang w:val="en-US" w:eastAsia="en-GB"/>
        </w:rPr>
        <w:t>J. Med. Chem.</w:t>
      </w:r>
      <w:r w:rsidRPr="009A1AA6">
        <w:rPr>
          <w:rFonts w:ascii="Times New Roman" w:eastAsia="Times New Roman" w:hAnsi="Times New Roman"/>
          <w:sz w:val="28"/>
          <w:szCs w:val="28"/>
          <w:lang w:val="en-US" w:eastAsia="en-GB"/>
        </w:rPr>
        <w:t xml:space="preserve"> </w:t>
      </w:r>
      <w:r w:rsidRPr="009A1AA6">
        <w:rPr>
          <w:rFonts w:ascii="Times New Roman" w:eastAsia="Times New Roman" w:hAnsi="Times New Roman"/>
          <w:b/>
          <w:sz w:val="28"/>
          <w:szCs w:val="28"/>
          <w:lang w:val="en-US" w:eastAsia="en-GB"/>
        </w:rPr>
        <w:t>2010</w:t>
      </w:r>
      <w:r w:rsidRPr="009A1AA6">
        <w:rPr>
          <w:rFonts w:ascii="Times New Roman" w:eastAsia="Times New Roman" w:hAnsi="Times New Roman"/>
          <w:sz w:val="28"/>
          <w:szCs w:val="28"/>
          <w:lang w:val="en-US" w:eastAsia="en-GB"/>
        </w:rPr>
        <w:t>,</w:t>
      </w:r>
      <w:r w:rsidRPr="009A1AA6">
        <w:rPr>
          <w:rFonts w:ascii="Times New Roman" w:eastAsia="Times New Roman" w:hAnsi="Times New Roman"/>
          <w:b/>
          <w:sz w:val="28"/>
          <w:szCs w:val="28"/>
          <w:lang w:val="en-US" w:eastAsia="en-GB"/>
        </w:rPr>
        <w:t xml:space="preserve"> </w:t>
      </w:r>
      <w:r w:rsidRPr="009A1AA6">
        <w:rPr>
          <w:rFonts w:ascii="Times New Roman" w:eastAsia="Times New Roman" w:hAnsi="Times New Roman"/>
          <w:i/>
          <w:sz w:val="28"/>
          <w:szCs w:val="28"/>
          <w:lang w:val="en-US" w:eastAsia="en-GB"/>
        </w:rPr>
        <w:t>53</w:t>
      </w:r>
      <w:r w:rsidRPr="009A1AA6">
        <w:rPr>
          <w:rFonts w:ascii="Times New Roman" w:eastAsia="Times New Roman" w:hAnsi="Times New Roman"/>
          <w:sz w:val="28"/>
          <w:szCs w:val="28"/>
          <w:lang w:val="en-US" w:eastAsia="en-GB"/>
        </w:rPr>
        <w:t>,  5467-5475.</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rPr>
      </w:pPr>
      <w:proofErr w:type="spellStart"/>
      <w:r w:rsidRPr="009A1AA6">
        <w:rPr>
          <w:rFonts w:ascii="Times New Roman" w:hAnsi="Times New Roman"/>
          <w:sz w:val="28"/>
          <w:szCs w:val="28"/>
        </w:rPr>
        <w:t>Chegaev</w:t>
      </w:r>
      <w:proofErr w:type="spellEnd"/>
      <w:r w:rsidRPr="009A1AA6">
        <w:rPr>
          <w:rFonts w:ascii="Times New Roman" w:hAnsi="Times New Roman"/>
          <w:sz w:val="28"/>
          <w:szCs w:val="28"/>
        </w:rPr>
        <w:t xml:space="preserve">, K.; Riganti, C.; </w:t>
      </w:r>
      <w:proofErr w:type="spellStart"/>
      <w:r w:rsidRPr="009A1AA6">
        <w:rPr>
          <w:rFonts w:ascii="Times New Roman" w:hAnsi="Times New Roman"/>
          <w:sz w:val="28"/>
          <w:szCs w:val="28"/>
        </w:rPr>
        <w:t>Lazzarato</w:t>
      </w:r>
      <w:proofErr w:type="spellEnd"/>
      <w:r w:rsidRPr="009A1AA6">
        <w:rPr>
          <w:rFonts w:ascii="Times New Roman" w:hAnsi="Times New Roman"/>
          <w:sz w:val="28"/>
          <w:szCs w:val="28"/>
        </w:rPr>
        <w:t xml:space="preserve">, L. Rolando, B.; Guglielmo, S.; </w:t>
      </w:r>
      <w:proofErr w:type="spellStart"/>
      <w:r w:rsidRPr="009A1AA6">
        <w:rPr>
          <w:rFonts w:ascii="Times New Roman" w:hAnsi="Times New Roman"/>
          <w:sz w:val="28"/>
          <w:szCs w:val="28"/>
        </w:rPr>
        <w:t>Campia</w:t>
      </w:r>
      <w:proofErr w:type="spellEnd"/>
      <w:r w:rsidRPr="009A1AA6">
        <w:rPr>
          <w:rFonts w:ascii="Times New Roman" w:hAnsi="Times New Roman"/>
          <w:sz w:val="28"/>
          <w:szCs w:val="28"/>
        </w:rPr>
        <w:t xml:space="preserve">, I.; Fruttero, R.; Bosia, A.; Gasco, A. </w:t>
      </w:r>
      <w:proofErr w:type="spellStart"/>
      <w:r w:rsidRPr="009A1AA6">
        <w:rPr>
          <w:rFonts w:ascii="Times New Roman" w:hAnsi="Times New Roman"/>
          <w:sz w:val="28"/>
          <w:szCs w:val="28"/>
        </w:rPr>
        <w:t>Nitric</w:t>
      </w:r>
      <w:proofErr w:type="spellEnd"/>
      <w:r w:rsidRPr="009A1AA6">
        <w:rPr>
          <w:rFonts w:ascii="Times New Roman" w:hAnsi="Times New Roman"/>
          <w:sz w:val="28"/>
          <w:szCs w:val="28"/>
        </w:rPr>
        <w:t xml:space="preserve"> </w:t>
      </w:r>
      <w:proofErr w:type="spellStart"/>
      <w:r w:rsidRPr="009A1AA6">
        <w:rPr>
          <w:rFonts w:ascii="Times New Roman" w:hAnsi="Times New Roman"/>
          <w:sz w:val="28"/>
          <w:szCs w:val="28"/>
        </w:rPr>
        <w:t>Oxide</w:t>
      </w:r>
      <w:proofErr w:type="spellEnd"/>
      <w:r w:rsidRPr="009A1AA6">
        <w:rPr>
          <w:rFonts w:ascii="Times New Roman" w:hAnsi="Times New Roman"/>
          <w:sz w:val="28"/>
          <w:szCs w:val="28"/>
        </w:rPr>
        <w:t xml:space="preserve"> </w:t>
      </w:r>
      <w:proofErr w:type="spellStart"/>
      <w:r w:rsidRPr="009A1AA6">
        <w:rPr>
          <w:rFonts w:ascii="Times New Roman" w:hAnsi="Times New Roman"/>
          <w:sz w:val="28"/>
          <w:szCs w:val="28"/>
        </w:rPr>
        <w:t>Donor</w:t>
      </w:r>
      <w:proofErr w:type="spellEnd"/>
      <w:r w:rsidRPr="009A1AA6">
        <w:rPr>
          <w:rFonts w:ascii="Times New Roman" w:hAnsi="Times New Roman"/>
          <w:sz w:val="28"/>
          <w:szCs w:val="28"/>
        </w:rPr>
        <w:t xml:space="preserve"> </w:t>
      </w:r>
      <w:proofErr w:type="spellStart"/>
      <w:r w:rsidRPr="009A1AA6">
        <w:rPr>
          <w:rFonts w:ascii="Times New Roman" w:hAnsi="Times New Roman"/>
          <w:sz w:val="28"/>
          <w:szCs w:val="28"/>
        </w:rPr>
        <w:t>Doxorubicins</w:t>
      </w:r>
      <w:proofErr w:type="spellEnd"/>
      <w:r w:rsidRPr="009A1AA6">
        <w:rPr>
          <w:rFonts w:ascii="Times New Roman" w:hAnsi="Times New Roman"/>
          <w:sz w:val="28"/>
          <w:szCs w:val="28"/>
        </w:rPr>
        <w:t xml:space="preserve"> Accumulate </w:t>
      </w:r>
      <w:proofErr w:type="spellStart"/>
      <w:r w:rsidRPr="009A1AA6">
        <w:rPr>
          <w:rFonts w:ascii="Times New Roman" w:hAnsi="Times New Roman"/>
          <w:sz w:val="28"/>
          <w:szCs w:val="28"/>
        </w:rPr>
        <w:t>into</w:t>
      </w:r>
      <w:proofErr w:type="spellEnd"/>
      <w:r w:rsidRPr="009A1AA6">
        <w:rPr>
          <w:rFonts w:ascii="Times New Roman" w:hAnsi="Times New Roman"/>
          <w:sz w:val="28"/>
          <w:szCs w:val="28"/>
        </w:rPr>
        <w:t xml:space="preserve"> </w:t>
      </w:r>
      <w:proofErr w:type="spellStart"/>
      <w:r w:rsidRPr="009A1AA6">
        <w:rPr>
          <w:rFonts w:ascii="Times New Roman" w:hAnsi="Times New Roman"/>
          <w:sz w:val="28"/>
          <w:szCs w:val="28"/>
        </w:rPr>
        <w:t>Doxorubicin-Resistant</w:t>
      </w:r>
      <w:proofErr w:type="spellEnd"/>
      <w:r w:rsidRPr="009A1AA6">
        <w:rPr>
          <w:rFonts w:ascii="Times New Roman" w:hAnsi="Times New Roman"/>
          <w:sz w:val="28"/>
          <w:szCs w:val="28"/>
        </w:rPr>
        <w:t xml:space="preserve"> Human Colon </w:t>
      </w:r>
      <w:proofErr w:type="spellStart"/>
      <w:r w:rsidRPr="009A1AA6">
        <w:rPr>
          <w:rFonts w:ascii="Times New Roman" w:hAnsi="Times New Roman"/>
          <w:sz w:val="28"/>
          <w:szCs w:val="28"/>
        </w:rPr>
        <w:t>Cancer</w:t>
      </w:r>
      <w:proofErr w:type="spellEnd"/>
      <w:r w:rsidRPr="009A1AA6">
        <w:rPr>
          <w:rFonts w:ascii="Times New Roman" w:hAnsi="Times New Roman"/>
          <w:sz w:val="28"/>
          <w:szCs w:val="28"/>
        </w:rPr>
        <w:t xml:space="preserve"> </w:t>
      </w:r>
      <w:proofErr w:type="spellStart"/>
      <w:r w:rsidRPr="009A1AA6">
        <w:rPr>
          <w:rFonts w:ascii="Times New Roman" w:hAnsi="Times New Roman"/>
          <w:sz w:val="28"/>
          <w:szCs w:val="28"/>
        </w:rPr>
        <w:t>Cells</w:t>
      </w:r>
      <w:proofErr w:type="spellEnd"/>
      <w:r w:rsidRPr="009A1AA6">
        <w:rPr>
          <w:rFonts w:ascii="Times New Roman" w:hAnsi="Times New Roman"/>
          <w:sz w:val="28"/>
          <w:szCs w:val="28"/>
        </w:rPr>
        <w:t xml:space="preserve"> </w:t>
      </w:r>
      <w:proofErr w:type="spellStart"/>
      <w:r w:rsidRPr="009A1AA6">
        <w:rPr>
          <w:rFonts w:ascii="Times New Roman" w:hAnsi="Times New Roman"/>
          <w:sz w:val="28"/>
          <w:szCs w:val="28"/>
        </w:rPr>
        <w:t>Inducing</w:t>
      </w:r>
      <w:proofErr w:type="spellEnd"/>
      <w:r w:rsidRPr="009A1AA6">
        <w:rPr>
          <w:rFonts w:ascii="Times New Roman" w:hAnsi="Times New Roman"/>
          <w:sz w:val="28"/>
          <w:szCs w:val="28"/>
        </w:rPr>
        <w:t xml:space="preserve"> </w:t>
      </w:r>
      <w:proofErr w:type="spellStart"/>
      <w:r w:rsidRPr="009A1AA6">
        <w:rPr>
          <w:rFonts w:ascii="Times New Roman" w:hAnsi="Times New Roman"/>
          <w:sz w:val="28"/>
          <w:szCs w:val="28"/>
        </w:rPr>
        <w:t>Cytotoxicity</w:t>
      </w:r>
      <w:proofErr w:type="spellEnd"/>
      <w:r w:rsidRPr="009A1AA6">
        <w:rPr>
          <w:rFonts w:ascii="Times New Roman" w:hAnsi="Times New Roman"/>
          <w:sz w:val="28"/>
          <w:szCs w:val="28"/>
        </w:rPr>
        <w:t xml:space="preserve">  </w:t>
      </w:r>
      <w:proofErr w:type="spellStart"/>
      <w:r w:rsidRPr="009A1AA6">
        <w:rPr>
          <w:rFonts w:ascii="Times New Roman" w:hAnsi="Times New Roman"/>
          <w:i/>
          <w:sz w:val="28"/>
          <w:szCs w:val="28"/>
        </w:rPr>
        <w:t>Medicinal</w:t>
      </w:r>
      <w:proofErr w:type="spellEnd"/>
      <w:r w:rsidRPr="009A1AA6">
        <w:rPr>
          <w:rFonts w:ascii="Times New Roman" w:hAnsi="Times New Roman"/>
          <w:i/>
          <w:sz w:val="28"/>
          <w:szCs w:val="28"/>
        </w:rPr>
        <w:t xml:space="preserve"> </w:t>
      </w:r>
      <w:proofErr w:type="spellStart"/>
      <w:r w:rsidRPr="009A1AA6">
        <w:rPr>
          <w:rFonts w:ascii="Times New Roman" w:hAnsi="Times New Roman"/>
          <w:i/>
          <w:sz w:val="28"/>
          <w:szCs w:val="28"/>
        </w:rPr>
        <w:t>Chemistry</w:t>
      </w:r>
      <w:proofErr w:type="spellEnd"/>
      <w:r w:rsidRPr="009A1AA6">
        <w:rPr>
          <w:rFonts w:ascii="Times New Roman" w:hAnsi="Times New Roman"/>
          <w:i/>
          <w:sz w:val="28"/>
          <w:szCs w:val="28"/>
        </w:rPr>
        <w:t xml:space="preserve"> </w:t>
      </w:r>
      <w:proofErr w:type="spellStart"/>
      <w:r w:rsidRPr="009A1AA6">
        <w:rPr>
          <w:rFonts w:ascii="Times New Roman" w:hAnsi="Times New Roman"/>
          <w:i/>
          <w:sz w:val="28"/>
          <w:szCs w:val="28"/>
        </w:rPr>
        <w:t>Letters</w:t>
      </w:r>
      <w:proofErr w:type="spellEnd"/>
      <w:r w:rsidRPr="009A1AA6">
        <w:rPr>
          <w:rFonts w:ascii="Times New Roman" w:hAnsi="Times New Roman"/>
          <w:sz w:val="28"/>
          <w:szCs w:val="28"/>
        </w:rPr>
        <w:t xml:space="preserve"> </w:t>
      </w:r>
      <w:r w:rsidRPr="009A1AA6">
        <w:rPr>
          <w:rFonts w:ascii="Times New Roman" w:hAnsi="Times New Roman"/>
          <w:b/>
          <w:sz w:val="28"/>
          <w:szCs w:val="28"/>
        </w:rPr>
        <w:t>2011</w:t>
      </w:r>
      <w:r w:rsidRPr="009A1AA6">
        <w:rPr>
          <w:rFonts w:ascii="Times New Roman" w:hAnsi="Times New Roman"/>
          <w:sz w:val="28"/>
          <w:szCs w:val="28"/>
        </w:rPr>
        <w:t xml:space="preserve">, </w:t>
      </w:r>
      <w:r w:rsidRPr="009A1AA6">
        <w:rPr>
          <w:rFonts w:ascii="Times New Roman" w:hAnsi="Times New Roman"/>
          <w:i/>
          <w:sz w:val="28"/>
          <w:szCs w:val="28"/>
        </w:rPr>
        <w:t>2</w:t>
      </w:r>
      <w:r w:rsidRPr="009A1AA6">
        <w:rPr>
          <w:rFonts w:ascii="Times New Roman" w:hAnsi="Times New Roman"/>
          <w:sz w:val="28"/>
          <w:szCs w:val="28"/>
        </w:rPr>
        <w:t>, 494-497.</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r w:rsidRPr="009A1AA6">
        <w:rPr>
          <w:rFonts w:ascii="Times New Roman" w:hAnsi="Times New Roman"/>
          <w:sz w:val="28"/>
          <w:szCs w:val="28"/>
          <w:lang w:val="en-US"/>
        </w:rPr>
        <w:t xml:space="preserve">Kim, J. H.; Lee, Y. S.; Park, H.; Kim, C. S. Formation of </w:t>
      </w:r>
      <w:proofErr w:type="spellStart"/>
      <w:r w:rsidRPr="009A1AA6">
        <w:rPr>
          <w:rFonts w:ascii="Times New Roman" w:hAnsi="Times New Roman"/>
          <w:sz w:val="28"/>
          <w:szCs w:val="28"/>
          <w:lang w:val="en-US"/>
        </w:rPr>
        <w:t>Pyrazinoisoquinoline</w:t>
      </w:r>
      <w:proofErr w:type="spellEnd"/>
      <w:r w:rsidRPr="009A1AA6">
        <w:rPr>
          <w:rFonts w:ascii="Times New Roman" w:hAnsi="Times New Roman"/>
          <w:sz w:val="28"/>
          <w:szCs w:val="28"/>
          <w:lang w:val="en-US"/>
        </w:rPr>
        <w:t xml:space="preserve"> Ring System by the Tandem </w:t>
      </w:r>
      <w:proofErr w:type="spellStart"/>
      <w:r w:rsidRPr="009A1AA6">
        <w:rPr>
          <w:rFonts w:ascii="Times New Roman" w:hAnsi="Times New Roman"/>
          <w:sz w:val="28"/>
          <w:szCs w:val="28"/>
          <w:lang w:val="en-US"/>
        </w:rPr>
        <w:t>Amidoalkylation</w:t>
      </w:r>
      <w:proofErr w:type="spellEnd"/>
      <w:r w:rsidRPr="009A1AA6">
        <w:rPr>
          <w:rFonts w:ascii="Times New Roman" w:hAnsi="Times New Roman"/>
          <w:sz w:val="28"/>
          <w:szCs w:val="28"/>
          <w:lang w:val="en-US"/>
        </w:rPr>
        <w:t xml:space="preserve"> and </w:t>
      </w:r>
      <w:r w:rsidRPr="009A1AA6">
        <w:rPr>
          <w:rFonts w:ascii="Times New Roman" w:hAnsi="Times New Roman"/>
          <w:i/>
          <w:sz w:val="28"/>
          <w:szCs w:val="28"/>
          <w:lang w:val="en-US"/>
        </w:rPr>
        <w:t>N</w:t>
      </w:r>
      <w:r w:rsidRPr="009A1AA6">
        <w:rPr>
          <w:rFonts w:ascii="Times New Roman" w:hAnsi="Times New Roman"/>
          <w:sz w:val="28"/>
          <w:szCs w:val="28"/>
          <w:lang w:val="en-US"/>
        </w:rPr>
        <w:t>-</w:t>
      </w:r>
      <w:proofErr w:type="spellStart"/>
      <w:r w:rsidRPr="009A1AA6">
        <w:rPr>
          <w:rFonts w:ascii="Times New Roman" w:hAnsi="Times New Roman"/>
          <w:sz w:val="28"/>
          <w:szCs w:val="28"/>
          <w:lang w:val="en-US"/>
        </w:rPr>
        <w:t>Acyliminium</w:t>
      </w:r>
      <w:proofErr w:type="spellEnd"/>
      <w:r w:rsidRPr="009A1AA6">
        <w:rPr>
          <w:rFonts w:ascii="Times New Roman" w:hAnsi="Times New Roman"/>
          <w:sz w:val="28"/>
          <w:szCs w:val="28"/>
          <w:lang w:val="en-US"/>
        </w:rPr>
        <w:t xml:space="preserve"> ion Cyclization: An Efficient Synthesis of </w:t>
      </w:r>
      <w:proofErr w:type="spellStart"/>
      <w:r w:rsidRPr="009A1AA6">
        <w:rPr>
          <w:rFonts w:ascii="Times New Roman" w:hAnsi="Times New Roman"/>
          <w:sz w:val="28"/>
          <w:szCs w:val="28"/>
          <w:lang w:val="en-US"/>
        </w:rPr>
        <w:t>Praziquantel</w:t>
      </w:r>
      <w:proofErr w:type="spellEnd"/>
      <w:r w:rsidRPr="009A1AA6">
        <w:rPr>
          <w:rFonts w:ascii="Times New Roman" w:hAnsi="Times New Roman"/>
          <w:sz w:val="28"/>
          <w:szCs w:val="28"/>
          <w:lang w:val="en-US"/>
        </w:rPr>
        <w:t xml:space="preserve">. </w:t>
      </w:r>
      <w:r w:rsidRPr="009A1AA6">
        <w:rPr>
          <w:rFonts w:ascii="Times New Roman" w:hAnsi="Times New Roman"/>
          <w:i/>
          <w:sz w:val="28"/>
          <w:szCs w:val="28"/>
          <w:lang w:val="en-US"/>
        </w:rPr>
        <w:t>Tetrahedron</w:t>
      </w:r>
      <w:r w:rsidRPr="009A1AA6">
        <w:rPr>
          <w:rFonts w:ascii="Times New Roman" w:hAnsi="Times New Roman"/>
          <w:sz w:val="28"/>
          <w:szCs w:val="28"/>
          <w:lang w:val="en-US"/>
        </w:rPr>
        <w:t xml:space="preserve"> </w:t>
      </w:r>
      <w:r w:rsidRPr="009A1AA6">
        <w:rPr>
          <w:rFonts w:ascii="Times New Roman" w:hAnsi="Times New Roman"/>
          <w:b/>
          <w:sz w:val="28"/>
          <w:szCs w:val="28"/>
          <w:lang w:val="en-US"/>
        </w:rPr>
        <w:t>1998</w:t>
      </w:r>
      <w:r w:rsidRPr="009A1AA6">
        <w:rPr>
          <w:rFonts w:ascii="Times New Roman" w:hAnsi="Times New Roman"/>
          <w:sz w:val="28"/>
          <w:szCs w:val="28"/>
          <w:lang w:val="en-US"/>
        </w:rPr>
        <w:t xml:space="preserve">, </w:t>
      </w:r>
      <w:r w:rsidRPr="009A1AA6">
        <w:rPr>
          <w:rFonts w:ascii="Times New Roman" w:hAnsi="Times New Roman"/>
          <w:i/>
          <w:sz w:val="28"/>
          <w:szCs w:val="28"/>
          <w:lang w:val="en-US"/>
        </w:rPr>
        <w:t>54</w:t>
      </w:r>
      <w:r w:rsidRPr="009A1AA6">
        <w:rPr>
          <w:rFonts w:ascii="Times New Roman" w:hAnsi="Times New Roman"/>
          <w:sz w:val="28"/>
          <w:szCs w:val="28"/>
          <w:lang w:val="en-US"/>
        </w:rPr>
        <w:t>, 7395-7400.</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proofErr w:type="spellStart"/>
      <w:r w:rsidRPr="009A1AA6">
        <w:rPr>
          <w:rFonts w:ascii="Times New Roman" w:hAnsi="Times New Roman"/>
          <w:sz w:val="28"/>
          <w:szCs w:val="28"/>
          <w:lang w:val="en-US"/>
        </w:rPr>
        <w:t>Grundmann</w:t>
      </w:r>
      <w:proofErr w:type="spellEnd"/>
      <w:r w:rsidRPr="009A1AA6">
        <w:rPr>
          <w:rFonts w:ascii="Times New Roman" w:hAnsi="Times New Roman"/>
          <w:sz w:val="28"/>
          <w:szCs w:val="28"/>
          <w:lang w:val="en-US"/>
        </w:rPr>
        <w:t xml:space="preserve">, C.; Nickel, G.W.; Bansal, R.K. Das </w:t>
      </w:r>
      <w:proofErr w:type="spellStart"/>
      <w:r w:rsidRPr="009A1AA6">
        <w:rPr>
          <w:rFonts w:ascii="Times New Roman" w:hAnsi="Times New Roman"/>
          <w:sz w:val="28"/>
          <w:szCs w:val="28"/>
          <w:lang w:val="en-US"/>
        </w:rPr>
        <w:t>Tetramere</w:t>
      </w:r>
      <w:proofErr w:type="spellEnd"/>
      <w:r w:rsidRPr="009A1AA6">
        <w:rPr>
          <w:rFonts w:ascii="Times New Roman" w:hAnsi="Times New Roman"/>
          <w:sz w:val="28"/>
          <w:szCs w:val="28"/>
          <w:lang w:val="en-US"/>
        </w:rPr>
        <w:t xml:space="preserve"> der </w:t>
      </w:r>
      <w:proofErr w:type="spellStart"/>
      <w:r w:rsidRPr="009A1AA6">
        <w:rPr>
          <w:rFonts w:ascii="Times New Roman" w:hAnsi="Times New Roman"/>
          <w:sz w:val="28"/>
          <w:szCs w:val="28"/>
          <w:lang w:val="en-US"/>
        </w:rPr>
        <w:t>Knallsaure</w:t>
      </w:r>
      <w:proofErr w:type="spellEnd"/>
      <w:r w:rsidRPr="009A1AA6">
        <w:rPr>
          <w:rFonts w:ascii="Times New Roman" w:hAnsi="Times New Roman"/>
          <w:sz w:val="28"/>
          <w:szCs w:val="28"/>
          <w:lang w:val="en-US"/>
        </w:rPr>
        <w:t xml:space="preserve"> (</w:t>
      </w:r>
      <w:proofErr w:type="spellStart"/>
      <w:r w:rsidRPr="009A1AA6">
        <w:rPr>
          <w:rFonts w:ascii="Times New Roman" w:hAnsi="Times New Roman"/>
          <w:sz w:val="28"/>
          <w:szCs w:val="28"/>
          <w:lang w:val="en-US"/>
        </w:rPr>
        <w:t>Isocyanilsaure</w:t>
      </w:r>
      <w:proofErr w:type="spellEnd"/>
      <w:r w:rsidRPr="009A1AA6">
        <w:rPr>
          <w:rFonts w:ascii="Times New Roman" w:hAnsi="Times New Roman"/>
          <w:sz w:val="28"/>
          <w:szCs w:val="28"/>
          <w:lang w:val="en-US"/>
        </w:rPr>
        <w:t xml:space="preserve">) und seine Derivate (Nitrile oxides. XVIII. Tetramer of </w:t>
      </w:r>
      <w:proofErr w:type="spellStart"/>
      <w:r w:rsidRPr="009A1AA6">
        <w:rPr>
          <w:rFonts w:ascii="Times New Roman" w:hAnsi="Times New Roman"/>
          <w:sz w:val="28"/>
          <w:szCs w:val="28"/>
          <w:lang w:val="en-US"/>
        </w:rPr>
        <w:t>fulminic</w:t>
      </w:r>
      <w:proofErr w:type="spellEnd"/>
      <w:r w:rsidRPr="009A1AA6">
        <w:rPr>
          <w:rFonts w:ascii="Times New Roman" w:hAnsi="Times New Roman"/>
          <w:sz w:val="28"/>
          <w:szCs w:val="28"/>
          <w:lang w:val="en-US"/>
        </w:rPr>
        <w:t xml:space="preserve"> acid (</w:t>
      </w:r>
      <w:proofErr w:type="spellStart"/>
      <w:r w:rsidRPr="009A1AA6">
        <w:rPr>
          <w:rFonts w:ascii="Times New Roman" w:hAnsi="Times New Roman"/>
          <w:sz w:val="28"/>
          <w:szCs w:val="28"/>
          <w:lang w:val="en-US"/>
        </w:rPr>
        <w:t>isocyanilic</w:t>
      </w:r>
      <w:proofErr w:type="spellEnd"/>
      <w:r w:rsidRPr="009A1AA6">
        <w:rPr>
          <w:rFonts w:ascii="Times New Roman" w:hAnsi="Times New Roman"/>
          <w:sz w:val="28"/>
          <w:szCs w:val="28"/>
          <w:lang w:val="en-US"/>
        </w:rPr>
        <w:t xml:space="preserve"> acid) and its derivatives). </w:t>
      </w:r>
      <w:proofErr w:type="spellStart"/>
      <w:r w:rsidRPr="009A1AA6">
        <w:rPr>
          <w:rFonts w:ascii="Times New Roman" w:hAnsi="Times New Roman"/>
          <w:i/>
          <w:sz w:val="28"/>
          <w:szCs w:val="28"/>
          <w:lang w:val="en-US"/>
        </w:rPr>
        <w:t>Liebigs</w:t>
      </w:r>
      <w:proofErr w:type="spellEnd"/>
      <w:r w:rsidRPr="009A1AA6">
        <w:rPr>
          <w:rFonts w:ascii="Times New Roman" w:hAnsi="Times New Roman"/>
          <w:i/>
          <w:sz w:val="28"/>
          <w:szCs w:val="28"/>
          <w:lang w:val="en-US"/>
        </w:rPr>
        <w:t xml:space="preserve"> Ann. Chem</w:t>
      </w:r>
      <w:r w:rsidRPr="009A1AA6">
        <w:rPr>
          <w:rFonts w:ascii="Times New Roman" w:hAnsi="Times New Roman"/>
          <w:sz w:val="28"/>
          <w:szCs w:val="28"/>
          <w:lang w:val="en-US"/>
        </w:rPr>
        <w:t xml:space="preserve">. </w:t>
      </w:r>
      <w:r w:rsidRPr="009A1AA6">
        <w:rPr>
          <w:rFonts w:ascii="Times New Roman" w:hAnsi="Times New Roman"/>
          <w:b/>
          <w:sz w:val="28"/>
          <w:szCs w:val="28"/>
          <w:lang w:val="en-US"/>
        </w:rPr>
        <w:t>1976</w:t>
      </w:r>
      <w:r w:rsidRPr="009A1AA6">
        <w:rPr>
          <w:rFonts w:ascii="Times New Roman" w:hAnsi="Times New Roman"/>
          <w:sz w:val="28"/>
          <w:szCs w:val="28"/>
          <w:lang w:val="en-US"/>
        </w:rPr>
        <w:t>, 1029-1050.</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r w:rsidRPr="009A1AA6">
        <w:rPr>
          <w:rFonts w:ascii="Times New Roman" w:hAnsi="Times New Roman"/>
          <w:sz w:val="28"/>
          <w:szCs w:val="28"/>
          <w:lang w:val="en-US"/>
        </w:rPr>
        <w:t xml:space="preserve">Di </w:t>
      </w:r>
      <w:proofErr w:type="spellStart"/>
      <w:r w:rsidRPr="009A1AA6">
        <w:rPr>
          <w:rFonts w:ascii="Times New Roman" w:hAnsi="Times New Roman"/>
          <w:sz w:val="28"/>
          <w:szCs w:val="28"/>
          <w:lang w:val="en-US"/>
        </w:rPr>
        <w:t>Stilo</w:t>
      </w:r>
      <w:proofErr w:type="spellEnd"/>
      <w:r w:rsidRPr="009A1AA6">
        <w:rPr>
          <w:rFonts w:ascii="Times New Roman" w:hAnsi="Times New Roman"/>
          <w:sz w:val="28"/>
          <w:szCs w:val="28"/>
          <w:lang w:val="en-US"/>
        </w:rPr>
        <w:t xml:space="preserve">, A.; </w:t>
      </w:r>
      <w:proofErr w:type="spellStart"/>
      <w:r w:rsidRPr="009A1AA6">
        <w:rPr>
          <w:rFonts w:ascii="Times New Roman" w:hAnsi="Times New Roman"/>
          <w:sz w:val="28"/>
          <w:szCs w:val="28"/>
          <w:lang w:val="en-US"/>
        </w:rPr>
        <w:t>Visentin</w:t>
      </w:r>
      <w:proofErr w:type="spellEnd"/>
      <w:r w:rsidRPr="009A1AA6">
        <w:rPr>
          <w:rFonts w:ascii="Times New Roman" w:hAnsi="Times New Roman"/>
          <w:sz w:val="28"/>
          <w:szCs w:val="28"/>
          <w:lang w:val="en-US"/>
        </w:rPr>
        <w:t xml:space="preserve">, S.; </w:t>
      </w:r>
      <w:proofErr w:type="spellStart"/>
      <w:r w:rsidRPr="009A1AA6">
        <w:rPr>
          <w:rFonts w:ascii="Times New Roman" w:hAnsi="Times New Roman"/>
          <w:sz w:val="28"/>
          <w:szCs w:val="28"/>
          <w:lang w:val="en-US"/>
        </w:rPr>
        <w:t>Cena</w:t>
      </w:r>
      <w:proofErr w:type="spellEnd"/>
      <w:r w:rsidRPr="009A1AA6">
        <w:rPr>
          <w:rFonts w:ascii="Times New Roman" w:hAnsi="Times New Roman"/>
          <w:sz w:val="28"/>
          <w:szCs w:val="28"/>
          <w:lang w:val="en-US"/>
        </w:rPr>
        <w:t xml:space="preserve">, C.; </w:t>
      </w:r>
      <w:proofErr w:type="spellStart"/>
      <w:r w:rsidRPr="009A1AA6">
        <w:rPr>
          <w:rFonts w:ascii="Times New Roman" w:hAnsi="Times New Roman"/>
          <w:sz w:val="28"/>
          <w:szCs w:val="28"/>
          <w:lang w:val="en-US"/>
        </w:rPr>
        <w:t>Gasco</w:t>
      </w:r>
      <w:proofErr w:type="spellEnd"/>
      <w:r w:rsidRPr="009A1AA6">
        <w:rPr>
          <w:rFonts w:ascii="Times New Roman" w:hAnsi="Times New Roman"/>
          <w:sz w:val="28"/>
          <w:szCs w:val="28"/>
          <w:lang w:val="en-US"/>
        </w:rPr>
        <w:t xml:space="preserve">, A. M.; </w:t>
      </w:r>
      <w:proofErr w:type="spellStart"/>
      <w:r w:rsidRPr="009A1AA6">
        <w:rPr>
          <w:rFonts w:ascii="Times New Roman" w:hAnsi="Times New Roman"/>
          <w:sz w:val="28"/>
          <w:szCs w:val="28"/>
          <w:lang w:val="en-US"/>
        </w:rPr>
        <w:t>Ermondi</w:t>
      </w:r>
      <w:proofErr w:type="spellEnd"/>
      <w:r w:rsidRPr="009A1AA6">
        <w:rPr>
          <w:rFonts w:ascii="Times New Roman" w:hAnsi="Times New Roman"/>
          <w:sz w:val="28"/>
          <w:szCs w:val="28"/>
          <w:lang w:val="en-US"/>
        </w:rPr>
        <w:t xml:space="preserve">, G.; </w:t>
      </w:r>
      <w:proofErr w:type="spellStart"/>
      <w:r w:rsidRPr="009A1AA6">
        <w:rPr>
          <w:rFonts w:ascii="Times New Roman" w:hAnsi="Times New Roman"/>
          <w:sz w:val="28"/>
          <w:szCs w:val="28"/>
          <w:lang w:val="en-US"/>
        </w:rPr>
        <w:t>Gasco</w:t>
      </w:r>
      <w:proofErr w:type="spellEnd"/>
      <w:r w:rsidRPr="009A1AA6">
        <w:rPr>
          <w:rFonts w:ascii="Times New Roman" w:hAnsi="Times New Roman"/>
          <w:sz w:val="28"/>
          <w:szCs w:val="28"/>
          <w:lang w:val="en-US"/>
        </w:rPr>
        <w:t xml:space="preserve">, A. New 1,4-Dihydropyridines Conjugated to </w:t>
      </w:r>
      <w:proofErr w:type="spellStart"/>
      <w:r w:rsidRPr="009A1AA6">
        <w:rPr>
          <w:rFonts w:ascii="Times New Roman" w:hAnsi="Times New Roman"/>
          <w:sz w:val="28"/>
          <w:szCs w:val="28"/>
          <w:lang w:val="en-US"/>
        </w:rPr>
        <w:t>Furoxanyl</w:t>
      </w:r>
      <w:proofErr w:type="spellEnd"/>
      <w:r w:rsidRPr="009A1AA6">
        <w:rPr>
          <w:rFonts w:ascii="Times New Roman" w:hAnsi="Times New Roman"/>
          <w:sz w:val="28"/>
          <w:szCs w:val="28"/>
          <w:lang w:val="en-US"/>
        </w:rPr>
        <w:t xml:space="preserve"> Moieties, Endowed with Both Nitric Oxide-like and Calcium Channel Antagonist Vasodilator Activities. </w:t>
      </w:r>
      <w:r w:rsidRPr="009A1AA6">
        <w:rPr>
          <w:rFonts w:ascii="Times New Roman" w:hAnsi="Times New Roman"/>
          <w:i/>
          <w:sz w:val="28"/>
          <w:szCs w:val="28"/>
          <w:lang w:val="en-US"/>
        </w:rPr>
        <w:t xml:space="preserve">J. </w:t>
      </w:r>
      <w:proofErr w:type="spellStart"/>
      <w:r w:rsidRPr="009A1AA6">
        <w:rPr>
          <w:rFonts w:ascii="Times New Roman" w:hAnsi="Times New Roman"/>
          <w:i/>
          <w:sz w:val="28"/>
          <w:szCs w:val="28"/>
          <w:lang w:val="en-US"/>
        </w:rPr>
        <w:t>Med.Chem</w:t>
      </w:r>
      <w:proofErr w:type="spellEnd"/>
      <w:r w:rsidRPr="009A1AA6">
        <w:rPr>
          <w:rFonts w:ascii="Times New Roman" w:hAnsi="Times New Roman"/>
          <w:i/>
          <w:sz w:val="28"/>
          <w:szCs w:val="28"/>
          <w:lang w:val="en-US"/>
        </w:rPr>
        <w:t>.</w:t>
      </w:r>
      <w:r w:rsidRPr="009A1AA6">
        <w:rPr>
          <w:rFonts w:ascii="Times New Roman" w:hAnsi="Times New Roman"/>
          <w:sz w:val="28"/>
          <w:szCs w:val="28"/>
          <w:lang w:val="en-US"/>
        </w:rPr>
        <w:t xml:space="preserve"> </w:t>
      </w:r>
      <w:r w:rsidRPr="009A1AA6">
        <w:rPr>
          <w:rFonts w:ascii="Times New Roman" w:hAnsi="Times New Roman"/>
          <w:b/>
          <w:sz w:val="28"/>
          <w:szCs w:val="28"/>
          <w:lang w:val="en-US"/>
        </w:rPr>
        <w:t>1998</w:t>
      </w:r>
      <w:r w:rsidRPr="009A1AA6">
        <w:rPr>
          <w:rFonts w:ascii="Times New Roman" w:hAnsi="Times New Roman"/>
          <w:sz w:val="28"/>
          <w:szCs w:val="28"/>
          <w:lang w:val="en-US"/>
        </w:rPr>
        <w:t xml:space="preserve">, </w:t>
      </w:r>
      <w:r w:rsidRPr="009A1AA6">
        <w:rPr>
          <w:rFonts w:ascii="Times New Roman" w:hAnsi="Times New Roman"/>
          <w:i/>
          <w:sz w:val="28"/>
          <w:szCs w:val="28"/>
          <w:lang w:val="en-US"/>
        </w:rPr>
        <w:t>41</w:t>
      </w:r>
      <w:r w:rsidRPr="009A1AA6">
        <w:rPr>
          <w:rFonts w:ascii="Times New Roman" w:hAnsi="Times New Roman"/>
          <w:sz w:val="28"/>
          <w:szCs w:val="28"/>
          <w:lang w:val="en-US"/>
        </w:rPr>
        <w:t>, 5393-5401.</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proofErr w:type="spellStart"/>
      <w:r w:rsidRPr="009A1AA6">
        <w:rPr>
          <w:rFonts w:ascii="Times New Roman" w:hAnsi="Times New Roman"/>
          <w:sz w:val="28"/>
          <w:szCs w:val="28"/>
          <w:lang w:val="en-US"/>
        </w:rPr>
        <w:t>Bertinaria</w:t>
      </w:r>
      <w:proofErr w:type="spellEnd"/>
      <w:r w:rsidRPr="009A1AA6">
        <w:rPr>
          <w:rFonts w:ascii="Times New Roman" w:hAnsi="Times New Roman"/>
          <w:sz w:val="28"/>
          <w:szCs w:val="28"/>
          <w:lang w:val="en-US"/>
        </w:rPr>
        <w:t xml:space="preserve">, M.; Galli, U.; </w:t>
      </w:r>
      <w:proofErr w:type="spellStart"/>
      <w:r w:rsidRPr="009A1AA6">
        <w:rPr>
          <w:rFonts w:ascii="Times New Roman" w:hAnsi="Times New Roman"/>
          <w:sz w:val="28"/>
          <w:szCs w:val="28"/>
          <w:lang w:val="en-US"/>
        </w:rPr>
        <w:t>Sorba</w:t>
      </w:r>
      <w:proofErr w:type="spellEnd"/>
      <w:r w:rsidRPr="009A1AA6">
        <w:rPr>
          <w:rFonts w:ascii="Times New Roman" w:hAnsi="Times New Roman"/>
          <w:sz w:val="28"/>
          <w:szCs w:val="28"/>
          <w:lang w:val="en-US"/>
        </w:rPr>
        <w:t xml:space="preserve">, G.; </w:t>
      </w:r>
      <w:proofErr w:type="spellStart"/>
      <w:r w:rsidRPr="009A1AA6">
        <w:rPr>
          <w:rFonts w:ascii="Times New Roman" w:hAnsi="Times New Roman"/>
          <w:sz w:val="28"/>
          <w:szCs w:val="28"/>
          <w:lang w:val="en-US"/>
        </w:rPr>
        <w:t>Fruttero</w:t>
      </w:r>
      <w:proofErr w:type="spellEnd"/>
      <w:r w:rsidRPr="009A1AA6">
        <w:rPr>
          <w:rFonts w:ascii="Times New Roman" w:hAnsi="Times New Roman"/>
          <w:sz w:val="28"/>
          <w:szCs w:val="28"/>
          <w:lang w:val="en-US"/>
        </w:rPr>
        <w:t xml:space="preserve">, R.; </w:t>
      </w:r>
      <w:proofErr w:type="spellStart"/>
      <w:r w:rsidRPr="009A1AA6">
        <w:rPr>
          <w:rFonts w:ascii="Times New Roman" w:hAnsi="Times New Roman"/>
          <w:sz w:val="28"/>
          <w:szCs w:val="28"/>
          <w:lang w:val="en-US"/>
        </w:rPr>
        <w:t>Gasco</w:t>
      </w:r>
      <w:proofErr w:type="spellEnd"/>
      <w:r w:rsidRPr="009A1AA6">
        <w:rPr>
          <w:rFonts w:ascii="Times New Roman" w:hAnsi="Times New Roman"/>
          <w:sz w:val="28"/>
          <w:szCs w:val="28"/>
          <w:lang w:val="en-US"/>
        </w:rPr>
        <w:t xml:space="preserve">, A.; </w:t>
      </w:r>
      <w:proofErr w:type="spellStart"/>
      <w:r w:rsidRPr="009A1AA6">
        <w:rPr>
          <w:rFonts w:ascii="Times New Roman" w:hAnsi="Times New Roman"/>
          <w:sz w:val="28"/>
          <w:szCs w:val="28"/>
          <w:lang w:val="en-US"/>
        </w:rPr>
        <w:t>Brenciaglia</w:t>
      </w:r>
      <w:proofErr w:type="spellEnd"/>
      <w:r w:rsidRPr="009A1AA6">
        <w:rPr>
          <w:rFonts w:ascii="Times New Roman" w:hAnsi="Times New Roman"/>
          <w:sz w:val="28"/>
          <w:szCs w:val="28"/>
          <w:lang w:val="en-US"/>
        </w:rPr>
        <w:t xml:space="preserve">, M. I.; </w:t>
      </w:r>
      <w:proofErr w:type="spellStart"/>
      <w:r w:rsidRPr="009A1AA6">
        <w:rPr>
          <w:rFonts w:ascii="Times New Roman" w:hAnsi="Times New Roman"/>
          <w:sz w:val="28"/>
          <w:szCs w:val="28"/>
          <w:lang w:val="en-US"/>
        </w:rPr>
        <w:t>Scaltrito</w:t>
      </w:r>
      <w:proofErr w:type="spellEnd"/>
      <w:r w:rsidRPr="009A1AA6">
        <w:rPr>
          <w:rFonts w:ascii="Times New Roman" w:hAnsi="Times New Roman"/>
          <w:sz w:val="28"/>
          <w:szCs w:val="28"/>
          <w:lang w:val="en-US"/>
        </w:rPr>
        <w:t xml:space="preserve">, M. M.; </w:t>
      </w:r>
      <w:proofErr w:type="spellStart"/>
      <w:r w:rsidRPr="009A1AA6">
        <w:rPr>
          <w:rFonts w:ascii="Times New Roman" w:hAnsi="Times New Roman"/>
          <w:sz w:val="28"/>
          <w:szCs w:val="28"/>
          <w:lang w:val="en-US"/>
        </w:rPr>
        <w:t>Dubini</w:t>
      </w:r>
      <w:proofErr w:type="spellEnd"/>
      <w:r w:rsidRPr="009A1AA6">
        <w:rPr>
          <w:rFonts w:ascii="Times New Roman" w:hAnsi="Times New Roman"/>
          <w:sz w:val="28"/>
          <w:szCs w:val="28"/>
          <w:lang w:val="en-US"/>
        </w:rPr>
        <w:t xml:space="preserve">, F. </w:t>
      </w:r>
      <w:r w:rsidRPr="009A1AA6">
        <w:rPr>
          <w:rFonts w:ascii="Times New Roman" w:hAnsi="Times New Roman"/>
          <w:bCs/>
          <w:sz w:val="28"/>
          <w:szCs w:val="28"/>
          <w:lang w:val="en-US"/>
        </w:rPr>
        <w:t>Synthesis and anti-</w:t>
      </w:r>
      <w:r w:rsidRPr="009A1AA6">
        <w:rPr>
          <w:rFonts w:ascii="Times New Roman" w:hAnsi="Times New Roman"/>
          <w:bCs/>
          <w:i/>
          <w:iCs/>
          <w:sz w:val="28"/>
          <w:szCs w:val="28"/>
          <w:lang w:val="en-US"/>
        </w:rPr>
        <w:t>Helicobacter pylori</w:t>
      </w:r>
      <w:r w:rsidRPr="009A1AA6">
        <w:rPr>
          <w:rFonts w:ascii="Times New Roman" w:hAnsi="Times New Roman"/>
          <w:bCs/>
          <w:sz w:val="28"/>
          <w:szCs w:val="28"/>
          <w:lang w:val="en-US"/>
        </w:rPr>
        <w:t xml:space="preserve"> properties of NO-donor/metronidazole hybrids and related compounds.</w:t>
      </w:r>
      <w:r w:rsidRPr="009A1AA6">
        <w:rPr>
          <w:rFonts w:ascii="Times New Roman" w:hAnsi="Times New Roman"/>
          <w:sz w:val="28"/>
          <w:szCs w:val="28"/>
          <w:lang w:val="en-US"/>
        </w:rPr>
        <w:t xml:space="preserve"> </w:t>
      </w:r>
      <w:r w:rsidRPr="009A1AA6">
        <w:rPr>
          <w:rFonts w:ascii="Times New Roman" w:hAnsi="Times New Roman"/>
          <w:i/>
          <w:sz w:val="28"/>
          <w:szCs w:val="28"/>
          <w:lang w:val="en-US"/>
        </w:rPr>
        <w:t>Drug. Dev. Res.</w:t>
      </w:r>
      <w:r w:rsidRPr="009A1AA6">
        <w:rPr>
          <w:rFonts w:ascii="Times New Roman" w:hAnsi="Times New Roman"/>
          <w:sz w:val="28"/>
          <w:szCs w:val="28"/>
          <w:lang w:val="en-US"/>
        </w:rPr>
        <w:t xml:space="preserve"> </w:t>
      </w:r>
      <w:r w:rsidRPr="009A1AA6">
        <w:rPr>
          <w:rFonts w:ascii="Times New Roman" w:hAnsi="Times New Roman"/>
          <w:b/>
          <w:sz w:val="28"/>
          <w:szCs w:val="28"/>
          <w:lang w:val="en-US"/>
        </w:rPr>
        <w:t>2003</w:t>
      </w:r>
      <w:r w:rsidRPr="009A1AA6">
        <w:rPr>
          <w:rFonts w:ascii="Times New Roman" w:hAnsi="Times New Roman"/>
          <w:sz w:val="28"/>
          <w:szCs w:val="28"/>
          <w:lang w:val="en-US"/>
        </w:rPr>
        <w:t xml:space="preserve">, </w:t>
      </w:r>
      <w:r w:rsidRPr="009A1AA6">
        <w:rPr>
          <w:rFonts w:ascii="Times New Roman" w:hAnsi="Times New Roman"/>
          <w:i/>
          <w:sz w:val="28"/>
          <w:szCs w:val="28"/>
          <w:lang w:val="en-US"/>
        </w:rPr>
        <w:t>60</w:t>
      </w:r>
      <w:r w:rsidRPr="009A1AA6">
        <w:rPr>
          <w:rFonts w:ascii="Times New Roman" w:hAnsi="Times New Roman"/>
          <w:sz w:val="28"/>
          <w:szCs w:val="28"/>
          <w:lang w:val="en-US"/>
        </w:rPr>
        <w:t>, 225-239.</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r w:rsidRPr="009A1AA6">
        <w:rPr>
          <w:rFonts w:ascii="Times New Roman" w:hAnsi="Times New Roman"/>
          <w:sz w:val="28"/>
          <w:szCs w:val="28"/>
          <w:lang w:val="en-US"/>
        </w:rPr>
        <w:t xml:space="preserve">Farrar, W.V. The 3,4-bisarenesulphonylfuroxans. </w:t>
      </w:r>
      <w:r w:rsidRPr="009A1AA6">
        <w:rPr>
          <w:rFonts w:ascii="Times New Roman" w:hAnsi="Times New Roman"/>
          <w:i/>
          <w:sz w:val="28"/>
          <w:szCs w:val="28"/>
          <w:lang w:val="en-US"/>
        </w:rPr>
        <w:t xml:space="preserve">J .Chem. Soc. </w:t>
      </w:r>
      <w:r w:rsidRPr="009A1AA6">
        <w:rPr>
          <w:rFonts w:ascii="Times New Roman" w:hAnsi="Times New Roman"/>
          <w:b/>
          <w:sz w:val="28"/>
          <w:szCs w:val="28"/>
          <w:lang w:val="en-US"/>
        </w:rPr>
        <w:t>1964</w:t>
      </w:r>
      <w:r w:rsidRPr="009A1AA6">
        <w:rPr>
          <w:rFonts w:ascii="Times New Roman" w:hAnsi="Times New Roman"/>
          <w:sz w:val="28"/>
          <w:szCs w:val="28"/>
          <w:lang w:val="en-US"/>
        </w:rPr>
        <w:t>, 904-906.</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proofErr w:type="spellStart"/>
      <w:r w:rsidRPr="009A1AA6">
        <w:rPr>
          <w:rFonts w:ascii="Times New Roman" w:hAnsi="Times New Roman"/>
          <w:sz w:val="28"/>
          <w:szCs w:val="28"/>
          <w:lang w:val="en-US"/>
        </w:rPr>
        <w:lastRenderedPageBreak/>
        <w:t>Boschi</w:t>
      </w:r>
      <w:proofErr w:type="spellEnd"/>
      <w:r w:rsidRPr="009A1AA6">
        <w:rPr>
          <w:rFonts w:ascii="Times New Roman" w:hAnsi="Times New Roman"/>
          <w:sz w:val="28"/>
          <w:szCs w:val="28"/>
          <w:lang w:val="en-US"/>
        </w:rPr>
        <w:t xml:space="preserve">, D.; Di </w:t>
      </w:r>
      <w:proofErr w:type="spellStart"/>
      <w:r w:rsidRPr="009A1AA6">
        <w:rPr>
          <w:rFonts w:ascii="Times New Roman" w:hAnsi="Times New Roman"/>
          <w:sz w:val="28"/>
          <w:szCs w:val="28"/>
          <w:lang w:val="en-US"/>
        </w:rPr>
        <w:t>Stilo</w:t>
      </w:r>
      <w:proofErr w:type="spellEnd"/>
      <w:r w:rsidRPr="009A1AA6">
        <w:rPr>
          <w:rFonts w:ascii="Times New Roman" w:hAnsi="Times New Roman"/>
          <w:sz w:val="28"/>
          <w:szCs w:val="28"/>
          <w:lang w:val="en-US"/>
        </w:rPr>
        <w:t xml:space="preserve">, A.; </w:t>
      </w:r>
      <w:proofErr w:type="spellStart"/>
      <w:r w:rsidRPr="009A1AA6">
        <w:rPr>
          <w:rFonts w:ascii="Times New Roman" w:hAnsi="Times New Roman"/>
          <w:sz w:val="28"/>
          <w:szCs w:val="28"/>
          <w:lang w:val="en-US"/>
        </w:rPr>
        <w:t>Cena</w:t>
      </w:r>
      <w:proofErr w:type="spellEnd"/>
      <w:r w:rsidRPr="009A1AA6">
        <w:rPr>
          <w:rFonts w:ascii="Times New Roman" w:hAnsi="Times New Roman"/>
          <w:sz w:val="28"/>
          <w:szCs w:val="28"/>
          <w:lang w:val="en-US"/>
        </w:rPr>
        <w:t xml:space="preserve">, C.; </w:t>
      </w:r>
      <w:proofErr w:type="spellStart"/>
      <w:r w:rsidRPr="009A1AA6">
        <w:rPr>
          <w:rFonts w:ascii="Times New Roman" w:hAnsi="Times New Roman"/>
          <w:sz w:val="28"/>
          <w:szCs w:val="28"/>
          <w:lang w:val="en-US"/>
        </w:rPr>
        <w:t>Lolli</w:t>
      </w:r>
      <w:proofErr w:type="spellEnd"/>
      <w:r w:rsidRPr="009A1AA6">
        <w:rPr>
          <w:rFonts w:ascii="Times New Roman" w:hAnsi="Times New Roman"/>
          <w:sz w:val="28"/>
          <w:szCs w:val="28"/>
          <w:lang w:val="en-US"/>
        </w:rPr>
        <w:t xml:space="preserve">, M.; </w:t>
      </w:r>
      <w:proofErr w:type="spellStart"/>
      <w:r w:rsidRPr="009A1AA6">
        <w:rPr>
          <w:rFonts w:ascii="Times New Roman" w:hAnsi="Times New Roman"/>
          <w:sz w:val="28"/>
          <w:szCs w:val="28"/>
          <w:lang w:val="en-US"/>
        </w:rPr>
        <w:t>Fruttero</w:t>
      </w:r>
      <w:proofErr w:type="spellEnd"/>
      <w:r w:rsidRPr="009A1AA6">
        <w:rPr>
          <w:rFonts w:ascii="Times New Roman" w:hAnsi="Times New Roman"/>
          <w:sz w:val="28"/>
          <w:szCs w:val="28"/>
          <w:lang w:val="en-US"/>
        </w:rPr>
        <w:t xml:space="preserve">, R.; </w:t>
      </w:r>
      <w:proofErr w:type="spellStart"/>
      <w:r w:rsidRPr="009A1AA6">
        <w:rPr>
          <w:rFonts w:ascii="Times New Roman" w:hAnsi="Times New Roman"/>
          <w:sz w:val="28"/>
          <w:szCs w:val="28"/>
          <w:lang w:val="en-US"/>
        </w:rPr>
        <w:t>Gasco</w:t>
      </w:r>
      <w:proofErr w:type="spellEnd"/>
      <w:r w:rsidRPr="009A1AA6">
        <w:rPr>
          <w:rFonts w:ascii="Times New Roman" w:hAnsi="Times New Roman"/>
          <w:sz w:val="28"/>
          <w:szCs w:val="28"/>
          <w:lang w:val="en-US"/>
        </w:rPr>
        <w:t xml:space="preserve">, A. Studies on agents with mixed NO-dependent </w:t>
      </w:r>
      <w:proofErr w:type="spellStart"/>
      <w:r w:rsidRPr="009A1AA6">
        <w:rPr>
          <w:rFonts w:ascii="Times New Roman" w:hAnsi="Times New Roman"/>
          <w:sz w:val="28"/>
          <w:szCs w:val="28"/>
          <w:lang w:val="en-US"/>
        </w:rPr>
        <w:t>vasodilating</w:t>
      </w:r>
      <w:proofErr w:type="spellEnd"/>
      <w:r w:rsidRPr="009A1AA6">
        <w:rPr>
          <w:rFonts w:ascii="Times New Roman" w:hAnsi="Times New Roman"/>
          <w:sz w:val="28"/>
          <w:szCs w:val="28"/>
          <w:lang w:val="en-US"/>
        </w:rPr>
        <w:t xml:space="preserve"> and beta-blocking activities. </w:t>
      </w:r>
      <w:r w:rsidRPr="009A1AA6">
        <w:rPr>
          <w:rFonts w:ascii="Times New Roman" w:hAnsi="Times New Roman"/>
          <w:i/>
          <w:iCs/>
          <w:sz w:val="28"/>
          <w:szCs w:val="28"/>
          <w:lang w:val="en-US"/>
        </w:rPr>
        <w:t xml:space="preserve">Pharm. Res. </w:t>
      </w:r>
      <w:r w:rsidRPr="009A1AA6">
        <w:rPr>
          <w:rFonts w:ascii="Times New Roman" w:hAnsi="Times New Roman"/>
          <w:b/>
          <w:bCs/>
          <w:sz w:val="28"/>
          <w:szCs w:val="28"/>
          <w:lang w:val="en-US"/>
        </w:rPr>
        <w:t>1997</w:t>
      </w:r>
      <w:r w:rsidRPr="009A1AA6">
        <w:rPr>
          <w:rFonts w:ascii="Times New Roman" w:hAnsi="Times New Roman"/>
          <w:bCs/>
          <w:sz w:val="28"/>
          <w:szCs w:val="28"/>
          <w:lang w:val="en-US"/>
        </w:rPr>
        <w:t>,</w:t>
      </w:r>
      <w:r w:rsidRPr="009A1AA6">
        <w:rPr>
          <w:rFonts w:ascii="Times New Roman" w:hAnsi="Times New Roman"/>
          <w:sz w:val="28"/>
          <w:szCs w:val="28"/>
          <w:lang w:val="en-US"/>
        </w:rPr>
        <w:t xml:space="preserve"> </w:t>
      </w:r>
      <w:r w:rsidRPr="009A1AA6">
        <w:rPr>
          <w:rFonts w:ascii="Times New Roman" w:hAnsi="Times New Roman"/>
          <w:i/>
          <w:iCs/>
          <w:sz w:val="28"/>
          <w:szCs w:val="28"/>
          <w:lang w:val="en-US"/>
        </w:rPr>
        <w:t>14</w:t>
      </w:r>
      <w:r w:rsidRPr="009A1AA6">
        <w:rPr>
          <w:rFonts w:ascii="Times New Roman" w:hAnsi="Times New Roman"/>
          <w:sz w:val="28"/>
          <w:szCs w:val="28"/>
          <w:lang w:val="en-US"/>
        </w:rPr>
        <w:t>, 1750-1758.</w:t>
      </w:r>
    </w:p>
    <w:p w:rsidR="001944CA" w:rsidRPr="009A1AA6"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r w:rsidRPr="009A1AA6">
        <w:rPr>
          <w:rFonts w:ascii="Times New Roman" w:hAnsi="Times New Roman"/>
          <w:sz w:val="28"/>
          <w:szCs w:val="28"/>
          <w:lang w:val="en-US"/>
        </w:rPr>
        <w:t xml:space="preserve">Lewis, F. </w:t>
      </w:r>
      <w:proofErr w:type="spellStart"/>
      <w:r w:rsidRPr="009A1AA6">
        <w:rPr>
          <w:rFonts w:ascii="Times New Roman" w:hAnsi="Times New Roman"/>
          <w:sz w:val="28"/>
          <w:szCs w:val="28"/>
          <w:lang w:val="en-US"/>
        </w:rPr>
        <w:t>Schistosomiasis</w:t>
      </w:r>
      <w:proofErr w:type="spellEnd"/>
      <w:r w:rsidRPr="009A1AA6">
        <w:rPr>
          <w:rFonts w:ascii="Times New Roman" w:hAnsi="Times New Roman"/>
          <w:sz w:val="28"/>
          <w:szCs w:val="28"/>
          <w:lang w:val="en-US"/>
        </w:rPr>
        <w:t xml:space="preserve">. in </w:t>
      </w:r>
      <w:r w:rsidRPr="009A1AA6">
        <w:rPr>
          <w:rFonts w:ascii="Times New Roman" w:hAnsi="Times New Roman"/>
          <w:i/>
          <w:sz w:val="28"/>
          <w:szCs w:val="28"/>
          <w:lang w:val="en-US"/>
        </w:rPr>
        <w:t>Current Protocols in Immunology</w:t>
      </w:r>
      <w:r w:rsidRPr="009A1AA6">
        <w:rPr>
          <w:rFonts w:ascii="Times New Roman" w:hAnsi="Times New Roman"/>
          <w:sz w:val="28"/>
          <w:szCs w:val="28"/>
          <w:lang w:val="en-US"/>
        </w:rPr>
        <w:t xml:space="preserve">, eds. J. E. </w:t>
      </w:r>
      <w:proofErr w:type="spellStart"/>
      <w:r w:rsidRPr="009A1AA6">
        <w:rPr>
          <w:rFonts w:ascii="Times New Roman" w:hAnsi="Times New Roman"/>
          <w:sz w:val="28"/>
          <w:szCs w:val="28"/>
          <w:lang w:val="en-US"/>
        </w:rPr>
        <w:t>Coligan</w:t>
      </w:r>
      <w:proofErr w:type="spellEnd"/>
      <w:r w:rsidRPr="009A1AA6">
        <w:rPr>
          <w:rFonts w:ascii="Times New Roman" w:hAnsi="Times New Roman"/>
          <w:sz w:val="28"/>
          <w:szCs w:val="28"/>
          <w:lang w:val="en-US"/>
        </w:rPr>
        <w:t xml:space="preserve">, A. M. </w:t>
      </w:r>
      <w:proofErr w:type="spellStart"/>
      <w:r w:rsidRPr="009A1AA6">
        <w:rPr>
          <w:rFonts w:ascii="Times New Roman" w:hAnsi="Times New Roman"/>
          <w:sz w:val="28"/>
          <w:szCs w:val="28"/>
          <w:lang w:val="en-US"/>
        </w:rPr>
        <w:t>Kruisbeek</w:t>
      </w:r>
      <w:proofErr w:type="spellEnd"/>
      <w:r w:rsidRPr="009A1AA6">
        <w:rPr>
          <w:rFonts w:ascii="Times New Roman" w:hAnsi="Times New Roman"/>
          <w:sz w:val="28"/>
          <w:szCs w:val="28"/>
          <w:lang w:val="en-US"/>
        </w:rPr>
        <w:t xml:space="preserve">, D. H. Margulies, E. M. </w:t>
      </w:r>
      <w:proofErr w:type="spellStart"/>
      <w:r w:rsidRPr="009A1AA6">
        <w:rPr>
          <w:rFonts w:ascii="Times New Roman" w:hAnsi="Times New Roman"/>
          <w:sz w:val="28"/>
          <w:szCs w:val="28"/>
          <w:lang w:val="en-US"/>
        </w:rPr>
        <w:t>Shevach</w:t>
      </w:r>
      <w:proofErr w:type="spellEnd"/>
      <w:r w:rsidRPr="009A1AA6">
        <w:rPr>
          <w:rFonts w:ascii="Times New Roman" w:hAnsi="Times New Roman"/>
          <w:sz w:val="28"/>
          <w:szCs w:val="28"/>
          <w:lang w:val="en-US"/>
        </w:rPr>
        <w:t xml:space="preserve"> and W. </w:t>
      </w:r>
      <w:proofErr w:type="spellStart"/>
      <w:r w:rsidRPr="009A1AA6">
        <w:rPr>
          <w:rFonts w:ascii="Times New Roman" w:hAnsi="Times New Roman"/>
          <w:sz w:val="28"/>
          <w:szCs w:val="28"/>
          <w:lang w:val="en-US"/>
        </w:rPr>
        <w:t>Strober</w:t>
      </w:r>
      <w:proofErr w:type="spellEnd"/>
      <w:r w:rsidRPr="009A1AA6">
        <w:rPr>
          <w:rFonts w:ascii="Times New Roman" w:hAnsi="Times New Roman"/>
          <w:sz w:val="28"/>
          <w:szCs w:val="28"/>
          <w:lang w:val="en-US"/>
        </w:rPr>
        <w:t xml:space="preserve">, John Wiley &amp; Sons, New York, Edition </w:t>
      </w:r>
      <w:proofErr w:type="spellStart"/>
      <w:r w:rsidRPr="009A1AA6">
        <w:rPr>
          <w:rFonts w:ascii="Times New Roman" w:hAnsi="Times New Roman"/>
          <w:sz w:val="28"/>
          <w:szCs w:val="28"/>
          <w:lang w:val="en-US"/>
        </w:rPr>
        <w:t>edn</w:t>
      </w:r>
      <w:proofErr w:type="spellEnd"/>
      <w:r w:rsidRPr="009A1AA6">
        <w:rPr>
          <w:rFonts w:ascii="Times New Roman" w:hAnsi="Times New Roman"/>
          <w:sz w:val="28"/>
          <w:szCs w:val="28"/>
          <w:lang w:val="en-US"/>
        </w:rPr>
        <w:t xml:space="preserve">., </w:t>
      </w:r>
      <w:r w:rsidRPr="009A1AA6">
        <w:rPr>
          <w:rFonts w:ascii="Times New Roman" w:hAnsi="Times New Roman"/>
          <w:b/>
          <w:sz w:val="28"/>
          <w:szCs w:val="28"/>
          <w:lang w:val="en-US"/>
        </w:rPr>
        <w:t>1998</w:t>
      </w:r>
      <w:r w:rsidRPr="009A1AA6">
        <w:rPr>
          <w:rFonts w:ascii="Times New Roman" w:hAnsi="Times New Roman"/>
          <w:sz w:val="28"/>
          <w:szCs w:val="28"/>
          <w:lang w:val="en-US"/>
        </w:rPr>
        <w:t>, 19.11.11-19.11.28.</w:t>
      </w:r>
    </w:p>
    <w:p w:rsidR="00903AC9" w:rsidRPr="001944CA" w:rsidRDefault="001944CA" w:rsidP="001944CA">
      <w:pPr>
        <w:numPr>
          <w:ilvl w:val="0"/>
          <w:numId w:val="2"/>
        </w:numPr>
        <w:autoSpaceDE w:val="0"/>
        <w:autoSpaceDN w:val="0"/>
        <w:adjustRightInd w:val="0"/>
        <w:spacing w:after="0" w:line="360" w:lineRule="auto"/>
        <w:contextualSpacing/>
        <w:jc w:val="both"/>
        <w:rPr>
          <w:rFonts w:ascii="Times New Roman" w:hAnsi="Times New Roman"/>
          <w:sz w:val="28"/>
          <w:szCs w:val="28"/>
          <w:lang w:val="en-US"/>
        </w:rPr>
      </w:pPr>
      <w:r w:rsidRPr="009A1AA6">
        <w:rPr>
          <w:rFonts w:ascii="Times New Roman" w:hAnsi="Times New Roman"/>
          <w:sz w:val="28"/>
          <w:szCs w:val="28"/>
          <w:lang w:val="en-US"/>
        </w:rPr>
        <w:t xml:space="preserve"> Kuntz, A.N.; </w:t>
      </w:r>
      <w:proofErr w:type="spellStart"/>
      <w:r w:rsidRPr="009A1AA6">
        <w:rPr>
          <w:rFonts w:ascii="Times New Roman" w:hAnsi="Times New Roman"/>
          <w:sz w:val="28"/>
          <w:szCs w:val="28"/>
          <w:lang w:val="en-US"/>
        </w:rPr>
        <w:t>Davioud-Charvet</w:t>
      </w:r>
      <w:proofErr w:type="spellEnd"/>
      <w:r w:rsidRPr="009A1AA6">
        <w:rPr>
          <w:rFonts w:ascii="Times New Roman" w:hAnsi="Times New Roman"/>
          <w:sz w:val="28"/>
          <w:szCs w:val="28"/>
          <w:lang w:val="en-US"/>
        </w:rPr>
        <w:t xml:space="preserve">, E.; Sayed, A.A.; </w:t>
      </w:r>
      <w:proofErr w:type="spellStart"/>
      <w:r w:rsidRPr="009A1AA6">
        <w:rPr>
          <w:rFonts w:ascii="Times New Roman" w:hAnsi="Times New Roman"/>
          <w:sz w:val="28"/>
          <w:szCs w:val="28"/>
          <w:lang w:val="en-US"/>
        </w:rPr>
        <w:t>Califf</w:t>
      </w:r>
      <w:proofErr w:type="spellEnd"/>
      <w:r w:rsidRPr="009A1AA6">
        <w:rPr>
          <w:rFonts w:ascii="Times New Roman" w:hAnsi="Times New Roman"/>
          <w:sz w:val="28"/>
          <w:szCs w:val="28"/>
          <w:lang w:val="en-US"/>
        </w:rPr>
        <w:t xml:space="preserve">, L.L.; </w:t>
      </w:r>
      <w:proofErr w:type="spellStart"/>
      <w:r w:rsidRPr="009A1AA6">
        <w:rPr>
          <w:rFonts w:ascii="Times New Roman" w:hAnsi="Times New Roman"/>
          <w:sz w:val="28"/>
          <w:szCs w:val="28"/>
          <w:lang w:val="en-US"/>
        </w:rPr>
        <w:t>Dessolin</w:t>
      </w:r>
      <w:proofErr w:type="spellEnd"/>
      <w:r w:rsidRPr="009A1AA6">
        <w:rPr>
          <w:rFonts w:ascii="Times New Roman" w:hAnsi="Times New Roman"/>
          <w:sz w:val="28"/>
          <w:szCs w:val="28"/>
          <w:lang w:val="en-US"/>
        </w:rPr>
        <w:t xml:space="preserve">, J.; </w:t>
      </w:r>
      <w:proofErr w:type="spellStart"/>
      <w:r w:rsidRPr="009A1AA6">
        <w:rPr>
          <w:rFonts w:ascii="Times New Roman" w:hAnsi="Times New Roman"/>
          <w:sz w:val="28"/>
          <w:szCs w:val="28"/>
          <w:lang w:val="en-US"/>
        </w:rPr>
        <w:t>Arnér</w:t>
      </w:r>
      <w:proofErr w:type="spellEnd"/>
      <w:r w:rsidRPr="009A1AA6">
        <w:rPr>
          <w:rFonts w:ascii="Times New Roman" w:hAnsi="Times New Roman"/>
          <w:sz w:val="28"/>
          <w:szCs w:val="28"/>
          <w:lang w:val="en-US"/>
        </w:rPr>
        <w:t xml:space="preserve">, E.S.J; Williams, D.L. </w:t>
      </w:r>
      <w:proofErr w:type="spellStart"/>
      <w:r w:rsidRPr="009A1AA6">
        <w:rPr>
          <w:rFonts w:ascii="Times New Roman" w:hAnsi="Times New Roman"/>
          <w:sz w:val="28"/>
          <w:szCs w:val="28"/>
          <w:lang w:val="en-US"/>
        </w:rPr>
        <w:t>Thioredoxin</w:t>
      </w:r>
      <w:proofErr w:type="spellEnd"/>
      <w:r w:rsidRPr="009A1AA6">
        <w:rPr>
          <w:rFonts w:ascii="Times New Roman" w:hAnsi="Times New Roman"/>
          <w:sz w:val="28"/>
          <w:szCs w:val="28"/>
          <w:lang w:val="en-US"/>
        </w:rPr>
        <w:t xml:space="preserve"> glutathione reductase from </w:t>
      </w:r>
      <w:proofErr w:type="spellStart"/>
      <w:r w:rsidRPr="009A1AA6">
        <w:rPr>
          <w:rFonts w:ascii="Times New Roman" w:hAnsi="Times New Roman"/>
          <w:i/>
          <w:sz w:val="28"/>
          <w:szCs w:val="28"/>
          <w:lang w:val="en-US"/>
        </w:rPr>
        <w:t>Schistosoma</w:t>
      </w:r>
      <w:proofErr w:type="spellEnd"/>
      <w:r w:rsidRPr="009A1AA6">
        <w:rPr>
          <w:rFonts w:ascii="Times New Roman" w:hAnsi="Times New Roman"/>
          <w:sz w:val="28"/>
          <w:szCs w:val="28"/>
          <w:lang w:val="en-US"/>
        </w:rPr>
        <w:t xml:space="preserve"> </w:t>
      </w:r>
      <w:proofErr w:type="spellStart"/>
      <w:r w:rsidRPr="009A1AA6">
        <w:rPr>
          <w:rFonts w:ascii="Times New Roman" w:hAnsi="Times New Roman"/>
          <w:i/>
          <w:sz w:val="28"/>
          <w:szCs w:val="28"/>
          <w:lang w:val="en-US"/>
        </w:rPr>
        <w:t>mansoni</w:t>
      </w:r>
      <w:proofErr w:type="spellEnd"/>
      <w:r w:rsidRPr="009A1AA6">
        <w:rPr>
          <w:rFonts w:ascii="Times New Roman" w:hAnsi="Times New Roman"/>
          <w:sz w:val="28"/>
          <w:szCs w:val="28"/>
          <w:lang w:val="en-US"/>
        </w:rPr>
        <w:t xml:space="preserve">: an essential parasite enzyme and a key drug target. </w:t>
      </w:r>
      <w:proofErr w:type="spellStart"/>
      <w:r w:rsidRPr="009A1AA6">
        <w:rPr>
          <w:rFonts w:ascii="Times New Roman" w:hAnsi="Times New Roman"/>
          <w:i/>
          <w:sz w:val="28"/>
          <w:szCs w:val="28"/>
          <w:lang w:val="en-US"/>
        </w:rPr>
        <w:t>PLoS</w:t>
      </w:r>
      <w:proofErr w:type="spellEnd"/>
      <w:r w:rsidRPr="009A1AA6">
        <w:rPr>
          <w:rFonts w:ascii="Times New Roman" w:hAnsi="Times New Roman"/>
          <w:sz w:val="28"/>
          <w:szCs w:val="28"/>
          <w:lang w:val="en-US"/>
        </w:rPr>
        <w:t xml:space="preserve"> </w:t>
      </w:r>
      <w:r w:rsidRPr="009A1AA6">
        <w:rPr>
          <w:rFonts w:ascii="Times New Roman" w:hAnsi="Times New Roman"/>
          <w:i/>
          <w:sz w:val="28"/>
          <w:szCs w:val="28"/>
          <w:lang w:val="en-US"/>
        </w:rPr>
        <w:t>Med</w:t>
      </w:r>
      <w:r w:rsidRPr="009A1AA6">
        <w:rPr>
          <w:rFonts w:ascii="Times New Roman" w:hAnsi="Times New Roman"/>
          <w:sz w:val="28"/>
          <w:szCs w:val="28"/>
          <w:lang w:val="en-US"/>
        </w:rPr>
        <w:t xml:space="preserve">. </w:t>
      </w:r>
      <w:r w:rsidRPr="009A1AA6">
        <w:rPr>
          <w:rFonts w:ascii="Times New Roman" w:hAnsi="Times New Roman"/>
          <w:b/>
          <w:sz w:val="28"/>
          <w:szCs w:val="28"/>
          <w:lang w:val="en-US"/>
        </w:rPr>
        <w:t>2007</w:t>
      </w:r>
      <w:r w:rsidRPr="009A1AA6">
        <w:rPr>
          <w:rFonts w:ascii="Times New Roman" w:hAnsi="Times New Roman"/>
          <w:sz w:val="28"/>
          <w:szCs w:val="28"/>
          <w:lang w:val="en-US"/>
        </w:rPr>
        <w:t xml:space="preserve">, </w:t>
      </w:r>
      <w:r w:rsidRPr="009A1AA6">
        <w:rPr>
          <w:rFonts w:ascii="Times New Roman" w:hAnsi="Times New Roman"/>
          <w:i/>
          <w:sz w:val="28"/>
          <w:szCs w:val="28"/>
          <w:lang w:val="en-US"/>
        </w:rPr>
        <w:t>4</w:t>
      </w:r>
      <w:r w:rsidRPr="009A1AA6">
        <w:rPr>
          <w:rFonts w:ascii="Times New Roman" w:hAnsi="Times New Roman"/>
          <w:sz w:val="28"/>
          <w:szCs w:val="28"/>
          <w:lang w:val="en-US"/>
        </w:rPr>
        <w:t>, 1071-1086.</w:t>
      </w:r>
    </w:p>
    <w:sectPr w:rsidR="00903AC9" w:rsidRPr="001944CA" w:rsidSect="0054456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88819A0-FD84-4154-AE0E-7E585CCDF7AC}"/>
    <w:embedBold r:id="rId2" w:fontKey="{5F7D18DB-C767-4F8B-B4C6-26204BF1D0E3}"/>
    <w:embedItalic r:id="rId3" w:fontKey="{7782E42F-D9AF-431C-8F3B-F5320ED0FE17}"/>
    <w:embedBoldItalic r:id="rId4" w:fontKey="{23064F75-EF0B-426D-AC48-E12788241F18}"/>
  </w:font>
  <w:font w:name="Cambria">
    <w:panose1 w:val="02040503050406030204"/>
    <w:charset w:val="00"/>
    <w:family w:val="roman"/>
    <w:pitch w:val="variable"/>
    <w:sig w:usb0="E00002FF" w:usb1="400004FF" w:usb2="00000000" w:usb3="00000000" w:csb0="0000019F" w:csb1="00000000"/>
    <w:embedRegular r:id="rId5" w:fontKey="{E14A2328-3463-4543-83BE-E0D938BFAF98}"/>
    <w:embedBold r:id="rId6" w:fontKey="{D61C453E-31FE-44C9-A99C-70DC637C37F4}"/>
  </w:font>
  <w:font w:name="Tahoma">
    <w:panose1 w:val="020B0604030504040204"/>
    <w:charset w:val="00"/>
    <w:family w:val="swiss"/>
    <w:pitch w:val="variable"/>
    <w:sig w:usb0="E1002EFF" w:usb1="C000605B" w:usb2="00000029" w:usb3="00000000" w:csb0="000101FF" w:csb1="00000000"/>
    <w:embedRegular r:id="rId7" w:fontKey="{630BEE28-9C99-47ED-B978-BEA6F7B37DC2}"/>
  </w:font>
  <w:font w:name="AdvTT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768FA"/>
    <w:multiLevelType w:val="hybridMultilevel"/>
    <w:tmpl w:val="A20C1CF8"/>
    <w:lvl w:ilvl="0" w:tplc="9B64EFBC">
      <w:start w:val="56"/>
      <w:numFmt w:val="bullet"/>
      <w:lvlText w:val="&gt;"/>
      <w:lvlJc w:val="left"/>
      <w:pPr>
        <w:ind w:left="720" w:hanging="360"/>
      </w:pPr>
      <w:rPr>
        <w:rFonts w:ascii="Times" w:eastAsia="Times New Roman" w:hAnsi="Time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AAC3411"/>
    <w:multiLevelType w:val="hybridMultilevel"/>
    <w:tmpl w:val="F1DAE8E6"/>
    <w:lvl w:ilvl="0" w:tplc="0410000B">
      <w:start w:val="33"/>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CCB1491"/>
    <w:multiLevelType w:val="hybridMultilevel"/>
    <w:tmpl w:val="391661F4"/>
    <w:lvl w:ilvl="0" w:tplc="0410000B">
      <w:start w:val="56"/>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22A422E"/>
    <w:multiLevelType w:val="hybridMultilevel"/>
    <w:tmpl w:val="F7564908"/>
    <w:lvl w:ilvl="0" w:tplc="92FAEE64">
      <w:start w:val="56"/>
      <w:numFmt w:val="bullet"/>
      <w:lvlText w:val="&gt;"/>
      <w:lvlJc w:val="left"/>
      <w:pPr>
        <w:ind w:left="720" w:hanging="360"/>
      </w:pPr>
      <w:rPr>
        <w:rFonts w:ascii="Times" w:eastAsia="Times New Roman" w:hAnsi="Time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34B053D"/>
    <w:multiLevelType w:val="hybridMultilevel"/>
    <w:tmpl w:val="FCE2258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40C7D2A"/>
    <w:multiLevelType w:val="hybridMultilevel"/>
    <w:tmpl w:val="6CFA1C0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3664642D"/>
    <w:multiLevelType w:val="hybridMultilevel"/>
    <w:tmpl w:val="CA2806F8"/>
    <w:lvl w:ilvl="0" w:tplc="3A067270">
      <w:start w:val="33"/>
      <w:numFmt w:val="bullet"/>
      <w:lvlText w:val="&gt;"/>
      <w:lvlJc w:val="left"/>
      <w:pPr>
        <w:ind w:left="720" w:hanging="360"/>
      </w:pPr>
      <w:rPr>
        <w:rFonts w:ascii="Times" w:eastAsia="Times New Roman" w:hAnsi="Time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B89438E"/>
    <w:multiLevelType w:val="hybridMultilevel"/>
    <w:tmpl w:val="C254A67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3F3C3217"/>
    <w:multiLevelType w:val="hybridMultilevel"/>
    <w:tmpl w:val="951A8A18"/>
    <w:lvl w:ilvl="0" w:tplc="35A0BFD6">
      <w:start w:val="1"/>
      <w:numFmt w:val="decimal"/>
      <w:lvlText w:val="%1)"/>
      <w:lvlJc w:val="left"/>
      <w:pPr>
        <w:ind w:left="360" w:hanging="360"/>
      </w:pPr>
      <w:rPr>
        <w:rFonts w:ascii="Times New Roman" w:hAnsi="Times New Roman" w:cs="Times New Roman" w:hint="default"/>
        <w:sz w:val="22"/>
        <w:szCs w:val="22"/>
        <w:lang w:val="it-I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1C86096"/>
    <w:multiLevelType w:val="hybridMultilevel"/>
    <w:tmpl w:val="7D4E958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44274839"/>
    <w:multiLevelType w:val="hybridMultilevel"/>
    <w:tmpl w:val="27D817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5DE67A19"/>
    <w:multiLevelType w:val="hybridMultilevel"/>
    <w:tmpl w:val="F80A60BE"/>
    <w:lvl w:ilvl="0" w:tplc="0ABE8230">
      <w:numFmt w:val="bullet"/>
      <w:lvlText w:val=""/>
      <w:lvlJc w:val="left"/>
      <w:pPr>
        <w:ind w:left="720" w:hanging="360"/>
      </w:pPr>
      <w:rPr>
        <w:rFonts w:ascii="Symbol" w:eastAsiaTheme="minorHAns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639D4389"/>
    <w:multiLevelType w:val="hybridMultilevel"/>
    <w:tmpl w:val="3FFE5CAE"/>
    <w:lvl w:ilvl="0" w:tplc="B240E7E0">
      <w:start w:val="15"/>
      <w:numFmt w:val="bullet"/>
      <w:lvlText w:val="&gt;"/>
      <w:lvlJc w:val="left"/>
      <w:pPr>
        <w:ind w:left="720" w:hanging="360"/>
      </w:pPr>
      <w:rPr>
        <w:rFonts w:ascii="Times" w:eastAsia="Times New Roman" w:hAnsi="Time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7AD80C3E"/>
    <w:multiLevelType w:val="hybridMultilevel"/>
    <w:tmpl w:val="A9E8D24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8"/>
  </w:num>
  <w:num w:numId="3">
    <w:abstractNumId w:val="9"/>
  </w:num>
  <w:num w:numId="4">
    <w:abstractNumId w:val="5"/>
  </w:num>
  <w:num w:numId="5">
    <w:abstractNumId w:val="13"/>
  </w:num>
  <w:num w:numId="6">
    <w:abstractNumId w:val="10"/>
  </w:num>
  <w:num w:numId="7">
    <w:abstractNumId w:val="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0"/>
  </w:num>
  <w:num w:numId="11">
    <w:abstractNumId w:val="3"/>
  </w:num>
  <w:num w:numId="12">
    <w:abstractNumId w:val="1"/>
  </w:num>
  <w:num w:numId="13">
    <w:abstractNumId w:val="6"/>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TrueTypeFonts/>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AC9"/>
    <w:rsid w:val="000F21C8"/>
    <w:rsid w:val="001944CA"/>
    <w:rsid w:val="001E09DA"/>
    <w:rsid w:val="002B4CA5"/>
    <w:rsid w:val="004B681B"/>
    <w:rsid w:val="0054456F"/>
    <w:rsid w:val="005A1F5C"/>
    <w:rsid w:val="00650649"/>
    <w:rsid w:val="008B123C"/>
    <w:rsid w:val="00903AC9"/>
    <w:rsid w:val="00A75319"/>
    <w:rsid w:val="00AC6593"/>
    <w:rsid w:val="00AE7BC0"/>
    <w:rsid w:val="00B43086"/>
    <w:rsid w:val="00BA3AA0"/>
    <w:rsid w:val="00BF2A57"/>
    <w:rsid w:val="00FD283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3AC9"/>
    <w:pPr>
      <w:spacing w:after="200" w:line="276" w:lineRule="auto"/>
    </w:pPr>
    <w:rPr>
      <w:sz w:val="22"/>
      <w:szCs w:val="22"/>
      <w:lang w:eastAsia="en-US"/>
    </w:rPr>
  </w:style>
  <w:style w:type="paragraph" w:styleId="Titolo1">
    <w:name w:val="heading 1"/>
    <w:basedOn w:val="Normale"/>
    <w:next w:val="Normale"/>
    <w:link w:val="Titolo1Carattere"/>
    <w:uiPriority w:val="9"/>
    <w:qFormat/>
    <w:rsid w:val="001944CA"/>
    <w:pPr>
      <w:keepNext/>
      <w:keepLines/>
      <w:spacing w:before="480" w:after="0"/>
      <w:outlineLvl w:val="0"/>
    </w:pPr>
    <w:rPr>
      <w:rFonts w:asciiTheme="majorHAnsi" w:eastAsiaTheme="majorEastAsia" w:hAnsiTheme="majorHAnsi" w:cstheme="majorBidi"/>
      <w:b/>
      <w:bCs/>
      <w:color w:val="365F91" w:themeColor="accent1" w:themeShade="BF"/>
      <w:sz w:val="28"/>
      <w:szCs w:val="28"/>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03AC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03AC9"/>
    <w:rPr>
      <w:rFonts w:ascii="Tahoma" w:hAnsi="Tahoma" w:cs="Tahoma"/>
      <w:sz w:val="16"/>
      <w:szCs w:val="16"/>
    </w:rPr>
  </w:style>
  <w:style w:type="character" w:customStyle="1" w:styleId="Titolo1Carattere">
    <w:name w:val="Titolo 1 Carattere"/>
    <w:basedOn w:val="Carpredefinitoparagrafo"/>
    <w:link w:val="Titolo1"/>
    <w:uiPriority w:val="9"/>
    <w:rsid w:val="001944CA"/>
    <w:rPr>
      <w:rFonts w:asciiTheme="majorHAnsi" w:eastAsiaTheme="majorEastAsia" w:hAnsiTheme="majorHAnsi" w:cstheme="majorBidi"/>
      <w:b/>
      <w:bCs/>
      <w:color w:val="365F91" w:themeColor="accent1" w:themeShade="BF"/>
      <w:sz w:val="28"/>
      <w:szCs w:val="28"/>
      <w:lang w:val="en-GB" w:eastAsia="en-US"/>
    </w:rPr>
  </w:style>
  <w:style w:type="numbering" w:customStyle="1" w:styleId="Nessunelenco1">
    <w:name w:val="Nessun elenco1"/>
    <w:next w:val="Nessunelenco"/>
    <w:uiPriority w:val="99"/>
    <w:semiHidden/>
    <w:unhideWhenUsed/>
    <w:rsid w:val="001944CA"/>
  </w:style>
  <w:style w:type="paragraph" w:styleId="Paragrafoelenco">
    <w:name w:val="List Paragraph"/>
    <w:basedOn w:val="Normale"/>
    <w:uiPriority w:val="34"/>
    <w:qFormat/>
    <w:rsid w:val="001944CA"/>
    <w:pPr>
      <w:ind w:left="720"/>
      <w:contextualSpacing/>
    </w:pPr>
    <w:rPr>
      <w:rFonts w:asciiTheme="minorHAnsi" w:eastAsiaTheme="minorHAnsi" w:hAnsiTheme="minorHAnsi" w:cstheme="minorBidi"/>
      <w:lang w:val="en-GB"/>
    </w:rPr>
  </w:style>
  <w:style w:type="paragraph" w:styleId="Intestazione">
    <w:name w:val="header"/>
    <w:basedOn w:val="Normale"/>
    <w:link w:val="IntestazioneCarattere"/>
    <w:uiPriority w:val="99"/>
    <w:unhideWhenUsed/>
    <w:rsid w:val="001944CA"/>
    <w:pPr>
      <w:tabs>
        <w:tab w:val="center" w:pos="4680"/>
        <w:tab w:val="right" w:pos="9360"/>
      </w:tabs>
      <w:spacing w:after="0" w:line="240" w:lineRule="auto"/>
    </w:pPr>
    <w:rPr>
      <w:rFonts w:asciiTheme="minorHAnsi" w:eastAsiaTheme="minorHAnsi" w:hAnsiTheme="minorHAnsi" w:cstheme="minorBidi"/>
      <w:lang w:val="en-GB"/>
    </w:rPr>
  </w:style>
  <w:style w:type="character" w:customStyle="1" w:styleId="IntestazioneCarattere">
    <w:name w:val="Intestazione Carattere"/>
    <w:basedOn w:val="Carpredefinitoparagrafo"/>
    <w:link w:val="Intestazione"/>
    <w:uiPriority w:val="99"/>
    <w:rsid w:val="001944CA"/>
    <w:rPr>
      <w:rFonts w:asciiTheme="minorHAnsi" w:eastAsiaTheme="minorHAnsi" w:hAnsiTheme="minorHAnsi" w:cstheme="minorBidi"/>
      <w:sz w:val="22"/>
      <w:szCs w:val="22"/>
      <w:lang w:val="en-GB" w:eastAsia="en-US"/>
    </w:rPr>
  </w:style>
  <w:style w:type="paragraph" w:styleId="Pidipagina">
    <w:name w:val="footer"/>
    <w:basedOn w:val="Normale"/>
    <w:link w:val="PidipaginaCarattere"/>
    <w:uiPriority w:val="99"/>
    <w:unhideWhenUsed/>
    <w:rsid w:val="001944CA"/>
    <w:pPr>
      <w:tabs>
        <w:tab w:val="center" w:pos="4680"/>
        <w:tab w:val="right" w:pos="9360"/>
      </w:tabs>
      <w:spacing w:after="0" w:line="240" w:lineRule="auto"/>
    </w:pPr>
    <w:rPr>
      <w:rFonts w:asciiTheme="minorHAnsi" w:eastAsiaTheme="minorHAnsi" w:hAnsiTheme="minorHAnsi" w:cstheme="minorBidi"/>
      <w:lang w:val="en-GB"/>
    </w:rPr>
  </w:style>
  <w:style w:type="character" w:customStyle="1" w:styleId="PidipaginaCarattere">
    <w:name w:val="Piè di pagina Carattere"/>
    <w:basedOn w:val="Carpredefinitoparagrafo"/>
    <w:link w:val="Pidipagina"/>
    <w:uiPriority w:val="99"/>
    <w:rsid w:val="001944CA"/>
    <w:rPr>
      <w:rFonts w:asciiTheme="minorHAnsi" w:eastAsiaTheme="minorHAnsi" w:hAnsiTheme="minorHAnsi" w:cstheme="minorBidi"/>
      <w:sz w:val="22"/>
      <w:szCs w:val="22"/>
      <w:lang w:val="en-GB" w:eastAsia="en-US"/>
    </w:rPr>
  </w:style>
  <w:style w:type="character" w:styleId="Collegamentoipertestuale">
    <w:name w:val="Hyperlink"/>
    <w:basedOn w:val="Carpredefinitoparagrafo"/>
    <w:uiPriority w:val="99"/>
    <w:unhideWhenUsed/>
    <w:rsid w:val="001944CA"/>
    <w:rPr>
      <w:color w:val="0000FF" w:themeColor="hyperlink"/>
      <w:u w:val="single"/>
    </w:rPr>
  </w:style>
  <w:style w:type="paragraph" w:customStyle="1" w:styleId="N3References">
    <w:name w:val="N3 References"/>
    <w:qFormat/>
    <w:rsid w:val="001944CA"/>
    <w:pPr>
      <w:tabs>
        <w:tab w:val="left" w:pos="284"/>
      </w:tabs>
      <w:spacing w:line="190" w:lineRule="exact"/>
      <w:ind w:left="284" w:hanging="284"/>
      <w:jc w:val="both"/>
    </w:pPr>
    <w:rPr>
      <w:rFonts w:ascii="Times New Roman" w:eastAsia="Times New Roman" w:hAnsi="Times New Roman"/>
      <w:noProof/>
      <w:sz w:val="16"/>
      <w:lang w:val="en-GB" w:eastAsia="en-GB"/>
    </w:rPr>
  </w:style>
  <w:style w:type="paragraph" w:customStyle="1" w:styleId="BHBriefs">
    <w:name w:val="BH_Briefs"/>
    <w:basedOn w:val="Normale"/>
    <w:rsid w:val="001944CA"/>
    <w:pPr>
      <w:spacing w:line="480" w:lineRule="auto"/>
      <w:jc w:val="both"/>
    </w:pPr>
    <w:rPr>
      <w:rFonts w:ascii="Times" w:eastAsia="Times New Roman" w:hAnsi="Times"/>
      <w:sz w:val="24"/>
      <w:szCs w:val="20"/>
      <w:lang w:val="en-US"/>
    </w:rPr>
  </w:style>
  <w:style w:type="paragraph" w:customStyle="1" w:styleId="BATitle">
    <w:name w:val="BA_Title"/>
    <w:basedOn w:val="Normale"/>
    <w:next w:val="BBAuthorName"/>
    <w:rsid w:val="001944CA"/>
    <w:pPr>
      <w:spacing w:before="720" w:after="360" w:line="480" w:lineRule="auto"/>
      <w:jc w:val="center"/>
    </w:pPr>
    <w:rPr>
      <w:rFonts w:ascii="Times New Roman" w:eastAsia="Times New Roman" w:hAnsi="Times New Roman"/>
      <w:sz w:val="44"/>
      <w:szCs w:val="20"/>
      <w:lang w:val="en-US"/>
    </w:rPr>
  </w:style>
  <w:style w:type="paragraph" w:customStyle="1" w:styleId="BBAuthorName">
    <w:name w:val="BB_Author_Name"/>
    <w:basedOn w:val="Normale"/>
    <w:next w:val="Normale"/>
    <w:rsid w:val="001944CA"/>
    <w:pPr>
      <w:spacing w:after="240" w:line="480" w:lineRule="auto"/>
      <w:jc w:val="center"/>
    </w:pPr>
    <w:rPr>
      <w:rFonts w:ascii="Times" w:eastAsia="Times New Roman" w:hAnsi="Times"/>
      <w:i/>
      <w:sz w:val="24"/>
      <w:szCs w:val="20"/>
      <w:lang w:val="en-US"/>
    </w:rPr>
  </w:style>
  <w:style w:type="paragraph" w:customStyle="1" w:styleId="VDTableTitle">
    <w:name w:val="VD_Table_Title"/>
    <w:basedOn w:val="Normale"/>
    <w:next w:val="Normale"/>
    <w:rsid w:val="001944CA"/>
    <w:pPr>
      <w:spacing w:line="480" w:lineRule="auto"/>
      <w:jc w:val="both"/>
    </w:pPr>
    <w:rPr>
      <w:rFonts w:ascii="Times" w:eastAsia="Times New Roman" w:hAnsi="Times"/>
      <w:sz w:val="24"/>
      <w:szCs w:val="20"/>
      <w:lang w:val="en-US"/>
    </w:rPr>
  </w:style>
  <w:style w:type="paragraph" w:customStyle="1" w:styleId="FETableFootnote">
    <w:name w:val="FE_Table_Footnote"/>
    <w:basedOn w:val="Normale"/>
    <w:next w:val="Normale"/>
    <w:rsid w:val="001944CA"/>
    <w:pPr>
      <w:spacing w:line="240" w:lineRule="auto"/>
      <w:ind w:firstLine="187"/>
      <w:jc w:val="both"/>
    </w:pPr>
    <w:rPr>
      <w:rFonts w:ascii="Times" w:eastAsia="Times New Roman" w:hAnsi="Times"/>
      <w:sz w:val="24"/>
      <w:szCs w:val="20"/>
      <w:lang w:val="en-US"/>
    </w:rPr>
  </w:style>
  <w:style w:type="paragraph" w:customStyle="1" w:styleId="TCTableBody">
    <w:name w:val="TC_Table_Body"/>
    <w:basedOn w:val="Normale"/>
    <w:rsid w:val="001944CA"/>
    <w:pPr>
      <w:spacing w:line="240" w:lineRule="auto"/>
      <w:jc w:val="both"/>
    </w:pPr>
    <w:rPr>
      <w:rFonts w:ascii="Times" w:eastAsia="Times New Roman" w:hAnsi="Times"/>
      <w:sz w:val="24"/>
      <w:szCs w:val="20"/>
      <w:lang w:val="en-US"/>
    </w:rPr>
  </w:style>
  <w:style w:type="paragraph" w:customStyle="1" w:styleId="VAFigureCaption">
    <w:name w:val="VA_Figure_Caption"/>
    <w:basedOn w:val="Normale"/>
    <w:next w:val="Normale"/>
    <w:rsid w:val="001944CA"/>
    <w:pPr>
      <w:spacing w:line="480" w:lineRule="auto"/>
      <w:jc w:val="both"/>
    </w:pPr>
    <w:rPr>
      <w:rFonts w:ascii="Times" w:eastAsia="Times New Roman" w:hAnsi="Times"/>
      <w:sz w:val="24"/>
      <w:szCs w:val="20"/>
      <w:lang w:val="en-US"/>
    </w:rPr>
  </w:style>
  <w:style w:type="character" w:styleId="Rimandocommento">
    <w:name w:val="annotation reference"/>
    <w:basedOn w:val="Carpredefinitoparagrafo"/>
    <w:uiPriority w:val="99"/>
    <w:semiHidden/>
    <w:unhideWhenUsed/>
    <w:rsid w:val="001944CA"/>
    <w:rPr>
      <w:sz w:val="16"/>
      <w:szCs w:val="16"/>
    </w:rPr>
  </w:style>
  <w:style w:type="paragraph" w:styleId="Testocommento">
    <w:name w:val="annotation text"/>
    <w:basedOn w:val="Normale"/>
    <w:link w:val="TestocommentoCarattere"/>
    <w:uiPriority w:val="99"/>
    <w:semiHidden/>
    <w:unhideWhenUsed/>
    <w:rsid w:val="001944CA"/>
    <w:pPr>
      <w:spacing w:line="240" w:lineRule="auto"/>
    </w:pPr>
    <w:rPr>
      <w:rFonts w:asciiTheme="minorHAnsi" w:eastAsiaTheme="minorHAnsi" w:hAnsiTheme="minorHAnsi" w:cstheme="minorBidi"/>
      <w:sz w:val="20"/>
      <w:szCs w:val="20"/>
      <w:lang w:val="en-GB"/>
    </w:rPr>
  </w:style>
  <w:style w:type="character" w:customStyle="1" w:styleId="TestocommentoCarattere">
    <w:name w:val="Testo commento Carattere"/>
    <w:basedOn w:val="Carpredefinitoparagrafo"/>
    <w:link w:val="Testocommento"/>
    <w:uiPriority w:val="99"/>
    <w:semiHidden/>
    <w:rsid w:val="001944CA"/>
    <w:rPr>
      <w:rFonts w:asciiTheme="minorHAnsi" w:eastAsiaTheme="minorHAnsi" w:hAnsiTheme="minorHAnsi" w:cstheme="minorBidi"/>
      <w:lang w:val="en-GB" w:eastAsia="en-US"/>
    </w:rPr>
  </w:style>
  <w:style w:type="paragraph" w:styleId="Soggettocommento">
    <w:name w:val="annotation subject"/>
    <w:basedOn w:val="Testocommento"/>
    <w:next w:val="Testocommento"/>
    <w:link w:val="SoggettocommentoCarattere"/>
    <w:uiPriority w:val="99"/>
    <w:semiHidden/>
    <w:unhideWhenUsed/>
    <w:rsid w:val="001944CA"/>
    <w:rPr>
      <w:b/>
      <w:bCs/>
    </w:rPr>
  </w:style>
  <w:style w:type="character" w:customStyle="1" w:styleId="SoggettocommentoCarattere">
    <w:name w:val="Soggetto commento Carattere"/>
    <w:basedOn w:val="TestocommentoCarattere"/>
    <w:link w:val="Soggettocommento"/>
    <w:uiPriority w:val="99"/>
    <w:semiHidden/>
    <w:rsid w:val="001944CA"/>
    <w:rPr>
      <w:rFonts w:asciiTheme="minorHAnsi" w:eastAsiaTheme="minorHAnsi" w:hAnsiTheme="minorHAnsi" w:cstheme="minorBidi"/>
      <w:b/>
      <w:bCs/>
      <w:lang w:val="en-GB" w:eastAsia="en-US"/>
    </w:rPr>
  </w:style>
  <w:style w:type="paragraph" w:styleId="Revisione">
    <w:name w:val="Revision"/>
    <w:hidden/>
    <w:uiPriority w:val="99"/>
    <w:semiHidden/>
    <w:rsid w:val="001944CA"/>
    <w:rPr>
      <w:rFonts w:asciiTheme="minorHAnsi" w:eastAsiaTheme="minorHAnsi" w:hAnsiTheme="minorHAnsi" w:cstheme="minorBidi"/>
      <w:sz w:val="22"/>
      <w:szCs w:val="22"/>
      <w:lang w:val="en-GB" w:eastAsia="en-US"/>
    </w:rPr>
  </w:style>
  <w:style w:type="character" w:styleId="Numeroriga">
    <w:name w:val="line number"/>
    <w:basedOn w:val="Carpredefinitoparagrafo"/>
    <w:uiPriority w:val="99"/>
    <w:semiHidden/>
    <w:unhideWhenUsed/>
    <w:rsid w:val="001944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3AC9"/>
    <w:pPr>
      <w:spacing w:after="200" w:line="276" w:lineRule="auto"/>
    </w:pPr>
    <w:rPr>
      <w:sz w:val="22"/>
      <w:szCs w:val="22"/>
      <w:lang w:eastAsia="en-US"/>
    </w:rPr>
  </w:style>
  <w:style w:type="paragraph" w:styleId="Titolo1">
    <w:name w:val="heading 1"/>
    <w:basedOn w:val="Normale"/>
    <w:next w:val="Normale"/>
    <w:link w:val="Titolo1Carattere"/>
    <w:uiPriority w:val="9"/>
    <w:qFormat/>
    <w:rsid w:val="001944CA"/>
    <w:pPr>
      <w:keepNext/>
      <w:keepLines/>
      <w:spacing w:before="480" w:after="0"/>
      <w:outlineLvl w:val="0"/>
    </w:pPr>
    <w:rPr>
      <w:rFonts w:asciiTheme="majorHAnsi" w:eastAsiaTheme="majorEastAsia" w:hAnsiTheme="majorHAnsi" w:cstheme="majorBidi"/>
      <w:b/>
      <w:bCs/>
      <w:color w:val="365F91" w:themeColor="accent1" w:themeShade="BF"/>
      <w:sz w:val="28"/>
      <w:szCs w:val="28"/>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03AC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03AC9"/>
    <w:rPr>
      <w:rFonts w:ascii="Tahoma" w:hAnsi="Tahoma" w:cs="Tahoma"/>
      <w:sz w:val="16"/>
      <w:szCs w:val="16"/>
    </w:rPr>
  </w:style>
  <w:style w:type="character" w:customStyle="1" w:styleId="Titolo1Carattere">
    <w:name w:val="Titolo 1 Carattere"/>
    <w:basedOn w:val="Carpredefinitoparagrafo"/>
    <w:link w:val="Titolo1"/>
    <w:uiPriority w:val="9"/>
    <w:rsid w:val="001944CA"/>
    <w:rPr>
      <w:rFonts w:asciiTheme="majorHAnsi" w:eastAsiaTheme="majorEastAsia" w:hAnsiTheme="majorHAnsi" w:cstheme="majorBidi"/>
      <w:b/>
      <w:bCs/>
      <w:color w:val="365F91" w:themeColor="accent1" w:themeShade="BF"/>
      <w:sz w:val="28"/>
      <w:szCs w:val="28"/>
      <w:lang w:val="en-GB" w:eastAsia="en-US"/>
    </w:rPr>
  </w:style>
  <w:style w:type="numbering" w:customStyle="1" w:styleId="Nessunelenco1">
    <w:name w:val="Nessun elenco1"/>
    <w:next w:val="Nessunelenco"/>
    <w:uiPriority w:val="99"/>
    <w:semiHidden/>
    <w:unhideWhenUsed/>
    <w:rsid w:val="001944CA"/>
  </w:style>
  <w:style w:type="paragraph" w:styleId="Paragrafoelenco">
    <w:name w:val="List Paragraph"/>
    <w:basedOn w:val="Normale"/>
    <w:uiPriority w:val="34"/>
    <w:qFormat/>
    <w:rsid w:val="001944CA"/>
    <w:pPr>
      <w:ind w:left="720"/>
      <w:contextualSpacing/>
    </w:pPr>
    <w:rPr>
      <w:rFonts w:asciiTheme="minorHAnsi" w:eastAsiaTheme="minorHAnsi" w:hAnsiTheme="minorHAnsi" w:cstheme="minorBidi"/>
      <w:lang w:val="en-GB"/>
    </w:rPr>
  </w:style>
  <w:style w:type="paragraph" w:styleId="Intestazione">
    <w:name w:val="header"/>
    <w:basedOn w:val="Normale"/>
    <w:link w:val="IntestazioneCarattere"/>
    <w:uiPriority w:val="99"/>
    <w:unhideWhenUsed/>
    <w:rsid w:val="001944CA"/>
    <w:pPr>
      <w:tabs>
        <w:tab w:val="center" w:pos="4680"/>
        <w:tab w:val="right" w:pos="9360"/>
      </w:tabs>
      <w:spacing w:after="0" w:line="240" w:lineRule="auto"/>
    </w:pPr>
    <w:rPr>
      <w:rFonts w:asciiTheme="minorHAnsi" w:eastAsiaTheme="minorHAnsi" w:hAnsiTheme="minorHAnsi" w:cstheme="minorBidi"/>
      <w:lang w:val="en-GB"/>
    </w:rPr>
  </w:style>
  <w:style w:type="character" w:customStyle="1" w:styleId="IntestazioneCarattere">
    <w:name w:val="Intestazione Carattere"/>
    <w:basedOn w:val="Carpredefinitoparagrafo"/>
    <w:link w:val="Intestazione"/>
    <w:uiPriority w:val="99"/>
    <w:rsid w:val="001944CA"/>
    <w:rPr>
      <w:rFonts w:asciiTheme="minorHAnsi" w:eastAsiaTheme="minorHAnsi" w:hAnsiTheme="minorHAnsi" w:cstheme="minorBidi"/>
      <w:sz w:val="22"/>
      <w:szCs w:val="22"/>
      <w:lang w:val="en-GB" w:eastAsia="en-US"/>
    </w:rPr>
  </w:style>
  <w:style w:type="paragraph" w:styleId="Pidipagina">
    <w:name w:val="footer"/>
    <w:basedOn w:val="Normale"/>
    <w:link w:val="PidipaginaCarattere"/>
    <w:uiPriority w:val="99"/>
    <w:unhideWhenUsed/>
    <w:rsid w:val="001944CA"/>
    <w:pPr>
      <w:tabs>
        <w:tab w:val="center" w:pos="4680"/>
        <w:tab w:val="right" w:pos="9360"/>
      </w:tabs>
      <w:spacing w:after="0" w:line="240" w:lineRule="auto"/>
    </w:pPr>
    <w:rPr>
      <w:rFonts w:asciiTheme="minorHAnsi" w:eastAsiaTheme="minorHAnsi" w:hAnsiTheme="minorHAnsi" w:cstheme="minorBidi"/>
      <w:lang w:val="en-GB"/>
    </w:rPr>
  </w:style>
  <w:style w:type="character" w:customStyle="1" w:styleId="PidipaginaCarattere">
    <w:name w:val="Piè di pagina Carattere"/>
    <w:basedOn w:val="Carpredefinitoparagrafo"/>
    <w:link w:val="Pidipagina"/>
    <w:uiPriority w:val="99"/>
    <w:rsid w:val="001944CA"/>
    <w:rPr>
      <w:rFonts w:asciiTheme="minorHAnsi" w:eastAsiaTheme="minorHAnsi" w:hAnsiTheme="minorHAnsi" w:cstheme="minorBidi"/>
      <w:sz w:val="22"/>
      <w:szCs w:val="22"/>
      <w:lang w:val="en-GB" w:eastAsia="en-US"/>
    </w:rPr>
  </w:style>
  <w:style w:type="character" w:styleId="Collegamentoipertestuale">
    <w:name w:val="Hyperlink"/>
    <w:basedOn w:val="Carpredefinitoparagrafo"/>
    <w:uiPriority w:val="99"/>
    <w:unhideWhenUsed/>
    <w:rsid w:val="001944CA"/>
    <w:rPr>
      <w:color w:val="0000FF" w:themeColor="hyperlink"/>
      <w:u w:val="single"/>
    </w:rPr>
  </w:style>
  <w:style w:type="paragraph" w:customStyle="1" w:styleId="N3References">
    <w:name w:val="N3 References"/>
    <w:qFormat/>
    <w:rsid w:val="001944CA"/>
    <w:pPr>
      <w:tabs>
        <w:tab w:val="left" w:pos="284"/>
      </w:tabs>
      <w:spacing w:line="190" w:lineRule="exact"/>
      <w:ind w:left="284" w:hanging="284"/>
      <w:jc w:val="both"/>
    </w:pPr>
    <w:rPr>
      <w:rFonts w:ascii="Times New Roman" w:eastAsia="Times New Roman" w:hAnsi="Times New Roman"/>
      <w:noProof/>
      <w:sz w:val="16"/>
      <w:lang w:val="en-GB" w:eastAsia="en-GB"/>
    </w:rPr>
  </w:style>
  <w:style w:type="paragraph" w:customStyle="1" w:styleId="BHBriefs">
    <w:name w:val="BH_Briefs"/>
    <w:basedOn w:val="Normale"/>
    <w:rsid w:val="001944CA"/>
    <w:pPr>
      <w:spacing w:line="480" w:lineRule="auto"/>
      <w:jc w:val="both"/>
    </w:pPr>
    <w:rPr>
      <w:rFonts w:ascii="Times" w:eastAsia="Times New Roman" w:hAnsi="Times"/>
      <w:sz w:val="24"/>
      <w:szCs w:val="20"/>
      <w:lang w:val="en-US"/>
    </w:rPr>
  </w:style>
  <w:style w:type="paragraph" w:customStyle="1" w:styleId="BATitle">
    <w:name w:val="BA_Title"/>
    <w:basedOn w:val="Normale"/>
    <w:next w:val="BBAuthorName"/>
    <w:rsid w:val="001944CA"/>
    <w:pPr>
      <w:spacing w:before="720" w:after="360" w:line="480" w:lineRule="auto"/>
      <w:jc w:val="center"/>
    </w:pPr>
    <w:rPr>
      <w:rFonts w:ascii="Times New Roman" w:eastAsia="Times New Roman" w:hAnsi="Times New Roman"/>
      <w:sz w:val="44"/>
      <w:szCs w:val="20"/>
      <w:lang w:val="en-US"/>
    </w:rPr>
  </w:style>
  <w:style w:type="paragraph" w:customStyle="1" w:styleId="BBAuthorName">
    <w:name w:val="BB_Author_Name"/>
    <w:basedOn w:val="Normale"/>
    <w:next w:val="Normale"/>
    <w:rsid w:val="001944CA"/>
    <w:pPr>
      <w:spacing w:after="240" w:line="480" w:lineRule="auto"/>
      <w:jc w:val="center"/>
    </w:pPr>
    <w:rPr>
      <w:rFonts w:ascii="Times" w:eastAsia="Times New Roman" w:hAnsi="Times"/>
      <w:i/>
      <w:sz w:val="24"/>
      <w:szCs w:val="20"/>
      <w:lang w:val="en-US"/>
    </w:rPr>
  </w:style>
  <w:style w:type="paragraph" w:customStyle="1" w:styleId="VDTableTitle">
    <w:name w:val="VD_Table_Title"/>
    <w:basedOn w:val="Normale"/>
    <w:next w:val="Normale"/>
    <w:rsid w:val="001944CA"/>
    <w:pPr>
      <w:spacing w:line="480" w:lineRule="auto"/>
      <w:jc w:val="both"/>
    </w:pPr>
    <w:rPr>
      <w:rFonts w:ascii="Times" w:eastAsia="Times New Roman" w:hAnsi="Times"/>
      <w:sz w:val="24"/>
      <w:szCs w:val="20"/>
      <w:lang w:val="en-US"/>
    </w:rPr>
  </w:style>
  <w:style w:type="paragraph" w:customStyle="1" w:styleId="FETableFootnote">
    <w:name w:val="FE_Table_Footnote"/>
    <w:basedOn w:val="Normale"/>
    <w:next w:val="Normale"/>
    <w:rsid w:val="001944CA"/>
    <w:pPr>
      <w:spacing w:line="240" w:lineRule="auto"/>
      <w:ind w:firstLine="187"/>
      <w:jc w:val="both"/>
    </w:pPr>
    <w:rPr>
      <w:rFonts w:ascii="Times" w:eastAsia="Times New Roman" w:hAnsi="Times"/>
      <w:sz w:val="24"/>
      <w:szCs w:val="20"/>
      <w:lang w:val="en-US"/>
    </w:rPr>
  </w:style>
  <w:style w:type="paragraph" w:customStyle="1" w:styleId="TCTableBody">
    <w:name w:val="TC_Table_Body"/>
    <w:basedOn w:val="Normale"/>
    <w:rsid w:val="001944CA"/>
    <w:pPr>
      <w:spacing w:line="240" w:lineRule="auto"/>
      <w:jc w:val="both"/>
    </w:pPr>
    <w:rPr>
      <w:rFonts w:ascii="Times" w:eastAsia="Times New Roman" w:hAnsi="Times"/>
      <w:sz w:val="24"/>
      <w:szCs w:val="20"/>
      <w:lang w:val="en-US"/>
    </w:rPr>
  </w:style>
  <w:style w:type="paragraph" w:customStyle="1" w:styleId="VAFigureCaption">
    <w:name w:val="VA_Figure_Caption"/>
    <w:basedOn w:val="Normale"/>
    <w:next w:val="Normale"/>
    <w:rsid w:val="001944CA"/>
    <w:pPr>
      <w:spacing w:line="480" w:lineRule="auto"/>
      <w:jc w:val="both"/>
    </w:pPr>
    <w:rPr>
      <w:rFonts w:ascii="Times" w:eastAsia="Times New Roman" w:hAnsi="Times"/>
      <w:sz w:val="24"/>
      <w:szCs w:val="20"/>
      <w:lang w:val="en-US"/>
    </w:rPr>
  </w:style>
  <w:style w:type="character" w:styleId="Rimandocommento">
    <w:name w:val="annotation reference"/>
    <w:basedOn w:val="Carpredefinitoparagrafo"/>
    <w:uiPriority w:val="99"/>
    <w:semiHidden/>
    <w:unhideWhenUsed/>
    <w:rsid w:val="001944CA"/>
    <w:rPr>
      <w:sz w:val="16"/>
      <w:szCs w:val="16"/>
    </w:rPr>
  </w:style>
  <w:style w:type="paragraph" w:styleId="Testocommento">
    <w:name w:val="annotation text"/>
    <w:basedOn w:val="Normale"/>
    <w:link w:val="TestocommentoCarattere"/>
    <w:uiPriority w:val="99"/>
    <w:semiHidden/>
    <w:unhideWhenUsed/>
    <w:rsid w:val="001944CA"/>
    <w:pPr>
      <w:spacing w:line="240" w:lineRule="auto"/>
    </w:pPr>
    <w:rPr>
      <w:rFonts w:asciiTheme="minorHAnsi" w:eastAsiaTheme="minorHAnsi" w:hAnsiTheme="minorHAnsi" w:cstheme="minorBidi"/>
      <w:sz w:val="20"/>
      <w:szCs w:val="20"/>
      <w:lang w:val="en-GB"/>
    </w:rPr>
  </w:style>
  <w:style w:type="character" w:customStyle="1" w:styleId="TestocommentoCarattere">
    <w:name w:val="Testo commento Carattere"/>
    <w:basedOn w:val="Carpredefinitoparagrafo"/>
    <w:link w:val="Testocommento"/>
    <w:uiPriority w:val="99"/>
    <w:semiHidden/>
    <w:rsid w:val="001944CA"/>
    <w:rPr>
      <w:rFonts w:asciiTheme="minorHAnsi" w:eastAsiaTheme="minorHAnsi" w:hAnsiTheme="minorHAnsi" w:cstheme="minorBidi"/>
      <w:lang w:val="en-GB" w:eastAsia="en-US"/>
    </w:rPr>
  </w:style>
  <w:style w:type="paragraph" w:styleId="Soggettocommento">
    <w:name w:val="annotation subject"/>
    <w:basedOn w:val="Testocommento"/>
    <w:next w:val="Testocommento"/>
    <w:link w:val="SoggettocommentoCarattere"/>
    <w:uiPriority w:val="99"/>
    <w:semiHidden/>
    <w:unhideWhenUsed/>
    <w:rsid w:val="001944CA"/>
    <w:rPr>
      <w:b/>
      <w:bCs/>
    </w:rPr>
  </w:style>
  <w:style w:type="character" w:customStyle="1" w:styleId="SoggettocommentoCarattere">
    <w:name w:val="Soggetto commento Carattere"/>
    <w:basedOn w:val="TestocommentoCarattere"/>
    <w:link w:val="Soggettocommento"/>
    <w:uiPriority w:val="99"/>
    <w:semiHidden/>
    <w:rsid w:val="001944CA"/>
    <w:rPr>
      <w:rFonts w:asciiTheme="minorHAnsi" w:eastAsiaTheme="minorHAnsi" w:hAnsiTheme="minorHAnsi" w:cstheme="minorBidi"/>
      <w:b/>
      <w:bCs/>
      <w:lang w:val="en-GB" w:eastAsia="en-US"/>
    </w:rPr>
  </w:style>
  <w:style w:type="paragraph" w:styleId="Revisione">
    <w:name w:val="Revision"/>
    <w:hidden/>
    <w:uiPriority w:val="99"/>
    <w:semiHidden/>
    <w:rsid w:val="001944CA"/>
    <w:rPr>
      <w:rFonts w:asciiTheme="minorHAnsi" w:eastAsiaTheme="minorHAnsi" w:hAnsiTheme="minorHAnsi" w:cstheme="minorBidi"/>
      <w:sz w:val="22"/>
      <w:szCs w:val="22"/>
      <w:lang w:val="en-GB" w:eastAsia="en-US"/>
    </w:rPr>
  </w:style>
  <w:style w:type="character" w:styleId="Numeroriga">
    <w:name w:val="line number"/>
    <w:basedOn w:val="Carpredefinitoparagrafo"/>
    <w:uiPriority w:val="99"/>
    <w:semiHidden/>
    <w:unhideWhenUsed/>
    <w:rsid w:val="00194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hyperlink" Target="http://www.ncbi.nlm.nih.gov/sites/entrez?Db=pubmed&amp;Cmd=ShowDetailView&amp;TermToSearch=17845020&amp;ordinalpos=1&amp;itool=EntrezSystem2.PEntrez.Pubmed.Pubmed_ResultsPanel.Pubmed_RVDocSum" TargetMode="Externa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tif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8004</Words>
  <Characters>45623</Characters>
  <Application>Microsoft Office Word</Application>
  <DocSecurity>0</DocSecurity>
  <Lines>380</Lines>
  <Paragraphs>107</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53520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UNITO</dc:creator>
  <cp:lastModifiedBy>farmaceutica</cp:lastModifiedBy>
  <cp:revision>2</cp:revision>
  <dcterms:created xsi:type="dcterms:W3CDTF">2015-03-17T08:16:00Z</dcterms:created>
  <dcterms:modified xsi:type="dcterms:W3CDTF">2015-03-17T08:16:00Z</dcterms:modified>
</cp:coreProperties>
</file>