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033A474" w14:textId="0E9FC7CD" w:rsidR="00F62C8B" w:rsidRPr="00270DD5" w:rsidRDefault="000F3A41" w:rsidP="004C531E">
      <w:pPr>
        <w:pStyle w:val="RSCM01ReceivedAccepted"/>
      </w:pPr>
      <w:r w:rsidRPr="00270DD5">
        <w:rPr>
          <w:lang w:val="de-DE" w:eastAsia="de-DE"/>
        </w:rPr>
        <mc:AlternateContent>
          <mc:Choice Requires="wps">
            <w:drawing>
              <wp:anchor distT="180340" distB="0" distL="114300" distR="114300" simplePos="0" relativeHeight="251653120" behindDoc="1" locked="1" layoutInCell="0" allowOverlap="0" wp14:anchorId="0605333B" wp14:editId="6E2EED1A">
                <wp:simplePos x="0" y="0"/>
                <wp:positionH relativeFrom="column">
                  <wp:posOffset>-58</wp:posOffset>
                </wp:positionH>
                <wp:positionV relativeFrom="margin">
                  <wp:align>bottom</wp:align>
                </wp:positionV>
                <wp:extent cx="3158837" cy="1627909"/>
                <wp:effectExtent l="0" t="0" r="3810" b="0"/>
                <wp:wrapTopAndBottom/>
                <wp:docPr id="7"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58837" cy="1627909"/>
                        </a:xfrm>
                        <a:prstGeom prst="rect">
                          <a:avLst/>
                        </a:prstGeom>
                        <a:solidFill>
                          <a:srgbClr val="FFFFFF"/>
                        </a:solidFill>
                        <a:ln w="9525">
                          <a:noFill/>
                          <a:miter lim="800000"/>
                          <a:headEnd/>
                          <a:tailEnd/>
                        </a:ln>
                      </wps:spPr>
                      <wps:txbx>
                        <w:txbxContent>
                          <w:p w14:paraId="76B40D68" w14:textId="77777777" w:rsidR="00A05EF2" w:rsidRPr="00C405FD" w:rsidRDefault="00A05EF2" w:rsidP="00676F0E">
                            <w:pPr>
                              <w:pStyle w:val="RSCF01FootnoteAuthorAddress"/>
                            </w:pPr>
                            <w:r w:rsidRPr="006F49F1">
                              <w:t>Institute of Materials Research, Materials Technology, Helmholtz-</w:t>
                            </w:r>
                            <w:proofErr w:type="spellStart"/>
                            <w:r w:rsidRPr="006F49F1">
                              <w:t>Zentrum</w:t>
                            </w:r>
                            <w:proofErr w:type="spellEnd"/>
                            <w:r w:rsidRPr="006F49F1">
                              <w:t xml:space="preserve"> </w:t>
                            </w:r>
                            <w:proofErr w:type="spellStart"/>
                            <w:r w:rsidRPr="006F49F1">
                              <w:t>Geesthacht</w:t>
                            </w:r>
                            <w:proofErr w:type="spellEnd"/>
                            <w:r w:rsidRPr="006F49F1">
                              <w:t xml:space="preserve"> GmbH, Max-Planck-</w:t>
                            </w:r>
                            <w:proofErr w:type="spellStart"/>
                            <w:r w:rsidRPr="006F49F1">
                              <w:t>Straße</w:t>
                            </w:r>
                            <w:proofErr w:type="spellEnd"/>
                            <w:r w:rsidRPr="006F49F1">
                              <w:t xml:space="preserve"> 1, D-21502, </w:t>
                            </w:r>
                            <w:proofErr w:type="spellStart"/>
                            <w:r w:rsidRPr="006F49F1">
                              <w:t>Geesthacht</w:t>
                            </w:r>
                            <w:proofErr w:type="spellEnd"/>
                            <w:r w:rsidRPr="006F49F1">
                              <w:t xml:space="preserve">, </w:t>
                            </w:r>
                            <w:proofErr w:type="spellStart"/>
                            <w:r w:rsidRPr="006F49F1">
                              <w:t>Germany</w:t>
                            </w:r>
                            <w:r w:rsidRPr="00C405FD">
                              <w:t>Address</w:t>
                            </w:r>
                            <w:proofErr w:type="spellEnd"/>
                            <w:r w:rsidRPr="00C405FD">
                              <w:t xml:space="preserve"> here.</w:t>
                            </w:r>
                          </w:p>
                          <w:p w14:paraId="747337C1" w14:textId="77777777" w:rsidR="00A05EF2" w:rsidRPr="00295E38" w:rsidRDefault="00A05EF2" w:rsidP="00676F0E">
                            <w:pPr>
                              <w:pStyle w:val="RSCF01FootnoteAuthorAddress"/>
                              <w:numPr>
                                <w:ilvl w:val="0"/>
                                <w:numId w:val="0"/>
                              </w:numPr>
                              <w:ind w:left="85" w:hanging="85"/>
                              <w:rPr>
                                <w:lang w:val="it-IT"/>
                              </w:rPr>
                            </w:pPr>
                            <w:r w:rsidRPr="00295E38">
                              <w:rPr>
                                <w:vertAlign w:val="superscript"/>
                                <w:lang w:val="it-IT"/>
                              </w:rPr>
                              <w:t>b.</w:t>
                            </w:r>
                            <w:r w:rsidRPr="00295E38">
                              <w:rPr>
                                <w:lang w:val="it-IT"/>
                              </w:rPr>
                              <w:t>Pavia Hydrogen Lab, CSGI and Università di Pavia, Dipartimento di Chimica, Sezione di Chimica Fisica, Viale Taramelli, 16, 27100, Pavia, Italy</w:t>
                            </w:r>
                          </w:p>
                          <w:p w14:paraId="032ED364" w14:textId="77777777" w:rsidR="00A05EF2" w:rsidRDefault="00A05EF2" w:rsidP="00676F0E">
                            <w:pPr>
                              <w:pStyle w:val="RSCF01FootnoteAuthorAddress"/>
                              <w:numPr>
                                <w:ilvl w:val="0"/>
                                <w:numId w:val="0"/>
                              </w:numPr>
                              <w:ind w:left="85" w:hanging="85"/>
                            </w:pPr>
                            <w:proofErr w:type="spellStart"/>
                            <w:r w:rsidRPr="00E44FBD">
                              <w:rPr>
                                <w:vertAlign w:val="superscript"/>
                              </w:rPr>
                              <w:t>c.</w:t>
                            </w:r>
                            <w:r w:rsidRPr="00E44FBD">
                              <w:t>Department</w:t>
                            </w:r>
                            <w:proofErr w:type="spellEnd"/>
                            <w:r w:rsidRPr="00E44FBD">
                              <w:t xml:space="preserve"> of Physics, University of Helsinki, Gustaf </w:t>
                            </w:r>
                            <w:proofErr w:type="spellStart"/>
                            <w:r w:rsidRPr="00E44FBD">
                              <w:t>Hällströmin</w:t>
                            </w:r>
                            <w:proofErr w:type="spellEnd"/>
                            <w:r w:rsidRPr="00E44FBD">
                              <w:t xml:space="preserve"> </w:t>
                            </w:r>
                            <w:proofErr w:type="spellStart"/>
                            <w:r w:rsidRPr="00E44FBD">
                              <w:t>katu</w:t>
                            </w:r>
                            <w:proofErr w:type="spellEnd"/>
                            <w:r w:rsidRPr="00E44FBD">
                              <w:t xml:space="preserve"> 2 P.O. Box 64, Helsinki, Finland</w:t>
                            </w:r>
                          </w:p>
                          <w:p w14:paraId="36704293" w14:textId="77777777" w:rsidR="00A05EF2" w:rsidRDefault="00A05EF2" w:rsidP="00676F0E">
                            <w:pPr>
                              <w:pStyle w:val="RSCF01FootnoteAuthorAddress"/>
                              <w:numPr>
                                <w:ilvl w:val="0"/>
                                <w:numId w:val="0"/>
                              </w:numPr>
                              <w:ind w:left="85" w:hanging="85"/>
                            </w:pPr>
                            <w:proofErr w:type="spellStart"/>
                            <w:r w:rsidRPr="0015686F">
                              <w:rPr>
                                <w:vertAlign w:val="superscript"/>
                              </w:rPr>
                              <w:t>d.</w:t>
                            </w:r>
                            <w:r>
                              <w:rPr>
                                <w:rStyle w:val="italic"/>
                              </w:rPr>
                              <w:t>ISIS</w:t>
                            </w:r>
                            <w:proofErr w:type="spellEnd"/>
                            <w:r>
                              <w:rPr>
                                <w:rStyle w:val="italic"/>
                              </w:rPr>
                              <w:t xml:space="preserve"> Facility, Rutherford Appleton Laboratory, Chilton, Didcot, Oxfordshire OX11 0QX, United Kingdom.</w:t>
                            </w:r>
                          </w:p>
                          <w:p w14:paraId="0BB6D16E" w14:textId="77777777" w:rsidR="00A05EF2" w:rsidRPr="00295E38" w:rsidRDefault="00A05EF2" w:rsidP="00676F0E">
                            <w:pPr>
                              <w:pStyle w:val="RSCF01FootnoteAuthorAddress"/>
                              <w:numPr>
                                <w:ilvl w:val="0"/>
                                <w:numId w:val="0"/>
                              </w:numPr>
                              <w:rPr>
                                <w:lang w:val="it-IT"/>
                              </w:rPr>
                            </w:pPr>
                            <w:r w:rsidRPr="00295E38">
                              <w:rPr>
                                <w:vertAlign w:val="superscript"/>
                                <w:lang w:val="it-IT"/>
                              </w:rPr>
                              <w:t>e.</w:t>
                            </w:r>
                            <w:r w:rsidRPr="00295E38">
                              <w:rPr>
                                <w:lang w:val="it-IT"/>
                              </w:rPr>
                              <w:t>Servei de Ressonància Magnètica Nuclear, Universitat Autònoma de Barcelona, Cerdanyola del Vallès, Spain</w:t>
                            </w:r>
                          </w:p>
                          <w:p w14:paraId="7F8D3323" w14:textId="77777777" w:rsidR="00A05EF2" w:rsidRDefault="00A05EF2" w:rsidP="00676F0E">
                            <w:pPr>
                              <w:pStyle w:val="RSCF01FootnoteAuthorAddress"/>
                              <w:numPr>
                                <w:ilvl w:val="0"/>
                                <w:numId w:val="0"/>
                              </w:numPr>
                              <w:ind w:left="85" w:hanging="85"/>
                            </w:pPr>
                            <w:proofErr w:type="spellStart"/>
                            <w:proofErr w:type="gramStart"/>
                            <w:r>
                              <w:rPr>
                                <w:vertAlign w:val="superscript"/>
                              </w:rPr>
                              <w:t>f</w:t>
                            </w:r>
                            <w:r w:rsidRPr="00BC0BBA">
                              <w:rPr>
                                <w:vertAlign w:val="superscript"/>
                              </w:rPr>
                              <w:t>.</w:t>
                            </w:r>
                            <w:r>
                              <w:t>Department</w:t>
                            </w:r>
                            <w:proofErr w:type="spellEnd"/>
                            <w:proofErr w:type="gramEnd"/>
                            <w:r>
                              <w:t xml:space="preserve"> of Chemistry and NIS Centre, University of Torino, Via P. </w:t>
                            </w:r>
                            <w:proofErr w:type="spellStart"/>
                            <w:r>
                              <w:t>Giuria</w:t>
                            </w:r>
                            <w:proofErr w:type="spellEnd"/>
                            <w:r>
                              <w:t xml:space="preserve"> 7, Torino, Italy</w:t>
                            </w:r>
                          </w:p>
                          <w:p w14:paraId="66EFBF2C" w14:textId="77777777" w:rsidR="00A05EF2" w:rsidRPr="00295E38" w:rsidRDefault="00A05EF2" w:rsidP="00676F0E">
                            <w:pPr>
                              <w:pStyle w:val="RSCF01FootnoteAuthorAddress"/>
                              <w:numPr>
                                <w:ilvl w:val="0"/>
                                <w:numId w:val="0"/>
                              </w:numPr>
                              <w:rPr>
                                <w:lang w:val="it-IT"/>
                              </w:rPr>
                            </w:pPr>
                            <w:r w:rsidRPr="00295E38">
                              <w:rPr>
                                <w:vertAlign w:val="superscript"/>
                                <w:lang w:val="it-IT"/>
                              </w:rPr>
                              <w:t>g.</w:t>
                            </w:r>
                            <w:r w:rsidRPr="00295E38">
                              <w:rPr>
                                <w:lang w:val="it-IT"/>
                              </w:rPr>
                              <w:t>Departament de Física, Facultat de Ciències, Universitat Autònoma de Barcelona, E-08193 Bellaterra, Cerdanyola del Vallès, Barcelona, Spain</w:t>
                            </w:r>
                          </w:p>
                          <w:p w14:paraId="1685E5C3" w14:textId="77777777" w:rsidR="00A05EF2" w:rsidRPr="006F49F1" w:rsidRDefault="00A05EF2" w:rsidP="00676F0E">
                            <w:pPr>
                              <w:pStyle w:val="RSCF01FootnoteAuthorAddress"/>
                              <w:numPr>
                                <w:ilvl w:val="0"/>
                                <w:numId w:val="0"/>
                              </w:numPr>
                            </w:pPr>
                            <w:proofErr w:type="spellStart"/>
                            <w:proofErr w:type="gramStart"/>
                            <w:r>
                              <w:rPr>
                                <w:vertAlign w:val="superscript"/>
                              </w:rPr>
                              <w:t>h</w:t>
                            </w:r>
                            <w:r w:rsidRPr="00BC0BBA">
                              <w:rPr>
                                <w:vertAlign w:val="superscript"/>
                              </w:rPr>
                              <w:t>.</w:t>
                            </w:r>
                            <w:r>
                              <w:t>Helmut</w:t>
                            </w:r>
                            <w:proofErr w:type="spellEnd"/>
                            <w:proofErr w:type="gramEnd"/>
                            <w:r>
                              <w:t xml:space="preserve"> Schmidt University, Institute of Materials Technology, Hamburg, Germany</w:t>
                            </w:r>
                          </w:p>
                          <w:p w14:paraId="5A1557F5" w14:textId="77777777" w:rsidR="00A05EF2" w:rsidRPr="00241ACD" w:rsidRDefault="00A05EF2" w:rsidP="00241ACD">
                            <w:pPr>
                              <w:pStyle w:val="RSCF02FootnotestoTitleAuthors"/>
                            </w:pPr>
                            <w:r w:rsidRPr="00241ACD">
                              <w:t xml:space="preserve">† Footnotes relating to the title and/or authors should appear here. </w:t>
                            </w:r>
                          </w:p>
                          <w:p w14:paraId="7FDC3608" w14:textId="77835ECC" w:rsidR="00A05EF2" w:rsidRPr="00241ACD" w:rsidRDefault="00A05EF2" w:rsidP="00241ACD">
                            <w:pPr>
                              <w:pStyle w:val="RSCF02FootnotestoTitleAuthors"/>
                            </w:pPr>
                            <w:r w:rsidRPr="00241ACD">
                              <w:t>Electronic Supplementary Information (ESI) available: [details of any supplementary information available should be included here]. See DOI</w:t>
                            </w:r>
                          </w:p>
                        </w:txbxContent>
                      </wps:txbx>
                      <wps:bodyPr rot="0" vert="horz" wrap="square" lIns="0" tIns="36000" rIns="0" bIns="36000" anchor="b" anchorCtr="0">
                        <a:spAutoFit/>
                      </wps:bodyPr>
                    </wps:wsp>
                  </a:graphicData>
                </a:graphic>
                <wp14:sizeRelH relativeFrom="margin">
                  <wp14:pctWidth>0</wp14:pctWidth>
                </wp14:sizeRelH>
                <wp14:sizeRelV relativeFrom="margin">
                  <wp14:pctHeight>20000</wp14:pctHeight>
                </wp14:sizeRelV>
              </wp:anchor>
            </w:drawing>
          </mc:Choice>
          <mc:Fallback>
            <w:pict>
              <v:shapetype w14:anchorId="0605333B" id="_x0000_t202" coordsize="21600,21600" o:spt="202" path="m,l,21600r21600,l21600,xe">
                <v:stroke joinstyle="miter"/>
                <v:path gradientshapeok="t" o:connecttype="rect"/>
              </v:shapetype>
              <v:shape id="Text Box 2" o:spid="_x0000_s1026" type="#_x0000_t202" style="position:absolute;margin-left:0;margin-top:0;width:248.75pt;height:128.2pt;z-index:-251663360;visibility:visible;mso-wrap-style:square;mso-width-percent:0;mso-height-percent:200;mso-wrap-distance-left:9pt;mso-wrap-distance-top:14.2pt;mso-wrap-distance-right:9pt;mso-wrap-distance-bottom:0;mso-position-horizontal:absolute;mso-position-horizontal-relative:text;mso-position-vertical:bottom;mso-position-vertical-relative:margin;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" o:allowincell="f" o:allowoverlap="f" stroked="f">
                <o:lock v:ext="edit" aspectratio="t"/>
                <v:textbox style="mso-fit-shape-to-text:t" inset="0,1mm,0,1mm">
                  <w:txbxContent>
                    <w:p w14:paraId="76B40D68" w14:textId="77777777" w:rsidR="00A05EF2" w:rsidRPr="00C405FD" w:rsidRDefault="00A05EF2" w:rsidP="00676F0E">
                      <w:pPr>
                        <w:pStyle w:val="RSCF01FootnoteAuthorAddress"/>
                      </w:pPr>
                      <w:r w:rsidRPr="006F49F1">
                        <w:t>Institute of Materials Research, Materials Technology, Helmholtz-</w:t>
                      </w:r>
                      <w:proofErr w:type="spellStart"/>
                      <w:r w:rsidRPr="006F49F1">
                        <w:t>Zentrum</w:t>
                      </w:r>
                      <w:proofErr w:type="spellEnd"/>
                      <w:r w:rsidRPr="006F49F1">
                        <w:t xml:space="preserve"> </w:t>
                      </w:r>
                      <w:proofErr w:type="spellStart"/>
                      <w:r w:rsidRPr="006F49F1">
                        <w:t>Geesthacht</w:t>
                      </w:r>
                      <w:proofErr w:type="spellEnd"/>
                      <w:r w:rsidRPr="006F49F1">
                        <w:t xml:space="preserve"> GmbH, Max-Planck-</w:t>
                      </w:r>
                      <w:proofErr w:type="spellStart"/>
                      <w:r w:rsidRPr="006F49F1">
                        <w:t>Straße</w:t>
                      </w:r>
                      <w:proofErr w:type="spellEnd"/>
                      <w:r w:rsidRPr="006F49F1">
                        <w:t xml:space="preserve"> 1, D-21502, </w:t>
                      </w:r>
                      <w:proofErr w:type="spellStart"/>
                      <w:r w:rsidRPr="006F49F1">
                        <w:t>Geesthacht</w:t>
                      </w:r>
                      <w:proofErr w:type="spellEnd"/>
                      <w:r w:rsidRPr="006F49F1">
                        <w:t xml:space="preserve">, </w:t>
                      </w:r>
                      <w:proofErr w:type="spellStart"/>
                      <w:r w:rsidRPr="006F49F1">
                        <w:t>Germany</w:t>
                      </w:r>
                      <w:r w:rsidRPr="00C405FD">
                        <w:t>Address</w:t>
                      </w:r>
                      <w:proofErr w:type="spellEnd"/>
                      <w:r w:rsidRPr="00C405FD">
                        <w:t xml:space="preserve"> here.</w:t>
                      </w:r>
                    </w:p>
                    <w:p w14:paraId="747337C1" w14:textId="77777777" w:rsidR="00A05EF2" w:rsidRPr="00295E38" w:rsidRDefault="00A05EF2" w:rsidP="00676F0E">
                      <w:pPr>
                        <w:pStyle w:val="RSCF01FootnoteAuthorAddress"/>
                        <w:numPr>
                          <w:ilvl w:val="0"/>
                          <w:numId w:val="0"/>
                        </w:numPr>
                        <w:ind w:left="85" w:hanging="85"/>
                        <w:rPr>
                          <w:lang w:val="it-IT"/>
                        </w:rPr>
                      </w:pPr>
                      <w:r w:rsidRPr="00295E38">
                        <w:rPr>
                          <w:vertAlign w:val="superscript"/>
                          <w:lang w:val="it-IT"/>
                        </w:rPr>
                        <w:t>b.</w:t>
                      </w:r>
                      <w:r w:rsidRPr="00295E38">
                        <w:rPr>
                          <w:lang w:val="it-IT"/>
                        </w:rPr>
                        <w:t>Pavia Hydrogen Lab, CSGI and Università di Pavia, Dipartimento di Chimica, Sezione di Chimica Fisica, Viale Taramelli, 16, 27100, Pavia, Italy</w:t>
                      </w:r>
                    </w:p>
                    <w:p w14:paraId="032ED364" w14:textId="77777777" w:rsidR="00A05EF2" w:rsidRDefault="00A05EF2" w:rsidP="00676F0E">
                      <w:pPr>
                        <w:pStyle w:val="RSCF01FootnoteAuthorAddress"/>
                        <w:numPr>
                          <w:ilvl w:val="0"/>
                          <w:numId w:val="0"/>
                        </w:numPr>
                        <w:ind w:left="85" w:hanging="85"/>
                      </w:pPr>
                      <w:proofErr w:type="spellStart"/>
                      <w:r w:rsidRPr="00E44FBD">
                        <w:rPr>
                          <w:vertAlign w:val="superscript"/>
                        </w:rPr>
                        <w:t>c.</w:t>
                      </w:r>
                      <w:r w:rsidRPr="00E44FBD">
                        <w:t>Department</w:t>
                      </w:r>
                      <w:proofErr w:type="spellEnd"/>
                      <w:r w:rsidRPr="00E44FBD">
                        <w:t xml:space="preserve"> of Physics, University of Helsinki, Gustaf </w:t>
                      </w:r>
                      <w:proofErr w:type="spellStart"/>
                      <w:r w:rsidRPr="00E44FBD">
                        <w:t>Hällströmin</w:t>
                      </w:r>
                      <w:proofErr w:type="spellEnd"/>
                      <w:r w:rsidRPr="00E44FBD">
                        <w:t xml:space="preserve"> </w:t>
                      </w:r>
                      <w:proofErr w:type="spellStart"/>
                      <w:r w:rsidRPr="00E44FBD">
                        <w:t>katu</w:t>
                      </w:r>
                      <w:proofErr w:type="spellEnd"/>
                      <w:r w:rsidRPr="00E44FBD">
                        <w:t xml:space="preserve"> 2 P.O. Box 64, Helsinki, Finland</w:t>
                      </w:r>
                    </w:p>
                    <w:p w14:paraId="36704293" w14:textId="77777777" w:rsidR="00A05EF2" w:rsidRDefault="00A05EF2" w:rsidP="00676F0E">
                      <w:pPr>
                        <w:pStyle w:val="RSCF01FootnoteAuthorAddress"/>
                        <w:numPr>
                          <w:ilvl w:val="0"/>
                          <w:numId w:val="0"/>
                        </w:numPr>
                        <w:ind w:left="85" w:hanging="85"/>
                      </w:pPr>
                      <w:proofErr w:type="spellStart"/>
                      <w:r w:rsidRPr="0015686F">
                        <w:rPr>
                          <w:vertAlign w:val="superscript"/>
                        </w:rPr>
                        <w:t>d.</w:t>
                      </w:r>
                      <w:r>
                        <w:rPr>
                          <w:rStyle w:val="italic"/>
                        </w:rPr>
                        <w:t>ISIS</w:t>
                      </w:r>
                      <w:proofErr w:type="spellEnd"/>
                      <w:r>
                        <w:rPr>
                          <w:rStyle w:val="italic"/>
                        </w:rPr>
                        <w:t xml:space="preserve"> Facility, Rutherford Appleton Laboratory, Chilton, Didcot, Oxfordshire OX11 0QX, United Kingdom.</w:t>
                      </w:r>
                    </w:p>
                    <w:p w14:paraId="0BB6D16E" w14:textId="77777777" w:rsidR="00A05EF2" w:rsidRPr="00295E38" w:rsidRDefault="00A05EF2" w:rsidP="00676F0E">
                      <w:pPr>
                        <w:pStyle w:val="RSCF01FootnoteAuthorAddress"/>
                        <w:numPr>
                          <w:ilvl w:val="0"/>
                          <w:numId w:val="0"/>
                        </w:numPr>
                        <w:rPr>
                          <w:lang w:val="it-IT"/>
                        </w:rPr>
                      </w:pPr>
                      <w:r w:rsidRPr="00295E38">
                        <w:rPr>
                          <w:vertAlign w:val="superscript"/>
                          <w:lang w:val="it-IT"/>
                        </w:rPr>
                        <w:t>e.</w:t>
                      </w:r>
                      <w:r w:rsidRPr="00295E38">
                        <w:rPr>
                          <w:lang w:val="it-IT"/>
                        </w:rPr>
                        <w:t>Servei de Ressonància Magnètica Nuclear, Universitat Autònoma de Barcelona, Cerdanyola del Vallès, Spain</w:t>
                      </w:r>
                    </w:p>
                    <w:p w14:paraId="7F8D3323" w14:textId="77777777" w:rsidR="00A05EF2" w:rsidRDefault="00A05EF2" w:rsidP="00676F0E">
                      <w:pPr>
                        <w:pStyle w:val="RSCF01FootnoteAuthorAddress"/>
                        <w:numPr>
                          <w:ilvl w:val="0"/>
                          <w:numId w:val="0"/>
                        </w:numPr>
                        <w:ind w:left="85" w:hanging="85"/>
                      </w:pPr>
                      <w:proofErr w:type="spellStart"/>
                      <w:proofErr w:type="gramStart"/>
                      <w:r>
                        <w:rPr>
                          <w:vertAlign w:val="superscript"/>
                        </w:rPr>
                        <w:t>f</w:t>
                      </w:r>
                      <w:r w:rsidRPr="00BC0BBA">
                        <w:rPr>
                          <w:vertAlign w:val="superscript"/>
                        </w:rPr>
                        <w:t>.</w:t>
                      </w:r>
                      <w:r>
                        <w:t>Department</w:t>
                      </w:r>
                      <w:proofErr w:type="spellEnd"/>
                      <w:proofErr w:type="gramEnd"/>
                      <w:r>
                        <w:t xml:space="preserve"> of Chemistry and NIS Centre, University of Torino, Via P. </w:t>
                      </w:r>
                      <w:proofErr w:type="spellStart"/>
                      <w:r>
                        <w:t>Giuria</w:t>
                      </w:r>
                      <w:proofErr w:type="spellEnd"/>
                      <w:r>
                        <w:t xml:space="preserve"> 7, Torino, Italy</w:t>
                      </w:r>
                    </w:p>
                    <w:p w14:paraId="66EFBF2C" w14:textId="77777777" w:rsidR="00A05EF2" w:rsidRPr="00295E38" w:rsidRDefault="00A05EF2" w:rsidP="00676F0E">
                      <w:pPr>
                        <w:pStyle w:val="RSCF01FootnoteAuthorAddress"/>
                        <w:numPr>
                          <w:ilvl w:val="0"/>
                          <w:numId w:val="0"/>
                        </w:numPr>
                        <w:rPr>
                          <w:lang w:val="it-IT"/>
                        </w:rPr>
                      </w:pPr>
                      <w:r w:rsidRPr="00295E38">
                        <w:rPr>
                          <w:vertAlign w:val="superscript"/>
                          <w:lang w:val="it-IT"/>
                        </w:rPr>
                        <w:t>g.</w:t>
                      </w:r>
                      <w:r w:rsidRPr="00295E38">
                        <w:rPr>
                          <w:lang w:val="it-IT"/>
                        </w:rPr>
                        <w:t>Departament de Física, Facultat de Ciències, Universitat Autònoma de Barcelona, E-08193 Bellaterra, Cerdanyola del Vallès, Barcelona, Spain</w:t>
                      </w:r>
                    </w:p>
                    <w:p w14:paraId="1685E5C3" w14:textId="77777777" w:rsidR="00A05EF2" w:rsidRPr="006F49F1" w:rsidRDefault="00A05EF2" w:rsidP="00676F0E">
                      <w:pPr>
                        <w:pStyle w:val="RSCF01FootnoteAuthorAddress"/>
                        <w:numPr>
                          <w:ilvl w:val="0"/>
                          <w:numId w:val="0"/>
                        </w:numPr>
                      </w:pPr>
                      <w:proofErr w:type="spellStart"/>
                      <w:proofErr w:type="gramStart"/>
                      <w:r>
                        <w:rPr>
                          <w:vertAlign w:val="superscript"/>
                        </w:rPr>
                        <w:t>h</w:t>
                      </w:r>
                      <w:r w:rsidRPr="00BC0BBA">
                        <w:rPr>
                          <w:vertAlign w:val="superscript"/>
                        </w:rPr>
                        <w:t>.</w:t>
                      </w:r>
                      <w:r>
                        <w:t>Helmut</w:t>
                      </w:r>
                      <w:proofErr w:type="spellEnd"/>
                      <w:proofErr w:type="gramEnd"/>
                      <w:r>
                        <w:t xml:space="preserve"> Schmidt University, Institute of Materials Technology, Hamburg, Germany</w:t>
                      </w:r>
                    </w:p>
                    <w:p w14:paraId="5A1557F5" w14:textId="77777777" w:rsidR="00A05EF2" w:rsidRPr="00241ACD" w:rsidRDefault="00A05EF2" w:rsidP="00241ACD">
                      <w:pPr>
                        <w:pStyle w:val="RSCF02FootnotestoTitleAuthors"/>
                      </w:pPr>
                      <w:r w:rsidRPr="00241ACD">
                        <w:t xml:space="preserve">† Footnotes relating to the title and/or authors should appear here. </w:t>
                      </w:r>
                    </w:p>
                    <w:p w14:paraId="7FDC3608" w14:textId="77835ECC" w:rsidR="00A05EF2" w:rsidRPr="00241ACD" w:rsidRDefault="00A05EF2" w:rsidP="00241ACD">
                      <w:pPr>
                        <w:pStyle w:val="RSCF02FootnotestoTitleAuthors"/>
                      </w:pPr>
                      <w:r w:rsidRPr="00241ACD">
                        <w:t>Electronic Supplementary Information (ESI) available: [details of any supplementary information available should be included here]. See DOI</w:t>
                      </w:r>
                    </w:p>
                  </w:txbxContent>
                </v:textbox>
                <w10:wrap type="topAndBottom" anchory="margin"/>
                <w10:anchorlock/>
              </v:shape>
            </w:pict>
          </mc:Fallback>
        </mc:AlternateContent>
      </w:r>
    </w:p>
    <w:p w14:paraId="4838BDFF" w14:textId="22C0CC88" w:rsidR="00F62C8B" w:rsidRPr="00270DD5" w:rsidRDefault="00F62C8B" w:rsidP="004C531E">
      <w:pPr>
        <w:pStyle w:val="RSCM01ReceivedAccepted"/>
      </w:pPr>
    </w:p>
    <w:p w14:paraId="43DDC0E5" w14:textId="0E69DF14" w:rsidR="00F62C8B" w:rsidRPr="00794787" w:rsidRDefault="00F62C8B" w:rsidP="004C531E">
      <w:pPr>
        <w:pStyle w:val="RSCM02DOI"/>
      </w:pPr>
      <w:r w:rsidRPr="00794787">
        <w:t xml:space="preserve">DOI: </w:t>
      </w:r>
    </w:p>
    <w:p w14:paraId="2D3DE231" w14:textId="569E3526" w:rsidR="00A9649E" w:rsidRPr="00794787" w:rsidRDefault="00A9649E" w:rsidP="004C531E">
      <w:pPr>
        <w:pStyle w:val="RSCM03Website"/>
      </w:pPr>
    </w:p>
    <w:p w14:paraId="3A1B32D7" w14:textId="4AA4EE8B" w:rsidR="004414A5" w:rsidRPr="00C32EDF" w:rsidRDefault="00F62C8B" w:rsidP="00310902">
      <w:pPr>
        <w:pStyle w:val="RSCH01PaperTitle"/>
      </w:pPr>
      <w:r w:rsidRPr="004414A5">
        <w:br w:type="column"/>
      </w:r>
      <w:r w:rsidR="00676F0E">
        <w:t>A Hydride Composite Featuring Mutual Destabilisation and Reversible Boron Exchange:</w:t>
      </w:r>
      <w:r w:rsidR="00676F0E" w:rsidRPr="006E46AA">
        <w:t xml:space="preserve"> </w:t>
      </w:r>
      <w:proofErr w:type="gramStart"/>
      <w:r w:rsidR="00676F0E">
        <w:t>Ca(</w:t>
      </w:r>
      <w:proofErr w:type="gramEnd"/>
      <w:r w:rsidR="00676F0E">
        <w:t>BH</w:t>
      </w:r>
      <w:r w:rsidR="00676F0E" w:rsidRPr="00310902">
        <w:rPr>
          <w:vertAlign w:val="subscript"/>
        </w:rPr>
        <w:t>4</w:t>
      </w:r>
      <w:r w:rsidR="00676F0E">
        <w:t>)</w:t>
      </w:r>
      <w:r w:rsidR="00676F0E" w:rsidRPr="00310902">
        <w:rPr>
          <w:vertAlign w:val="subscript"/>
        </w:rPr>
        <w:t>2</w:t>
      </w:r>
      <w:r w:rsidR="00676F0E">
        <w:t>-Mg</w:t>
      </w:r>
      <w:r w:rsidR="00676F0E" w:rsidRPr="00310902">
        <w:rPr>
          <w:vertAlign w:val="subscript"/>
        </w:rPr>
        <w:t>2</w:t>
      </w:r>
      <w:r w:rsidR="00676F0E">
        <w:t>NiH</w:t>
      </w:r>
      <w:r w:rsidR="00676F0E" w:rsidRPr="00310902">
        <w:rPr>
          <w:vertAlign w:val="subscript"/>
        </w:rPr>
        <w:t>4</w:t>
      </w:r>
    </w:p>
    <w:p w14:paraId="1D901A01" w14:textId="77777777" w:rsidR="00676F0E" w:rsidRPr="00295E38" w:rsidRDefault="00676F0E" w:rsidP="00676F0E">
      <w:pPr>
        <w:pStyle w:val="RSCH02PaperAuthorsandByline"/>
        <w:rPr>
          <w:vertAlign w:val="superscript"/>
          <w:lang w:val="it-IT"/>
        </w:rPr>
      </w:pPr>
      <w:r w:rsidRPr="00295E38">
        <w:rPr>
          <w:lang w:val="it-IT"/>
        </w:rPr>
        <w:t>N. Bergemann,</w:t>
      </w:r>
      <w:r w:rsidRPr="00295E38">
        <w:rPr>
          <w:vertAlign w:val="superscript"/>
          <w:lang w:val="it-IT"/>
        </w:rPr>
        <w:t>a</w:t>
      </w:r>
      <w:r w:rsidRPr="00295E38">
        <w:rPr>
          <w:lang w:val="it-IT"/>
        </w:rPr>
        <w:t xml:space="preserve"> C. Pistidda,</w:t>
      </w:r>
      <w:r w:rsidRPr="00295E38">
        <w:rPr>
          <w:vertAlign w:val="superscript"/>
          <w:lang w:val="it-IT"/>
        </w:rPr>
        <w:t>a</w:t>
      </w:r>
      <w:r w:rsidRPr="00295E38">
        <w:rPr>
          <w:lang w:val="it-IT"/>
        </w:rPr>
        <w:t xml:space="preserve"> C. Milanese,</w:t>
      </w:r>
      <w:r w:rsidRPr="00295E38">
        <w:rPr>
          <w:vertAlign w:val="superscript"/>
          <w:lang w:val="it-IT"/>
        </w:rPr>
        <w:t>b</w:t>
      </w:r>
      <w:r w:rsidRPr="00295E38">
        <w:rPr>
          <w:lang w:val="it-IT"/>
        </w:rPr>
        <w:t xml:space="preserve"> M. Aramini,</w:t>
      </w:r>
      <w:r w:rsidRPr="00295E38">
        <w:rPr>
          <w:vertAlign w:val="superscript"/>
          <w:lang w:val="it-IT"/>
        </w:rPr>
        <w:t>c,d</w:t>
      </w:r>
      <w:r w:rsidRPr="00295E38">
        <w:rPr>
          <w:lang w:val="it-IT"/>
        </w:rPr>
        <w:t xml:space="preserve"> S. Huotari,</w:t>
      </w:r>
      <w:r w:rsidRPr="00295E38">
        <w:rPr>
          <w:vertAlign w:val="superscript"/>
          <w:lang w:val="it-IT"/>
        </w:rPr>
        <w:t>d</w:t>
      </w:r>
      <w:r w:rsidRPr="00295E38">
        <w:rPr>
          <w:lang w:val="it-IT"/>
        </w:rPr>
        <w:t xml:space="preserve"> P. Nolis,</w:t>
      </w:r>
      <w:r w:rsidRPr="00295E38">
        <w:rPr>
          <w:vertAlign w:val="superscript"/>
          <w:lang w:val="it-IT"/>
        </w:rPr>
        <w:t>e</w:t>
      </w:r>
      <w:r w:rsidRPr="00295E38">
        <w:rPr>
          <w:lang w:val="it-IT"/>
        </w:rPr>
        <w:t xml:space="preserve"> A. Santoru,</w:t>
      </w:r>
      <w:r w:rsidRPr="00295E38">
        <w:rPr>
          <w:vertAlign w:val="superscript"/>
          <w:lang w:val="it-IT"/>
        </w:rPr>
        <w:t>a</w:t>
      </w:r>
      <w:r w:rsidRPr="00295E38">
        <w:rPr>
          <w:lang w:val="it-IT"/>
        </w:rPr>
        <w:t xml:space="preserve"> M. R. Chierotti,</w:t>
      </w:r>
      <w:r w:rsidRPr="00295E38">
        <w:rPr>
          <w:vertAlign w:val="superscript"/>
          <w:lang w:val="it-IT"/>
        </w:rPr>
        <w:t>f</w:t>
      </w:r>
      <w:r w:rsidRPr="00295E38">
        <w:rPr>
          <w:lang w:val="it-IT"/>
        </w:rPr>
        <w:t xml:space="preserve"> A.-L. Chaudhary,</w:t>
      </w:r>
      <w:r w:rsidRPr="00295E38">
        <w:rPr>
          <w:vertAlign w:val="superscript"/>
          <w:lang w:val="it-IT"/>
        </w:rPr>
        <w:t>a</w:t>
      </w:r>
      <w:r w:rsidRPr="00295E38">
        <w:rPr>
          <w:lang w:val="it-IT"/>
        </w:rPr>
        <w:t xml:space="preserve"> M. D. Baro,</w:t>
      </w:r>
      <w:r w:rsidRPr="00295E38">
        <w:rPr>
          <w:vertAlign w:val="superscript"/>
          <w:lang w:val="it-IT"/>
        </w:rPr>
        <w:t>g</w:t>
      </w:r>
      <w:r w:rsidRPr="00295E38">
        <w:rPr>
          <w:lang w:val="it-IT"/>
        </w:rPr>
        <w:t xml:space="preserve"> T. Klassen</w:t>
      </w:r>
      <w:r w:rsidRPr="00295E38">
        <w:rPr>
          <w:vertAlign w:val="superscript"/>
          <w:lang w:val="it-IT"/>
        </w:rPr>
        <w:t xml:space="preserve"> a,h</w:t>
      </w:r>
      <w:r w:rsidRPr="00295E38">
        <w:rPr>
          <w:lang w:val="it-IT"/>
        </w:rPr>
        <w:t xml:space="preserve"> und M. Dornheim</w:t>
      </w:r>
      <w:r w:rsidRPr="00295E38">
        <w:rPr>
          <w:vertAlign w:val="superscript"/>
          <w:lang w:val="it-IT"/>
        </w:rPr>
        <w:t xml:space="preserve"> a</w:t>
      </w:r>
      <w:r w:rsidRPr="00295E38">
        <w:rPr>
          <w:lang w:val="it-IT"/>
        </w:rPr>
        <w:t xml:space="preserve"> </w:t>
      </w:r>
    </w:p>
    <w:p w14:paraId="2A6C1AD5" w14:textId="77777777" w:rsidR="00FA2DA2" w:rsidRPr="00FA2DA2" w:rsidRDefault="00FA2DA2" w:rsidP="00FA2DA2">
      <w:pPr>
        <w:pStyle w:val="RSCB01ARTAbstract"/>
        <w:sectPr w:rsidR="00FA2DA2" w:rsidRPr="00FA2DA2" w:rsidSect="00514CBA">
          <w:headerReference w:type="even" r:id="rId8"/>
          <w:headerReference w:type="default" r:id="rId9"/>
          <w:footerReference w:type="even" r:id="rId10"/>
          <w:footerReference w:type="default" r:id="rId11"/>
          <w:headerReference w:type="first" r:id="rId12"/>
          <w:footerReference w:type="first" r:id="rId13"/>
          <w:pgSz w:w="11907" w:h="16840" w:code="9"/>
          <w:pgMar w:top="1009" w:right="851" w:bottom="1758" w:left="851" w:header="851" w:footer="1049" w:gutter="0"/>
          <w:cols w:num="2" w:space="227" w:equalWidth="0">
            <w:col w:w="1985" w:space="227"/>
            <w:col w:w="7993"/>
          </w:cols>
          <w:titlePg/>
          <w:docGrid w:linePitch="360"/>
        </w:sectPr>
      </w:pPr>
      <w:r w:rsidRPr="00FA2DA2">
        <w:t>Abstract</w:t>
      </w:r>
      <w:r>
        <w:t xml:space="preserve"> text goes here. The abstract should be a single paragraph that summarises the content of the article</w:t>
      </w:r>
    </w:p>
    <w:p w14:paraId="5E523822" w14:textId="0DD5BE74" w:rsidR="00FA2DA2" w:rsidRPr="00FA2DA2" w:rsidRDefault="00FA2DA2" w:rsidP="00B53CD0">
      <w:pPr>
        <w:pStyle w:val="RSCB04AHeadingSection"/>
        <w:rPr>
          <w:rStyle w:val="RSCB02ArticleTextChar"/>
          <w:b w:val="0"/>
        </w:rPr>
      </w:pPr>
      <w:r w:rsidRPr="00017239">
        <w:t>Introduction</w:t>
      </w:r>
    </w:p>
    <w:p w14:paraId="02E555D3" w14:textId="2E167A3F" w:rsidR="00DE79A3" w:rsidRDefault="00B96963" w:rsidP="00B9392D">
      <w:pPr>
        <w:pStyle w:val="RSCB02ArticleText"/>
      </w:pPr>
      <w:r>
        <w:t xml:space="preserve">The </w:t>
      </w:r>
      <w:r w:rsidR="00F27FE1">
        <w:t>first indisputable</w:t>
      </w:r>
      <w:r>
        <w:t xml:space="preserve"> </w:t>
      </w:r>
      <w:r w:rsidR="00F27FE1">
        <w:t xml:space="preserve">evidences of </w:t>
      </w:r>
      <w:r>
        <w:t xml:space="preserve">climate change made </w:t>
      </w:r>
      <w:r w:rsidR="00F27FE1">
        <w:t xml:space="preserve">many </w:t>
      </w:r>
      <w:r>
        <w:t xml:space="preserve">people realise the importance </w:t>
      </w:r>
      <w:r w:rsidR="00F27FE1">
        <w:t xml:space="preserve">of </w:t>
      </w:r>
      <w:r>
        <w:t>new concepts for energy generation</w:t>
      </w:r>
      <w:r w:rsidR="00F27FE1">
        <w:t>, distribution and storage</w:t>
      </w:r>
      <w:r>
        <w:t xml:space="preserve">. </w:t>
      </w:r>
      <w:r w:rsidR="00F27FE1">
        <w:t xml:space="preserve">More and more creative solutions of utilising the planet’s renewable energy sources are currently </w:t>
      </w:r>
      <w:r w:rsidR="00F0470A">
        <w:t xml:space="preserve">being </w:t>
      </w:r>
      <w:r w:rsidR="00F27FE1">
        <w:t xml:space="preserve">developed </w:t>
      </w:r>
      <w:r w:rsidR="002C1D85">
        <w:t>or</w:t>
      </w:r>
      <w:r w:rsidR="00E86791">
        <w:t xml:space="preserve"> have</w:t>
      </w:r>
      <w:r w:rsidR="002C1D85">
        <w:t xml:space="preserve"> </w:t>
      </w:r>
      <w:r w:rsidR="00E86791">
        <w:t xml:space="preserve">already </w:t>
      </w:r>
      <w:r w:rsidR="002C1D85">
        <w:t>reached the market</w:t>
      </w:r>
      <w:r w:rsidR="00F27FE1">
        <w:t xml:space="preserve">. </w:t>
      </w:r>
      <w:r w:rsidR="0008288B">
        <w:t xml:space="preserve">The typically decentralised infrastructure of renewable energy generation sets the demands for modern smart power grids. Due to the </w:t>
      </w:r>
      <w:r w:rsidR="00F0470A">
        <w:t>non</w:t>
      </w:r>
      <w:r w:rsidR="00F0470A">
        <w:noBreakHyphen/>
        <w:t xml:space="preserve">continuous </w:t>
      </w:r>
      <w:r w:rsidR="00D029D9">
        <w:t xml:space="preserve">power generation </w:t>
      </w:r>
      <w:r w:rsidR="0008288B">
        <w:t>of most renewables (e. g. wind energy</w:t>
      </w:r>
      <w:r w:rsidR="00310902">
        <w:t xml:space="preserve"> or</w:t>
      </w:r>
      <w:r w:rsidR="0008288B">
        <w:t xml:space="preserve"> solar power), </w:t>
      </w:r>
      <w:r w:rsidR="00ED004A">
        <w:t xml:space="preserve">efficient ways of storing excess energy </w:t>
      </w:r>
      <w:r w:rsidR="00F0470A">
        <w:t>become crucial component</w:t>
      </w:r>
      <w:r w:rsidR="009419FD">
        <w:t>s</w:t>
      </w:r>
      <w:r w:rsidR="00ED004A">
        <w:t xml:space="preserve"> in future power grids. With different local conditions and diverse forms of </w:t>
      </w:r>
      <w:r w:rsidR="00F0470A">
        <w:t>supplying</w:t>
      </w:r>
      <w:r w:rsidR="00ED004A">
        <w:t xml:space="preserve"> </w:t>
      </w:r>
      <w:r w:rsidR="003942C8">
        <w:t xml:space="preserve">sustainable power </w:t>
      </w:r>
      <w:r w:rsidR="00F0470A">
        <w:t>in</w:t>
      </w:r>
      <w:r w:rsidR="003942C8">
        <w:t xml:space="preserve">to the grid, </w:t>
      </w:r>
      <w:r w:rsidR="002C1D85">
        <w:t>not just one energy storage solution but several complementary concepts</w:t>
      </w:r>
      <w:r w:rsidR="003942C8">
        <w:t xml:space="preserve"> will be required</w:t>
      </w:r>
      <w:r w:rsidR="005B3B8F">
        <w:t xml:space="preserve">. Besides </w:t>
      </w:r>
      <w:r w:rsidR="00775B74">
        <w:t xml:space="preserve">solutions for </w:t>
      </w:r>
      <w:r w:rsidR="005B3B8F">
        <w:t>mechanical energy storage</w:t>
      </w:r>
      <w:r w:rsidR="0012711A">
        <w:t xml:space="preserve"> (</w:t>
      </w:r>
      <w:r w:rsidR="005B3B8F">
        <w:t>e. g. compressed air, flywheel</w:t>
      </w:r>
      <w:r w:rsidR="0012711A">
        <w:t>s or pumped hydro), electrical energy storage (e. g. batteries, flow batteries</w:t>
      </w:r>
      <w:r w:rsidR="00706E40">
        <w:t xml:space="preserve">, </w:t>
      </w:r>
      <w:r w:rsidR="0012711A">
        <w:t>super capacitors</w:t>
      </w:r>
      <w:r w:rsidR="00706E40">
        <w:t xml:space="preserve"> or super conducting magnets</w:t>
      </w:r>
      <w:r w:rsidR="0012711A">
        <w:t>) and thermal energy storage (e. g. sensible or latent heat storage)</w:t>
      </w:r>
      <w:r w:rsidR="00775B74">
        <w:t>,</w:t>
      </w:r>
      <w:r w:rsidR="0012711A">
        <w:t xml:space="preserve"> also chemical energy storage</w:t>
      </w:r>
      <w:r w:rsidR="00775B74">
        <w:t xml:space="preserve"> technologies are promising concepts.</w:t>
      </w:r>
      <w:r w:rsidR="00DA55CA">
        <w:fldChar w:fldCharType="begin" w:fldLock="1"/>
      </w:r>
      <w:r w:rsidR="00F47652">
        <w:instrText>ADDIN CSL_CITATION { "citationItems" : [ { "id" : "ITEM-1", "itemData" : { "DOI" : "10.1016/j.rser.2014.01.068", "ISBN" : "1364-0321", "ISSN" : "13640321", "abstract" : "Energy storage becomes a key element in achieving goals in energy sustainability that lead to energy and cost savings. This paper discusses various types of energy storage including compressed air energy storage (CAES), flywheel energy storage (FES), pumped hydro energy storage (PHES), battery energy storage (BES), flow battery energy storage (FBES), superconducting magnetic energy storage (SMES), super capacitor energy storage (SCES), hydrogen energy storage, synthetic fuels, and thermal energy storage (TES) with additional information about the recent update of the technology. In the final part of this paper, the comparison and barriers to deploying the technologies are also given in order to give a better view about the energy storage technique. ?? 2014 Elsevier Ltd.", "author" : [ { "dropping-particle" : "", "family" : "Mahlia", "given" : "T. M. I.", "non-dropping-particle" : "", "parse-names" : false, "suffix" : "" }, { "dropping-particle" : "", "family" : "Saktisahdan", "given" : "T. J.", "non-dropping-particle" : "", "parse-names" : false, "suffix" : "" }, { "dropping-particle" : "", "family" : "Jannifar", "given" : "A.", "non-dropping-particle" : "", "parse-names" : false, "suffix" : "" }, { "dropping-particle" : "", "family" : "Hasan", "given" : "M. H.", "non-dropping-particle" : "", "parse-names" : false, "suffix" : "" }, { "dropping-particle" : "", "family" : "Matseelar", "given" : "H. S C", "non-dropping-particle" : "", "parse-names" : false, "suffix" : "" } ], "container-title" : "Renewable and Sustainable Energy Reviews", "id" : "ITEM-1", "issue" : "July 2015", "issued" : { "date-parts" : [ [ "2014" ] ] }, "page" : "532-545", "publisher" : "Elsevier", "title" : "A review of available methods and development on energy storage; Technology update", "type" : "article-journal", "volume" : "33" }, "uris" : [ "http://www.mendeley.com/documents/?uuid=ab7eab18-7325-403f-bb94-b3ea250d0ef0" ] }, { "id" : "ITEM-2", "itemData" : { "DOI" : "10.1016/j.rser.2014.10.011", "ISBN" : "1364-0321", "ISSN" : "13640321", "abstract" : "Large-scale deployment of intermittent renewable energy (namely wind energy and solar PV) may entail new challenges in power systems and more volatility in power prices in liberalized electricity markets. Energy storage can diminish this imbalance, relieving the grid congestion, and promoting distributed generation. The economic implications of grid-scale electrical energy storage technologies are however obscure for the experts, power grid operators, regulators, and power producers. A meticulous technoeconomic or cost-benefit analysis of electricity storage systems requires consistent, updated cost data and a holistic cost analysis framework. To this end, this study critically examines the existing literature in the analysis of life cycle costs of utility-scale electricity storage systems, providing an updated database for the cost elements (capital costs, operational and maintenance costs, and replacement costs). Moreover, life cycle costs and levelized cost of electricity delivered by electrical energy storage is analyzed, employing Monte Carlo method to consider uncertainties. The examined energy storage technologies include pumped hydropower storage, compressed air energy storage (CAES), flywheel, electrochemical batteries (e.g. lead-acid, NaS, Li-ion, and Ni-Cd), flow batteries (e.g. vanadium-redox), superconducting magnetic energy storage, supercapacitors, and hydrogen energy storage (power to gas technologies). The results illustrate the economy of different storage systems for three main applications: bulk energy storage, T&amp;D support services, and frequency regulation.", "author" : [ { "dropping-particle" : "", "family" : "Zakeri", "given" : "Behnam", "non-dropping-particle" : "", "parse-names" : false, "suffix" : "" }, { "dropping-particle" : "", "family" : "Syri", "given" : "Sanna", "non-dropping-particle" : "", "parse-names" : false, "suffix" : "" } ], "container-title" : "Renewable and Sustainable Energy Reviews", "id" : "ITEM-2", "issue" : "August", "issued" : { "date-parts" : [ [ "2015" ] ] }, "page" : "569-596", "publisher" : "Elsevier", "title" : "Electrical energy storage systems: A comparative life cycle cost analysis", "type" : "article-journal", "volume" : "42" }, "uris" : [ "http://www.mendeley.com/documents/?uuid=f0cdc6ef-a745-4412-b17c-db3fb0013c3c" ] }, { "id" : "ITEM-3", "itemData" : { "DOI" : "10.1016/j.rser.2015.09.095", "ISSN" : "18790690", "author" : [ { "dropping-particle" : "", "family" : "Zakeri", "given" : "Behnam", "non-dropping-particle" : "", "parse-names" : false, "suffix" : "" }, { "dropping-particle" : "", "family" : "Syri", "given" : "Sanna", "non-dropping-particle" : "", "parse-names" : false, "suffix" : "" } ], "container-title" : "Renewable and Sustainable Energy Reviews", "id" : "ITEM-3", "issued" : { "date-parts" : [ [ "2015" ] ] }, "page" : "1634-1635", "publisher" : "Elsevier", "title" : "Erratum: Electrical energy storage systems: A comparative life cycle cost analysis (Renew. Sustain. Energy Rev. (2015) 42 (569-596))", "type" : "article-journal", "volume" : "53" }, "uris" : [ "http://www.mendeley.com/documents/?uuid=6ebf620b-ef98-4325-804c-2c59118079c1" ] }, { "id" : "ITEM-4", "itemData" : { "DOI" : "10.1039/C4EE04041D", "ISBN" : "1754-5692", "ISSN" : "1754-5692", "abstract" : "Energy storage is a promising approach to address the challenge of intermittent generation from renewables on the electric grid. In this work, we evaluate energy storage with a regenerative hydrogen fuel cell (RHFC) using net energy analysis. We examine the most widely installed RHFC configuration, containing an alkaline water electrolyzer and a PEM fuel cell. To compare RHFC's to other storage technologies, we use two energy return ratios: the electrical energy stored on invested (ESOIe) ratio (the ratio of electrical energy returned by the device over its lifetime to the electrical-equivalent energy required to build the device) and the overall energy efficiency (the ratio of electrical energy returned by the device over its lifetime to total lifetime electrical-equivalent energy input into the system). In our reference scenario, the RHFC system has an ESOIe ratio of 59, more favorable than the best battery technology available today (Li-ion, ESOIe = 35). (In the reference scenario RHFC, the alkaline electrolyzer is 70% efficient and has a stack lifetime of 100000 h; the PEM fuel cell is 47% efficient and has a stack lifetime of 10000 h; and the round-trip efficiency is 30%.) The ESOIe ratio of storage in hydrogen exceeds that of batteries because of the low energy cost of the materials required to store compressed hydrogen, and the high energy cost of the materials required to store electric charge in a battery. However, the low round-trip efficiency of a RHFC energy storage system results in very high energy costs during operation, and a much lower overall energy efficiency than lithium ion batteries (0.30 for RHFC, vs. 0.83 for lithium ion batteries). RHFC's represent an attractive investment of manufacturing energy to provide storage. On the other hand, their round-trip efficiency must improve dramatically before they can offer the same overall energy efficiency as batteries, which have round-trip efficiencies of 75\u201390%. One application of energy storage that illustrates the tradeoff between these different aspects of energy performance is capturing overgeneration (spilled power) for later use during times of peak output from renewables. We quantify the relative energetic benefit of adding different types of energy storage to a renewable generating facility using [EROI]grid. Even with 30% round-trip efficiency, RHFC storage achieves the same [EROI]grid as batteries when storing overgeneration from wind turbines, because its high ESOIe ratio and th\u2026", "author" : [ { "dropping-particle" : "", "family" : "Pellow", "given" : "Matthew A.", "non-dropping-particle" : "", "parse-names" : false, "suffix" : "" }, { "dropping-particle" : "", "family" : "Emmott", "given" : "Christopher J. M.", "non-dropping-particle" : "", "parse-names" : false, "suffix" : "" }, { "dropping-particle" : "", "family" : "Barnhart", "given" : "Charles J.", "non-dropping-particle" : "", "parse-names" : false, "suffix" : "" }, { "dropping-particle" : "", "family" : "Benson", "given" : "Sally M.", "non-dropping-particle" : "", "parse-names" : false, "suffix" : "" } ], "container-title" : "Energy Environ. Sci.", "id" : "ITEM-4", "issue" : "7", "issued" : { "date-parts" : [ [ "2015" ] ] }, "page" : "1938-1952", "publisher" : "Royal Society of Chemistry", "title" : "Hydrogen or batteries for grid storage? A net energy analysis", "type" : "article-journal", "volume" : "8" }, "uris" : [ "http://www.mendeley.com/documents/?uuid=6aa05232-e875-41b2-8330-16bf09616a01" ] } ], "mendeley" : { "formattedCitation" : "&lt;sup&gt;1\u20134&lt;/sup&gt;", "plainTextFormattedCitation" : "1\u20134", "previouslyFormattedCitation" : "&lt;sup&gt;1\u20134&lt;/sup&gt;" }, "properties" : { "noteIndex" : 0 }, "schema" : "https://github.com/citation-style-language/schema/raw/master/csl-citation.json" }</w:instrText>
      </w:r>
      <w:r w:rsidR="00DA55CA">
        <w:fldChar w:fldCharType="separate"/>
      </w:r>
      <w:r w:rsidR="00DA55CA" w:rsidRPr="00DA55CA">
        <w:rPr>
          <w:noProof/>
          <w:vertAlign w:val="superscript"/>
        </w:rPr>
        <w:t>1–4</w:t>
      </w:r>
      <w:r w:rsidR="00DA55CA">
        <w:fldChar w:fldCharType="end"/>
      </w:r>
      <w:r w:rsidR="003942C8">
        <w:t xml:space="preserve"> In this </w:t>
      </w:r>
      <w:r w:rsidR="00E86791">
        <w:t>field</w:t>
      </w:r>
      <w:r w:rsidR="003942C8">
        <w:t xml:space="preserve">, hydrogen technology </w:t>
      </w:r>
      <w:r w:rsidR="00D029D9">
        <w:t>can play</w:t>
      </w:r>
      <w:r w:rsidR="004D1C7A">
        <w:t xml:space="preserve"> a key role</w:t>
      </w:r>
      <w:r w:rsidR="009D1F08">
        <w:t xml:space="preserve">. By dissociating water into hydrogen and oxygen, energy obtained from </w:t>
      </w:r>
      <w:r w:rsidR="000011BB">
        <w:t>renewable</w:t>
      </w:r>
      <w:r w:rsidR="009D1F08">
        <w:t xml:space="preserve"> sources </w:t>
      </w:r>
      <w:r w:rsidR="009D1F08">
        <w:t xml:space="preserve">is converted into </w:t>
      </w:r>
      <w:r w:rsidR="004D1C7A">
        <w:t xml:space="preserve">chemical </w:t>
      </w:r>
      <w:r w:rsidR="000011BB">
        <w:t xml:space="preserve">energy. </w:t>
      </w:r>
      <w:r w:rsidR="00E86791">
        <w:t>Herein</w:t>
      </w:r>
      <w:r w:rsidR="000011BB">
        <w:t>, storing the hydrogen efficiently is the major challenge</w:t>
      </w:r>
      <w:r w:rsidR="009D1F08">
        <w:t>.</w:t>
      </w:r>
      <w:r w:rsidR="000011BB">
        <w:t xml:space="preserve"> </w:t>
      </w:r>
      <w:r w:rsidR="00D029D9">
        <w:t>Apart from</w:t>
      </w:r>
      <w:r w:rsidR="000011BB">
        <w:t xml:space="preserve"> </w:t>
      </w:r>
      <w:r w:rsidR="00BC1FE9">
        <w:t>the compression of this gas to pressures up to 700 bar and the liquefaction, the integration of hydrogen atoms into solid materials offers great potential.</w:t>
      </w:r>
      <w:r w:rsidR="00FC07C1">
        <w:fldChar w:fldCharType="begin" w:fldLock="1"/>
      </w:r>
      <w:r w:rsidR="00F25D96">
        <w:instrText>ADDIN CSL_CITATION { "citationItems" : [ { "id" : "ITEM-1", "itemData" : { "DOI" : "10.1038/35104634", "ISBN" : "0028-0836", "ISSN" : "0028-0836", "PMID" : "11713542", "abstract" : "Mobility--the transport of people and goods - is a socioeconomic reality that will surely increase in the coming years. It should be safe, economic and reasonably clean. Little energy needs to be expended to overcome potential energy changes, but a great deal is lost through friction (for cars about 10 kWh per 100 km) and low-efficiency energy conversion. Vehicles can be run either by connecting them to a continuous supply of energy or by storing energy on board. Hydrogen would be ideal as a synthetic fuel because it is lightweight, highly abundant and its oxidation product (water) is environmentally benign, but storage remains a problem. Here we present recent developments in the search for innovative materials with high hydrogen-storage capacity.", "author" : [ { "dropping-particle" : "", "family" : "Schlapbach", "given" : "Louis", "non-dropping-particle" : "", "parse-names" : false, "suffix" : "" }, { "dropping-particle" : "", "family" : "Z\u00fcttel", "given" : "Andreas", "non-dropping-particle" : "", "parse-names" : false, "suffix" : "" } ], "container-title" : "Nature", "id" : "ITEM-1", "issue" : "6861", "issued" : { "date-parts" : [ [ "2001", "11", "15" ] ] }, "page" : "353-358", "title" : "Hydrogen storage-materials for mobile applications", "type" : "article-journal", "volume" : "414" }, "uris" : [ "http://www.mendeley.com/documents/?uuid=921b325a-ff6c-4f02-b932-5112bff84de5" ] }, { "id" : "ITEM-2", "itemData" : { "DOI" : "10.1021/cr0501846", "ISBN" : "0009-2665", "ISSN" : "0009-2665", "PMID" : "17848101", "abstract" : "Hydrogen as an energy vector offers great potential for mobile energy generation through fuel cell technology, however this depends on safe, mobile and high density storage of hydrogen. The destabilised multi-component complex hydride system LiBH4 : MgH2 was investigated in order to characterise the destabilisation reactions which enable reduction of operating temperatures for this high capacity system (ca. 9.8 wt.%). In-situ neutron diffraction showed that regardless of stoichiometry similar reaction paths were followed forming LiH and MgB2 when decomposed under H2 and Mg-Li alloys (Mg0.816Li0.184 and Mg0.70Li0.30) when under dynamic vacuum. Hydrogen isotherms of the 0.3LiBH4 : MgH2 showed a dual plateau behaviour with the lower plateau due to the destabilised LiBH4 reaction. Thermodynamic data calculated from the isotherm results showed a significant reduction in the T(1bar) for LiBH4 to 322 C (cf. 459 C for LiBH4(l)). Cycling behaviour of 0.3LiBH4 : MgH2 system decomposed under both reaction environments showed very fast kinetics on deuteriding at 400C and 100 bar D2, reaching 90 % conversion within 20 minutes. In contrast 2LiBH4 : MgH2 samples had kinetics an order of magnitude slower and after 4 hours conversions &lt;50 %. These results demonstrate the strong influence of stoichiometry in the cycling kinetics compared to decomposition conditions. Investigation of catalysts found dispersion of metal hydrides through long ball-milling times, or dispersion through reaction with metal halide additions provided the greatest degree of kinetic advantage, with pre-milled NbH providing the best kinetic improvement without reducing capacity due to Li-halide formation. Finally, additions of LiAlH4 to the system formed an Al dispersion through the sample during decomposition, which acted both as a catalyst and destabilising agent on the MgH2 component, forming Mg-Al-Li alloys. Decomposition under H2 also showed a destabilisation effect for the LiBH4 component.", "author" : [ { "dropping-particle" : "", "family" : "Orimo", "given" : "Shin-ichi", "non-dropping-particle" : "", "parse-names" : false, "suffix" : "" }, { "dropping-particle" : "", "family" : "Nakamori", "given" : "Yuko", "non-dropping-particle" : "", "parse-names" : false, "suffix" : "" }, { "dropping-particle" : "", "family" : "Eliseo", "given" : "Jennifer R.", "non-dropping-particle" : "", "parse-names" : false, "suffix" : "" }, { "dropping-particle" : "", "family" : "Z\u00fcttel", "given" : "Andreas", "non-dropping-particle" : "", "parse-names" : false, "suffix" : "" }, { "dropping-particle" : "", "family" : "Jensen", "given" : "Craig M.", "non-dropping-particle" : "", "parse-names" : false, "suffix" : "" } ], "container-title" : "Chemical Reviews", "id" : "ITEM-2", "issue" : "10", "issued" : { "date-parts" : [ [ "2007", "10" ] ] }, "page" : "4111-4132", "title" : "Complex Hydrides for Hydrogen Storage", "type" : "article-journal", "volume" : "107" }, "uris" : [ "http://www.mendeley.com/documents/?uuid=3a42d3d9-7fbf-4387-b798-55dff7819d9f" ] }, { "id" : "ITEM-3", "itemData" : { "DOI" : "10.1002/cssc.201500231", "ISBN" : "1864-564X", "ISSN" : "1864564X", "PMID" : "26033917", "abstract" : "One of the limitations to the widespread use of hydrogen as an energy carrier is its storage in a safe and compact form. Herein, recent developments in effective high-capacity hydrogen storage materials are reviewed, with a special emphasis on light compounds, including those based on organic porous structures, boron, nitrogen, and aluminum. These elements and their related compounds hold the promise of high, reversible, and practical hydrogen storage capacity for mobile applications, including vehicles and portable power equipment, but also for the large scale and distributed storage of energy for stationary applications. Current understanding of the fundamental principles that govern the interaction of hydrogen with these light compounds is summarized, as well as basic strategies to meet practical targets of hydrogen uptake and release. The limitation of these strategies and current understanding is also discussed and new directions proposed.", "author" : [ { "dropping-particle" : "", "family" : "Lai", "given" : "Qiwen", "non-dropping-particle" : "", "parse-names" : false, "suffix" : "" }, { "dropping-particle" : "", "family" : "Paskevicius", "given" : "Mark", "non-dropping-particle" : "", "parse-names" : false, "suffix" : "" }, { "dropping-particle" : "", "family" : "Sheppard", "given" : "Drew A.", "non-dropping-particle" : "", "parse-names" : false, "suffix" : "" }, { "dropping-particle" : "", "family" : "Buckley", "given" : "Craig E.", "non-dropping-particle" : "", "parse-names" : false, "suffix" : "" }, { "dropping-particle" : "", "family" : "Thornton", "given" : "Aaron W.", "non-dropping-particle" : "", "parse-names" : false, "suffix" : "" }, { "dropping-particle" : "", "family" : "Hill", "given" : "Matthew R.", "non-dropping-particle" : "", "parse-names" : false, "suffix" : "" }, { "dropping-particle" : "", "family" : "Gu", "given" : "Qinfen", "non-dropping-particle" : "", "parse-names" : false, "suffix" : "" }, { "dropping-particle" : "", "family" : "Mao", "given" : "Jianfeng", "non-dropping-particle" : "", "parse-names" : false, "suffix" : "" }, { "dropping-particle" : "", "family" : "Huang", "given" : "Zhenguo", "non-dropping-particle" : "", "parse-names" : false, "suffix" : "" }, { "dropping-particle" : "", "family" : "Liu", "given" : "Hua Kun", "non-dropping-particle" : "", "parse-names" : false, "suffix" : "" }, { "dropping-particle" : "", "family" : "Guo", "given" : "Zaiping", "non-dropping-particle" : "", "parse-names" : false, "suffix" : "" }, { "dropping-particle" : "", "family" : "Banerjee", "given" : "Amitava", "non-dropping-particle" : "", "parse-names" : false, "suffix" : "" }, { "dropping-particle" : "", "family" : "Chakraborty", "given" : "Sudip", "non-dropping-particle" : "", "parse-names" : false, "suffix" : "" }, { "dropping-particle" : "", "family" : "Ahuja", "given" : "Rajeev", "non-dropping-particle" : "", "parse-names" : false, "suffix" : "" }, { "dropping-particle" : "", "family" : "Aguey-Zinsou", "given" : "Kondo Francois", "non-dropping-particle" : "", "parse-names" : false, "suffix" : "" } ], "container-title" : "ChemSusChem", "id" : "ITEM-3", "issue" : "17", "issued" : { "date-parts" : [ [ "2015" ] ] }, "page" : "2789-2825", "title" : "Hydrogen Storage Materials for Mobile and Stationary Applications: Current State of the Art", "type" : "article-journal", "volume" : "8" }, "uris" : [ "http://www.mendeley.com/documents/?uuid=ee48a0e2-a23c-4959-8df0-066043ff55bf" ] }, { "id" : "ITEM-4", "itemData" : { "DOI" : "10.1016/j.pnsc.2016.12.014", "ISSN" : "10020071", "abstract" : "Hydrogen may play a key role in a future sustainable energy system as a carrier of renewable energy to replace hydrocarbons. This review describes the fundamental physical and chemical properties of hydrogen and basic theories of hydrogen sorption reactions, followed by the emphasis on state-of-the-art of the hydrogen storage properties of selected interstitial metallic hydrides and magnesium hydride, especially for stationary energy storage related utilizations. Finally, new perspectives for utilization of metal hydrides in other applications will be reviewed.", "author" : [ { "dropping-particle" : "", "family" : "M\u00f8ller", "given" : "Kasper T.", "non-dropping-particle" : "", "parse-names" : false, "suffix" : "" }, { "dropping-particle" : "", "family" : "Jensen", "given" : "Torben R.", "non-dropping-particle" : "", "parse-names" : false, "suffix" : "" }, { "dropping-particle" : "", "family" : "Akiba", "given" : "Etsuo", "non-dropping-particle" : "", "parse-names" : false, "suffix" : "" }, { "dropping-particle" : "", "family" : "Li", "given" : "Hai-wen", "non-dropping-particle" : "", "parse-names" : false, "suffix" : "" } ], "container-title" : "Progress in Natural Science: Materials International", "id" : "ITEM-4", "issue" : "1", "issued" : { "date-parts" : [ [ "2017" ] ] }, "page" : "34-40", "publisher" : "Elsevier B.V.", "title" : "Hydrogen - A sustainable energy carrier", "type" : "article-journal", "volume" : "27" }, "uris" : [ "http://www.mendeley.com/documents/?uuid=b07b879b-49f6-44d8-bc9e-4cd79322b9e4" ] } ], "mendeley" : { "formattedCitation" : "&lt;sup&gt;5\u20138&lt;/sup&gt;", "plainTextFormattedCitation" : "5\u20138", "previouslyFormattedCitation" : "&lt;sup&gt;5\u20138&lt;/sup&gt;" }, "properties" : { "noteIndex" : 0 }, "schema" : "https://github.com/citation-style-language/schema/raw/master/csl-citation.json" }</w:instrText>
      </w:r>
      <w:r w:rsidR="00FC07C1">
        <w:fldChar w:fldCharType="separate"/>
      </w:r>
      <w:r w:rsidR="00FC07C1" w:rsidRPr="00FC07C1">
        <w:rPr>
          <w:noProof/>
          <w:vertAlign w:val="superscript"/>
        </w:rPr>
        <w:t>5–8</w:t>
      </w:r>
      <w:r w:rsidR="00FC07C1">
        <w:fldChar w:fldCharType="end"/>
      </w:r>
      <w:r w:rsidR="00BC1FE9">
        <w:t xml:space="preserve"> </w:t>
      </w:r>
      <w:r w:rsidR="00E86791">
        <w:t xml:space="preserve">During </w:t>
      </w:r>
      <w:r w:rsidR="000B4DB4">
        <w:t xml:space="preserve">the last two decades the research on metal </w:t>
      </w:r>
      <w:r w:rsidR="00BC1FE9">
        <w:t xml:space="preserve">hydrides and hydride composites </w:t>
      </w:r>
      <w:r w:rsidR="000B4DB4">
        <w:t xml:space="preserve">was conducted intensively. </w:t>
      </w:r>
      <w:r w:rsidR="00941EB1">
        <w:t xml:space="preserve">The discovery of reversibility </w:t>
      </w:r>
      <w:r w:rsidR="006016B0">
        <w:t xml:space="preserve">in </w:t>
      </w:r>
      <w:proofErr w:type="spellStart"/>
      <w:r w:rsidR="006016B0">
        <w:t>Ti</w:t>
      </w:r>
      <w:proofErr w:type="spellEnd"/>
      <w:r w:rsidR="006016B0">
        <w:t>-doped NaAlH</w:t>
      </w:r>
      <w:r w:rsidR="006016B0" w:rsidRPr="009419FD">
        <w:rPr>
          <w:vertAlign w:val="subscript"/>
        </w:rPr>
        <w:t>4</w:t>
      </w:r>
      <w:r w:rsidR="006016B0">
        <w:t xml:space="preserve"> by </w:t>
      </w:r>
      <w:proofErr w:type="spellStart"/>
      <w:r w:rsidR="006016B0">
        <w:t>Bogdanovi</w:t>
      </w:r>
      <w:r w:rsidR="006016B0" w:rsidRPr="006016B0">
        <w:t>ć</w:t>
      </w:r>
      <w:proofErr w:type="spellEnd"/>
      <w:r w:rsidR="00347325">
        <w:t xml:space="preserve"> </w:t>
      </w:r>
      <w:r w:rsidR="00347325" w:rsidRPr="00295E38">
        <w:rPr>
          <w:i/>
        </w:rPr>
        <w:t>et al.</w:t>
      </w:r>
      <w:r w:rsidR="00D30F18">
        <w:fldChar w:fldCharType="begin" w:fldLock="1"/>
      </w:r>
      <w:r w:rsidR="000A4454">
        <w:instrText>ADDIN CSL_CITATION { "citationItems" : [ { "id" : "ITEM-1", "itemData" : { "DOI" : "10.1016/S0925-8388(96)03049-6", "ISBN" : "0925-8388", "ISSN" : "09258388", "abstract" : "New reversible hydrogen storage systems are proposed, based on catalyzed reactions (Eqs. 4-6). The catalytic acceleration of the reactions in both directions is achieved by doping alkali metal aluminium hydrides with a few mol% of selected Ti compounds. The PCI diagrams of the Ti catalyzed systems show an absence of hysteresis and nearly horizontal pressure plateaus. The PCI of the NaAlH4 system reveals two temperature-dependent pressure plateaus, corresponding to the two-step reversible dissociation of NaAlH4. The PCI of the Na3AlH6 system shows only one pressure plateau; the latter can be lowered by partial substitution of Na by Li. In cyclic tests, reversible H2 capacities of 4.2-3.1 and 2.7-2.1 wt% H have been achieved.", "author" : [ { "dropping-particle" : "", "family" : "Bogdanovi\u0107", "given" : "Borislav", "non-dropping-particle" : "", "parse-names" : false, "suffix" : "" }, { "dropping-particle" : "", "family" : "Schwickardi", "given" : "Manfred", "non-dropping-particle" : "", "parse-names" : false, "suffix" : "" } ], "container-title" : "Journal of Alloys and Compounds", "id" : "ITEM-1", "issued" : { "date-parts" : [ [ "1997", "5" ] ] }, "page" : "1-9", "title" : "Ti-doped alkali metal aluminium hydrides as potential novel reversible hydrogen storage materials", "type" : "article-journal", "volume" : "253-254" }, "uris" : [ "http://www.mendeley.com/documents/?uuid=0cc6f41b-6c5e-41cc-974f-a040fcb6f4fd" ] } ], "mendeley" : { "formattedCitation" : "&lt;sup&gt;9&lt;/sup&gt;", "plainTextFormattedCitation" : "9", "previouslyFormattedCitation" : "&lt;sup&gt;9&lt;/sup&gt;" }, "properties" : { "noteIndex" : 0 }, "schema" : "https://github.com/citation-style-language/schema/raw/master/csl-citation.json" }</w:instrText>
      </w:r>
      <w:r w:rsidR="00D30F18">
        <w:fldChar w:fldCharType="separate"/>
      </w:r>
      <w:r w:rsidR="00FC07C1" w:rsidRPr="00FC07C1">
        <w:rPr>
          <w:noProof/>
          <w:vertAlign w:val="superscript"/>
        </w:rPr>
        <w:t>9</w:t>
      </w:r>
      <w:r w:rsidR="00D30F18">
        <w:fldChar w:fldCharType="end"/>
      </w:r>
      <w:r w:rsidR="00941EB1">
        <w:t xml:space="preserve"> in 1997 was </w:t>
      </w:r>
      <w:r w:rsidR="000011BB">
        <w:t xml:space="preserve">a mile stone and </w:t>
      </w:r>
      <w:r w:rsidR="00941EB1">
        <w:t xml:space="preserve">the beginning of a series of </w:t>
      </w:r>
      <w:r w:rsidR="000011BB">
        <w:t xml:space="preserve">important </w:t>
      </w:r>
      <w:r w:rsidR="00347325">
        <w:t>findings</w:t>
      </w:r>
      <w:r w:rsidR="00941EB1">
        <w:t xml:space="preserve"> in the field of hydrogen storage. In 2002, Chen </w:t>
      </w:r>
      <w:r w:rsidR="00941EB1" w:rsidRPr="00295E38">
        <w:rPr>
          <w:i/>
        </w:rPr>
        <w:t>et al</w:t>
      </w:r>
      <w:r w:rsidR="006311B0" w:rsidRPr="00295E38">
        <w:rPr>
          <w:i/>
        </w:rPr>
        <w:t>.</w:t>
      </w:r>
      <w:r w:rsidR="00D30F18">
        <w:fldChar w:fldCharType="begin" w:fldLock="1"/>
      </w:r>
      <w:r w:rsidR="00FC07C1">
        <w:instrText>ADDIN CSL_CITATION { "citationItems" : [ { "id" : "ITEM-1", "itemData" : { "DOI" : "10.1038/nature01210", "ISBN" : "0028-0836 (Print)\\r0028-0836 (Linking)", "ISSN" : "0028-0836", "PMID" : "12447436", "abstract" : "The pursuit of a clean and healthy environment has stimulated much effort in the development of technologies for the utilization of hydrogen-based energy. A critical issue is the need for practical systems for hydrogen storage, a problem that remains unresolved after several decades of exploration. In this context, the possibility of storing hydrogen in advanced carbon materials has generated considerable interest. But confirmation and a mechanistic understanding of the hydrogen-storage capabilities of these materials still require much work. Our previously published work on hydrogen uptake by alkali-doped carbon nanotubes cannot be reproduced by others. It was realized by us and also demonstrated by Pinkerton et al. that most of the weight gain was due to moisture, which the alkali oxide picked up from the atmosphere. Here we describe a different material system, lithium nitride, which shows potential as a hydrogen storage medium. Lithium nitride is usually employed as an electrode, or as a starting material for the synthesis of binary or ternary nitrides. Using a variety of techniques, we demonstrate that this compound can also reversibly take up large amounts of hydrogen. Although the temperature required to release the hydrogen at usable pressures is too high for practical application of the present material, we suggest that more investigations are needed, as the metal-N-H system could prove to be a promising route to reversible hydrogen storage.", "author" : [ { "dropping-particle" : "", "family" : "Chen", "given" : "Ping", "non-dropping-particle" : "", "parse-names" : false, "suffix" : "" }, { "dropping-particle" : "", "family" : "Xiong", "given" : "Zhitao", "non-dropping-particle" : "", "parse-names" : false, "suffix" : "" }, { "dropping-particle" : "", "family" : "Luo", "given" : "Jizhong", "non-dropping-particle" : "", "parse-names" : false, "suffix" : "" }, { "dropping-particle" : "", "family" : "Lin", "given" : "Jianyi", "non-dropping-particle" : "", "parse-names" : false, "suffix" : "" }, { "dropping-particle" : "", "family" : "Tan", "given" : "Kuang Lee", "non-dropping-particle" : "", "parse-names" : false, "suffix" : "" } ], "container-title" : "Nature", "id" : "ITEM-1", "issue" : "6913", "issued" : { "date-parts" : [ [ "2002", "11", "21" ] ] }, "page" : "302-304", "title" : "Interaction of hydrogen with metal nitrides and imides", "type" : "article-journal", "volume" : "420" }, "uris" : [ "http://www.mendeley.com/documents/?uuid=70132ed7-c599-4d2b-b94f-2e9d6176da70" ] } ], "mendeley" : { "formattedCitation" : "&lt;sup&gt;10&lt;/sup&gt;", "plainTextFormattedCitation" : "10", "previouslyFormattedCitation" : "&lt;sup&gt;10&lt;/sup&gt;" }, "properties" : { "noteIndex" : 0 }, "schema" : "https://github.com/citation-style-language/schema/raw/master/csl-citation.json" }</w:instrText>
      </w:r>
      <w:r w:rsidR="00D30F18">
        <w:fldChar w:fldCharType="separate"/>
      </w:r>
      <w:r w:rsidR="00FC07C1" w:rsidRPr="00FC07C1">
        <w:rPr>
          <w:noProof/>
          <w:vertAlign w:val="superscript"/>
        </w:rPr>
        <w:t>10</w:t>
      </w:r>
      <w:r w:rsidR="00D30F18">
        <w:fldChar w:fldCharType="end"/>
      </w:r>
      <w:r w:rsidR="006311B0">
        <w:t xml:space="preserve"> introduced</w:t>
      </w:r>
      <w:r w:rsidR="00941EB1">
        <w:t xml:space="preserve"> reversible amide</w:t>
      </w:r>
      <w:r w:rsidR="006311B0">
        <w:t>/imide</w:t>
      </w:r>
      <w:r w:rsidR="00941EB1">
        <w:t xml:space="preserve"> based </w:t>
      </w:r>
      <w:r w:rsidR="00D30F18">
        <w:t xml:space="preserve">hydrogen storage </w:t>
      </w:r>
      <w:r w:rsidR="00941EB1">
        <w:t xml:space="preserve">system and two years later </w:t>
      </w:r>
      <w:proofErr w:type="spellStart"/>
      <w:r w:rsidR="00D30F18">
        <w:t>Barkhordarian</w:t>
      </w:r>
      <w:proofErr w:type="spellEnd"/>
      <w:r w:rsidR="00D30F18">
        <w:t xml:space="preserve"> </w:t>
      </w:r>
      <w:r w:rsidR="00D30F18" w:rsidRPr="00295E38">
        <w:rPr>
          <w:i/>
        </w:rPr>
        <w:t>et al.</w:t>
      </w:r>
      <w:r w:rsidR="00D30F18">
        <w:fldChar w:fldCharType="begin" w:fldLock="1"/>
      </w:r>
      <w:r w:rsidR="001551E2">
        <w:instrText>ADDIN CSL_CITATION { "citationItems" : [ { "id" : "ITEM-1", "itemData" : { "author" : [ { "dropping-particle" : "", "family" : "Barkhordarian", "given" : "Gagik", "non-dropping-particle" : "", "parse-names" : false, "suffix" : "" }, { "dropping-particle" : "", "family" : "Klassen", "given" : "Thomas", "non-dropping-particle" : "", "parse-names" : false, "suffix" : "" }, { "dropping-particle" : "", "family" : "Bormann", "given" : "R\u00fcdiger", "non-dropping-particle" : "", "parse-names" : false, "suffix" : "" } ], "id" : "ITEM-1", "issued" : { "date-parts" : [ [ "2005" ] ] }, "note" : "CA Patent App. CA 2,590,210", "page" : "patent CA2590210 A1", "publisher" : "Google Patents", "publisher-place" : "Germany", "title" : "Composite material storing hydrogen, and device for the reversible storage of hydrogen", "type" : "article-journal" }, "uris" : [ "http://www.mendeley.com/documents/?uuid=190e0ece-d8c6-4e7a-9297-708df3909014" ] }, { "id" : "ITEM-2", "itemData" : { "DOI" : "10.1016/j.jallcom.2006.09.048", "ISBN" : "0925-8388", "ISSN" : "09258388", "abstract" : "Complex borohydrides of light metals are promising hydrogen storage materials due to their high hydrogen capacity. However, they exhibit two main drawbacks: their high thermodynamic stability and their slow kinetics. In the present work, the effect of various reactants on the formation kinetics of complex borohydrides is investigated. It is found that the kinetic barriers for the formation of LiBH4, NaBH4 and Ca(BH4)2 are drastically reduced when MgB2 is used instead of B as starting material. Since this kinetic enhancement is observed in all borohydride studied so far, the observed effect is attributed to the higher reactivity of B in MgB2 to form [BH4]- complexes. In addition, by using MgB2 instead of elemental B, the corresponding reaction enthalpies are reduced by about 10 kJ/mol H, while the high gravimetric hydrogen capacities are largely preserved, i.e. LiBH4 + MgH2 with 11.4 wt%, Ca(BH4)2 + MgH2 with 8.3 wt%, and NaBH4 + MgH2 with 7.8 wt%. \u00a9 2006 Elsevier B.V. All rights reserved.", "author" : [ { "dropping-particle" : "", "family" : "Barkhordarian", "given" : "Gagik", "non-dropping-particle" : "", "parse-names" : false, "suffix" : "" }, { "dropping-particle" : "", "family" : "Klassen", "given" : "Thomas", "non-dropping-particle" : "", "parse-names" : false, "suffix" : "" }, { "dropping-particle" : "", "family" : "Dornheim", "given" : "Martin", "non-dropping-particle" : "", "parse-names" : false, "suffix" : "" }, { "dropping-particle" : "", "family" : "Bormann", "given" : "R\u00fcdiger", "non-dropping-particle" : "", "parse-names" : false, "suffix" : "" } ], "container-title" : "Journal of Alloys and Compounds", "id" : "ITEM-2", "issue" : "1-2", "issued" : { "date-parts" : [ [ "2007", "8" ] ] }, "page" : "L18-L21", "title" : "Unexpected kinetic effect of MgB2 in reactive hydride composites containing complex borohydrides", "type" : "article-journal", "volume" : "440" }, "uris" : [ "http://www.mendeley.com/documents/?uuid=e62ac591-96bd-413d-bc0a-f79c975a1958" ] } ], "mendeley" : { "formattedCitation" : "&lt;sup&gt;11,12&lt;/sup&gt;", "plainTextFormattedCitation" : "11,12", "previouslyFormattedCitation" : "&lt;sup&gt;11,12&lt;/sup&gt;" }, "properties" : { "noteIndex" : 0 }, "schema" : "https://github.com/citation-style-language/schema/raw/master/csl-citation.json" }</w:instrText>
      </w:r>
      <w:r w:rsidR="00D30F18">
        <w:fldChar w:fldCharType="separate"/>
      </w:r>
      <w:r w:rsidR="000A4454" w:rsidRPr="000A4454">
        <w:rPr>
          <w:noProof/>
          <w:vertAlign w:val="superscript"/>
        </w:rPr>
        <w:t>11,12</w:t>
      </w:r>
      <w:r w:rsidR="00D30F18">
        <w:fldChar w:fldCharType="end"/>
      </w:r>
      <w:r w:rsidR="00D30F18">
        <w:t xml:space="preserve"> and </w:t>
      </w:r>
      <w:proofErr w:type="spellStart"/>
      <w:r w:rsidR="00941EB1">
        <w:t>Vajo</w:t>
      </w:r>
      <w:proofErr w:type="spellEnd"/>
      <w:r w:rsidR="00941EB1">
        <w:t xml:space="preserve"> </w:t>
      </w:r>
      <w:r w:rsidR="00941EB1" w:rsidRPr="00EE3359">
        <w:t>et</w:t>
      </w:r>
      <w:r w:rsidR="000A4454" w:rsidRPr="00EE3359">
        <w:t> </w:t>
      </w:r>
      <w:r w:rsidR="00941EB1" w:rsidRPr="00CB3981">
        <w:t>al</w:t>
      </w:r>
      <w:r w:rsidR="00D30F18" w:rsidRPr="00CB3981">
        <w:t>.</w:t>
      </w:r>
      <w:r w:rsidR="00D30F18">
        <w:fldChar w:fldCharType="begin" w:fldLock="1"/>
      </w:r>
      <w:r w:rsidR="001551E2">
        <w:instrText>ADDIN CSL_CITATION { "citationItems" : [ { "id" : "ITEM-1", "itemData" : { "DOI" : "10.1021/jp040769o", "ISBN" : "1520-6106", "ISSN" : "15206106", "PMID" : "16851415", "abstract" : "Destabilization of LiBH4 for reversible hydrogen storage has been studied using MgH2 as a destabilizing additive. Mechanically milled mixtures of LiBH4 + (1/2)MgH2 or LiH + (1/2)MgB2 including 2-3 mol % TiCl3 are shown to reversibly store 8-10 wt % hydrogen. Variation of the equilibrium pressure obtained from isotherms measured at 315-400 degrees C indicate that addition of MgH2 lowers the hydrogenation/dehydrogenation enthalpy by 25 kJ/(mol of H2) compared with pure LiBH4. Formation of MgB2 upon dehydrogenation stabilizes the dehydrogenated state and, thereby, destabilizes the LiBH4. Extrapolation of the isotherm data yields a predicted equilibrium pressure of 1 bar at approximately 225 degrees C. However, the kinetics were too slow for direct measurements at these temperatures.", "author" : [ { "dropping-particle" : "", "family" : "Vajo", "given" : "John J.", "non-dropping-particle" : "", "parse-names" : false, "suffix" : "" }, { "dropping-particle" : "", "family" : "Skeith", "given" : "Sky L.", "non-dropping-particle" : "", "parse-names" : false, "suffix" : "" }, { "dropping-particle" : "", "family" : "Mertens", "given" : "Florian", "non-dropping-particle" : "", "parse-names" : false, "suffix" : "" } ], "container-title" : "Journal of Physical Chemistry B", "id" : "ITEM-1", "issue" : "9", "issued" : { "date-parts" : [ [ "2005", "3" ] ] }, "page" : "3719-3722", "title" : "Reversible storage of hydrogen in destabilized LiBH4", "type" : "article-journal", "volume" : "109" }, "uris" : [ "http://www.mendeley.com/documents/?uuid=ea72fe1d-f1ba-4a36-ab97-0fec351530f2" ] } ], "mendeley" : { "formattedCitation" : "&lt;sup&gt;13&lt;/sup&gt;", "plainTextFormattedCitation" : "13", "previouslyFormattedCitation" : "&lt;sup&gt;13&lt;/sup&gt;" }, "properties" : { "noteIndex" : 0 }, "schema" : "https://github.com/citation-style-language/schema/raw/master/csl-citation.json" }</w:instrText>
      </w:r>
      <w:r w:rsidR="00D30F18">
        <w:fldChar w:fldCharType="separate"/>
      </w:r>
      <w:r w:rsidR="000A4454" w:rsidRPr="000A4454">
        <w:rPr>
          <w:noProof/>
          <w:vertAlign w:val="superscript"/>
        </w:rPr>
        <w:t>13</w:t>
      </w:r>
      <w:r w:rsidR="00D30F18">
        <w:fldChar w:fldCharType="end"/>
      </w:r>
      <w:r w:rsidR="006C7464">
        <w:t xml:space="preserve"> reported on LiBH</w:t>
      </w:r>
      <w:r w:rsidR="006C7464" w:rsidRPr="009419FD">
        <w:rPr>
          <w:vertAlign w:val="subscript"/>
        </w:rPr>
        <w:t>4</w:t>
      </w:r>
      <w:r w:rsidR="006C7464">
        <w:t>-MgH</w:t>
      </w:r>
      <w:r w:rsidR="006C7464" w:rsidRPr="009419FD">
        <w:rPr>
          <w:vertAlign w:val="subscript"/>
        </w:rPr>
        <w:t>2</w:t>
      </w:r>
      <w:r w:rsidR="006C7464">
        <w:t>,</w:t>
      </w:r>
      <w:r w:rsidR="00941EB1">
        <w:t xml:space="preserve"> the first </w:t>
      </w:r>
      <w:r w:rsidR="00D029D9">
        <w:t xml:space="preserve">fully </w:t>
      </w:r>
      <w:r w:rsidR="006C7464">
        <w:t>reversible</w:t>
      </w:r>
      <w:r w:rsidR="00941EB1">
        <w:t xml:space="preserve"> borohydride based composite. </w:t>
      </w:r>
      <w:r w:rsidR="00DE79A3">
        <w:t xml:space="preserve">Due to their rather high gravimetric hydrogen capacity, light metal borohydrides have been regarded as potential </w:t>
      </w:r>
      <w:r w:rsidR="005C5289">
        <w:t>candidates</w:t>
      </w:r>
      <w:r w:rsidR="00DE79A3">
        <w:t xml:space="preserve"> for hydrogen storages applications and </w:t>
      </w:r>
      <w:r w:rsidR="00FC07C1">
        <w:t xml:space="preserve">hence </w:t>
      </w:r>
      <w:r w:rsidR="00E86791">
        <w:t xml:space="preserve">been </w:t>
      </w:r>
      <w:r w:rsidR="00E86791" w:rsidRPr="00FC07C1">
        <w:t>thoroughly</w:t>
      </w:r>
      <w:r w:rsidR="00E86791">
        <w:t xml:space="preserve"> </w:t>
      </w:r>
      <w:r w:rsidR="00DE79A3">
        <w:t xml:space="preserve">investigated </w:t>
      </w:r>
      <w:r w:rsidR="001551E2">
        <w:fldChar w:fldCharType="begin" w:fldLock="1"/>
      </w:r>
      <w:r w:rsidR="006136BA">
        <w:instrText>ADDIN CSL_CITATION { "citationItems" : [ { "id" : "ITEM-1", "itemData" : { "DOI" : "10.3390/en4010185", "ISBN" : "1996-1073", "ISSN" : "19961073", "abstract" : "The prerequisite for widespread use of hydrogen as an energy carrier is the development of new materials that can safely store it at high gravimetric and volumetric densities. Metal borohydrides M(BH4)n (n is the valence of metal M), in particular, have high hydrogen density, and are therefore regarded as one such potential hydrogen storage material. For fuel cell vehicles, the goal for on-board storage systems is to achieve reversible store at high density but moderate temperature and hydrogen pressure. To this end, a large amount of effort has been devoted to improvements in their thermodynamic and kinetic aspects. This review provides an overview of recent research activity on various M(BH4)n, with a focus on the fundamental dehydrogenation and rehydrogenation properties and on providing guidance for material design in terms of tailoring thermodynamics and promoting kinetics for hydrogen storage.", "author" : [ { "dropping-particle" : "", "family" : "Li", "given" : "Hai Wen", "non-dropping-particle" : "", "parse-names" : false, "suffix" : "" }, { "dropping-particle" : "", "family" : "Yan", "given" : "Yigang", "non-dropping-particle" : "", "parse-names" : false, "suffix" : "" }, { "dropping-particle" : "", "family" : "Orimo", "given" : "Shin Ichi", "non-dropping-particle" : "", "parse-names" : false, "suffix" : "" }, { "dropping-particle" : "", "family" : "Z\u00fcttel", "given" : "Andreas", "non-dropping-particle" : "", "parse-names" : false, "suffix" : "" }, { "dropping-particle" : "", "family" : "Jensen", "given" : "Craig M.", "non-dropping-particle" : "", "parse-names" : false, "suffix" : "" } ], "container-title" : "Energies", "id" : "ITEM-1", "issue" : "1", "issued" : { "date-parts" : [ [ "2011", "1", "24" ] ] }, "page" : "185-214", "title" : "Recent progress in metal borohydrides for hydrogen storage", "type" : "article-journal", "volume" : "4" }, "uris" : [ "http://www.mendeley.com/documents/?uuid=f94cd737-2c49-43f5-b753-6d61fe9e4e21" ] }, { "id" : "ITEM-2", "itemData" : { "DOI" : "10.1016/j.mattod.2014.02.013", "ISBN" : "1369-7021", "ISSN" : "13697021", "abstract" : "Since the 1970s, hydrogen has been considered as a possible energy carrier for the storage of renewable energy. The main focus has been on addressing the ultimate challenge: developing an environmentally friendly successor for gasoline. This very ambitious goal has not yet been fully reached, as discussed in this review, but a range of new lightweight hydrogen-containing materials has been discovered with fascinating properties. State-of-the-art and future perspectives for hydrogen-containing solids will be discussed, with a focus on metal borohydrides, which reveal significant structural flexibility and may have a range of new interesting properties combined with very high hydrogen densities. ?? 2014 Elsevier Ltd.", "author" : [ { "dropping-particle" : "", "family" : "Ley", "given" : "Morten B.", "non-dropping-particle" : "", "parse-names" : false, "suffix" : "" }, { "dropping-particle" : "", "family" : "Jepsen", "given" : "Lars H.", "non-dropping-particle" : "", "parse-names" : false, "suffix" : "" }, { "dropping-particle" : "", "family" : "Lee", "given" : "Young Su", "non-dropping-particle" : "", "parse-names" : false, "suffix" : "" }, { "dropping-particle" : "", "family" : "Cho", "given" : "Young Whan", "non-dropping-particle" : "", "parse-names" : false, "suffix" : "" }, { "dropping-particle" : "", "family" : "Bellosta Von Colbe", "given" : "Jose M.", "non-dropping-particle" : "", "parse-names" : false, "suffix" : "" }, { "dropping-particle" : "", "family" : "Dornheim", "given" : "Martin", "non-dropping-particle" : "", "parse-names" : false, "suffix" : "" }, { "dropping-particle" : "", "family" : "Rokni", "given" : "Masoud", "non-dropping-particle" : "", "parse-names" : false, "suffix" : "" }, { "dropping-particle" : "", "family" : "Jensen", "given" : "Jens Oluf", "non-dropping-particle" : "", "parse-names" : false, "suffix" : "" }, { "dropping-particle" : "", "family" : "Sloth", "given" : "Mikael", "non-dropping-particle" : "", "parse-names" : false, "suffix" : "" }, { "dropping-particle" : "", "family" : "Filinchuk", "given" : "Yaroslav", "non-dropping-particle" : "", "parse-names" : false, "suffix" : "" }, { "dropping-particle" : "", "family" : "J\u00f8rgensen", "given" : "Jens Erik", "non-dropping-particle" : "", "parse-names" : false, "suffix" : "" }, { "dropping-particle" : "", "family" : "Besenbacher", "given" : "Flemming", "non-dropping-particle" : "", "parse-names" : false, "suffix" : "" }, { "dropping-particle" : "", "family" : "Jensen", "given" : "Torben R.", "non-dropping-particle" : "", "parse-names" : false, "suffix" : "" } ], "container-title" : "Materials Today", "id" : "ITEM-2", "issue" : "3", "issued" : { "date-parts" : [ [ "2014" ] ] }, "page" : "122-128", "title" : "Complex hydrides for hydrogen storage - New perspectives", "type" : "article-journal", "volume" : "17" }, "uris" : [ "http://www.mendeley.com/documents/?uuid=1076eefd-25c4-4f2c-a243-8cef1fe61af2" ] }, { "id" : "ITEM-3", "itemData" : { "DOI" : "10.1002/pssa.201001214", "ISBN" : "1862-6300", "ISSN" : "18626300", "abstract" : "Hydrogen is recognized as a possible future energy carrier, which can be produced from renewable energy and water. A major challenge in a future 'hydrogen economy' is the development of safe, compact, robust, and efficient means of hydrogen storage, in particular for mobile applications. The present review focuses on light metal boron based hydrides, for which the general interest has expanded significantly during the past few years. Synthesis methods, physical, chemical and structural properties of novel boron based hydrides are reviewed along with new approaches for improving kinetic and thermodynamic properties: (i) anion substitution, (ii) reactive hydride composites and (iii) nanoconfinement of hydrides and chemical reactions. The light metal borohydrides reveal a fascinating structural chemistry and have the potential for storing large amounts of hydrogen. A combination of the different approaches may provide a new route to a wide range of interesting energy storage materials in the future. (C) 2011 WILEY-VCH Verlag GmbH &amp; Co. KGaA, Weinheim", "author" : [ { "dropping-particle" : "", "family" : "Rude", "given" : "Line H.", "non-dropping-particle" : "", "parse-names" : false, "suffix" : "" }, { "dropping-particle" : "", "family" : "Nielsen", "given" : "Thomas K.", "non-dropping-particle" : "", "parse-names" : false, "suffix" : "" }, { "dropping-particle" : "", "family" : "Ravnsb\u00e6k", "given" : "Dorthe B.", "non-dropping-particle" : "", "parse-names" : false, "suffix" : "" }, { "dropping-particle" : "", "family" : "B\u00f6senberg", "given" : "Ulrike", "non-dropping-particle" : "", "parse-names" : false, "suffix" : "" }, { "dropping-particle" : "", "family" : "Ley", "given" : "Morten B.", "non-dropping-particle" : "", "parse-names" : false, "suffix" : "" }, { "dropping-particle" : "", "family" : "Richter", "given" : "Bo", "non-dropping-particle" : "", "parse-names" : false, "suffix" : "" }, { "dropping-particle" : "", "family" : "Arnbjerg", "given" : "Lene M.", "non-dropping-particle" : "", "parse-names" : false, "suffix" : "" }, { "dropping-particle" : "", "family" : "Dornheim", "given" : "Martin", "non-dropping-particle" : "", "parse-names" : false, "suffix" : "" }, { "dropping-particle" : "", "family" : "Filinchuk", "given" : "Yaroslav", "non-dropping-particle" : "", "parse-names" : false, "suffix" : "" }, { "dropping-particle" : "", "family" : "Besenbacher", "given" : "Flemming", "non-dropping-particle" : "", "parse-names" : false, "suffix" : "" }, { "dropping-particle" : "", "family" : "Jensen", "given" : "Torben R.", "non-dropping-particle" : "", "parse-names" : false, "suffix" : "" } ], "container-title" : "Physica Status Solidi (A) Applications and Materials Science", "id" : "ITEM-3", "issue" : "8", "issued" : { "date-parts" : [ [ "2011" ] ] }, "page" : "1754-1773", "title" : "Tailoring properties of borohydrides for hydrogen storage: A review", "type" : "article-journal", "volume" : "208" }, "uris" : [ "http://www.mendeley.com/documents/?uuid=e6ae67cd-41de-4360-8bad-2040b14097f0" ] }, { "id" : "ITEM-4", "itemData" : { "DOI" : "10.1039/C6CS00705H", "ISBN" : "0306-0012", "ISSN" : "0306-0012", "abstract" : "A comprehensive review of metal borohydrides from synthesis to application.", "author" : [ { "dropping-particle" : "", "family" : "Paskevicius", "given" : "Mark", "non-dropping-particle" : "", "parse-names" : false, "suffix" : "" }, { "dropping-particle" : "", "family" : "Jepsen", "given" : "Lars H.", "non-dropping-particle" : "", "parse-names" : false, "suffix" : "" }, { "dropping-particle" : "", "family" : "Schouwink", "given" : "Pascal", "non-dropping-particle" : "", "parse-names" : false, "suffix" : "" }, { "dropping-particle" : "", "family" : "\u010cern\u00fd", "given" : "Radovan", "non-dropping-particle" : "", "parse-names" : false, "suffix" : "" }, { "dropping-particle" : "", "family" : "Ravnsb\u00e6k", "given" : "Dorthe B.", "non-dropping-particle" : "", "parse-names" : false, "suffix" : "" }, { "dropping-particle" : "", "family" : "Filinchuk", "given" : "Yaroslav", "non-dropping-particle" : "", "parse-names" : false, "suffix" : "" }, { "dropping-particle" : "", "family" : "Dornheim", "given" : "Martin", "non-dropping-particle" : "", "parse-names" : false, "suffix" : "" }, { "dropping-particle" : "", "family" : "Besenbacher", "given" : "Flemming", "non-dropping-particle" : "", "parse-names" : false, "suffix" : "" }, { "dropping-particle" : "", "family" : "Jensen", "given" : "Torben R.", "non-dropping-particle" : "", "parse-names" : false, "suffix" : "" } ], "container-title" : "Chemical Society Reviews", "id" : "ITEM-4", "issue" : "5", "issued" : { "date-parts" : [ [ "2017" ] ] }, "page" : "1565-1634", "title" : "Metal borohydrides and derivatives \u2013 synthesis, structure and properties", "type" : "article-journal", "volume" : "46" }, "uris" : [ "http://www.mendeley.com/documents/?uuid=c498292a-e503-412c-87ed-85a444b7efef" ] } ], "mendeley" : { "formattedCitation" : "&lt;sup&gt;14\u201317&lt;/sup&gt;", "plainTextFormattedCitation" : "14\u201317", "previouslyFormattedCitation" : "&lt;sup&gt;14\u201317&lt;/sup&gt;" }, "properties" : { "noteIndex" : 0 }, "schema" : "https://github.com/citation-style-language/schema/raw/master/csl-citation.json" }</w:instrText>
      </w:r>
      <w:r w:rsidR="001551E2">
        <w:fldChar w:fldCharType="separate"/>
      </w:r>
      <w:r w:rsidR="001551E2" w:rsidRPr="001551E2">
        <w:rPr>
          <w:noProof/>
          <w:vertAlign w:val="superscript"/>
        </w:rPr>
        <w:t>14–17</w:t>
      </w:r>
      <w:r w:rsidR="001551E2">
        <w:fldChar w:fldCharType="end"/>
      </w:r>
      <w:r w:rsidR="00DE79A3">
        <w:t xml:space="preserve">. However, in the last couple of years a </w:t>
      </w:r>
      <w:r w:rsidR="005C5289">
        <w:t>certain trend beca</w:t>
      </w:r>
      <w:r w:rsidR="00DE79A3">
        <w:t xml:space="preserve">me obvious. </w:t>
      </w:r>
      <w:r w:rsidR="00D029D9">
        <w:t xml:space="preserve">Many research groups in the hydrogen community partially moved their </w:t>
      </w:r>
      <w:r w:rsidR="00DE79A3">
        <w:t xml:space="preserve">focus </w:t>
      </w:r>
      <w:r w:rsidR="00D029D9">
        <w:t>away</w:t>
      </w:r>
      <w:r w:rsidR="00E2150B">
        <w:t xml:space="preserve"> from classical</w:t>
      </w:r>
      <w:r w:rsidR="00DE79A3">
        <w:t xml:space="preserve"> hydrogen storage to other </w:t>
      </w:r>
      <w:r w:rsidR="00C840F6">
        <w:t>hydride</w:t>
      </w:r>
      <w:r w:rsidR="00C840F6">
        <w:noBreakHyphen/>
      </w:r>
      <w:r w:rsidR="00E2150B">
        <w:t xml:space="preserve">based </w:t>
      </w:r>
      <w:r w:rsidR="00DE79A3">
        <w:t>applications</w:t>
      </w:r>
      <w:r w:rsidR="00E2150B">
        <w:t xml:space="preserve">. For instance, the discovery of the excellent ion conductivity of many </w:t>
      </w:r>
      <w:r w:rsidR="00F926CF">
        <w:t>boro</w:t>
      </w:r>
      <w:r w:rsidR="001B76B3">
        <w:softHyphen/>
      </w:r>
      <w:r w:rsidR="00F926CF">
        <w:t xml:space="preserve">hydrides or </w:t>
      </w:r>
      <w:proofErr w:type="spellStart"/>
      <w:r w:rsidR="00F926CF">
        <w:t>closo</w:t>
      </w:r>
      <w:proofErr w:type="spellEnd"/>
      <w:r w:rsidR="00F926CF">
        <w:noBreakHyphen/>
        <w:t xml:space="preserve">boranes led to increased research efforts </w:t>
      </w:r>
      <w:r w:rsidR="00575570">
        <w:t>for</w:t>
      </w:r>
      <w:r w:rsidR="00F926CF">
        <w:t xml:space="preserve"> battery applications. </w:t>
      </w:r>
      <w:r w:rsidR="00575570">
        <w:t xml:space="preserve">The </w:t>
      </w:r>
      <w:r w:rsidR="00C840F6">
        <w:t>employment</w:t>
      </w:r>
      <w:r w:rsidR="00575570">
        <w:t xml:space="preserve"> of these materials as electrolytes for Li</w:t>
      </w:r>
      <w:r w:rsidR="00575570">
        <w:noBreakHyphen/>
        <w:t>, Na</w:t>
      </w:r>
      <w:r w:rsidR="00575570">
        <w:noBreakHyphen/>
        <w:t xml:space="preserve"> </w:t>
      </w:r>
      <w:r w:rsidR="006433A0">
        <w:t>and</w:t>
      </w:r>
      <w:r w:rsidR="00575570">
        <w:t xml:space="preserve"> Mg</w:t>
      </w:r>
      <w:r w:rsidR="00575570">
        <w:noBreakHyphen/>
        <w:t xml:space="preserve">batteries is </w:t>
      </w:r>
      <w:r w:rsidR="006016B0">
        <w:t>explored</w:t>
      </w:r>
      <w:r w:rsidR="00575570">
        <w:t xml:space="preserve"> inten</w:t>
      </w:r>
      <w:r w:rsidR="001B76B3">
        <w:softHyphen/>
      </w:r>
      <w:r w:rsidR="00575570">
        <w:t>sively.</w:t>
      </w:r>
      <w:r w:rsidR="00F25D96">
        <w:fldChar w:fldCharType="begin" w:fldLock="1"/>
      </w:r>
      <w:r w:rsidR="001551E2">
        <w:instrText>ADDIN CSL_CITATION { "citationItems" : [ { "id" : "ITEM-1", "itemData" : { "DOI" : "10.1002/anie.201204913", "ISBN" : "1521-3773 (Electronic)\\r1433-7851 (Linking)", "ISSN" : "14337851", "PMID" : "22907926", "abstract" : "Beyond hydrogen storage: The first example of reversible magnesium deposition/stripping onto/from an inorganic salt was seen for a magnesium borohydride electrolyte. High coulombic efficiency of up to 94 % was achieved in dimethoxyethane solvent. This Mg(BH(4))(2) electrolyte was utilized in a rechargeable magnesium battery.", "author" : [ { "dropping-particle" : "", "family" : "Mohtadi", "given" : "Rana", "non-dropping-particle" : "", "parse-names" : false, "suffix" : "" }, { "dropping-particle" : "", "family" : "Matsui", "given" : "Masaki", "non-dropping-particle" : "", "parse-names" : false, "suffix" : "" }, { "dropping-particle" : "", "family" : "Arthur", "given" : "Timothy S.", "non-dropping-particle" : "", "parse-names" : false, "suffix" : "" }, { "dropping-particle" : "", "family" : "Hwang", "given" : "Son Jong", "non-dropping-particle" : "", "parse-names" : false, "suffix" : "" } ], "container-title" : "Angewandte Chemie - International Edition", "id" : "ITEM-1", "issue" : "39", "issued" : { "date-parts" : [ [ "2012" ] ] }, "page" : "9780-9783", "title" : "Magnesium borohydride: From hydrogen storage to magnesium battery", "type" : "article-journal", "volume" : "51" }, "uris" : [ "http://www.mendeley.com/documents/?uuid=968b3550-2dd0-4502-91e9-eeb700f2d5da" ] }, { "id" : "ITEM-2", "itemData" : { "DOI" : "10.1038/natrevmats.2016.91", "ISBN" : "2058-8437", "ISSN" : "2058-8437", "abstract" : "Discoveries of new hydride properties beyond those expected are ushering in a new era in hydride research and development. This Review covers these rapidly evolving advancements; explains their relevance to future energy storage and transmission applications; and proposes future research directions.", "author" : [ { "dropping-particle" : "", "family" : "Mohtadi", "given" : "Rana", "non-dropping-particle" : "", "parse-names" : false, "suffix" : "" }, { "dropping-particle" : "", "family" : "Orimo", "given" : "Shin-ichi", "non-dropping-particle" : "", "parse-names" : false, "suffix" : "" } ], "container-title" : "Nature Reviews Materials", "id" : "ITEM-2", "issue" : "3", "issued" : { "date-parts" : [ [ "2016" ] ] }, "page" : "16091", "publisher" : "Macmillan Publishers Limited", "title" : "The renaissance of hydrides as energy materials", "type" : "article-journal", "volume" : "2" }, "uris" : [ "http://www.mendeley.com/documents/?uuid=0b8c22b3-5d39-4b8e-a48b-1718700c8352" ] } ], "mendeley" : { "formattedCitation" : "&lt;sup&gt;18,19&lt;/sup&gt;", "plainTextFormattedCitation" : "18,19", "previouslyFormattedCitation" : "&lt;sup&gt;18,19&lt;/sup&gt;" }, "properties" : { "noteIndex" : 0 }, "schema" : "https://github.com/citation-style-language/schema/raw/master/csl-citation.json" }</w:instrText>
      </w:r>
      <w:r w:rsidR="00F25D96">
        <w:fldChar w:fldCharType="separate"/>
      </w:r>
      <w:r w:rsidR="001551E2" w:rsidRPr="001551E2">
        <w:rPr>
          <w:noProof/>
          <w:vertAlign w:val="superscript"/>
        </w:rPr>
        <w:t>18,19</w:t>
      </w:r>
      <w:r w:rsidR="00F25D96">
        <w:fldChar w:fldCharType="end"/>
      </w:r>
      <w:r w:rsidR="003B3663">
        <w:t xml:space="preserve"> </w:t>
      </w:r>
      <w:r w:rsidR="00C840F6">
        <w:t xml:space="preserve">A growing interest in the </w:t>
      </w:r>
      <w:r w:rsidR="006433A0">
        <w:t>application</w:t>
      </w:r>
      <w:r w:rsidR="00C840F6">
        <w:t xml:space="preserve"> of h</w:t>
      </w:r>
      <w:r w:rsidR="006016B0">
        <w:t>igh temper</w:t>
      </w:r>
      <w:r w:rsidR="001B76B3">
        <w:softHyphen/>
      </w:r>
      <w:r w:rsidR="006016B0">
        <w:t>ature metal h</w:t>
      </w:r>
      <w:r w:rsidR="007A48DC">
        <w:t>ydrides for thermal energy storage</w:t>
      </w:r>
      <w:r w:rsidR="00C840F6">
        <w:t xml:space="preserve"> can also be perceived</w:t>
      </w:r>
      <w:r w:rsidR="007A48DC">
        <w:t>.</w:t>
      </w:r>
      <w:r w:rsidR="00C840F6">
        <w:fldChar w:fldCharType="begin" w:fldLock="1"/>
      </w:r>
      <w:r w:rsidR="001551E2">
        <w:instrText>ADDIN CSL_CITATION { "citationItems" : [ { "id" : "ITEM-1", "itemData" : { "DOI" : "10.3390/ijms10010325", "ISBN" : "10.3390/ijms10010325", "ISSN" : "14220067", "PMID" : "19333448", "abstract" : "For the continuous production of electricity with solar heat power plants the storage of heat at a temperature level around 400 degrees C is essential. High temperature metal hydrides offer high heat storage capacities around this temperature. Based on Mg-compounds, these hydrides are in principle low-cost materials with excellent cycling stability. Relevant properties of these hydrides and their possible applications as heat storage materials are described.", "author" : [ { "dropping-particle" : "", "family" : "Felderhoff", "given" : "Michael", "non-dropping-particle" : "", "parse-names" : false, "suffix" : "" }, { "dropping-particle" : "", "family" : "Bogdanovi\u0107", "given" : "Borislav", "non-dropping-particle" : "", "parse-names" : false, "suffix" : "" } ], "container-title" : "International journal of molecular sciences", "id" : "ITEM-1", "issue" : "1", "issued" : { "date-parts" : [ [ "2009" ] ] }, "page" : "325-344", "title" : "High temperature metal hydrides as heat storage materials for solar and related applications.", "type" : "article-journal", "volume" : "10" }, "uris" : [ "http://www.mendeley.com/documents/?uuid=623ad063-5894-412a-b21d-18529d2b83ef" ] }, { "id" : "ITEM-2", "itemData" : { "DOI" : "10.3390/en8088406", "ISBN" : "1509372687", "ISSN" : "19961073", "abstract" : "Metal hydrides can be utilized for hydrogen storage and for thermal energy storage (TES) applications. By using TES with solar technologies, heat can be stored from sun energy to be used later, which enables continuous power generation. We are developing a TES technology based on a dual-bed metal hydride system, which has a high-temperature (HT) metal hydride operating reversibly at 600\u2013800 \u00b0C to generate heat, as well as a low-temperature (LT) hydride near room temperature that is used for hydrogen storage during sun hours until there is the need to produce electricity, such as during night time, a cloudy day or during peak hours. We proceeded from selecting a high-energy density HT-hydride based on performance characterization on gram-sized samples scaled up to kilogram quantities with retained performance. COMSOL Multiphysics was used to make performance predictions for cylindrical hydride beds with varying diameters and thermal conductivities. Based on experimental and modeling results, a ~200-kWh/m3 bench-scale prototype was designed and fabricated, and we demonstrated the ability to meet or exceed all performance targets.", "author" : [ { "dropping-particle" : "", "family" : "R\u00f6nnebro", "given" : "Ewa C E", "non-dropping-particle" : "", "parse-names" : false, "suffix" : "" }, { "dropping-particle" : "", "family" : "Whyatt", "given" : "Greg", "non-dropping-particle" : "", "parse-names" : false, "suffix" : "" }, { "dropping-particle" : "", "family" : "Powell", "given" : "Michael", "non-dropping-particle" : "", "parse-names" : false, "suffix" : "" }, { "dropping-particle" : "", "family" : "Westman", "given" : "Matthew", "non-dropping-particle" : "", "parse-names" : false, "suffix" : "" }, { "dropping-particle" : "", "family" : "Zheng", "given" : "Feng", "non-dropping-particle" : "", "parse-names" : false, "suffix" : "" }, { "dropping-particle" : "", "family" : "Fang", "given" : "Zhigang Zak", "non-dropping-particle" : "", "parse-names" : false, "suffix" : "" } ], "container-title" : "Energies", "id" : "ITEM-2", "issue" : "8", "issued" : { "date-parts" : [ [ "2015" ] ] }, "page" : "8406-8430", "title" : "Metal hydrides for high-temperature power generation", "type" : "article-journal", "volume" : "8" }, "uris" : [ "http://www.mendeley.com/documents/?uuid=c894aa53-abb9-48fa-90f9-78a8378902a7" ] }, { "id" : "ITEM-3", "itemData" : { "DOI" : "10.1038/natrevmats.2016.91", "ISBN" : "2058-8437", "ISSN" : "2058-8437", "abstract" : "Discoveries of new hydride properties beyond those expected are ushering in a new era in hydride research and development. This Review covers these rapidly evolving advancements; explains their relevance to future energy storage and transmission applications; and proposes future research directions.", "author" : [ { "dropping-particle" : "", "family" : "Mohtadi", "given" : "Rana", "non-dropping-particle" : "", "parse-names" : false, "suffix" : "" }, { "dropping-particle" : "", "family" : "Orimo", "given" : "Shin-ichi", "non-dropping-particle" : "", "parse-names" : false, "suffix" : "" } ], "container-title" : "Nature Reviews Materials", "id" : "ITEM-3", "issue" : "3", "issued" : { "date-parts" : [ [ "2016" ] ] }, "page" : "16091", "publisher" : "Macmillan Publishers Limited", "title" : "The renaissance of hydrides as energy materials", "type" : "article-journal", "volume" : "2" }, "uris" : [ "http://www.mendeley.com/documents/?uuid=0b8c22b3-5d39-4b8e-a48b-1718700c8352" ] }, { "id" : "ITEM-4", "itemData" : { "DOI" : "10.1088/0953-8984/28/35/353001", "ISSN" : "0953-8984", "author" : [ { "dropping-particle" : "", "family" : "Mohtadi", "given" : "Rana", "non-dropping-particle" : "", "parse-names" : false, "suffix" : "" }, { "dropping-particle" : "", "family" : "Remhof", "given" : "Arndt", "non-dropping-particle" : "", "parse-names" : false, "suffix" : "" }, { "dropping-particle" : "", "family" : "Jena", "given" : "Puru", "non-dropping-particle" : "", "parse-names" : false, "suffix" : "" } ], "container-title" : "Journal of Physics: Condensed Matter", "id" : "ITEM-4", "issue" : "35", "issued" : { "date-parts" : [ [ "2016" ] ] }, "page" : "353001", "publisher" : "IOP Publishing", "title" : "Complex metal borohydrides: multifunctional materials for energy storage and conversion", "type" : "article-journal", "volume" : "28" }, "uris" : [ "http://www.mendeley.com/documents/?uuid=6200daec-0d54-483c-8a12-6b147db938e1" ] } ], "mendeley" : { "formattedCitation" : "&lt;sup&gt;19\u201322&lt;/sup&gt;", "plainTextFormattedCitation" : "19\u201322", "previouslyFormattedCitation" : "&lt;sup&gt;19\u201322&lt;/sup&gt;" }, "properties" : { "noteIndex" : 0 }, "schema" : "https://github.com/citation-style-language/schema/raw/master/csl-citation.json" }</w:instrText>
      </w:r>
      <w:r w:rsidR="00C840F6">
        <w:fldChar w:fldCharType="separate"/>
      </w:r>
      <w:r w:rsidR="001551E2" w:rsidRPr="001551E2">
        <w:rPr>
          <w:noProof/>
          <w:vertAlign w:val="superscript"/>
        </w:rPr>
        <w:t>19–22</w:t>
      </w:r>
      <w:r w:rsidR="00C840F6">
        <w:fldChar w:fldCharType="end"/>
      </w:r>
      <w:r w:rsidR="007A48DC">
        <w:t xml:space="preserve"> </w:t>
      </w:r>
      <w:r w:rsidR="003B3663">
        <w:t xml:space="preserve">In addition, the potential to use </w:t>
      </w:r>
      <w:r w:rsidR="00C840F6">
        <w:t>complex metal boro</w:t>
      </w:r>
      <w:r w:rsidR="003B3663">
        <w:t xml:space="preserve">hydrides </w:t>
      </w:r>
      <w:r w:rsidR="006016B0">
        <w:t xml:space="preserve">as </w:t>
      </w:r>
      <w:r w:rsidR="003B3663">
        <w:t>active layer</w:t>
      </w:r>
      <w:r w:rsidR="006016B0">
        <w:t>s</w:t>
      </w:r>
      <w:r w:rsidR="003B3663">
        <w:t xml:space="preserve"> </w:t>
      </w:r>
      <w:r w:rsidR="009419FD">
        <w:t>of</w:t>
      </w:r>
      <w:r w:rsidR="003B3663">
        <w:t xml:space="preserve"> solar cells </w:t>
      </w:r>
      <w:r w:rsidR="00035055">
        <w:t xml:space="preserve">was </w:t>
      </w:r>
      <w:r w:rsidR="001B76B3">
        <w:t>emphasised</w:t>
      </w:r>
      <w:r w:rsidR="006016B0">
        <w:t>.</w:t>
      </w:r>
      <w:r w:rsidR="006016B0">
        <w:fldChar w:fldCharType="begin" w:fldLock="1"/>
      </w:r>
      <w:r w:rsidR="001551E2">
        <w:instrText>ADDIN CSL_CITATION { "citationItems" : [ { "id" : "ITEM-1", "itemData" : { "DOI" : "10.1088/0953-8984/28/35/353001", "ISSN" : "0953-8984", "author" : [ { "dropping-particle" : "", "family" : "Mohtadi", "given" : "Rana", "non-dropping-particle" : "", "parse-names" : false, "suffix" : "" }, { "dropping-particle" : "", "family" : "Remhof", "given" : "Arndt", "non-dropping-particle" : "", "parse-names" : false, "suffix" : "" }, { "dropping-particle" : "", "family" : "Jena", "given" : "Puru", "non-dropping-particle" : "", "parse-names" : false, "suffix" : "" } ], "container-title" : "Journal of Physics: Condensed Matter", "id" : "ITEM-1", "issue" : "35", "issued" : { "date-parts" : [ [ "2016" ] ] }, "page" : "353001", "publisher" : "IOP Publishing", "title" : "Complex metal borohydrides: multifunctional materials for energy storage and conversion", "type" : "article-journal", "volume" : "28" }, "uris" : [ "http://www.mendeley.com/documents/?uuid=6200daec-0d54-483c-8a12-6b147db938e1" ] } ], "mendeley" : { "formattedCitation" : "&lt;sup&gt;22&lt;/sup&gt;", "plainTextFormattedCitation" : "22", "previouslyFormattedCitation" : "&lt;sup&gt;22&lt;/sup&gt;" }, "properties" : { "noteIndex" : 0 }, "schema" : "https://github.com/citation-style-language/schema/raw/master/csl-citation.json" }</w:instrText>
      </w:r>
      <w:r w:rsidR="006016B0">
        <w:fldChar w:fldCharType="separate"/>
      </w:r>
      <w:r w:rsidR="001551E2" w:rsidRPr="001551E2">
        <w:rPr>
          <w:noProof/>
          <w:vertAlign w:val="superscript"/>
        </w:rPr>
        <w:t>22</w:t>
      </w:r>
      <w:r w:rsidR="006016B0">
        <w:fldChar w:fldCharType="end"/>
      </w:r>
      <w:r w:rsidR="003B3663">
        <w:t xml:space="preserve"> </w:t>
      </w:r>
      <w:r w:rsidR="00035055">
        <w:t xml:space="preserve">The reason for this partial </w:t>
      </w:r>
      <w:r w:rsidR="00035055" w:rsidRPr="00035055">
        <w:t>renunciation</w:t>
      </w:r>
      <w:r w:rsidR="003B3663">
        <w:t xml:space="preserve"> </w:t>
      </w:r>
      <w:r w:rsidR="00035055">
        <w:t>of hydrogen storage research might be explained by unfulfilled expectations.</w:t>
      </w:r>
      <w:r w:rsidR="006433A0">
        <w:t xml:space="preserve"> Primary obstacles to the utilization of complex hydrides as hydrogen storage medium such as h</w:t>
      </w:r>
      <w:r w:rsidR="001B76B3">
        <w:t>igh dehydrogenation temperatu</w:t>
      </w:r>
      <w:r w:rsidR="00C97781">
        <w:t xml:space="preserve">res, </w:t>
      </w:r>
      <w:r w:rsidR="00E86791">
        <w:t xml:space="preserve">slow </w:t>
      </w:r>
      <w:r w:rsidR="00C97781">
        <w:t xml:space="preserve">reaction kinetics, </w:t>
      </w:r>
      <w:r w:rsidR="001B76B3">
        <w:t xml:space="preserve">complex desorption paths </w:t>
      </w:r>
      <w:r w:rsidR="00C97781">
        <w:t xml:space="preserve">and the formation of stable </w:t>
      </w:r>
      <w:proofErr w:type="spellStart"/>
      <w:r w:rsidR="00C97781">
        <w:t>byproducts</w:t>
      </w:r>
      <w:proofErr w:type="spellEnd"/>
      <w:r w:rsidR="00C97781">
        <w:t xml:space="preserve"> could not be cleared. </w:t>
      </w:r>
      <w:r w:rsidR="007757D7">
        <w:t>In the case</w:t>
      </w:r>
      <w:r w:rsidR="0021500C">
        <w:t xml:space="preserve"> of Ca(BH</w:t>
      </w:r>
      <w:r w:rsidR="0021500C" w:rsidRPr="007757D7">
        <w:rPr>
          <w:vertAlign w:val="subscript"/>
        </w:rPr>
        <w:t>4</w:t>
      </w:r>
      <w:r w:rsidR="0021500C">
        <w:t>)</w:t>
      </w:r>
      <w:r w:rsidR="0021500C" w:rsidRPr="007757D7">
        <w:rPr>
          <w:vertAlign w:val="subscript"/>
        </w:rPr>
        <w:t>2</w:t>
      </w:r>
      <w:r w:rsidR="007757D7" w:rsidRPr="007757D7">
        <w:t>,</w:t>
      </w:r>
      <w:r w:rsidR="007757D7">
        <w:t xml:space="preserve"> this is as follows</w:t>
      </w:r>
      <w:r w:rsidR="0021500C">
        <w:t xml:space="preserve">: at a hydrogen capacity of </w:t>
      </w:r>
      <w:r w:rsidR="00EB2922">
        <w:t>9.6 </w:t>
      </w:r>
      <w:r w:rsidR="0021500C">
        <w:t xml:space="preserve">mass% and </w:t>
      </w:r>
      <w:r w:rsidR="006D3E88">
        <w:t xml:space="preserve">a relatively </w:t>
      </w:r>
      <w:r w:rsidR="0021500C">
        <w:t xml:space="preserve">low thermal stability </w:t>
      </w:r>
      <w:r w:rsidR="006D3E88">
        <w:t>compared to other light metal borohydrides like e. g. LiBH</w:t>
      </w:r>
      <w:r w:rsidR="006D3E88" w:rsidRPr="006D3E88">
        <w:rPr>
          <w:vertAlign w:val="subscript"/>
        </w:rPr>
        <w:t>4</w:t>
      </w:r>
      <w:r w:rsidR="006D3E88">
        <w:t xml:space="preserve"> or NaBH</w:t>
      </w:r>
      <w:r w:rsidR="006D3E88" w:rsidRPr="006D3E88">
        <w:rPr>
          <w:vertAlign w:val="subscript"/>
        </w:rPr>
        <w:t>4</w:t>
      </w:r>
      <w:r w:rsidR="006D3E88">
        <w:t>,</w:t>
      </w:r>
      <w:r w:rsidR="006D3E88">
        <w:fldChar w:fldCharType="begin" w:fldLock="1"/>
      </w:r>
      <w:r w:rsidR="001551E2">
        <w:instrText>ADDIN CSL_CITATION { "citationItems" : [ { "id" : "ITEM-1", "itemData" : { "DOI" : "10.1021/jp0764541", "ISBN" : "1520-6106", "ISSN" : "15206106", "PMID" : "17914804", "abstract" : "We demonstrate a new solid-state synthesis route to prepare calcium borohydride, Ca(BH4)(2), by reacting a ball-milled mixture of CaB6 and CaH2 in a molar ratio of 1:2 at 700 bar of H-2 pressure and 400-440 degrees C. Moreover, doping with catalysts was found to be crucial to enhance reaction kinetics. Thermogravimetric analysis and differential scanning calorimetry revealed a reversible low-temperature to high-temperature endothermic phase transition at 140 degrees C and another endothermic phase transition at 350-390 degrees C associated with hydrogen release upon formation of CaB6 and CaH2, as was evident from X-ray diffraction analysis. Thus, since Ca(BH4)2 here is shown to be prepared from its anticipated decomposition products, the conclusion is that it has potential to be utilized as a reversible hydrogen storage material. The theoretical reversible capacity was 9.6 wt. % hydrogen.", "author" : [ { "dropping-particle" : "", "family" : "R\u00f6nnebro", "given" : "Ewa", "non-dropping-particle" : "", "parse-names" : false, "suffix" : "" }, { "dropping-particle" : "", "family" : "Majzoub", "given" : "Eric H.", "non-dropping-particle" : "", "parse-names" : false, "suffix" : "" } ], "container-title" : "Journal of Physical Chemistry B", "id" : "ITEM-1", "issue" : "42", "issued" : { "date-parts" : [ [ "2007" ] ] }, "page" : "12045-12047", "title" : "Calcium borohydride for hydrogen storage: Catalysis and reversibility", "type" : "article-journal", "volume" : "111" }, "uris" : [ "http://www.mendeley.com/documents/?uuid=af96d36a-1887-496b-a56a-f06575d3503a" ] }, { "id" : "ITEM-2", "itemData" : { "DOI" : "10.1016/j.jallcom.2007.07.097", "ISBN" : "0925-8388", "ISSN" : "09258388", "abstract" : "The thermal decomposition behavior of adduct-free Ca(BH4)2, prepared by heating Ca(BH4)2??2THF powder under vacuum, was investigated by X-ray diffraction and thermal analyses. It has been found that Ca(BH4)2 undergoes a polymorphic transformation at 440 K and eventually decomposes in two steps between 620 and 770 K. CaH2 and an unknown intermediate compound form after the first step, but CaH2 is the only crystalline phase observed after the second step with a total weight loss of about 9.0 wt.%. ?? 2007 Elsevier B.V. All rights reserved.", "author" : [ { "dropping-particle" : "", "family" : "Kim", "given" : "Jae Hun", "non-dropping-particle" : "", "parse-names" : false, "suffix" : "" }, { "dropping-particle" : "", "family" : "Jin", "given" : "Seon Ah", "non-dropping-particle" : "", "parse-names" : false, "suffix" : "" }, { "dropping-particle" : "", "family" : "Shim", "given" : "Jae Hyeok", "non-dropping-particle" : "", "parse-names" : false, "suffix" : "" }, { "dropping-particle" : "", "family" : "Cho", "given" : "Young Whan", "non-dropping-particle" : "", "parse-names" : false, "suffix" : "" } ], "container-title" : "Journal of Alloys and Compounds", "id" : "ITEM-2", "issue" : "1-2", "issued" : { "date-parts" : [ [ "2008", "8" ] ] }, "page" : "L20-L22", "title" : "Thermal decomposition behavior of calcium borohydride Ca(BH4)2", "type" : "article-journal", "volume" : "461" }, "uris" : [ "http://www.mendeley.com/documents/?uuid=007c5047-b031-4825-bff7-fd4254ba74df" ] }, { "id" : "ITEM-3", "itemData" : { "DOI" : "10.1021/jp904400b", "ISBN" : "1932-7447", "ISSN" : "1932-7447", "abstract" : "LiBH4 is one of the promising candidates for hydrogen storage materials because of its high gravimetric and volumetric hydrogen capacity. However, its high dehydrogenation temperature and limited reversibility has been a hurdle for its use in real applications. In an effort to overcome this barrier and to adjust the thermal stability, we make a composite system LiBH4Ca(BH4)2. In order to fully characterize this composite system we study xLiBH4 + (1 x)Ca(BH4)2 for several x values between 0 and 1, using differential scanning calorimetry, in situ synchrotron X-ray diffraction, thermogravimetric analysis, and mass spectrometry. Interestingly, this composite undergoes a eutectic melting at ca. 200 C in a wide composition range, and the eutectic composition lies between x = 0.6 and 0.8. The decomposition characteristics and the hydrogen capacity of this composite vary with x, and the decomposition temperature is lower than both the pure LiBH4 and Ca(BH4)2 at intermediate compositions, for example, for x 0.4, decomposition is finished below 400 C releasing about 10 wt % of hydrogen. Partial reversibility of this system was also confirmed for the first time for the case of a mixed borohydride composite.", "author" : [ { "dropping-particle" : "", "family" : "Lee", "given" : "Ji Youn", "non-dropping-particle" : "", "parse-names" : false, "suffix" : "" }, { "dropping-particle" : "", "family" : "Ravnsb\u00e6k", "given" : "Dorthe", "non-dropping-particle" : "", "parse-names" : false, "suffix" : "" }, { "dropping-particle" : "", "family" : "Lee", "given" : "Young-Su", "non-dropping-particle" : "", "parse-names" : false, "suffix" : "" }, { "dropping-particle" : "", "family" : "Kim", "given" : "Yoonyoung", "non-dropping-particle" : "", "parse-names" : false, "suffix" : "" }, { "dropping-particle" : "", "family" : "Cerenius", "given" : "Yngve", "non-dropping-particle" : "", "parse-names" : false, "suffix" : "" }, { "dropping-particle" : "", "family" : "Shim", "given" : "Jae-Hyeok", "non-dropping-particle" : "", "parse-names" : false, "suffix" : "" }, { "dropping-particle" : "", "family" : "Jensen", "given" : "Torben R", "non-dropping-particle" : "", "parse-names" : false, "suffix" : "" }, { "dropping-particle" : "", "family" : "Hur", "given" : "Nam Hwi", "non-dropping-particle" : "", "parse-names" : false, "suffix" : "" }, { "dropping-particle" : "", "family" : "Cho", "given" : "Young Whan", "non-dropping-particle" : "", "parse-names" : false, "suffix" : "" } ], "container-title" : "The Journal of Physical Chemistry C", "id" : "ITEM-3", "issue" : "33", "issued" : { "date-parts" : [ [ "2009", "8", "20" ] ] }, "page" : "15080-15086", "title" : "Decomposition Reactions and Reversibility of the LiBH4-Ca(BH4)2 Composite", "type" : "article-journal", "volume" : "113" }, "uris" : [ "http://www.mendeley.com/documents/?uuid=aa2569b3-03ab-48fd-83ef-8374094d46e3" ] }, { "id" : "ITEM-4", "itemData" : { "DOI" : "10.1021/jp206038a", "ISSN" : "1932-7447", "abstract" : "The hydrogen release rate of thermal decomposition, after the melting, for the borohydride of lithium (Li), sodium (Na), and calcium (Ca) and their boron mixtures, at selected molar ratios, is investigated under 1 bar hydrogen pressure and nonisothermal conditions. The reaction is studied by means of manometric measurements. The maximum hydrogen release rate for all pure borohydrides is \u223c8 \u00d7 10 -3 bar/min. By adding boron to the borohydride systems, the hydrogen release rate is affected and, generally, is lowered. For the decomposition process of LiBH 4+B, maximum rate is \u223c2 \u00d7 10 -3 bar/min. On the opposite, hydrogen rate is suppressed in boron mixtures of NaBH 4. The addition of boron changed slightly the maximum rate of hydrogen release for Ca(BH 4) 2+B for first and second decomposition. \u00a9 2011 American Chemical Society.", "author" : [ { "dropping-particle" : "", "family" : "Pendolino", "given" : "Flavio", "non-dropping-particle" : "", "parse-names" : false, "suffix" : "" } ], "container-title" : "The Journal of Physical Chemistry C", "id" : "ITEM-4", "issue" : "1", "issued" : { "date-parts" : [ [ "2012", "1", "12" ] ] }, "page" : "1390-1394", "title" : "\"Boron Effect\" on the Thermal Decomposition of Light Metal Borohydrides MBH4 (M = Li, Na, Ca)", "type" : "article-journal", "volume" : "116" }, "uris" : [ "http://www.mendeley.com/documents/?uuid=d1ccde88-f909-4b9c-8166-a40296da8b09" ] } ], "mendeley" : { "formattedCitation" : "&lt;sup&gt;23\u201326&lt;/sup&gt;", "plainTextFormattedCitation" : "23\u201326", "previouslyFormattedCitation" : "&lt;sup&gt;23\u201326&lt;/sup&gt;" }, "properties" : { "noteIndex" : 0 }, "schema" : "https://github.com/citation-style-language/schema/raw/master/csl-citation.json" }</w:instrText>
      </w:r>
      <w:r w:rsidR="006D3E88">
        <w:fldChar w:fldCharType="separate"/>
      </w:r>
      <w:r w:rsidR="001551E2" w:rsidRPr="001551E2">
        <w:rPr>
          <w:noProof/>
          <w:vertAlign w:val="superscript"/>
        </w:rPr>
        <w:t>23–26</w:t>
      </w:r>
      <w:r w:rsidR="006D3E88">
        <w:fldChar w:fldCharType="end"/>
      </w:r>
      <w:r w:rsidR="006D3E88">
        <w:t xml:space="preserve"> Ca(BH</w:t>
      </w:r>
      <w:r w:rsidR="006D3E88" w:rsidRPr="007757D7">
        <w:rPr>
          <w:vertAlign w:val="subscript"/>
        </w:rPr>
        <w:t>4</w:t>
      </w:r>
      <w:r w:rsidR="006D3E88">
        <w:t>)</w:t>
      </w:r>
      <w:r w:rsidR="006D3E88" w:rsidRPr="007757D7">
        <w:rPr>
          <w:vertAlign w:val="subscript"/>
        </w:rPr>
        <w:t>2</w:t>
      </w:r>
      <w:r w:rsidR="006D3E88">
        <w:rPr>
          <w:vertAlign w:val="subscript"/>
        </w:rPr>
        <w:t xml:space="preserve"> </w:t>
      </w:r>
      <w:r w:rsidR="0021500C">
        <w:t xml:space="preserve">seems to be an attractive candidate for mobile </w:t>
      </w:r>
      <w:r w:rsidR="0021500C">
        <w:lastRenderedPageBreak/>
        <w:t xml:space="preserve">hydrogen storage applications. However, upon closer examination </w:t>
      </w:r>
      <w:r w:rsidR="003F6DED">
        <w:t xml:space="preserve">several </w:t>
      </w:r>
      <w:r w:rsidR="00AB6847">
        <w:t>problems</w:t>
      </w:r>
      <w:r w:rsidR="003F6DED">
        <w:t xml:space="preserve"> become </w:t>
      </w:r>
      <w:r w:rsidR="00AB6847">
        <w:t>evident</w:t>
      </w:r>
      <w:r w:rsidR="003F6DED">
        <w:t>. As reported in the literature, pure Ca(BH</w:t>
      </w:r>
      <w:r w:rsidR="003F6DED" w:rsidRPr="00AB6847">
        <w:rPr>
          <w:vertAlign w:val="subscript"/>
        </w:rPr>
        <w:t>4</w:t>
      </w:r>
      <w:r w:rsidR="003F6DED">
        <w:t>)</w:t>
      </w:r>
      <w:r w:rsidR="003F6DED" w:rsidRPr="00AB6847">
        <w:rPr>
          <w:vertAlign w:val="subscript"/>
        </w:rPr>
        <w:t>2</w:t>
      </w:r>
      <w:r w:rsidR="003F6DED">
        <w:t xml:space="preserve"> dehydrogenates along different reaction paths:</w:t>
      </w:r>
    </w:p>
    <w:p w14:paraId="0A7986B9" w14:textId="77777777" w:rsidR="003F6DED" w:rsidRDefault="003F6DED" w:rsidP="00B9392D">
      <w:pPr>
        <w:pStyle w:val="RSCB02ArticleText"/>
      </w:pPr>
    </w:p>
    <w:p w14:paraId="62E62C60" w14:textId="50684F31" w:rsidR="003F6DED" w:rsidRDefault="003F6DED" w:rsidP="003F6DED">
      <w:pPr>
        <w:pStyle w:val="ListParagraph"/>
        <w:numPr>
          <w:ilvl w:val="0"/>
          <w:numId w:val="7"/>
        </w:numPr>
        <w:rPr>
          <w:sz w:val="18"/>
          <w:szCs w:val="18"/>
          <w:lang w:val="pt-PT"/>
        </w:rPr>
      </w:pPr>
      <w:r w:rsidRPr="00A77610">
        <w:rPr>
          <w:sz w:val="18"/>
          <w:szCs w:val="18"/>
          <w:lang w:val="pt-PT"/>
        </w:rPr>
        <w:t>Ca(BH</w:t>
      </w:r>
      <w:r w:rsidRPr="00A77610">
        <w:rPr>
          <w:sz w:val="18"/>
          <w:szCs w:val="18"/>
          <w:vertAlign w:val="subscript"/>
          <w:lang w:val="pt-PT"/>
        </w:rPr>
        <w:t>4</w:t>
      </w:r>
      <w:r w:rsidRPr="00A77610">
        <w:rPr>
          <w:sz w:val="18"/>
          <w:szCs w:val="18"/>
          <w:lang w:val="pt-PT"/>
        </w:rPr>
        <w:t>)</w:t>
      </w:r>
      <w:r w:rsidRPr="00A77610">
        <w:rPr>
          <w:sz w:val="18"/>
          <w:szCs w:val="18"/>
          <w:vertAlign w:val="subscript"/>
          <w:lang w:val="pt-PT"/>
        </w:rPr>
        <w:t>2</w:t>
      </w:r>
      <w:r w:rsidRPr="00A77610">
        <w:rPr>
          <w:sz w:val="18"/>
          <w:szCs w:val="18"/>
          <w:lang w:val="pt-PT"/>
        </w:rPr>
        <w:t xml:space="preserve"> </w:t>
      </w:r>
      <w:r w:rsidRPr="00A77610">
        <w:rPr>
          <w:rFonts w:ascii="Cambria Math" w:hAnsi="Cambria Math"/>
          <w:sz w:val="18"/>
          <w:szCs w:val="18"/>
          <w:lang w:val="pt-PT"/>
        </w:rPr>
        <w:t>→</w:t>
      </w:r>
      <w:r w:rsidRPr="00A77610">
        <w:rPr>
          <w:sz w:val="18"/>
          <w:szCs w:val="18"/>
          <w:lang w:val="pt-PT"/>
        </w:rPr>
        <w:t xml:space="preserve"> CaH</w:t>
      </w:r>
      <w:r w:rsidRPr="00A77610">
        <w:rPr>
          <w:sz w:val="18"/>
          <w:szCs w:val="18"/>
          <w:vertAlign w:val="subscript"/>
          <w:lang w:val="pt-PT"/>
        </w:rPr>
        <w:t>2</w:t>
      </w:r>
      <w:r w:rsidRPr="00A77610">
        <w:rPr>
          <w:sz w:val="18"/>
          <w:szCs w:val="18"/>
          <w:lang w:val="pt-PT"/>
        </w:rPr>
        <w:t xml:space="preserve"> + 2B + 3H</w:t>
      </w:r>
      <w:r w:rsidRPr="00A77610">
        <w:rPr>
          <w:sz w:val="18"/>
          <w:szCs w:val="18"/>
          <w:vertAlign w:val="subscript"/>
          <w:lang w:val="pt-PT"/>
        </w:rPr>
        <w:t>2</w:t>
      </w:r>
      <w:r>
        <w:rPr>
          <w:sz w:val="18"/>
          <w:szCs w:val="18"/>
          <w:lang w:val="pt-PT"/>
        </w:rPr>
        <w:fldChar w:fldCharType="begin" w:fldLock="1"/>
      </w:r>
      <w:r w:rsidR="001551E2">
        <w:rPr>
          <w:sz w:val="18"/>
          <w:szCs w:val="18"/>
          <w:lang w:val="pt-PT"/>
        </w:rPr>
        <w:instrText>ADDIN CSL_CITATION { "citationItems" : [ { "id" : "ITEM-1", "itemData" : { "DOI" : "10.1016/j.jallcom.2007.07.097", "ISBN" : "0925-8388", "ISSN" : "09258388", "abstract" : "The thermal decomposition behavior of adduct-free Ca(BH4)2, prepared by heating Ca(BH4)2??2THF powder under vacuum, was investigated by X-ray diffraction and thermal analyses. It has been found that Ca(BH4)2 undergoes a polymorphic transformation at 440 K and eventually decomposes in two steps between 620 and 770 K. CaH2 and an unknown intermediate compound form after the first step, but CaH2 is the only crystalline phase observed after the second step with a total weight loss of about 9.0 wt.%. ?? 2007 Elsevier B.V. All rights reserved.", "author" : [ { "dropping-particle" : "", "family" : "Kim", "given" : "Jae Hun", "non-dropping-particle" : "", "parse-names" : false, "suffix" : "" }, { "dropping-particle" : "", "family" : "Jin", "given" : "Seon Ah", "non-dropping-particle" : "", "parse-names" : false, "suffix" : "" }, { "dropping-particle" : "", "family" : "Shim", "given" : "Jae Hyeok", "non-dropping-particle" : "", "parse-names" : false, "suffix" : "" }, { "dropping-particle" : "", "family" : "Cho", "given" : "Young Whan", "non-dropping-particle" : "", "parse-names" : false, "suffix" : "" } ], "container-title" : "Journal of Alloys and Compounds", "id" : "ITEM-1", "issue" : "1-2", "issued" : { "date-parts" : [ [ "2008", "8" ] ] }, "page" : "L20-L22", "title" : "Thermal decomposition behavior of calcium borohydride Ca(BH4)2", "type" : "article-journal", "volume" : "461" }, "uris" : [ "http://www.mendeley.com/documents/?uuid=007c5047-b031-4825-bff7-fd4254ba74df" ] }, { "id" : "ITEM-2", "itemData" : { "DOI" : "10.1039/C5CC03605D", "ISBN" : "1359-7345", "ISSN" : "1359-7345", "author" : [ { "dropping-particle" : "", "family" : "Yan", "given" : "Yigang", "non-dropping-particle" : "", "parse-names" : false, "suffix" : "" }, { "dropping-particle" : "", "family" : "Remhof", "given" : "Arndt", "non-dropping-particle" : "", "parse-names" : false, "suffix" : "" }, { "dropping-particle" : "", "family" : "Rentsch", "given" : "Daniel", "non-dropping-particle" : "", "parse-names" : false, "suffix" : "" }, { "dropping-particle" : "", "family" : "Z\u00fcttel", "given" : "Andreas", "non-dropping-particle" : "", "parse-names" : false, "suffix" : "" }, { "dropping-particle" : "", "family" : "Giri", "given" : "Santanab", "non-dropping-particle" : "", "parse-names" : false, "suffix" : "" }, { "dropping-particle" : "", "family" : "Jena", "given" : "Puru", "non-dropping-particle" : "", "parse-names" : false, "suffix" : "" } ], "container-title" : "Chem. Commun.", "id" : "ITEM-2", "issue" : "55", "issued" : { "date-parts" : [ [ "2015" ] ] }, "page" : "11008-11011", "title" : "A novel strategy for reversible hydrogen storage in Ca(BH &lt;sub&gt;4&lt;/sub&gt; ) &lt;sub&gt;2&lt;/sub&gt;", "type" : "article-journal", "volume" : "51" }, "uris" : [ "http://www.mendeley.com/documents/?uuid=59d48407-72d5-4cdc-bb98-4ca0cff84170" ] }, { "id" : "ITEM-3", "itemData" : { "DOI" : "10.1021/jp107781m", "ISBN" : "1932-7447", "ISSN" : "19327447", "abstract" : "Light metal borohydrides are considered as promising materials for solid state hydrogen storage. Because of the high hydrogen content of 11.5 wt % and the rather low dehydrogenation enthalpy of 32 kJ mol(-1)H(2), Ca(BH4)(2) is considered to be one of the most interesting compounds in this class of materials. In the present work, the effect of selected TM-fluoride (TM = transition metal) additives on the reversible formation of Ca(BH4)(2) was investigated by means of thermovolumetric, calorimetric, Fourier transform infrared spectroscopy, and ex situ, and in situ synchrotron radiation powder X-ray diffraction (SR-PXD) measurements. Furthermore, selected desorbed samples were analyzed by B-11{H-1} solid state magic angle spinning nuclear magnetic resonance (MAS NMR). Under the conditions used in this study (145 bar H-2 pressure and 350 degrees C), TiF4 and NbF5 were the only additives causing partial reversibility. In these two cases, B-11{H-1} MAS NMR analyses detected CaB6 and likely CaB12H12 in the dehydrogenation products. Elemental boron was found in the decomposition products of Ca(BH4)(2) samples with VF4, TiF3, and VF3. The results indicate an important role of CaB6 for the reversible formation of Ca(BH4)(2)", "author" : [ { "dropping-particle" : "", "family" : "Bonatto Minella", "given" : "Christian", "non-dropping-particle" : "", "parse-names" : false, "suffix" : "" }, { "dropping-particle" : "", "family" : "Garroni", "given" : "Sebastiano", "non-dropping-particle" : "", "parse-names" : false, "suffix" : "" }, { "dropping-particle" : "", "family" : "Pistidda", "given" : "Claudio", "non-dropping-particle" : "", "parse-names" : false, "suffix" : "" }, { "dropping-particle" : "", "family" : "Gosalawit-Utke", "given" : "R.", "non-dropping-particle" : "", "parse-names" : false, "suffix" : "" }, { "dropping-particle" : "", "family" : "Barkhordarian", "given" : "Gagik", "non-dropping-particle" : "", "parse-names" : false, "suffix" : "" }, { "dropping-particle" : "", "family" : "Rongeat", "given" : "Carine", "non-dropping-particle" : "", "parse-names" : false, "suffix" : "" }, { "dropping-particle" : "", "family" : "Lindemann", "given" : "Inge", "non-dropping-particle" : "", "parse-names" : false, "suffix" : "" }, { "dropping-particle" : "", "family" : "Gutfleisch", "given" : "Oliver", "non-dropping-particle" : "", "parse-names" : false, "suffix" : "" }, { "dropping-particle" : "", "family" : "Jensen", "given" : "Torben R.", "non-dropping-particle" : "", "parse-names" : false, "suffix" : "" }, { "dropping-particle" : "", "family" : "Cerenius", "given" : "Yngve", "non-dropping-particle" : "", "parse-names" : false, "suffix" : "" }, { "dropping-particle" : "", "family" : "Christensen", "given" : "Jeppe", "non-dropping-particle" : "", "parse-names" : false, "suffix" : "" }, { "dropping-particle" : "", "family" : "Bar\u00f3", "given" : "Maria Dolores", "non-dropping-particle" : "", "parse-names" : false, "suffix" : "" }, { "dropping-particle" : "", "family" : "Bormann", "given" : "R\u00fcdiger", "non-dropping-particle" : "", "parse-names" : false, "suffix" : "" }, { "dropping-particle" : "", "family" : "Klassen", "given" : "Thomas", "non-dropping-particle" : "", "parse-names" : false, "suffix" : "" }, { "dropping-particle" : "", "family" : "Dornheim", "given" : "Martin", "non-dropping-particle" : "", "parse-names" : false, "suffix" : "" } ], "container-title" : "Journal of Physical Chemistry C", "id" : "ITEM-3", "issue" : "5", "issued" : { "date-parts" : [ [ "2011" ] ] }, "page" : "2497-2504", "title" : "Effect of transition metal fluorides on the sorption properties and reversible formation of Ca(BH4)2", "type" : "article-journal", "volume" : "115" }, "uris" : [ "http://www.mendeley.com/documents/?uuid=7f395d93-9437-469a-a262-eef981ede203" ] } ], "mendeley" : { "formattedCitation" : "&lt;sup&gt;24,27,28&lt;/sup&gt;", "plainTextFormattedCitation" : "24,27,28", "previouslyFormattedCitation" : "&lt;sup&gt;24,27,28&lt;/sup&gt;" }, "properties" : { "noteIndex" : 0 }, "schema" : "https://github.com/citation-style-language/schema/raw/master/csl-citation.json" }</w:instrText>
      </w:r>
      <w:r>
        <w:rPr>
          <w:sz w:val="18"/>
          <w:szCs w:val="18"/>
          <w:lang w:val="pt-PT"/>
        </w:rPr>
        <w:fldChar w:fldCharType="separate"/>
      </w:r>
      <w:r w:rsidR="001551E2" w:rsidRPr="001551E2">
        <w:rPr>
          <w:noProof/>
          <w:sz w:val="18"/>
          <w:szCs w:val="18"/>
          <w:vertAlign w:val="superscript"/>
          <w:lang w:val="pt-PT"/>
        </w:rPr>
        <w:t>24,27,28</w:t>
      </w:r>
      <w:r>
        <w:rPr>
          <w:sz w:val="18"/>
          <w:szCs w:val="18"/>
          <w:lang w:val="pt-PT"/>
        </w:rPr>
        <w:fldChar w:fldCharType="end"/>
      </w:r>
    </w:p>
    <w:p w14:paraId="33414E25" w14:textId="08B542EC" w:rsidR="003F6DED" w:rsidRDefault="003F6DED" w:rsidP="003F6DED">
      <w:pPr>
        <w:pStyle w:val="ListParagraph"/>
        <w:numPr>
          <w:ilvl w:val="0"/>
          <w:numId w:val="7"/>
        </w:numPr>
        <w:rPr>
          <w:sz w:val="18"/>
          <w:szCs w:val="18"/>
          <w:lang w:val="pt-PT"/>
        </w:rPr>
      </w:pPr>
      <w:r w:rsidRPr="00ED040F">
        <w:rPr>
          <w:sz w:val="18"/>
          <w:szCs w:val="18"/>
          <w:lang w:val="pt-PT"/>
        </w:rPr>
        <w:t>Ca(BH</w:t>
      </w:r>
      <w:r w:rsidRPr="00ED040F">
        <w:rPr>
          <w:sz w:val="18"/>
          <w:szCs w:val="18"/>
          <w:vertAlign w:val="subscript"/>
          <w:lang w:val="pt-PT"/>
        </w:rPr>
        <w:t>4</w:t>
      </w:r>
      <w:r w:rsidRPr="00ED040F">
        <w:rPr>
          <w:sz w:val="18"/>
          <w:szCs w:val="18"/>
          <w:lang w:val="pt-PT"/>
        </w:rPr>
        <w:t>)</w:t>
      </w:r>
      <w:r w:rsidRPr="00ED040F">
        <w:rPr>
          <w:sz w:val="18"/>
          <w:szCs w:val="18"/>
          <w:vertAlign w:val="subscript"/>
          <w:lang w:val="pt-PT"/>
        </w:rPr>
        <w:t>2</w:t>
      </w:r>
      <w:r w:rsidRPr="00ED040F">
        <w:rPr>
          <w:sz w:val="18"/>
          <w:szCs w:val="18"/>
          <w:lang w:val="pt-PT"/>
        </w:rPr>
        <w:t xml:space="preserve"> </w:t>
      </w:r>
      <w:r w:rsidRPr="00A77610">
        <w:rPr>
          <w:rFonts w:ascii="Cambria Math" w:hAnsi="Cambria Math"/>
          <w:sz w:val="18"/>
          <w:szCs w:val="18"/>
          <w:lang w:val="pt-PT"/>
        </w:rPr>
        <w:t>→</w:t>
      </w:r>
      <w:r w:rsidRPr="00ED040F">
        <w:rPr>
          <w:sz w:val="18"/>
          <w:szCs w:val="18"/>
        </w:rPr>
        <w:t xml:space="preserve"> </w:t>
      </w:r>
      <w:r w:rsidRPr="00ED040F">
        <w:rPr>
          <w:sz w:val="18"/>
          <w:szCs w:val="18"/>
          <w:lang w:val="pt-PT"/>
        </w:rPr>
        <w:t>2/3CaH</w:t>
      </w:r>
      <w:r w:rsidRPr="00ED040F">
        <w:rPr>
          <w:sz w:val="18"/>
          <w:szCs w:val="18"/>
          <w:vertAlign w:val="subscript"/>
          <w:lang w:val="pt-PT"/>
        </w:rPr>
        <w:t>2</w:t>
      </w:r>
      <w:r w:rsidRPr="00ED040F">
        <w:rPr>
          <w:sz w:val="18"/>
          <w:szCs w:val="18"/>
          <w:lang w:val="pt-PT"/>
        </w:rPr>
        <w:t xml:space="preserve"> + 1/3CaB</w:t>
      </w:r>
      <w:r w:rsidRPr="00ED040F">
        <w:rPr>
          <w:sz w:val="18"/>
          <w:szCs w:val="18"/>
          <w:vertAlign w:val="subscript"/>
          <w:lang w:val="pt-PT"/>
        </w:rPr>
        <w:t>6</w:t>
      </w:r>
      <w:r w:rsidRPr="00ED040F">
        <w:rPr>
          <w:sz w:val="18"/>
          <w:szCs w:val="18"/>
          <w:lang w:val="pt-PT"/>
        </w:rPr>
        <w:t xml:space="preserve"> + 10/3H</w:t>
      </w:r>
      <w:r w:rsidRPr="00ED040F">
        <w:rPr>
          <w:sz w:val="18"/>
          <w:szCs w:val="18"/>
          <w:vertAlign w:val="subscript"/>
          <w:lang w:val="pt-PT"/>
        </w:rPr>
        <w:t>2</w:t>
      </w:r>
      <w:r>
        <w:rPr>
          <w:sz w:val="18"/>
          <w:szCs w:val="18"/>
          <w:lang w:val="pt-PT"/>
        </w:rPr>
        <w:fldChar w:fldCharType="begin" w:fldLock="1"/>
      </w:r>
      <w:r w:rsidR="001551E2">
        <w:rPr>
          <w:sz w:val="18"/>
          <w:szCs w:val="18"/>
          <w:lang w:val="pt-PT"/>
        </w:rPr>
        <w:instrText>ADDIN CSL_CITATION { "citationItems" : [ { "id" : "ITEM-1", "itemData" : { "DOI" : "10.1016/j.jallcom.2007.07.097", "ISBN" : "0925-8388", "ISSN" : "09258388", "abstract" : "The thermal decomposition behavior of adduct-free Ca(BH4)2, prepared by heating Ca(BH4)2??2THF powder under vacuum, was investigated by X-ray diffraction and thermal analyses. It has been found that Ca(BH4)2 undergoes a polymorphic transformation at 440 K and eventually decomposes in two steps between 620 and 770 K. CaH2 and an unknown intermediate compound form after the first step, but CaH2 is the only crystalline phase observed after the second step with a total weight loss of about 9.0 wt.%. ?? 2007 Elsevier B.V. All rights reserved.", "author" : [ { "dropping-particle" : "", "family" : "Kim", "given" : "Jae Hun", "non-dropping-particle" : "", "parse-names" : false, "suffix" : "" }, { "dropping-particle" : "", "family" : "Jin", "given" : "Seon Ah", "non-dropping-particle" : "", "parse-names" : false, "suffix" : "" }, { "dropping-particle" : "", "family" : "Shim", "given" : "Jae Hyeok", "non-dropping-particle" : "", "parse-names" : false, "suffix" : "" }, { "dropping-particle" : "", "family" : "Cho", "given" : "Young Whan", "non-dropping-particle" : "", "parse-names" : false, "suffix" : "" } ], "container-title" : "Journal of Alloys and Compounds", "id" : "ITEM-1", "issue" : "1-2", "issued" : { "date-parts" : [ [ "2008", "8" ] ] }, "page" : "L20-L22", "title" : "Thermal decomposition behavior of calcium borohydride Ca(BH4)2", "type" : "article-journal", "volume" : "461" }, "uris" : [ "http://www.mendeley.com/documents/?uuid=007c5047-b031-4825-bff7-fd4254ba74df" ] }, { "id" : "ITEM-2", "itemData" : { "DOI" : "10.1021/jp8094038", "ISBN" : "1932-7447", "ISSN" : "19327447", "abstract" : "We have investigated the decomposition path and reversibility of Ca(BH4)2 and Ca(BH4)2 + MgH2 composite using X-ray diffraction, thermogravimetric analysis, differential scanning calorimetry, and Raman spectroscopy. Formation of CaB6 during dehydrogenation of both systems was confirmed for the first time. CaB6 appears as broad peaks in X-ray diffraction data, but Raman spectroscopy unambiguously captures the existence of CaB6. Reversibility of catalyzed Ca(BH4)2 was previously reported, and here we demonstrate reversibility of Ca(BH4)2 + MgH2 composite. Dehydrogenated product of Ca(BH4)2 + MgH2 is composed of CaH2, CaB6, and Mg. About 60% reversibility was achieved after rehydrogenation for 24 h under 90 bar of hydrogen pressure at 350 \u00b0C even without the help of catalysts, which makes a good contrast with the case of pure Ca(BH4)2 where almost negligible rehydrogenation occurs under the same conditions. To understand the difference, the role of Mg in rehydrogenation is worth further investigation. Formation of CaB6 seems critical in the reversibility of Ca(BH4)2 containing systems; the case of other borohydrides is compared.", "author" : [ { "dropping-particle" : "", "family" : "Kim", "given" : "Yoonyoung", "non-dropping-particle" : "", "parse-names" : false, "suffix" : "" }, { "dropping-particle" : "", "family" : "Reed", "given" : "Daniel", "non-dropping-particle" : "", "parse-names" : false, "suffix" : "" }, { "dropping-particle" : "", "family" : "Lee", "given" : "Young Su", "non-dropping-particle" : "", "parse-names" : false, "suffix" : "" }, { "dropping-particle" : "", "family" : "Lee", "given" : "Ji Youn", "non-dropping-particle" : "", "parse-names" : false, "suffix" : "" }, { "dropping-particle" : "", "family" : "Shim", "given" : "Jae Hyeok", "non-dropping-particle" : "", "parse-names" : false, "suffix" : "" }, { "dropping-particle" : "", "family" : "Book", "given" : "David", "non-dropping-particle" : "", "parse-names" : false, "suffix" : "" }, { "dropping-particle" : "", "family" : "Cho", "given" : "Young Whan", "non-dropping-particle" : "", "parse-names" : false, "suffix" : "" } ], "container-title" : "Journal of Physical Chemistry C", "id" : "ITEM-2", "issue" : "14", "issued" : { "date-parts" : [ [ "2009" ] ] }, "page" : "5865-5871", "title" : "Identification of the dehydrogenated product of Ca(BH4) 2", "type" : "article-journal", "volume" : "113" }, "uris" : [ "http://www.mendeley.com/documents/?uuid=0d063d72-30ea-4854-8a62-8f5fe595cfd1" ] }, { "id" : "ITEM-3", "itemData" : { "DOI" : "10.1021/ja8066429", "ISBN" : "0002-7863", "ISSN" : "00027863", "PMID" : "19072157", "abstract" : "Introduction of economically viable hydrogen cars is hindered by the need to store large amounts of hydrogen. Metal borohydrides [LiBH(4), Mg(BH(4))(2), Ca(BH(4))(2)] are attractive candidates for onboard storage because they contain high densities of hydrogen by weight and by volume. Using a set of recently developed theoretical first-principles methods, we predict currently unknown crystal structures and hydrogen storage reactions in the Li-Mg-Ca-B-H system. Hydrogen release from LiBH(4) and Mg(BH(4))(2) is predicted to proceed via intermediate Li(2)B(12)H(12) and MgB(12)H(12) phases, while for Ca borohydride two competing reaction pathways (into CaB(6) and CaH(2), and into CaB(12)H(12) and CaH(2)) are found to have nearly equal free energies. We predict two new hydrogen storage reactions that are some of the most attractive among the presently known ones. They combine high gravimetric densities (8.4 and 7.7 wt % H(2)) with low enthalpies [approximately 25 kJ/(mol H(2))] and are thermodynamically reversible at low pressures due to low vibrational entropies of the product phases containing the [B(12)H(12)](2-) anion.", "author" : [ { "dropping-particle" : "", "family" : "Ozolins", "given" : "V.", "non-dropping-particle" : "", "parse-names" : false, "suffix" : "" }, { "dropping-particle" : "", "family" : "Majzoub", "given" : "E. H.", "non-dropping-particle" : "", "parse-names" : false, "suffix" : "" }, { "dropping-particle" : "", "family" : "Wolverton", "given" : "C.", "non-dropping-particle" : "", "parse-names" : false, "suffix" : "" } ], "container-title" : "Journal of the American Chemical Society", "id" : "ITEM-3", "issue" : "1", "issued" : { "date-parts" : [ [ "2009" ] ] }, "note" : "B12H12 as intermediates", "page" : "230-237", "title" : "First-principles prediction of thermodynamically reversible hydrogen storage reactions in the Li-Mg-Ca-B-H system", "type" : "article-journal", "volume" : "131" }, "uris" : [ "http://www.mendeley.com/documents/?uuid=29b216fa-e7c9-44a6-8bb9-ea9158c3c100" ] }, { "id" : "ITEM-4", "itemData" : { "DOI" : "10.1103/PhysRevB.82.174107", "ISBN" : "1098-0121", "ISSN" : "10980121", "abstract" : "We have studied the decomposition pathways of both Ca- and Mg-borohydride using density-functional theory (DFT) calculations of the free energy (including vibrational contributions) in conjunction with a Monte Carlo-based crystal-structure prediction method, the prototype electrostatic ground-state (PEGS) search method. We find that a recently proposed CaB2H2 intermediate [M. D. Riktor, M. H. Sorby, K. Chlopek, M. Fichtner, and B. C. Hauback, J. Mater. Chem. 19, 2754 (2009)] is energetically highly unfavorable and hence very unlikely to form. We systematically search for low-energy structures of CaB2Hn compounds with n=2, 4, and 6 using PEGS simulations, refining the resulting structures with accurate DFT calculations. We find that the lowest-energy CaB2H2 and CaB2H4 crystal structures do not lie on the thermodynamically stable decomposition path but rather are unstable with respect to a decomposition pathway involving the previously proposed CaB12H12 phase. We also predict a CaB2H6 compound which forms a low-energy intermediate in the calcium borohydride decomposition pathway. This new reaction pathway is practically degenerate with decomposition into the CaB12H12 phase. Similar calculations for magnesium borohydride show that a recently predicted MgB2H6 phase does not form a stable intermediate in the decomposition pathway of Mg(BH4)(2).", "author" : [ { "dropping-particle" : "", "family" : "Zhang", "given" : "Yongsheng", "non-dropping-particle" : "", "parse-names" : false, "suffix" : "" }, { "dropping-particle" : "", "family" : "Majzoub", "given" : "Eric", "non-dropping-particle" : "", "parse-names" : false, "suffix" : "" }, { "dropping-particle" : "", "family" : "Ozoli\u0146\u0161", "given" : "Vidvuds", "non-dropping-particle" : "", "parse-names" : false, "suffix" : "" }, { "dropping-particle" : "", "family" : "Wolverton", "given" : "Chris", "non-dropping-particle" : "", "parse-names" : false, "suffix" : "" } ], "container-title" : "Physical Review B - Condensed Matter and Materials Physics", "id" : "ITEM-4", "issue" : "17", "issued" : { "date-parts" : [ [ "2010", "11", "9" ] ] }, "page" : "174107", "title" : "Theoretical prediction of different decomposition paths for Ca(BH 4)2 and Mg(BH4)2", "type" : "article-journal", "volume" : "82" }, "uris" : [ "http://www.mendeley.com/documents/?uuid=70ebba10-ac2e-4bd0-86ab-4f0280ed667f" ] }, { "id" : "ITEM-5", "itemData" : { "DOI" : "10.1039/C5CC03605D", "ISBN" : "1359-7345", "ISSN" : "1359-7345", "author" : [ { "dropping-particle" : "", "family" : "Yan", "given" : "Yigang", "non-dropping-particle" : "", "parse-names" : false, "suffix" : "" }, { "dropping-particle" : "", "family" : "Remhof", "given" : "Arndt", "non-dropping-particle" : "", "parse-names" : false, "suffix" : "" }, { "dropping-particle" : "", "family" : "Rentsch", "given" : "Daniel", "non-dropping-particle" : "", "parse-names" : false, "suffix" : "" }, { "dropping-particle" : "", "family" : "Z\u00fcttel", "given" : "Andreas", "non-dropping-particle" : "", "parse-names" : false, "suffix" : "" }, { "dropping-particle" : "", "family" : "Giri", "given" : "Santanab", "non-dropping-particle" : "", "parse-names" : false, "suffix" : "" }, { "dropping-particle" : "", "family" : "Jena", "given" : "Puru", "non-dropping-particle" : "", "parse-names" : false, "suffix" : "" } ], "container-title" : "Chem. Commun.", "id" : "ITEM-5", "issue" : "55", "issued" : { "date-parts" : [ [ "2015" ] ] }, "page" : "11008-11011", "title" : "A novel strategy for reversible hydrogen storage in Ca(BH &lt;sub&gt;4&lt;/sub&gt; ) &lt;sub&gt;2&lt;/sub&gt;", "type" : "article-journal", "volume" : "51" }, "uris" : [ "http://www.mendeley.com/documents/?uuid=59d48407-72d5-4cdc-bb98-4ca0cff84170" ] } ], "mendeley" : { "formattedCitation" : "&lt;sup&gt;24,27,29\u201331&lt;/sup&gt;", "plainTextFormattedCitation" : "24,27,29\u201331", "previouslyFormattedCitation" : "&lt;sup&gt;24,27,29\u201331&lt;/sup&gt;" }, "properties" : { "noteIndex" : 0 }, "schema" : "https://github.com/citation-style-language/schema/raw/master/csl-citation.json" }</w:instrText>
      </w:r>
      <w:r>
        <w:rPr>
          <w:sz w:val="18"/>
          <w:szCs w:val="18"/>
          <w:lang w:val="pt-PT"/>
        </w:rPr>
        <w:fldChar w:fldCharType="separate"/>
      </w:r>
      <w:r w:rsidR="001551E2" w:rsidRPr="001551E2">
        <w:rPr>
          <w:noProof/>
          <w:sz w:val="18"/>
          <w:szCs w:val="18"/>
          <w:vertAlign w:val="superscript"/>
          <w:lang w:val="pt-PT"/>
        </w:rPr>
        <w:t>24,27,29–31</w:t>
      </w:r>
      <w:r>
        <w:rPr>
          <w:sz w:val="18"/>
          <w:szCs w:val="18"/>
          <w:lang w:val="pt-PT"/>
        </w:rPr>
        <w:fldChar w:fldCharType="end"/>
      </w:r>
    </w:p>
    <w:p w14:paraId="6B5FB12A" w14:textId="57DC3D92" w:rsidR="003F6DED" w:rsidRPr="00A77610" w:rsidRDefault="003F6DED" w:rsidP="003F6DED">
      <w:pPr>
        <w:pStyle w:val="ListParagraph"/>
        <w:numPr>
          <w:ilvl w:val="0"/>
          <w:numId w:val="7"/>
        </w:numPr>
        <w:rPr>
          <w:sz w:val="18"/>
          <w:szCs w:val="18"/>
          <w:lang w:val="pt-PT"/>
        </w:rPr>
      </w:pPr>
      <w:r w:rsidRPr="00A77610">
        <w:rPr>
          <w:sz w:val="18"/>
          <w:szCs w:val="18"/>
          <w:lang w:val="pt-PT"/>
        </w:rPr>
        <w:t>Ca(BH</w:t>
      </w:r>
      <w:r w:rsidRPr="00A77610">
        <w:rPr>
          <w:sz w:val="18"/>
          <w:szCs w:val="18"/>
          <w:vertAlign w:val="subscript"/>
          <w:lang w:val="pt-PT"/>
        </w:rPr>
        <w:t>4</w:t>
      </w:r>
      <w:r w:rsidRPr="00A77610">
        <w:rPr>
          <w:sz w:val="18"/>
          <w:szCs w:val="18"/>
          <w:lang w:val="pt-PT"/>
        </w:rPr>
        <w:t>)</w:t>
      </w:r>
      <w:r w:rsidRPr="00A77610">
        <w:rPr>
          <w:sz w:val="18"/>
          <w:szCs w:val="18"/>
          <w:vertAlign w:val="subscript"/>
          <w:lang w:val="pt-PT"/>
        </w:rPr>
        <w:t>2</w:t>
      </w:r>
      <w:r w:rsidRPr="00A77610">
        <w:rPr>
          <w:sz w:val="18"/>
          <w:szCs w:val="18"/>
          <w:lang w:val="pt-PT"/>
        </w:rPr>
        <w:t xml:space="preserve"> </w:t>
      </w:r>
      <w:r w:rsidRPr="00A77610">
        <w:rPr>
          <w:rFonts w:ascii="Cambria Math" w:hAnsi="Cambria Math"/>
          <w:sz w:val="18"/>
          <w:szCs w:val="18"/>
          <w:lang w:val="pt-PT"/>
        </w:rPr>
        <w:t>→</w:t>
      </w:r>
      <w:r w:rsidRPr="00A77610">
        <w:rPr>
          <w:sz w:val="18"/>
          <w:szCs w:val="18"/>
          <w:lang w:val="pt-PT"/>
        </w:rPr>
        <w:t xml:space="preserve"> 1/6CaB</w:t>
      </w:r>
      <w:r w:rsidRPr="00A77610">
        <w:rPr>
          <w:sz w:val="18"/>
          <w:szCs w:val="18"/>
          <w:vertAlign w:val="subscript"/>
          <w:lang w:val="pt-PT"/>
        </w:rPr>
        <w:t>12</w:t>
      </w:r>
      <w:r w:rsidRPr="00A77610">
        <w:rPr>
          <w:sz w:val="18"/>
          <w:szCs w:val="18"/>
          <w:lang w:val="pt-PT"/>
        </w:rPr>
        <w:t>H</w:t>
      </w:r>
      <w:r w:rsidRPr="00A77610">
        <w:rPr>
          <w:sz w:val="18"/>
          <w:szCs w:val="18"/>
          <w:vertAlign w:val="subscript"/>
          <w:lang w:val="pt-PT"/>
        </w:rPr>
        <w:t>12</w:t>
      </w:r>
      <w:r w:rsidRPr="00A77610">
        <w:rPr>
          <w:sz w:val="18"/>
          <w:szCs w:val="18"/>
          <w:lang w:val="pt-PT"/>
        </w:rPr>
        <w:t xml:space="preserve"> + 5/6CaH</w:t>
      </w:r>
      <w:r w:rsidRPr="00A77610">
        <w:rPr>
          <w:sz w:val="18"/>
          <w:szCs w:val="18"/>
          <w:vertAlign w:val="subscript"/>
          <w:lang w:val="pt-PT"/>
        </w:rPr>
        <w:t>2</w:t>
      </w:r>
      <w:r w:rsidRPr="00A77610">
        <w:rPr>
          <w:sz w:val="18"/>
          <w:szCs w:val="18"/>
          <w:lang w:val="pt-PT"/>
        </w:rPr>
        <w:t xml:space="preserve"> + 13/6H</w:t>
      </w:r>
      <w:r w:rsidRPr="00A77610">
        <w:rPr>
          <w:sz w:val="18"/>
          <w:szCs w:val="18"/>
          <w:vertAlign w:val="subscript"/>
          <w:lang w:val="pt-PT"/>
        </w:rPr>
        <w:t>2</w:t>
      </w:r>
      <w:r>
        <w:rPr>
          <w:sz w:val="18"/>
          <w:szCs w:val="18"/>
          <w:lang w:val="pt-PT"/>
        </w:rPr>
        <w:fldChar w:fldCharType="begin" w:fldLock="1"/>
      </w:r>
      <w:r w:rsidR="001551E2">
        <w:rPr>
          <w:sz w:val="18"/>
          <w:szCs w:val="18"/>
          <w:lang w:val="pt-PT"/>
        </w:rPr>
        <w:instrText>ADDIN CSL_CITATION { "citationItems" : [ { "id" : "ITEM-1", "itemData" : { "DOI" : "10.1021/ja8066429", "ISBN" : "0002-7863", "ISSN" : "00027863", "PMID" : "19072157", "abstract" : "Introduction of economically viable hydrogen cars is hindered by the need to store large amounts of hydrogen. Metal borohydrides [LiBH(4), Mg(BH(4))(2), Ca(BH(4))(2)] are attractive candidates for onboard storage because they contain high densities of hydrogen by weight and by volume. Using a set of recently developed theoretical first-principles methods, we predict currently unknown crystal structures and hydrogen storage reactions in the Li-Mg-Ca-B-H system. Hydrogen release from LiBH(4) and Mg(BH(4))(2) is predicted to proceed via intermediate Li(2)B(12)H(12) and MgB(12)H(12) phases, while for Ca borohydride two competing reaction pathways (into CaB(6) and CaH(2), and into CaB(12)H(12) and CaH(2)) are found to have nearly equal free energies. We predict two new hydrogen storage reactions that are some of the most attractive among the presently known ones. They combine high gravimetric densities (8.4 and 7.7 wt % H(2)) with low enthalpies [approximately 25 kJ/(mol H(2))] and are thermodynamically reversible at low pressures due to low vibrational entropies of the product phases containing the [B(12)H(12)](2-) anion.", "author" : [ { "dropping-particle" : "", "family" : "Ozolins", "given" : "V.", "non-dropping-particle" : "", "parse-names" : false, "suffix" : "" }, { "dropping-particle" : "", "family" : "Majzoub", "given" : "E. H.", "non-dropping-particle" : "", "parse-names" : false, "suffix" : "" }, { "dropping-particle" : "", "family" : "Wolverton", "given" : "C.", "non-dropping-particle" : "", "parse-names" : false, "suffix" : "" } ], "container-title" : "Journal of the American Chemical Society", "id" : "ITEM-1", "issue" : "1", "issued" : { "date-parts" : [ [ "2009" ] ] }, "note" : "B12H12 as intermediates", "page" : "230-237", "title" : "First-principles prediction of thermodynamically reversible hydrogen storage reactions in the Li-Mg-Ca-B-H system", "type" : "article-journal", "volume" : "131" }, "uris" : [ "http://www.mendeley.com/documents/?uuid=29b216fa-e7c9-44a6-8bb9-ea9158c3c100" ] }, { "id" : "ITEM-2", "itemData" : { "DOI" : "10.1103/PhysRevB.82.174107", "ISBN" : "1098-0121", "ISSN" : "10980121", "abstract" : "We have studied the decomposition pathways of both Ca- and Mg-borohydride using density-functional theory (DFT) calculations of the free energy (including vibrational contributions) in conjunction with a Monte Carlo-based crystal-structure prediction method, the prototype electrostatic ground-state (PEGS) search method. We find that a recently proposed CaB2H2 intermediate [M. D. Riktor, M. H. Sorby, K. Chlopek, M. Fichtner, and B. C. Hauback, J. Mater. Chem. 19, 2754 (2009)] is energetically highly unfavorable and hence very unlikely to form. We systematically search for low-energy structures of CaB2Hn compounds with n=2, 4, and 6 using PEGS simulations, refining the resulting structures with accurate DFT calculations. We find that the lowest-energy CaB2H2 and CaB2H4 crystal structures do not lie on the thermodynamically stable decomposition path but rather are unstable with respect to a decomposition pathway involving the previously proposed CaB12H12 phase. We also predict a CaB2H6 compound which forms a low-energy intermediate in the calcium borohydride decomposition pathway. This new reaction pathway is practically degenerate with decomposition into the CaB12H12 phase. Similar calculations for magnesium borohydride show that a recently predicted MgB2H6 phase does not form a stable intermediate in the decomposition pathway of Mg(BH4)(2).", "author" : [ { "dropping-particle" : "", "family" : "Zhang", "given" : "Yongsheng", "non-dropping-particle" : "", "parse-names" : false, "suffix" : "" }, { "dropping-particle" : "", "family" : "Majzoub", "given" : "Eric", "non-dropping-particle" : "", "parse-names" : false, "suffix" : "" }, { "dropping-particle" : "", "family" : "Ozoli\u0146\u0161", "given" : "Vidvuds", "non-dropping-particle" : "", "parse-names" : false, "suffix" : "" }, { "dropping-particle" : "", "family" : "Wolverton", "given" : "Chris", "non-dropping-particle" : "", "parse-names" : false, "suffix" : "" } ], "container-title" : "Physical Review B - Condensed Matter and Materials Physics", "id" : "ITEM-2", "issue" : "17", "issued" : { "date-parts" : [ [ "2010", "11", "9" ] ] }, "page" : "174107", "title" : "Theoretical prediction of different decomposition paths for Ca(BH 4)2 and Mg(BH4)2", "type" : "article-journal", "volume" : "82" }, "uris" : [ "http://www.mendeley.com/documents/?uuid=70ebba10-ac2e-4bd0-86ab-4f0280ed667f" ] }, { "id" : "ITEM-3", "itemData" : { "DOI" : "10.1021/jp210662a", "ISBN" : "1932-7447", "ISSN" : "19327447", "abstract" : "The dehydrogenation reaction pathway of Ca(BH4)2 has been investigated under an isobaric condition of 1 bar of hydrogen. ?-Ca(BH4)2 gradually transforms into the (XRD invisible) amorphous phase at the initial stage. Upon further heating, it decomposes into CaB2Hx or CaB12H12, indicating that there is a subtle competition between two different dehydrogenation routes: (i) Ca(BH4)2 ? amorphous phase ? CaB2Hx + (4 ? x)/2H2 ? 2/3CaH2 + 1/3CaB6 + 10/3H2 and (ii) Ca(BH4)2 ? amorphous phase ? 1/6CaB12H12 + 5/6CaH2 + 13/6H2. It has also been concluded that CaB2Hx as well as the CaB6 + CaH2 mixture can be rehydrogenated at 330 \u00b0C under 90 bar of hydrogen without any catalytic additive, whereas CaB12H12 hardly rehydrogenated under the same conditions.\\nThe dehydrogenation reaction pathway of Ca(BH4)2 has been investigated under an isobaric condition of 1 bar of hydrogen. ?-Ca(BH4)2 gradually transforms into the (XRD invisible) amorphous phase at the initial stage. Upon further heating, it decomposes into CaB2Hx or CaB12H12, indicating that there is a subtle competition between two different dehydrogenation routes: (i) Ca(BH4)2 ? amorphous phase ? CaB2Hx + (4 ? x)/2H2 ? 2/3CaH2 + 1/3CaB6 + 10/3H2 and (ii) Ca(BH4)2 ? amorphous phase ? 1/6CaB12H12 + 5/6CaH2 + 13/6H2. It has also been concluded that CaB2Hx as well as the CaB6 + CaH2 mixture can be rehydrogenated at 330 \u00b0C under 90 bar of hydrogen without any catalytic additive, whereas CaB12H12 hardly rehydrogenated under the same conditions.", "author" : [ { "dropping-particle" : "", "family" : "Kim", "given" : "Yoonyoung", "non-dropping-particle" : "", "parse-names" : false, "suffix" : "" }, { "dropping-particle" : "", "family" : "Hwang", "given" : "Son Jong", "non-dropping-particle" : "", "parse-names" : false, "suffix" : "" }, { "dropping-particle" : "", "family" : "Shim", "given" : "Jae Hyeok", "non-dropping-particle" : "", "parse-names" : false, "suffix" : "" }, { "dropping-particle" : "", "family" : "Lee", "given" : "Young Su", "non-dropping-particle" : "", "parse-names" : false, "suffix" : "" }, { "dropping-particle" : "", "family" : "Han", "given" : "Heung Nam", "non-dropping-particle" : "", "parse-names" : false, "suffix" : "" }, { "dropping-particle" : "", "family" : "Cho", "given" : "Young Whan", "non-dropping-particle" : "", "parse-names" : false, "suffix" : "" } ], "container-title" : "Journal of Physical Chemistry C", "id" : "ITEM-3", "issue" : "6", "issued" : { "date-parts" : [ [ "2012" ] ] }, "page" : "4330-4334", "title" : "Investigation of the dehydrogenation reaction pathway of Ca(BH 4) 2 and reversibility of intermediate phases", "type" : "article-journal", "volume" : "116" }, "uris" : [ "http://www.mendeley.com/documents/?uuid=46dee6c6-668e-403b-a096-5dcc8f1d4e03" ] } ], "mendeley" : { "formattedCitation" : "&lt;sup&gt;30\u201332&lt;/sup&gt;", "plainTextFormattedCitation" : "30\u201332", "previouslyFormattedCitation" : "&lt;sup&gt;30\u201332&lt;/sup&gt;" }, "properties" : { "noteIndex" : 0 }, "schema" : "https://github.com/citation-style-language/schema/raw/master/csl-citation.json" }</w:instrText>
      </w:r>
      <w:r>
        <w:rPr>
          <w:sz w:val="18"/>
          <w:szCs w:val="18"/>
          <w:lang w:val="pt-PT"/>
        </w:rPr>
        <w:fldChar w:fldCharType="separate"/>
      </w:r>
      <w:r w:rsidR="001551E2" w:rsidRPr="001551E2">
        <w:rPr>
          <w:noProof/>
          <w:sz w:val="18"/>
          <w:szCs w:val="18"/>
          <w:vertAlign w:val="superscript"/>
          <w:lang w:val="pt-PT"/>
        </w:rPr>
        <w:t>30–32</w:t>
      </w:r>
      <w:r>
        <w:rPr>
          <w:sz w:val="18"/>
          <w:szCs w:val="18"/>
          <w:lang w:val="pt-PT"/>
        </w:rPr>
        <w:fldChar w:fldCharType="end"/>
      </w:r>
    </w:p>
    <w:p w14:paraId="511C7C49" w14:textId="54896DCE" w:rsidR="003F6DED" w:rsidRPr="00ED040F" w:rsidRDefault="003F6DED" w:rsidP="003F6DED">
      <w:pPr>
        <w:pStyle w:val="ListParagraph"/>
        <w:numPr>
          <w:ilvl w:val="0"/>
          <w:numId w:val="7"/>
        </w:numPr>
        <w:rPr>
          <w:sz w:val="18"/>
          <w:szCs w:val="18"/>
          <w:lang w:val="pt-PT"/>
        </w:rPr>
      </w:pPr>
      <w:r w:rsidRPr="00ED040F">
        <w:rPr>
          <w:sz w:val="18"/>
          <w:szCs w:val="18"/>
          <w:lang w:val="pt-PT"/>
        </w:rPr>
        <w:t>Ca(BH</w:t>
      </w:r>
      <w:r w:rsidRPr="00ED040F">
        <w:rPr>
          <w:sz w:val="18"/>
          <w:szCs w:val="18"/>
          <w:vertAlign w:val="subscript"/>
          <w:lang w:val="pt-PT"/>
        </w:rPr>
        <w:t>4</w:t>
      </w:r>
      <w:r w:rsidRPr="00ED040F">
        <w:rPr>
          <w:sz w:val="18"/>
          <w:szCs w:val="18"/>
          <w:lang w:val="pt-PT"/>
        </w:rPr>
        <w:t>)</w:t>
      </w:r>
      <w:r w:rsidRPr="00ED040F">
        <w:rPr>
          <w:sz w:val="18"/>
          <w:szCs w:val="18"/>
          <w:vertAlign w:val="subscript"/>
          <w:lang w:val="pt-PT"/>
        </w:rPr>
        <w:t>2</w:t>
      </w:r>
      <w:r w:rsidRPr="00ED040F">
        <w:rPr>
          <w:sz w:val="18"/>
          <w:szCs w:val="18"/>
          <w:lang w:val="pt-PT"/>
        </w:rPr>
        <w:t xml:space="preserve"> </w:t>
      </w:r>
      <w:r w:rsidRPr="00A77610">
        <w:rPr>
          <w:rFonts w:ascii="Cambria Math" w:hAnsi="Cambria Math"/>
          <w:sz w:val="18"/>
          <w:szCs w:val="18"/>
          <w:lang w:val="pt-PT"/>
        </w:rPr>
        <w:t>→</w:t>
      </w:r>
      <w:r w:rsidRPr="00ED040F">
        <w:rPr>
          <w:sz w:val="18"/>
          <w:szCs w:val="18"/>
          <w:lang w:val="pt-PT"/>
        </w:rPr>
        <w:t xml:space="preserve"> CaB</w:t>
      </w:r>
      <w:r w:rsidRPr="00ED040F">
        <w:rPr>
          <w:sz w:val="18"/>
          <w:szCs w:val="18"/>
          <w:vertAlign w:val="subscript"/>
          <w:lang w:val="pt-PT"/>
        </w:rPr>
        <w:t>2</w:t>
      </w:r>
      <w:r w:rsidRPr="00ED040F">
        <w:rPr>
          <w:sz w:val="18"/>
          <w:szCs w:val="18"/>
          <w:lang w:val="pt-PT"/>
        </w:rPr>
        <w:t>H</w:t>
      </w:r>
      <w:r w:rsidRPr="00ED040F">
        <w:rPr>
          <w:sz w:val="18"/>
          <w:szCs w:val="18"/>
          <w:vertAlign w:val="subscript"/>
          <w:lang w:val="pt-PT"/>
        </w:rPr>
        <w:t>6</w:t>
      </w:r>
      <w:r w:rsidRPr="00ED040F">
        <w:rPr>
          <w:sz w:val="18"/>
          <w:szCs w:val="18"/>
          <w:lang w:val="pt-PT"/>
        </w:rPr>
        <w:t xml:space="preserve"> + H</w:t>
      </w:r>
      <w:r w:rsidRPr="00ED040F">
        <w:rPr>
          <w:sz w:val="18"/>
          <w:szCs w:val="18"/>
          <w:vertAlign w:val="subscript"/>
          <w:lang w:val="pt-PT"/>
        </w:rPr>
        <w:t>2</w:t>
      </w:r>
      <w:r>
        <w:rPr>
          <w:sz w:val="18"/>
          <w:szCs w:val="18"/>
          <w:lang w:val="pt-PT"/>
        </w:rPr>
        <w:t xml:space="preserve"> (intermediate reaction)</w:t>
      </w:r>
      <w:r>
        <w:rPr>
          <w:sz w:val="18"/>
          <w:szCs w:val="18"/>
          <w:vertAlign w:val="superscript"/>
          <w:lang w:val="pt-PT"/>
        </w:rPr>
        <w:fldChar w:fldCharType="begin" w:fldLock="1"/>
      </w:r>
      <w:r w:rsidR="001551E2">
        <w:rPr>
          <w:sz w:val="18"/>
          <w:szCs w:val="18"/>
          <w:vertAlign w:val="superscript"/>
          <w:lang w:val="pt-PT"/>
        </w:rPr>
        <w:instrText>ADDIN CSL_CITATION { "citationItems" : [ { "id" : "ITEM-1", "itemData" : { "DOI" : "10.1039/C5CC03605D", "ISBN" : "1359-7345", "ISSN" : "1359-7345", "author" : [ { "dropping-particle" : "", "family" : "Yan", "given" : "Yigang", "non-dropping-particle" : "", "parse-names" : false, "suffix" : "" }, { "dropping-particle" : "", "family" : "Remhof", "given" : "Arndt", "non-dropping-particle" : "", "parse-names" : false, "suffix" : "" }, { "dropping-particle" : "", "family" : "Rentsch", "given" : "Daniel", "non-dropping-particle" : "", "parse-names" : false, "suffix" : "" }, { "dropping-particle" : "", "family" : "Z\u00fcttel", "given" : "Andreas", "non-dropping-particle" : "", "parse-names" : false, "suffix" : "" }, { "dropping-particle" : "", "family" : "Giri", "given" : "Santanab", "non-dropping-particle" : "", "parse-names" : false, "suffix" : "" }, { "dropping-particle" : "", "family" : "Jena", "given" : "Puru", "non-dropping-particle" : "", "parse-names" : false, "suffix" : "" } ], "container-title" : "Chem. Commun.", "id" : "ITEM-1", "issue" : "55", "issued" : { "date-parts" : [ [ "2015" ] ] }, "page" : "11008-11011", "title" : "A novel strategy for reversible hydrogen storage in Ca(BH &lt;sub&gt;4&lt;/sub&gt; ) &lt;sub&gt;2&lt;/sub&gt;", "type" : "article-journal", "volume" : "51" }, "uris" : [ "http://www.mendeley.com/documents/?uuid=59d48407-72d5-4cdc-bb98-4ca0cff84170" ] }, { "id" : "ITEM-2", "itemData" : { "DOI" : "10.1103/PhysRevB.82.174107", "ISBN" : "1098-0121", "ISSN" : "10980121", "abstract" : "We have studied the decomposition pathways of both Ca- and Mg-borohydride using density-functional theory (DFT) calculations of the free energy (including vibrational contributions) in conjunction with a Monte Carlo-based crystal-structure prediction method, the prototype electrostatic ground-state (PEGS) search method. We find that a recently proposed CaB2H2 intermediate [M. D. Riktor, M. H. Sorby, K. Chlopek, M. Fichtner, and B. C. Hauback, J. Mater. Chem. 19, 2754 (2009)] is energetically highly unfavorable and hence very unlikely to form. We systematically search for low-energy structures of CaB2Hn compounds with n=2, 4, and 6 using PEGS simulations, refining the resulting structures with accurate DFT calculations. We find that the lowest-energy CaB2H2 and CaB2H4 crystal structures do not lie on the thermodynamically stable decomposition path but rather are unstable with respect to a decomposition pathway involving the previously proposed CaB12H12 phase. We also predict a CaB2H6 compound which forms a low-energy intermediate in the calcium borohydride decomposition pathway. This new reaction pathway is practically degenerate with decomposition into the CaB12H12 phase. Similar calculations for magnesium borohydride show that a recently predicted MgB2H6 phase does not form a stable intermediate in the decomposition pathway of Mg(BH4)(2).", "author" : [ { "dropping-particle" : "", "family" : "Zhang", "given" : "Yongsheng", "non-dropping-particle" : "", "parse-names" : false, "suffix" : "" }, { "dropping-particle" : "", "family" : "Majzoub", "given" : "Eric", "non-dropping-particle" : "", "parse-names" : false, "suffix" : "" }, { "dropping-particle" : "", "family" : "Ozoli\u0146\u0161", "given" : "Vidvuds", "non-dropping-particle" : "", "parse-names" : false, "suffix" : "" }, { "dropping-particle" : "", "family" : "Wolverton", "given" : "Chris", "non-dropping-particle" : "", "parse-names" : false, "suffix" : "" } ], "container-title" : "Physical Review B - Condensed Matter and Materials Physics", "id" : "ITEM-2", "issue" : "17", "issued" : { "date-parts" : [ [ "2010", "11", "9" ] ] }, "page" : "174107", "title" : "Theoretical prediction of different decomposition paths for Ca(BH 4)2 and Mg(BH4)2", "type" : "article-journal", "volume" : "82" }, "uris" : [ "http://www.mendeley.com/documents/?uuid=70ebba10-ac2e-4bd0-86ab-4f0280ed667f" ] }, { "id" : "ITEM-3", "itemData" : { "DOI" : "10.1021/jp210662a", "ISBN" : "1932-7447", "ISSN" : "19327447", "abstract" : "The dehydrogenation reaction pathway of Ca(BH4)2 has been investigated under an isobaric condition of 1 bar of hydrogen. ?-Ca(BH4)2 gradually transforms into the (XRD invisible) amorphous phase at the initial stage. Upon further heating, it decomposes into CaB2Hx or CaB12H12, indicating that there is a subtle competition between two different dehydrogenation routes: (i) Ca(BH4)2 ? amorphous phase ? CaB2Hx + (4 ? x)/2H2 ? 2/3CaH2 + 1/3CaB6 + 10/3H2 and (ii) Ca(BH4)2 ? amorphous phase ? 1/6CaB12H12 + 5/6CaH2 + 13/6H2. It has also been concluded that CaB2Hx as well as the CaB6 + CaH2 mixture can be rehydrogenated at 330 \u00b0C under 90 bar of hydrogen without any catalytic additive, whereas CaB12H12 hardly rehydrogenated under the same conditions.\\nThe dehydrogenation reaction pathway of Ca(BH4)2 has been investigated under an isobaric condition of 1 bar of hydrogen. ?-Ca(BH4)2 gradually transforms into the (XRD invisible) amorphous phase at the initial stage. Upon further heating, it decomposes into CaB2Hx or CaB12H12, indicating that there is a subtle competition between two different dehydrogenation routes: (i) Ca(BH4)2 ? amorphous phase ? CaB2Hx + (4 ? x)/2H2 ? 2/3CaH2 + 1/3CaB6 + 10/3H2 and (ii) Ca(BH4)2 ? amorphous phase ? 1/6CaB12H12 + 5/6CaH2 + 13/6H2. It has also been concluded that CaB2Hx as well as the CaB6 + CaH2 mixture can be rehydrogenated at 330 \u00b0C under 90 bar of hydrogen without any catalytic additive, whereas CaB12H12 hardly rehydrogenated under the same conditions.", "author" : [ { "dropping-particle" : "", "family" : "Kim", "given" : "Yoonyoung", "non-dropping-particle" : "", "parse-names" : false, "suffix" : "" }, { "dropping-particle" : "", "family" : "Hwang", "given" : "Son Jong", "non-dropping-particle" : "", "parse-names" : false, "suffix" : "" }, { "dropping-particle" : "", "family" : "Shim", "given" : "Jae Hyeok", "non-dropping-particle" : "", "parse-names" : false, "suffix" : "" }, { "dropping-particle" : "", "family" : "Lee", "given" : "Young Su", "non-dropping-particle" : "", "parse-names" : false, "suffix" : "" }, { "dropping-particle" : "", "family" : "Han", "given" : "Heung Nam", "non-dropping-particle" : "", "parse-names" : false, "suffix" : "" }, { "dropping-particle" : "", "family" : "Cho", "given" : "Young Whan", "non-dropping-particle" : "", "parse-names" : false, "suffix" : "" } ], "container-title" : "Journal of Physical Chemistry C", "id" : "ITEM-3", "issue" : "6", "issued" : { "date-parts" : [ [ "2012" ] ] }, "page" : "4330-4334", "title" : "Investigation of the dehydrogenation reaction pathway of Ca(BH 4) 2 and reversibility of intermediate phases", "type" : "article-journal", "volume" : "116" }, "uris" : [ "http://www.mendeley.com/documents/?uuid=46dee6c6-668e-403b-a096-5dcc8f1d4e03" ] } ], "mendeley" : { "formattedCitation" : "&lt;sup&gt;27,31,32&lt;/sup&gt;", "plainTextFormattedCitation" : "27,31,32", "previouslyFormattedCitation" : "&lt;sup&gt;27,31,32&lt;/sup&gt;" }, "properties" : { "noteIndex" : 0 }, "schema" : "https://github.com/citation-style-language/schema/raw/master/csl-citation.json" }</w:instrText>
      </w:r>
      <w:r>
        <w:rPr>
          <w:sz w:val="18"/>
          <w:szCs w:val="18"/>
          <w:vertAlign w:val="superscript"/>
          <w:lang w:val="pt-PT"/>
        </w:rPr>
        <w:fldChar w:fldCharType="separate"/>
      </w:r>
      <w:r w:rsidR="001551E2" w:rsidRPr="001551E2">
        <w:rPr>
          <w:noProof/>
          <w:sz w:val="18"/>
          <w:szCs w:val="18"/>
          <w:vertAlign w:val="superscript"/>
          <w:lang w:val="pt-PT"/>
        </w:rPr>
        <w:t>27,31,32</w:t>
      </w:r>
      <w:r>
        <w:rPr>
          <w:sz w:val="18"/>
          <w:szCs w:val="18"/>
          <w:vertAlign w:val="superscript"/>
          <w:lang w:val="pt-PT"/>
        </w:rPr>
        <w:fldChar w:fldCharType="end"/>
      </w:r>
      <w:r>
        <w:rPr>
          <w:sz w:val="18"/>
          <w:szCs w:val="18"/>
          <w:lang w:val="pt-PT"/>
        </w:rPr>
        <w:t>.</w:t>
      </w:r>
    </w:p>
    <w:p w14:paraId="4BBBAE7E" w14:textId="2F5C7EFB" w:rsidR="008E0988" w:rsidRDefault="003F6DED" w:rsidP="00B9392D">
      <w:pPr>
        <w:pStyle w:val="RSCB02ArticleText"/>
      </w:pPr>
      <w:r>
        <w:t>The</w:t>
      </w:r>
      <w:r w:rsidR="00A71BEB">
        <w:t>se</w:t>
      </w:r>
      <w:r>
        <w:t xml:space="preserve"> reaction path</w:t>
      </w:r>
      <w:r w:rsidR="00A71BEB">
        <w:t>s depend</w:t>
      </w:r>
      <w:r>
        <w:t xml:space="preserve"> on the dehydrogenation conditions, </w:t>
      </w:r>
      <w:proofErr w:type="spellStart"/>
      <w:r>
        <w:t>i</w:t>
      </w:r>
      <w:proofErr w:type="spellEnd"/>
      <w:r>
        <w:t>. e. on external parameters such as temperature, hydrogen pressure or heating rate.</w:t>
      </w:r>
      <w:r w:rsidR="007C6E80">
        <w:fldChar w:fldCharType="begin" w:fldLock="1"/>
      </w:r>
      <w:r w:rsidR="001551E2">
        <w:instrText>ADDIN CSL_CITATION { "citationItems" : [ { "id" : "ITEM-1", "itemData" : { "DOI" : "10.1021/jp210662a", "ISBN" : "1932-7447", "ISSN" : "19327447", "abstract" : "The dehydrogenation reaction pathway of Ca(BH4)2 has been investigated under an isobaric condition of 1 bar of hydrogen. ?-Ca(BH4)2 gradually transforms into the (XRD invisible) amorphous phase at the initial stage. Upon further heating, it decomposes into CaB2Hx or CaB12H12, indicating that there is a subtle competition between two different dehydrogenation routes: (i) Ca(BH4)2 ? amorphous phase ? CaB2Hx + (4 ? x)/2H2 ? 2/3CaH2 + 1/3CaB6 + 10/3H2 and (ii) Ca(BH4)2 ? amorphous phase ? 1/6CaB12H12 + 5/6CaH2 + 13/6H2. It has also been concluded that CaB2Hx as well as the CaB6 + CaH2 mixture can be rehydrogenated at 330 \u00b0C under 90 bar of hydrogen without any catalytic additive, whereas CaB12H12 hardly rehydrogenated under the same conditions.\\nThe dehydrogenation reaction pathway of Ca(BH4)2 has been investigated under an isobaric condition of 1 bar of hydrogen. ?-Ca(BH4)2 gradually transforms into the (XRD invisible) amorphous phase at the initial stage. Upon further heating, it decomposes into CaB2Hx or CaB12H12, indicating that there is a subtle competition between two different dehydrogenation routes: (i) Ca(BH4)2 ? amorphous phase ? CaB2Hx + (4 ? x)/2H2 ? 2/3CaH2 + 1/3CaB6 + 10/3H2 and (ii) Ca(BH4)2 ? amorphous phase ? 1/6CaB12H12 + 5/6CaH2 + 13/6H2. It has also been concluded that CaB2Hx as well as the CaB6 + CaH2 mixture can be rehydrogenated at 330 \u00b0C under 90 bar of hydrogen without any catalytic additive, whereas CaB12H12 hardly rehydrogenated under the same conditions.", "author" : [ { "dropping-particle" : "", "family" : "Kim", "given" : "Yoonyoung", "non-dropping-particle" : "", "parse-names" : false, "suffix" : "" }, { "dropping-particle" : "", "family" : "Hwang", "given" : "Son Jong", "non-dropping-particle" : "", "parse-names" : false, "suffix" : "" }, { "dropping-particle" : "", "family" : "Shim", "given" : "Jae Hyeok", "non-dropping-particle" : "", "parse-names" : false, "suffix" : "" }, { "dropping-particle" : "", "family" : "Lee", "given" : "Young Su", "non-dropping-particle" : "", "parse-names" : false, "suffix" : "" }, { "dropping-particle" : "", "family" : "Han", "given" : "Heung Nam", "non-dropping-particle" : "", "parse-names" : false, "suffix" : "" }, { "dropping-particle" : "", "family" : "Cho", "given" : "Young Whan", "non-dropping-particle" : "", "parse-names" : false, "suffix" : "" } ], "container-title" : "Journal of Physical Chemistry C", "id" : "ITEM-1", "issue" : "6", "issued" : { "date-parts" : [ [ "2012" ] ] }, "page" : "4330-4334", "title" : "Investigation of the dehydrogenation reaction pathway of Ca(BH 4) 2 and reversibility of intermediate phases", "type" : "article-journal", "volume" : "116" }, "uris" : [ "http://www.mendeley.com/documents/?uuid=46dee6c6-668e-403b-a096-5dcc8f1d4e03" ] }, { "id" : "ITEM-2", "itemData" : { "DOI" : "10.1021/jp308968r", "ISBN" : "1932-7447", "ISSN" : "19327447", "abstract" : "The dehydrogenation reactions of Ca(BH4)(2) are investigated under different isobaric conditions using in situ synchrotron radiation powder X-ray diffraction and nuclear magnetic resonance measurements. Ca(BH4)(2) dissociates in multiple steps, and several intermediate phases, such as an amorphous phase(s), CaB2Hx and CaB12H12, are observed during dehydrogenation. Among the intermediate phases, it is known that CaB2Hx is fully reversible, while the more stable CaB12H12, with an icosahedral structure hinders reversible reactions. Here, we try to control the dehydrogenation reaction pathway of Ca(BH4)(2) by applying different hydrogen back-pressures. The decomposition reaction of Ca(BH4)(2) in the absence of a catalyst was found to be sensitive to the H-2 back-pressure. At p(H-2) = 1 bar, Ca(BH4)(2) decomposes via two competitive dehydrogenation reaction routes to form CaB2Hx or CaB12H12. At p(H-2) = 10 bar, the overall dehydrogenation reaction remains unchanged. However, the formation of CaB2Hx is reduced, and amorphous elemental boron is observed as a final dehydrogenation product. At p(H-2) = 20 bar, the elemental boron formation is significantly increased, and the formation of the CaB2Hx phase is suppressed. Possible routes to form CaH2 and elemental boron are discussed.", "author" : [ { "dropping-particle" : "", "family" : "Kim", "given" : "Yoonyoung", "non-dropping-particle" : "", "parse-names" : false, "suffix" : "" }, { "dropping-particle" : "", "family" : "Hwang", "given" : "Son Jong", "non-dropping-particle" : "", "parse-names" : false, "suffix" : "" }, { "dropping-particle" : "", "family" : "Lee", "given" : "Young Su", "non-dropping-particle" : "", "parse-names" : false, "suffix" : "" }, { "dropping-particle" : "", "family" : "Suh", "given" : "Jin Yoo", "non-dropping-particle" : "", "parse-names" : false, "suffix" : "" }, { "dropping-particle" : "", "family" : "Han", "given" : "Heung Nam", "non-dropping-particle" : "", "parse-names" : false, "suffix" : "" }, { "dropping-particle" : "", "family" : "Cho", "given" : "Young Whan", "non-dropping-particle" : "", "parse-names" : false, "suffix" : "" } ], "container-title" : "Journal of Physical Chemistry C", "id" : "ITEM-2", "issue" : "49", "issued" : { "date-parts" : [ [ "2012", "12", "13" ] ] }, "page" : "25715-25720", "title" : "Hydrogen back-pressure effects on the dehydrogenation reactions of Ca(BH4)2", "type" : "article-journal", "volume" : "116" }, "uris" : [ "http://www.mendeley.com/documents/?uuid=1dcc265c-b3f0-4a74-ac74-3eab881723d5" ] }, { "id" : "ITEM-3", "itemData" : { "DOI" : "10.1039/C5CC03605D", "ISBN" : "1359-7345", "ISSN" : "1359-7345", "author" : [ { "dropping-particle" : "", "family" : "Yan", "given" : "Yigang", "non-dropping-particle" : "", "parse-names" : false, "suffix" : "" }, { "dropping-particle" : "", "family" : "Remhof", "given" : "Arndt", "non-dropping-particle" : "", "parse-names" : false, "suffix" : "" }, { "dropping-particle" : "", "family" : "Rentsch", "given" : "Daniel", "non-dropping-particle" : "", "parse-names" : false, "suffix" : "" }, { "dropping-particle" : "", "family" : "Z\u00fcttel", "given" : "Andreas", "non-dropping-particle" : "", "parse-names" : false, "suffix" : "" }, { "dropping-particle" : "", "family" : "Giri", "given" : "Santanab", "non-dropping-particle" : "", "parse-names" : false, "suffix" : "" }, { "dropping-particle" : "", "family" : "Jena", "given" : "Puru", "non-dropping-particle" : "", "parse-names" : false, "suffix" : "" } ], "container-title" : "Chem. Commun.", "id" : "ITEM-3", "issue" : "55", "issued" : { "date-parts" : [ [ "2015" ] ] }, "page" : "11008-11011", "title" : "A novel strategy for reversible hydrogen storage in Ca(BH &lt;sub&gt;4&lt;/sub&gt; ) &lt;sub&gt;2&lt;/sub&gt;", "type" : "article-journal", "volume" : "51" }, "uris" : [ "http://www.mendeley.com/documents/?uuid=59d48407-72d5-4cdc-bb98-4ca0cff84170" ] } ], "mendeley" : { "formattedCitation" : "&lt;sup&gt;27,32,33&lt;/sup&gt;", "plainTextFormattedCitation" : "27,32,33", "previouslyFormattedCitation" : "&lt;sup&gt;27,32,33&lt;/sup&gt;" }, "properties" : { "noteIndex" : 0 }, "schema" : "https://github.com/citation-style-language/schema/raw/master/csl-citation.json" }</w:instrText>
      </w:r>
      <w:r w:rsidR="007C6E80">
        <w:fldChar w:fldCharType="separate"/>
      </w:r>
      <w:r w:rsidR="001551E2" w:rsidRPr="001551E2">
        <w:rPr>
          <w:noProof/>
          <w:vertAlign w:val="superscript"/>
        </w:rPr>
        <w:t>27,32,33</w:t>
      </w:r>
      <w:r w:rsidR="007C6E80">
        <w:fldChar w:fldCharType="end"/>
      </w:r>
      <w:r>
        <w:t xml:space="preserve"> </w:t>
      </w:r>
      <w:r w:rsidR="0074655D">
        <w:t>The formation of amorphous boron and CaB</w:t>
      </w:r>
      <w:r w:rsidR="0074655D" w:rsidRPr="00A71BEB">
        <w:rPr>
          <w:vertAlign w:val="subscript"/>
        </w:rPr>
        <w:t>12</w:t>
      </w:r>
      <w:r w:rsidR="0074655D">
        <w:t>H</w:t>
      </w:r>
      <w:r w:rsidR="0074655D" w:rsidRPr="00A71BEB">
        <w:rPr>
          <w:vertAlign w:val="subscript"/>
        </w:rPr>
        <w:t>12</w:t>
      </w:r>
      <w:r w:rsidR="0074655D">
        <w:t xml:space="preserve"> </w:t>
      </w:r>
      <w:r w:rsidR="00A71BEB">
        <w:t>was identified to restrict re</w:t>
      </w:r>
      <w:r w:rsidR="00A71BEB">
        <w:softHyphen/>
        <w:t>versibility as these compounds are rather stable</w:t>
      </w:r>
      <w:r w:rsidR="0074655D">
        <w:t>.</w:t>
      </w:r>
      <w:r w:rsidR="007C6E80">
        <w:fldChar w:fldCharType="begin" w:fldLock="1"/>
      </w:r>
      <w:r w:rsidR="001551E2">
        <w:instrText>ADDIN CSL_CITATION { "citationItems" : [ { "id" : "ITEM-1", "itemData" : { "DOI" : "10.1021/jp308968r", "ISBN" : "1932-7447", "ISSN" : "19327447", "abstract" : "The dehydrogenation reactions of Ca(BH4)(2) are investigated under different isobaric conditions using in situ synchrotron radiation powder X-ray diffraction and nuclear magnetic resonance measurements. Ca(BH4)(2) dissociates in multiple steps, and several intermediate phases, such as an amorphous phase(s), CaB2Hx and CaB12H12, are observed during dehydrogenation. Among the intermediate phases, it is known that CaB2Hx is fully reversible, while the more stable CaB12H12, with an icosahedral structure hinders reversible reactions. Here, we try to control the dehydrogenation reaction pathway of Ca(BH4)(2) by applying different hydrogen back-pressures. The decomposition reaction of Ca(BH4)(2) in the absence of a catalyst was found to be sensitive to the H-2 back-pressure. At p(H-2) = 1 bar, Ca(BH4)(2) decomposes via two competitive dehydrogenation reaction routes to form CaB2Hx or CaB12H12. At p(H-2) = 10 bar, the overall dehydrogenation reaction remains unchanged. However, the formation of CaB2Hx is reduced, and amorphous elemental boron is observed as a final dehydrogenation product. At p(H-2) = 20 bar, the elemental boron formation is significantly increased, and the formation of the CaB2Hx phase is suppressed. Possible routes to form CaH2 and elemental boron are discussed.", "author" : [ { "dropping-particle" : "", "family" : "Kim", "given" : "Yoonyoung", "non-dropping-particle" : "", "parse-names" : false, "suffix" : "" }, { "dropping-particle" : "", "family" : "Hwang", "given" : "Son Jong", "non-dropping-particle" : "", "parse-names" : false, "suffix" : "" }, { "dropping-particle" : "", "family" : "Lee", "given" : "Young Su", "non-dropping-particle" : "", "parse-names" : false, "suffix" : "" }, { "dropping-particle" : "", "family" : "Suh", "given" : "Jin Yoo", "non-dropping-particle" : "", "parse-names" : false, "suffix" : "" }, { "dropping-particle" : "", "family" : "Han", "given" : "Heung Nam", "non-dropping-particle" : "", "parse-names" : false, "suffix" : "" }, { "dropping-particle" : "", "family" : "Cho", "given" : "Young Whan", "non-dropping-particle" : "", "parse-names" : false, "suffix" : "" } ], "container-title" : "Journal of Physical Chemistry C", "id" : "ITEM-1", "issue" : "49", "issued" : { "date-parts" : [ [ "2012", "12", "13" ] ] }, "page" : "25715-25720", "title" : "Hydrogen back-pressure effects on the dehydrogenation reactions of Ca(BH4)2", "type" : "article-journal", "volume" : "116" }, "uris" : [ "http://www.mendeley.com/documents/?uuid=1dcc265c-b3f0-4a74-ac74-3eab881723d5" ] }, { "id" : "ITEM-2", "itemData" : { "DOI" : "10.1021/jp210662a", "ISBN" : "1932-7447", "ISSN" : "19327447", "abstract" : "The dehydrogenation reaction pathway of Ca(BH4)2 has been investigated under an isobaric condition of 1 bar of hydrogen. ?-Ca(BH4)2 gradually transforms into the (XRD invisible) amorphous phase at the initial stage. Upon further heating, it decomposes into CaB2Hx or CaB12H12, indicating that there is a subtle competition between two different dehydrogenation routes: (i) Ca(BH4)2 ? amorphous phase ? CaB2Hx + (4 ? x)/2H2 ? 2/3CaH2 + 1/3CaB6 + 10/3H2 and (ii) Ca(BH4)2 ? amorphous phase ? 1/6CaB12H12 + 5/6CaH2 + 13/6H2. It has also been concluded that CaB2Hx as well as the CaB6 + CaH2 mixture can be rehydrogenated at 330 \u00b0C under 90 bar of hydrogen without any catalytic additive, whereas CaB12H12 hardly rehydrogenated under the same conditions.\\nThe dehydrogenation reaction pathway of Ca(BH4)2 has been investigated under an isobaric condition of 1 bar of hydrogen. ?-Ca(BH4)2 gradually transforms into the (XRD invisible) amorphous phase at the initial stage. Upon further heating, it decomposes into CaB2Hx or CaB12H12, indicating that there is a subtle competition between two different dehydrogenation routes: (i) Ca(BH4)2 ? amorphous phase ? CaB2Hx + (4 ? x)/2H2 ? 2/3CaH2 + 1/3CaB6 + 10/3H2 and (ii) Ca(BH4)2 ? amorphous phase ? 1/6CaB12H12 + 5/6CaH2 + 13/6H2. It has also been concluded that CaB2Hx as well as the CaB6 + CaH2 mixture can be rehydrogenated at 330 \u00b0C under 90 bar of hydrogen without any catalytic additive, whereas CaB12H12 hardly rehydrogenated under the same conditions.", "author" : [ { "dropping-particle" : "", "family" : "Kim", "given" : "Yoonyoung", "non-dropping-particle" : "", "parse-names" : false, "suffix" : "" }, { "dropping-particle" : "", "family" : "Hwang", "given" : "Son Jong", "non-dropping-particle" : "", "parse-names" : false, "suffix" : "" }, { "dropping-particle" : "", "family" : "Shim", "given" : "Jae Hyeok", "non-dropping-particle" : "", "parse-names" : false, "suffix" : "" }, { "dropping-particle" : "", "family" : "Lee", "given" : "Young Su", "non-dropping-particle" : "", "parse-names" : false, "suffix" : "" }, { "dropping-particle" : "", "family" : "Han", "given" : "Heung Nam", "non-dropping-particle" : "", "parse-names" : false, "suffix" : "" }, { "dropping-particle" : "", "family" : "Cho", "given" : "Young Whan", "non-dropping-particle" : "", "parse-names" : false, "suffix" : "" } ], "container-title" : "Journal of Physical Chemistry C", "id" : "ITEM-2", "issue" : "6", "issued" : { "date-parts" : [ [ "2012" ] ] }, "page" : "4330-4334", "title" : "Investigation of the dehydrogenation reaction pathway of Ca(BH 4) 2 and reversibility of intermediate phases", "type" : "article-journal", "volume" : "116" }, "uris" : [ "http://www.mendeley.com/documents/?uuid=46dee6c6-668e-403b-a096-5dcc8f1d4e03" ] }, { "id" : "ITEM-3", "itemData" : { "DOI" : "10.1021/jp107781m", "ISBN" : "1932-7447", "ISSN" : "19327447", "abstract" : "Light metal borohydrides are considered as promising materials for solid state hydrogen storage. Because of the high hydrogen content of 11.5 wt % and the rather low dehydrogenation enthalpy of 32 kJ mol(-1)H(2), Ca(BH4)(2) is considered to be one of the most interesting compounds in this class of materials. In the present work, the effect of selected TM-fluoride (TM = transition metal) additives on the reversible formation of Ca(BH4)(2) was investigated by means of thermovolumetric, calorimetric, Fourier transform infrared spectroscopy, and ex situ, and in situ synchrotron radiation powder X-ray diffraction (SR-PXD) measurements. Furthermore, selected desorbed samples were analyzed by B-11{H-1} solid state magic angle spinning nuclear magnetic resonance (MAS NMR). Under the conditions used in this study (145 bar H-2 pressure and 350 degrees C), TiF4 and NbF5 were the only additives causing partial reversibility. In these two cases, B-11{H-1} MAS NMR analyses detected CaB6 and likely CaB12H12 in the dehydrogenation products. Elemental boron was found in the decomposition products of Ca(BH4)(2) samples with VF4, TiF3, and VF3. The results indicate an important role of CaB6 for the reversible formation of Ca(BH4)(2)", "author" : [ { "dropping-particle" : "", "family" : "Bonatto Minella", "given" : "Christian", "non-dropping-particle" : "", "parse-names" : false, "suffix" : "" }, { "dropping-particle" : "", "family" : "Garroni", "given" : "Sebastiano", "non-dropping-particle" : "", "parse-names" : false, "suffix" : "" }, { "dropping-particle" : "", "family" : "Pistidda", "given" : "Claudio", "non-dropping-particle" : "", "parse-names" : false, "suffix" : "" }, { "dropping-particle" : "", "family" : "Gosalawit-Utke", "given" : "R.", "non-dropping-particle" : "", "parse-names" : false, "suffix" : "" }, { "dropping-particle" : "", "family" : "Barkhordarian", "given" : "Gagik", "non-dropping-particle" : "", "parse-names" : false, "suffix" : "" }, { "dropping-particle" : "", "family" : "Rongeat", "given" : "Carine", "non-dropping-particle" : "", "parse-names" : false, "suffix" : "" }, { "dropping-particle" : "", "family" : "Lindemann", "given" : "Inge", "non-dropping-particle" : "", "parse-names" : false, "suffix" : "" }, { "dropping-particle" : "", "family" : "Gutfleisch", "given" : "Oliver", "non-dropping-particle" : "", "parse-names" : false, "suffix" : "" }, { "dropping-particle" : "", "family" : "Jensen", "given" : "Torben R.", "non-dropping-particle" : "", "parse-names" : false, "suffix" : "" }, { "dropping-particle" : "", "family" : "Cerenius", "given" : "Yngve", "non-dropping-particle" : "", "parse-names" : false, "suffix" : "" }, { "dropping-particle" : "", "family" : "Christensen", "given" : "Jeppe", "non-dropping-particle" : "", "parse-names" : false, "suffix" : "" }, { "dropping-particle" : "", "family" : "Bar\u00f3", "given" : "Maria Dolores", "non-dropping-particle" : "", "parse-names" : false, "suffix" : "" }, { "dropping-particle" : "", "family" : "Bormann", "given" : "R\u00fcdiger", "non-dropping-particle" : "", "parse-names" : false, "suffix" : "" }, { "dropping-particle" : "", "family" : "Klassen", "given" : "Thomas", "non-dropping-particle" : "", "parse-names" : false, "suffix" : "" }, { "dropping-particle" : "", "family" : "Dornheim", "given" : "Martin", "non-dropping-particle" : "", "parse-names" : false, "suffix" : "" } ], "container-title" : "Journal of Physical Chemistry C", "id" : "ITEM-3", "issue" : "5", "issued" : { "date-parts" : [ [ "2011" ] ] }, "page" : "2497-2504", "title" : "Effect of transition metal fluorides on the sorption properties and reversible formation of Ca(BH4)2", "type" : "article-journal", "volume" : "115" }, "uris" : [ "http://www.mendeley.com/documents/?uuid=7f395d93-9437-469a-a262-eef981ede203" ] } ], "mendeley" : { "formattedCitation" : "&lt;sup&gt;28,32,33&lt;/sup&gt;", "plainTextFormattedCitation" : "28,32,33", "previouslyFormattedCitation" : "&lt;sup&gt;28,32,33&lt;/sup&gt;" }, "properties" : { "noteIndex" : 0 }, "schema" : "https://github.com/citation-style-language/schema/raw/master/csl-citation.json" }</w:instrText>
      </w:r>
      <w:r w:rsidR="007C6E80">
        <w:fldChar w:fldCharType="separate"/>
      </w:r>
      <w:r w:rsidR="001551E2" w:rsidRPr="001551E2">
        <w:rPr>
          <w:noProof/>
          <w:vertAlign w:val="superscript"/>
        </w:rPr>
        <w:t>28,32,33</w:t>
      </w:r>
      <w:r w:rsidR="007C6E80">
        <w:fldChar w:fldCharType="end"/>
      </w:r>
      <w:r w:rsidR="0074655D">
        <w:t xml:space="preserve"> </w:t>
      </w:r>
      <w:r w:rsidR="008E0988">
        <w:t xml:space="preserve">Although the evolution of these phases can be largely suppressed by limiting the temperature </w:t>
      </w:r>
      <w:r w:rsidR="001E2895">
        <w:t xml:space="preserve">from </w:t>
      </w:r>
      <w:r w:rsidR="008E0988">
        <w:t>3</w:t>
      </w:r>
      <w:r w:rsidR="00CE5D08">
        <w:t>2</w:t>
      </w:r>
      <w:r w:rsidR="008E0988">
        <w:t>0 °C to 350 °C</w:t>
      </w:r>
      <w:r w:rsidR="000C40EA">
        <w:t xml:space="preserve"> (in vacuum)</w:t>
      </w:r>
      <w:r w:rsidR="008E0988">
        <w:t>, this approach</w:t>
      </w:r>
      <w:r w:rsidR="00FF51E9">
        <w:t xml:space="preserve"> </w:t>
      </w:r>
      <w:r w:rsidR="008E0988">
        <w:t xml:space="preserve">comes at the </w:t>
      </w:r>
      <w:r w:rsidR="00FF51E9">
        <w:t>expense</w:t>
      </w:r>
      <w:r w:rsidR="008E0988">
        <w:t xml:space="preserve"> of highly </w:t>
      </w:r>
      <w:r w:rsidR="00E86791">
        <w:t>reduced</w:t>
      </w:r>
      <w:r w:rsidR="003B577A">
        <w:t xml:space="preserve"> reaction</w:t>
      </w:r>
      <w:r w:rsidR="008E0988">
        <w:t xml:space="preserve"> kinetics.</w:t>
      </w:r>
      <w:r w:rsidR="000C40EA">
        <w:fldChar w:fldCharType="begin" w:fldLock="1"/>
      </w:r>
      <w:r w:rsidR="001551E2">
        <w:instrText>ADDIN CSL_CITATION { "citationItems" : [ { "id" : "ITEM-1", "itemData" : { "DOI" : "10.1039/C5CC03605D", "ISBN" : "1359-7345", "ISSN" : "1359-7345", "author" : [ { "dropping-particle" : "", "family" : "Yan", "given" : "Yigang", "non-dropping-particle" : "", "parse-names" : false, "suffix" : "" }, { "dropping-particle" : "", "family" : "Remhof", "given" : "Arndt", "non-dropping-particle" : "", "parse-names" : false, "suffix" : "" }, { "dropping-particle" : "", "family" : "Rentsch", "given" : "Daniel", "non-dropping-particle" : "", "parse-names" : false, "suffix" : "" }, { "dropping-particle" : "", "family" : "Z\u00fcttel", "given" : "Andreas", "non-dropping-particle" : "", "parse-names" : false, "suffix" : "" }, { "dropping-particle" : "", "family" : "Giri", "given" : "Santanab", "non-dropping-particle" : "", "parse-names" : false, "suffix" : "" }, { "dropping-particle" : "", "family" : "Jena", "given" : "Puru", "non-dropping-particle" : "", "parse-names" : false, "suffix" : "" } ], "container-title" : "Chem. Commun.", "id" : "ITEM-1", "issue" : "55", "issued" : { "date-parts" : [ [ "2015" ] ] }, "page" : "11008-11011", "title" : "A novel strategy for reversible hydrogen storage in Ca(BH &lt;sub&gt;4&lt;/sub&gt; ) &lt;sub&gt;2&lt;/sub&gt;", "type" : "article-journal", "volume" : "51" }, "uris" : [ "http://www.mendeley.com/documents/?uuid=59d48407-72d5-4cdc-bb98-4ca0cff84170" ] }, { "id" : "ITEM-2", "itemData" : { "DOI" : "10.1039/C6CP02495E", "ISSN" : "1463-9076", "PMID" : "27389481", "author" : [ { "dropping-particle" : "", "family" : "Sahle", "given" : "Christoph J.", "non-dropping-particle" : "", "parse-names" : false, "suffix" : "" }, { "dropping-particle" : "", "family" : "Sternemann", "given" : "Christian", "non-dropping-particle" : "", "parse-names" : false, "suffix" : "" }, { "dropping-particle" : "", "family" : "Giacobbe", "given" : "Carlotta", "non-dropping-particle" : "", "parse-names" : false, "suffix" : "" }, { "dropping-particle" : "", "family" : "Yan", "given" : "Yigang", "non-dropping-particle" : "", "parse-names" : false, "suffix" : "" }, { "dropping-particle" : "", "family" : "Weis", "given" : "Christopher", "non-dropping-particle" : "", "parse-names" : false, "suffix" : "" }, { "dropping-particle" : "", "family" : "Harder", "given" : "Manuel", "non-dropping-particle" : "", "parse-names" : false, "suffix" : "" }, { "dropping-particle" : "", "family" : "Forov", "given" : "Yury", "non-dropping-particle" : "", "parse-names" : false, "suffix" : "" }, { "dropping-particle" : "", "family" : "Spiekermann", "given" : "Georg", "non-dropping-particle" : "", "parse-names" : false, "suffix" : "" }, { "dropping-particle" : "", "family" : "Tolan", "given" : "Metin", "non-dropping-particle" : "", "parse-names" : false, "suffix" : "" }, { "dropping-particle" : "", "family" : "Krisch", "given" : "Michael", "non-dropping-particle" : "", "parse-names" : false, "suffix" : "" }, { "dropping-particle" : "", "family" : "Remhof", "given" : "Arndt", "non-dropping-particle" : "", "parse-names" : false, "suffix" : "" } ], "container-title" : "Phys. Chem. Chem. Phys.", "id" : "ITEM-2", "issue" : "29", "issued" : { "date-parts" : [ [ "2016" ] ] }, "page" : "19866-19872", "publisher" : "Royal Society of Chemistry", "title" : "Formation of CaB 6 in the thermal decomposition of the hydrogen storage material Ca(BH 4 ) 2", "type" : "article-journal", "volume" : "18" }, "uris" : [ "http://www.mendeley.com/documents/?uuid=a743fa8d-41b2-4dfa-b14f-67fd96ee43a9" ] }, { "id" : "ITEM-3", "itemData" : { "DOI" : "10.1039/C7CP00448F", "ISSN" : "1463-9076", "author" : [ { "dropping-particle" : "", "family" : "Yan", "given" : "Y.", "non-dropping-particle" : "", "parse-names" : false, "suffix" : "" }, { "dropping-particle" : "", "family" : "Rentsch", "given" : "D.", "non-dropping-particle" : "", "parse-names" : false, "suffix" : "" }, { "dropping-particle" : "", "family" : "Remhof", "given" : "A.", "non-dropping-particle" : "", "parse-names" : false, "suffix" : "" } ], "container-title" : "Phys. Chem. Chem. Phys.", "id" : "ITEM-3", "issue" : "11", "issued" : { "date-parts" : [ [ "2017" ] ] }, "page" : "7788-7792", "publisher" : "Royal Society of Chemistry", "title" : "Controllable decomposition of Ca(BH 4 ) 2 for reversible hydrogen storage", "type" : "article-journal", "volume" : "19" }, "uris" : [ "http://www.mendeley.com/documents/?uuid=ac53570d-3773-4023-b3b6-fa5e5b8beb62" ] } ], "mendeley" : { "formattedCitation" : "&lt;sup&gt;27,34,35&lt;/sup&gt;", "plainTextFormattedCitation" : "27,34,35", "previouslyFormattedCitation" : "&lt;sup&gt;27,34,35&lt;/sup&gt;" }, "properties" : { "noteIndex" : 0 }, "schema" : "https://github.com/citation-style-language/schema/raw/master/csl-citation.json" }</w:instrText>
      </w:r>
      <w:r w:rsidR="000C40EA">
        <w:fldChar w:fldCharType="separate"/>
      </w:r>
      <w:r w:rsidR="001551E2" w:rsidRPr="001551E2">
        <w:rPr>
          <w:noProof/>
          <w:vertAlign w:val="superscript"/>
        </w:rPr>
        <w:t>27,34,35</w:t>
      </w:r>
      <w:r w:rsidR="000C40EA">
        <w:fldChar w:fldCharType="end"/>
      </w:r>
      <w:r w:rsidR="008E0988">
        <w:t xml:space="preserve"> </w:t>
      </w:r>
      <w:r w:rsidR="00FF51E9">
        <w:t xml:space="preserve">Also the </w:t>
      </w:r>
      <w:r w:rsidR="00941568">
        <w:t>combination of Ca(BH</w:t>
      </w:r>
      <w:r w:rsidR="00941568" w:rsidRPr="00AB6847">
        <w:rPr>
          <w:vertAlign w:val="subscript"/>
        </w:rPr>
        <w:t>4</w:t>
      </w:r>
      <w:r w:rsidR="00941568">
        <w:t>)</w:t>
      </w:r>
      <w:r w:rsidR="00941568" w:rsidRPr="00AB6847">
        <w:rPr>
          <w:vertAlign w:val="subscript"/>
        </w:rPr>
        <w:t>2</w:t>
      </w:r>
      <w:r w:rsidR="00941568">
        <w:t xml:space="preserve"> </w:t>
      </w:r>
      <w:r w:rsidR="00C266B2">
        <w:t>with other materials (</w:t>
      </w:r>
      <w:proofErr w:type="spellStart"/>
      <w:r w:rsidR="00941568">
        <w:t>i</w:t>
      </w:r>
      <w:proofErr w:type="spellEnd"/>
      <w:r w:rsidR="00941568">
        <w:t>. e. the</w:t>
      </w:r>
      <w:r w:rsidR="00C266B2">
        <w:t xml:space="preserve"> </w:t>
      </w:r>
      <w:r w:rsidR="00FF51E9">
        <w:t>concept of Reactive Hydride Composites</w:t>
      </w:r>
      <w:r w:rsidR="0038218D">
        <w:fldChar w:fldCharType="begin" w:fldLock="1"/>
      </w:r>
      <w:r w:rsidR="001551E2">
        <w:instrText>ADDIN CSL_CITATION { "citationItems" : [ { "id" : "ITEM-1", "itemData" : { "DOI" : "10.1002/pssa.201001214", "ISBN" : "1862-6300", "ISSN" : "18626300", "abstract" : "Hydrogen is recognized as a possible future energy carrier, which can be produced from renewable energy and water. A major challenge in a future 'hydrogen economy' is the development of safe, compact, robust, and efficient means of hydrogen storage, in particular for mobile applications. The present review focuses on light metal boron based hydrides, for which the general interest has expanded significantly during the past few years. Synthesis methods, physical, chemical and structural properties of novel boron based hydrides are reviewed along with new approaches for improving kinetic and thermodynamic properties: (i) anion substitution, (ii) reactive hydride composites and (iii) nanoconfinement of hydrides and chemical reactions. The light metal borohydrides reveal a fascinating structural chemistry and have the potential for storing large amounts of hydrogen. A combination of the different approaches may provide a new route to a wide range of interesting energy storage materials in the future. (C) 2011 WILEY-VCH Verlag GmbH &amp; Co. KGaA, Weinheim", "author" : [ { "dropping-particle" : "", "family" : "Rude", "given" : "Line H.", "non-dropping-particle" : "", "parse-names" : false, "suffix" : "" }, { "dropping-particle" : "", "family" : "Nielsen", "given" : "Thomas K.", "non-dropping-particle" : "", "parse-names" : false, "suffix" : "" }, { "dropping-particle" : "", "family" : "Ravnsb\u00e6k", "given" : "Dorthe B.", "non-dropping-particle" : "", "parse-names" : false, "suffix" : "" }, { "dropping-particle" : "", "family" : "B\u00f6senberg", "given" : "Ulrike", "non-dropping-particle" : "", "parse-names" : false, "suffix" : "" }, { "dropping-particle" : "", "family" : "Ley", "given" : "Morten B.", "non-dropping-particle" : "", "parse-names" : false, "suffix" : "" }, { "dropping-particle" : "", "family" : "Richter", "given" : "Bo", "non-dropping-particle" : "", "parse-names" : false, "suffix" : "" }, { "dropping-particle" : "", "family" : "Arnbjerg", "given" : "Lene M.", "non-dropping-particle" : "", "parse-names" : false, "suffix" : "" }, { "dropping-particle" : "", "family" : "Dornheim", "given" : "Martin", "non-dropping-particle" : "", "parse-names" : false, "suffix" : "" }, { "dropping-particle" : "", "family" : "Filinchuk", "given" : "Yaroslav", "non-dropping-particle" : "", "parse-names" : false, "suffix" : "" }, { "dropping-particle" : "", "family" : "Besenbacher", "given" : "Flemming", "non-dropping-particle" : "", "parse-names" : false, "suffix" : "" }, { "dropping-particle" : "", "family" : "Jensen", "given" : "Torben R.", "non-dropping-particle" : "", "parse-names" : false, "suffix" : "" } ], "container-title" : "Physica Status Solidi (A) Applications and Materials Science", "id" : "ITEM-1", "issue" : "8", "issued" : { "date-parts" : [ [ "2011" ] ] }, "page" : "1754-1773", "title" : "Tailoring properties of borohydrides for hydrogen storage: A review", "type" : "article-journal", "volume" : "208" }, "uris" : [ "http://www.mendeley.com/documents/?uuid=e6ae67cd-41de-4360-8bad-2040b14097f0" ] } ], "mendeley" : { "formattedCitation" : "&lt;sup&gt;16&lt;/sup&gt;", "plainTextFormattedCitation" : "16", "previouslyFormattedCitation" : "&lt;sup&gt;16&lt;/sup&gt;" }, "properties" : { "noteIndex" : 0 }, "schema" : "https://github.com/citation-style-language/schema/raw/master/csl-citation.json" }</w:instrText>
      </w:r>
      <w:r w:rsidR="0038218D">
        <w:fldChar w:fldCharType="separate"/>
      </w:r>
      <w:r w:rsidR="000A4454" w:rsidRPr="000A4454">
        <w:rPr>
          <w:noProof/>
          <w:vertAlign w:val="superscript"/>
        </w:rPr>
        <w:t>16</w:t>
      </w:r>
      <w:r w:rsidR="0038218D">
        <w:fldChar w:fldCharType="end"/>
      </w:r>
      <w:r w:rsidR="00C266B2">
        <w:t xml:space="preserve">) </w:t>
      </w:r>
      <w:r w:rsidR="00AD1951">
        <w:t xml:space="preserve">has </w:t>
      </w:r>
      <w:r w:rsidR="00C266B2">
        <w:t xml:space="preserve">not </w:t>
      </w:r>
      <w:r w:rsidR="00AD1951">
        <w:t>been successful</w:t>
      </w:r>
      <w:r w:rsidR="00DB2FAD">
        <w:t xml:space="preserve"> yet</w:t>
      </w:r>
      <w:r w:rsidR="00C266B2">
        <w:t>: either boron was not transferred to the reaction partner</w:t>
      </w:r>
      <w:r w:rsidR="007B30CC">
        <w:fldChar w:fldCharType="begin" w:fldLock="1"/>
      </w:r>
      <w:r w:rsidR="001551E2">
        <w:instrText>ADDIN CSL_CITATION { "citationItems" : [ { "id" : "ITEM-1", "itemData" : { "DOI" : "10.1021/jp312271s", "ISBN" : "1932-7447", "ISSN" : "19327447", "abstract" : "The Ca(BH4)(2)-MgH2 composite system represents a promising candidate for mobile hydrogen storage due to a 10.5 wt % theoretical hydrogen storage capacity and an estimated equilibrium temperature lower than 160 degrees C. For this system, the reversibility was achieved without further addition of additives. In this study, the decomposition path of the Ca(BH4)(2) + MgH2 composite system is investigated in detail by in situ synchrotron radiation powder X-ray diffraction and differential scanning calorimetry combined with thermogravimetry. The sorption properties are analyzed by volumetric measurements. B-11{H-1} solid state magic angle spinning nuclear magnetic resonance was employed for the characterization of the final amorphous or nanocrystalline boron-based decomposition products. This study shows that the intermediate formation of Ca4Mg3H14 upon dehydrogenation of the Ca(BH4)(2)-MgH2 composite system is not a necessary step, and its presence can be adjusted modifying the preparation procedure. Moreover, the d-value mismatch calculated for the {111}CaB6/{1011} Mg plane pair is the lowest among the other plane pairs considered in the system. The mismatch in the third direction between CaB6 and Mg is also extremely good. These findings propose Mg as a supporter of the heterogeneous nucleation of CaB6 during decomposition of the Ca(BH4)(2) + MgH2 composite system.", "author" : [ { "dropping-particle" : "", "family" : "Minella", "given" : "Christian Bonatto", "non-dropping-particle" : "", "parse-names" : false, "suffix" : "" }, { "dropping-particle" : "", "family" : "Pistidda", "given" : "Claudio", "non-dropping-particle" : "", "parse-names" : false, "suffix" : "" }, { "dropping-particle" : "", "family" : "Garroni", "given" : "Sebastiano", "non-dropping-particle" : "", "parse-names" : false, "suffix" : "" }, { "dropping-particle" : "", "family" : "Nolis", "given" : "Pau", "non-dropping-particle" : "", "parse-names" : false, "suffix" : "" }, { "dropping-particle" : "", "family" : "Bar\u00f3", "given" : "Maria Dolors", "non-dropping-particle" : "", "parse-names" : false, "suffix" : "" }, { "dropping-particle" : "", "family" : "Gutfleisch", "given" : "Oliver", "non-dropping-particle" : "", "parse-names" : false, "suffix" : "" }, { "dropping-particle" : "", "family" : "Klassen", "given" : "Thomas", "non-dropping-particle" : "", "parse-names" : false, "suffix" : "" }, { "dropping-particle" : "", "family" : "Bormann", "given" : "R\u00fcdiger", "non-dropping-particle" : "", "parse-names" : false, "suffix" : "" }, { "dropping-particle" : "", "family" : "Dornheim", "given" : "Martin", "non-dropping-particle" : "", "parse-names" : false, "suffix" : "" } ], "container-title" : "Journal of Physical Chemistry C", "id" : "ITEM-1", "issue" : "8", "issued" : { "date-parts" : [ [ "2013" ] ] }, "page" : "3846-3852", "title" : "Ca(BH4)2 + MgH2: Desorption reaction and role of Mg on its reversibility", "type" : "article-journal", "volume" : "117" }, "uris" : [ "http://www.mendeley.com/documents/?uuid=621382b9-fce1-441d-b68f-b85ff8ebd556" ] }, { "id" : "ITEM-2", "itemData" : { "DOI" : "10.1021/jp204598a", "ISBN" : "1932-7447", "ISSN" : "19327447", "abstract" : "The combination of Ca(BH4)(2) and MgH2 materials results in a composite with remarkable hydrogen storage properties. However, full reversibility upon the (re)hydrogenation reaction has not yet been achieved. The poor reversibility is shown to be linked to the formation of stable intermediate phases or side products upon decomposition. In this work, we show, for the first time, the clear experimental evidence of CaB12H12 among the decomposition products of a Ca(BH4)(2) + MgH2 composite. A combination of B-11 Magic Angle Spinning-Nuclear Magnetic Resonance (B-11{H-1} MAS NMR), ex situ X-ray diffraction (XRD) and Rietveld analysis are presented. An assessment of the (de)hydrogenation and (re)hydrogenation reactions of Ca(BH4)(2) + MgH2 composite is reported. The experimental results provided in this work highlight the reasons for the limited reversibility observed in the Ca(BH4)(2) + MgH2 composite upon (re)hydrogenation.", "author" : [ { "dropping-particle" : "", "family" : "Bonatto Minella", "given" : "Christian", "non-dropping-particle" : "", "parse-names" : false, "suffix" : "" }, { "dropping-particle" : "", "family" : "Garroni", "given" : "Sebastiano", "non-dropping-particle" : "", "parse-names" : false, "suffix" : "" }, { "dropping-particle" : "", "family" : "Olid", "given" : "David", "non-dropping-particle" : "", "parse-names" : false, "suffix" : "" }, { "dropping-particle" : "", "family" : "Teixidor", "given" : "Francesc", "non-dropping-particle" : "", "parse-names" : false, "suffix" : "" }, { "dropping-particle" : "", "family" : "Pistidda", "given" : "Claudio", "non-dropping-particle" : "", "parse-names" : false, "suffix" : "" }, { "dropping-particle" : "", "family" : "Lindemann", "given" : "Inge", "non-dropping-particle" : "", "parse-names" : false, "suffix" : "" }, { "dropping-particle" : "", "family" : "Gutfleisch", "given" : "Oliver", "non-dropping-particle" : "", "parse-names" : false, "suffix" : "" }, { "dropping-particle" : "", "family" : "Bar\u00f3", "given" : "Maria Dolores", "non-dropping-particle" : "", "parse-names" : false, "suffix" : "" }, { "dropping-particle" : "", "family" : "Bormann", "given" : "R\u00fcdiger", "non-dropping-particle" : "", "parse-names" : false, "suffix" : "" }, { "dropping-particle" : "", "family" : "Klassen", "given" : "Thomas", "non-dropping-particle" : "", "parse-names" : false, "suffix" : "" }, { "dropping-particle" : "", "family" : "Dornheim", "given" : "Martin", "non-dropping-particle" : "", "parse-names" : false, "suffix" : "" } ], "container-title" : "Journal of Physical Chemistry C", "id" : "ITEM-2", "issue" : "36", "issued" : { "date-parts" : [ [ "2011" ] ] }, "page" : "18010-18014", "title" : "Experimental evidence of Ca[B12H12] formation during decomposition of a Ca(BH4)2 + MgH2 based reactive hydride composite", "type" : "article-journal", "volume" : "115" }, "uris" : [ "http://www.mendeley.com/documents/?uuid=3daf02cc-c1bd-4ac7-8c90-ed61b1b28ffb" ] }, { "id" : "ITEM-3", "itemData" : { "DOI" : "10.1039/C5CP03557K", "ISSN" : "1463-9076", "PMID" : "26418174", "abstract" : "\u00a9 2015 the Owner Societies. Designing safe, compact and high capacity hydrogen storage systems is the key step towards introducing a pollutant free hydrogen technology into a broad field of applications. Due to the chemical bonds of hydrogen-metal atoms, metal hydrides provide high energy density in safe hydrogen storage media. Reactive hydride composites (RHCs) are a promising class of high capacity solid state hydrogen storage systems. Ca(BH4)2 + MgH2 with a hydrogen content of 8.4 wt% is one of the most promising members of the RHCs. However, its relatively high desorption temperature of \u223c350 \u00b0C is a major drawback to meeting the requirements for practical application. In this work, by using NbF5 as an additive, the dehydrogenation temperature of this RHC was significantly decreased. To elucidate the role of NbF5 in enhancing the desorption properties of the Ca(BH4)2 + MgH2 (Ca-RHC), a comprehensive investigation was carried out via manometric measurements, mass spectrometry, Differential Scanning Calorimetry (DSC), in situ Synchrotron Radiation-Powder X-ray Diffraction (SR-PXD), X-ray Absorption Spectroscopy (XAS), Anomalous Small-Angle X-ray Scattering (ASAXS), Scanning and Transmission Electron Microscopy (SEM, TEM) and Nuclear Magnetic Resonance (NMR) techniques.", "author" : [ { "dropping-particle" : "", "family" : "Karimi", "given" : "Fahim", "non-dropping-particle" : "", "parse-names" : false, "suffix" : "" }, { "dropping-particle" : "", "family" : "Klaus Pranzas", "given" : "P.", "non-dropping-particle" : "", "parse-names" : false, "suffix" : "" }, { "dropping-particle" : "", "family" : "Pistidda", "given" : "Claudio", "non-dropping-particle" : "", "parse-names" : false, "suffix" : "" }, { "dropping-particle" : "", "family" : "Puszkiel", "given" : "Juli\u00e1n A.", "non-dropping-particle" : "", "parse-names" : false, "suffix" : "" }, { "dropping-particle" : "", "family" : "Milanese", "given" : "Chiara", "non-dropping-particle" : "", "parse-names" : false, "suffix" : "" }, { "dropping-particle" : "", "family" : "Vainio", "given" : "Ulla", "non-dropping-particle" : "", "parse-names" : false, "suffix" : "" }, { "dropping-particle" : "", "family" : "Paskevicius", "given" : "Mark", "non-dropping-particle" : "", "parse-names" : false, "suffix" : "" }, { "dropping-particle" : "", "family" : "Emmler", "given" : "Thomas", "non-dropping-particle" : "", "parse-names" : false, "suffix" : "" }, { "dropping-particle" : "", "family" : "Santoru", "given" : "Antonio", "non-dropping-particle" : "", "parse-names" : false, "suffix" : "" }, { "dropping-particle" : "", "family" : "Utke", "given" : "Rapee", "non-dropping-particle" : "", "parse-names" : false, "suffix" : "" }, { "dropping-particle" : "", "family" : "Tolkiehn", "given" : "Martin", "non-dropping-particle" : "", "parse-names" : false, "suffix" : "" }, { "dropping-particle" : "", "family" : "Minella", "given" : "Christian B.", "non-dropping-particle" : "", "parse-names" : false, "suffix" : "" }, { "dropping-particle" : "", "family" : "Chaudhary", "given" : "Anna-Lisa", "non-dropping-particle" : "", "parse-names" : false, "suffix" : "" }, { "dropping-particle" : "", "family" : "Boerries", "given" : "Stefan", "non-dropping-particle" : "", "parse-names" : false, "suffix" : "" }, { "dropping-particle" : "", "family" : "Buckley", "given" : "Craig E.", "non-dropping-particle" : "", "parse-names" : false, "suffix" : "" }, { "dropping-particle" : "", "family" : "Enzo", "given" : "Stefano", "non-dropping-particle" : "", "parse-names" : false, "suffix" : "" }, { "dropping-particle" : "", "family" : "Schreyer", "given" : "Andreas", "non-dropping-particle" : "", "parse-names" : false, "suffix" : "" }, { "dropping-particle" : "", "family" : "Klassen", "given" : "Thomas", "non-dropping-particle" : "", "parse-names" : false, "suffix" : "" }, { "dropping-particle" : "", "family" : "Dornheim", "given" : "Martin", "non-dropping-particle" : "", "parse-names" : false, "suffix" : "" } ], "container-title" : "Phys. Chem. Chem. Phys.", "id" : "ITEM-3", "issue" : "41", "issued" : { "date-parts" : [ [ "2015" ] ] }, "page" : "27328-27342", "title" : "Structural and kinetic investigation of the hydride composite Ca(BH 4 ) 2 + MgH 2 system doped with NbF 5 for solid-state hydrogen storage", "type" : "article-journal", "volume" : "17" }, "uris" : [ "http://www.mendeley.com/documents/?uuid=206ff1be-494d-4669-b66c-d22d0e5b5b4b" ] }, { "id" : "ITEM-4", "itemData" : { "DOI" : "10.1016/j.jallcom.2016.02.035", "ISSN" : "09258388", "abstract" : "A reactive hydride system of Ca(BH4)2+Mg(AlH4)2 in a molar ratio of 1: 1 with improved dehydrogenation thermodynamics and kinetics compared with either initial constituent is obtained. The system shows a three-step dehydrogenation process, the temperature of which is lower than that of the main dehydrogenation of pure Ca(BH4)2. There is 8.4\u00a0wt.% H2 released when the system is heated to 330\u00a0\u00b0C, significantly higher than the corresponding value of 2.6\u00a0wt.% H2 for pure Ca(BH4)2. The rate of the main dehydrogenation of the Ca(BH4)2+Mg(AlH4)2 system isothermally maintaining at 300\u00a0\u00b0C is 0.337\u00a0wt.% H2/min, which is 10 times faster than that of pure Ca(BH4)2. The reversibility of the combined system is also improved compared with either of the starting constituents. A mechanism study reveals that the initially decomposed MgH2 and Al from Mg(AlH4)2 prefer to react with each other, forming a Al(Mg) solid solution, which reacts further with Ca(BH4)2, reducing the reaction enthalpy and activation energy of the system. Thus, the system is destabilized, resulting in improved overall hydrogen storage properties.", "author" : [ { "dropping-particle" : "", "family" : "Huang", "given" : "Jingjun", "non-dropping-particle" : "", "parse-names" : false, "suffix" : "" }, { "dropping-particle" : "", "family" : "Gao", "given" : "Mingxia", "non-dropping-particle" : "", "parse-names" : false, "suffix" : "" }, { "dropping-particle" : "", "family" : "Li", "given" : "Zhenglong", "non-dropping-particle" : "", "parse-names" : false, "suffix" : "" }, { "dropping-particle" : "", "family" : "Cheng", "given" : "Xuanbing", "non-dropping-particle" : "", "parse-names" : false, "suffix" : "" }, { "dropping-particle" : "", "family" : "Gu", "given" : "Jian", "non-dropping-particle" : "", "parse-names" : false, "suffix" : "" }, { "dropping-particle" : "", "family" : "Liu", "given" : "Yongfeng", "non-dropping-particle" : "", "parse-names" : false, "suffix" : "" }, { "dropping-particle" : "", "family" : "Pan", "given" : "Hongge", "non-dropping-particle" : "", "parse-names" : false, "suffix" : "" } ], "container-title" : "Journal of Alloys and Compounds", "id" : "ITEM-4", "issued" : { "date-parts" : [ [ "2016" ] ] }, "page" : "135-143", "publisher" : "Elsevier B.V", "title" : "Destabilization of combined Ca(BH4)2 and Mg(AlH4)2 for improved hydrogen storage properties", "type" : "article-journal", "volume" : "670" }, "uris" : [ "http://www.mendeley.com/documents/?uuid=01a446bf-8583-465a-96c6-345728830bca" ] } ], "mendeley" : { "formattedCitation" : "&lt;sup&gt;36\u201339&lt;/sup&gt;", "plainTextFormattedCitation" : "36\u201339", "previouslyFormattedCitation" : "&lt;sup&gt;36\u201339&lt;/sup&gt;" }, "properties" : { "noteIndex" : 0 }, "schema" : "https://github.com/citation-style-language/schema/raw/master/csl-citation.json" }</w:instrText>
      </w:r>
      <w:r w:rsidR="007B30CC">
        <w:fldChar w:fldCharType="separate"/>
      </w:r>
      <w:r w:rsidR="001551E2" w:rsidRPr="001551E2">
        <w:rPr>
          <w:noProof/>
          <w:vertAlign w:val="superscript"/>
        </w:rPr>
        <w:t>36–39</w:t>
      </w:r>
      <w:r w:rsidR="007B30CC">
        <w:fldChar w:fldCharType="end"/>
      </w:r>
      <w:r w:rsidR="00C266B2">
        <w:t xml:space="preserve"> or the reaction proved to be irreversible</w:t>
      </w:r>
      <w:r w:rsidR="00D676DD">
        <w:fldChar w:fldCharType="begin" w:fldLock="1"/>
      </w:r>
      <w:r w:rsidR="001551E2">
        <w:instrText>ADDIN CSL_CITATION { "citationItems" : [ { "id" : "ITEM-1", "itemData" : { "DOI" : "10.1002/asia.200900677", "ISSN" : "18614728", "PMID" : "20455240", "abstract" : "Ca(BH(4))(2) is one of the promising candidates for hydrogen storage materials because of its high gravimetric and volumetric hydrogen capacity. However, its high dehydrogenation temperature and limited reversibility has been a hurdle for its practical applications. In an effort to overcome these barriers and to adjust the thermal stability, we make a composite system Ca(BH(4))(2)-LiNH(2). Interaction of Ca(BH(4))(2) and LiNH(2) leads to decreased dehydrogenation temperatures and increased hydrogen desorption capacity in comparison to pristine Ca(BH(4))(2). More than 7 wt% of hydrogen can be detached at a temperature as low as approximately 178 degrees C from the cobalt-catalyzed Ca(BH(4))(2)-4 LiNH(2) system.", "author" : [ { "dropping-particle" : "", "family" : "Chu", "given" : "Hailiang", "non-dropping-particle" : "", "parse-names" : false, "suffix" : "" }, { "dropping-particle" : "", "family" : "Xiong", "given" : "Zhitao", "non-dropping-particle" : "", "parse-names" : false, "suffix" : "" }, { "dropping-particle" : "", "family" : "Wu", "given" : "Guotao", "non-dropping-particle" : "", "parse-names" : false, "suffix" : "" }, { "dropping-particle" : "", "family" : "Guo", "given" : "Jianping", "non-dropping-particle" : "", "parse-names" : false, "suffix" : "" }, { "dropping-particle" : "", "family" : "Zheng", "given" : "Xueli", "non-dropping-particle" : "", "parse-names" : false, "suffix" : "" }, { "dropping-particle" : "", "family" : "He", "given" : "Teng", "non-dropping-particle" : "", "parse-names" : false, "suffix" : "" }, { "dropping-particle" : "", "family" : "Wu", "given" : "Chengzhang", "non-dropping-particle" : "", "parse-names" : false, "suffix" : "" }, { "dropping-particle" : "", "family" : "Chen", "given" : "Ping", "non-dropping-particle" : "", "parse-names" : false, "suffix" : "" } ], "container-title" : "Chemistry - An Asian Journal", "id" : "ITEM-1", "issue" : "7", "issued" : { "date-parts" : [ [ "2010" ] ] }, "page" : "1594-1599", "title" : "Hydrogen Storage Properties of Ca(BH4)2-LiNH2 System", "type" : "article-journal", "volume" : "5" }, "uris" : [ "http://www.mendeley.com/documents/?uuid=658c3d6c-898e-4129-ace5-bde9674d1d11" ] }, { "id" : "ITEM-2", "itemData" : { "DOI" : "10.1021/jp502516g", "ISSN" : "1932-7447", "abstract" : "We report a study of the hydrogen storage properties of materials that result from ball milling Ca(BH4)2 and MNH2 (M = Li or Na) in a 1:1 molar ratio. The reaction products were examined experimentally by powder X-ray diffraction, thermogravimetric analysis and differential scanning calorimetry (TGA/DSC), simultaneous thermogravimetric modulated beam mass spectrometry (STMBMS), and temperature-programmed desorption (TPD). The Ca(BH4)/LiNH2 system produces a single crystalline compound assigned to LiCa(BH4)2(NH2). In contrast, ball milling of the Ca(BH4)/NaNH2 system leads to a mixture of NaBH4 and Ca(NH2)2 produced by a metathesis reaction and another phase we assign to NaCa(BH4)2(NH2). Hydrogen desorption from the LiCa(BH4)2(NH2) compound starts around 150 \u00b0C, which is more than 160 \u00b0C lower than that from pure Ca(BH4)2. Hydrogen is the major gaseous species released from these materials; however various amounts of ammonia form as well. A comparison of the TGA/DSC, STMBMS, and TPD data suggests that the amount of NH3 released is lower when the desorption reaction is performed in a closed vessel. There is no evidence for diborane (B2H6) release from LiCa(BH4)2(NH2), but traces of other volatile boron?nitrogen species (B2N2H4 and BN3H3) are observed at 0.3 mol % of hydrogen released. Theoretical investigations of the possible crystal structures and detailed phase diagrams of the Li?Ca?B?N?H system were conducted using the prototype electrostatic ground state (PEGS) method and multiple gas canonical linear programming (MGCLP) approaches. The theory is in qualitative agreement with the experiments and explains how ammonia desorption in a closed volume can be suppressed. The reduced hydrogen desorption temperature of LiCa(BH4)2(NH2) relative to Ca(BH4)2 is believed to originate from intramolecular destabilization.\\nWe report a study of the hydrogen storage properties of materials that result from ball milling Ca(BH4)2 and MNH2 (M = Li or Na) in a 1:1 molar ratio. The reaction products were examined experimentally by powder X-ray diffraction, thermogravimetric analysis and differential scanning calorimetry (TGA/DSC), simultaneous thermogravimetric modulated beam mass spectrometry (STMBMS), and temperature-programmed desorption (TPD). The Ca(BH4)/LiNH2 system produces a single crystalline compound assigned to LiCa(BH4)2(NH2). In contrast, ball milling of the Ca(BH4)/NaNH2 system leads to a mixture of NaBH4 and Ca(NH2)2 produced by a metathesis reaction and an\u2026", "author" : [ { "dropping-particle" : "", "family" : "Poonyayant", "given" : "Natchapol", "non-dropping-particle" : "", "parse-names" : false, "suffix" : "" }, { "dropping-particle" : "", "family" : "Stavila", "given" : "Vitalie", "non-dropping-particle" : "", "parse-names" : false, "suffix" : "" }, { "dropping-particle" : "", "family" : "Majzoub", "given" : "Eric H", "non-dropping-particle" : "", "parse-names" : false, "suffix" : "" }, { "dropping-particle" : "", "family" : "Klebanoff", "given" : "Leonard E.", "non-dropping-particle" : "", "parse-names" : false, "suffix" : "" }, { "dropping-particle" : "", "family" : "Behrens", "given" : "Richard", "non-dropping-particle" : "", "parse-names" : false, "suffix" : "" }, { "dropping-particle" : "", "family" : "Angboonpong", "given" : "Natee", "non-dropping-particle" : "", "parse-names" : false, "suffix" : "" }, { "dropping-particle" : "", "family" : "Ulutagay-Kartin", "given" : "Mutlu", "non-dropping-particle" : "", "parse-names" : false, "suffix" : "" }, { "dropping-particle" : "", "family" : "Pakawatpanurut", "given" : "Pasit", "non-dropping-particle" : "", "parse-names" : false, "suffix" : "" }, { "dropping-particle" : "", "family" : "Hecht", "given" : "Ethan S", "non-dropping-particle" : "", "parse-names" : false, "suffix" : "" }, { "dropping-particle" : "", "family" : "Breit", "given" : "Joseph S", "non-dropping-particle" : "", "parse-names" : false, "suffix" : "" } ], "container-title" : "The Journal of Physical Chemistry C", "id" : "ITEM-2", "issue" : "27", "issued" : { "date-parts" : [ [ "2014", "7", "10" ] ] }, "page" : "14759-14769", "title" : "An Investigation into the Hydrogen Storage Characteristics of Ca(BH 4 ) 2 /LiNH 2 and Ca(BH 4 ) 2 /NaNH 2 : Evidence of Intramolecular Destabilization", "type" : "article-journal", "volume" : "118" }, "uris" : [ "http://www.mendeley.com/documents/?uuid=c5da96e2-63c9-4abe-8498-56648f6aff2e" ] } ], "mendeley" : { "formattedCitation" : "&lt;sup&gt;40,41&lt;/sup&gt;", "plainTextFormattedCitation" : "40,41", "previouslyFormattedCitation" : "&lt;sup&gt;40,41&lt;/sup&gt;" }, "properties" : { "noteIndex" : 0 }, "schema" : "https://github.com/citation-style-language/schema/raw/master/csl-citation.json" }</w:instrText>
      </w:r>
      <w:r w:rsidR="00D676DD">
        <w:fldChar w:fldCharType="separate"/>
      </w:r>
      <w:r w:rsidR="001551E2" w:rsidRPr="001551E2">
        <w:rPr>
          <w:noProof/>
          <w:vertAlign w:val="superscript"/>
        </w:rPr>
        <w:t>40,41</w:t>
      </w:r>
      <w:r w:rsidR="00D676DD">
        <w:fldChar w:fldCharType="end"/>
      </w:r>
      <w:r w:rsidR="00C266B2">
        <w:t>.</w:t>
      </w:r>
    </w:p>
    <w:p w14:paraId="09FB9BF8" w14:textId="55297365" w:rsidR="007B2EB2" w:rsidRDefault="00C266B2" w:rsidP="00B9392D">
      <w:pPr>
        <w:pStyle w:val="RSCB02ArticleText"/>
      </w:pPr>
      <w:r>
        <w:tab/>
      </w:r>
      <w:r w:rsidR="00295E38" w:rsidRPr="00295E38">
        <w:t xml:space="preserve">In this paper we show how to overcome several drawbacks confirming that </w:t>
      </w:r>
      <w:proofErr w:type="gramStart"/>
      <w:r w:rsidR="00295E38" w:rsidRPr="00295E38">
        <w:t>Ca(</w:t>
      </w:r>
      <w:proofErr w:type="gramEnd"/>
      <w:r w:rsidR="00295E38" w:rsidRPr="00295E38">
        <w:t>BH</w:t>
      </w:r>
      <w:r w:rsidR="00295E38" w:rsidRPr="00295E38">
        <w:rPr>
          <w:vertAlign w:val="subscript"/>
        </w:rPr>
        <w:t>4</w:t>
      </w:r>
      <w:r w:rsidR="00295E38" w:rsidRPr="00295E38">
        <w:t>)</w:t>
      </w:r>
      <w:r w:rsidR="00295E38" w:rsidRPr="00295E38">
        <w:rPr>
          <w:vertAlign w:val="subscript"/>
        </w:rPr>
        <w:t>2</w:t>
      </w:r>
      <w:r w:rsidR="00295E38" w:rsidRPr="00295E38">
        <w:t xml:space="preserve"> is not only a promising idea but can be effectively use as hydrogen storage materials. </w:t>
      </w:r>
      <w:r>
        <w:t xml:space="preserve"> </w:t>
      </w:r>
      <w:r w:rsidR="004D4DC1">
        <w:t xml:space="preserve">We present </w:t>
      </w:r>
      <w:r>
        <w:t>the Reactive Hydride Composite Ca</w:t>
      </w:r>
      <w:r w:rsidR="00DB2FAD">
        <w:t>(</w:t>
      </w:r>
      <w:r>
        <w:t>BH</w:t>
      </w:r>
      <w:r w:rsidRPr="00DB2FAD">
        <w:rPr>
          <w:vertAlign w:val="subscript"/>
        </w:rPr>
        <w:t>4</w:t>
      </w:r>
      <w:r w:rsidR="00DB2FAD">
        <w:t>)</w:t>
      </w:r>
      <w:r w:rsidRPr="00DB2FAD">
        <w:rPr>
          <w:vertAlign w:val="subscript"/>
        </w:rPr>
        <w:t>2</w:t>
      </w:r>
      <w:r>
        <w:t>-Mg</w:t>
      </w:r>
      <w:r w:rsidRPr="00DB2FAD">
        <w:rPr>
          <w:vertAlign w:val="subscript"/>
        </w:rPr>
        <w:t>2</w:t>
      </w:r>
      <w:r>
        <w:t>NiH</w:t>
      </w:r>
      <w:r w:rsidRPr="00DB2FAD">
        <w:rPr>
          <w:vertAlign w:val="subscript"/>
        </w:rPr>
        <w:t>4</w:t>
      </w:r>
      <w:r>
        <w:t xml:space="preserve"> that shows </w:t>
      </w:r>
      <w:r w:rsidR="001551E2">
        <w:t>the</w:t>
      </w:r>
      <w:r w:rsidR="004D4DC1">
        <w:t xml:space="preserve"> </w:t>
      </w:r>
      <w:r>
        <w:t xml:space="preserve">promising features: </w:t>
      </w:r>
    </w:p>
    <w:p w14:paraId="1E20E31D" w14:textId="02ECEFF9" w:rsidR="00C266B2" w:rsidRDefault="00C266B2" w:rsidP="00C266B2">
      <w:pPr>
        <w:pStyle w:val="RSCB02ArticleText"/>
        <w:numPr>
          <w:ilvl w:val="0"/>
          <w:numId w:val="8"/>
        </w:numPr>
      </w:pPr>
      <w:r>
        <w:t xml:space="preserve">boron is reversibly exchanged in the sorption </w:t>
      </w:r>
      <w:r w:rsidR="00FD6186">
        <w:t>process</w:t>
      </w:r>
    </w:p>
    <w:p w14:paraId="5ACA042F" w14:textId="1E15F2B2" w:rsidR="00C266B2" w:rsidRDefault="00AD1951" w:rsidP="00C266B2">
      <w:pPr>
        <w:pStyle w:val="RSCB02ArticleText"/>
        <w:numPr>
          <w:ilvl w:val="0"/>
          <w:numId w:val="8"/>
        </w:numPr>
      </w:pPr>
      <w:r>
        <w:t xml:space="preserve">the </w:t>
      </w:r>
      <w:r w:rsidR="004D4DC1">
        <w:t>formation of stable boron sinks is avoided</w:t>
      </w:r>
    </w:p>
    <w:p w14:paraId="3D64582E" w14:textId="2301C227" w:rsidR="004D4DC1" w:rsidRDefault="004D4DC1" w:rsidP="00C266B2">
      <w:pPr>
        <w:pStyle w:val="RSCB02ArticleText"/>
        <w:numPr>
          <w:ilvl w:val="0"/>
          <w:numId w:val="8"/>
        </w:numPr>
      </w:pPr>
      <w:r>
        <w:t>mutual destabilisation of the two hydrides</w:t>
      </w:r>
      <w:r w:rsidR="00FD6186">
        <w:t xml:space="preserve"> is possible</w:t>
      </w:r>
      <w:r w:rsidR="00CF0417">
        <w:t>.</w:t>
      </w:r>
    </w:p>
    <w:p w14:paraId="2A8C7ACD" w14:textId="2DCDD0C1" w:rsidR="0074655D" w:rsidRDefault="004D4DC1" w:rsidP="004D4DC1">
      <w:pPr>
        <w:pStyle w:val="RSCB02ArticleText"/>
      </w:pPr>
      <w:r>
        <w:t xml:space="preserve">Thus, our </w:t>
      </w:r>
      <w:r w:rsidR="00AD1951">
        <w:t>findings</w:t>
      </w:r>
      <w:r>
        <w:t xml:space="preserve"> confirm that the drawbacks of borohydrides can be </w:t>
      </w:r>
      <w:proofErr w:type="gramStart"/>
      <w:r>
        <w:t>addressed</w:t>
      </w:r>
      <w:proofErr w:type="gramEnd"/>
      <w:r w:rsidR="00FD6186">
        <w:t xml:space="preserve"> and suitable hydrogen storage systems realised</w:t>
      </w:r>
      <w:r>
        <w:t>.</w:t>
      </w:r>
    </w:p>
    <w:p w14:paraId="28EE977C" w14:textId="77777777" w:rsidR="000446A3" w:rsidRDefault="000446A3" w:rsidP="000446A3">
      <w:pPr>
        <w:pStyle w:val="RSCB04AHeadingSection"/>
      </w:pPr>
      <w:r w:rsidRPr="000446A3">
        <w:t>Experimental</w:t>
      </w:r>
    </w:p>
    <w:p w14:paraId="64364264" w14:textId="2549F862" w:rsidR="00CA38E1" w:rsidRDefault="006136BA" w:rsidP="00C46430">
      <w:pPr>
        <w:pStyle w:val="RSCB06BHeadingSub-Section"/>
      </w:pPr>
      <w:r>
        <w:t>Details on e</w:t>
      </w:r>
      <w:r w:rsidR="00CA38E1">
        <w:t>quipment</w:t>
      </w:r>
      <w:r>
        <w:t xml:space="preserve"> and experimental parameters</w:t>
      </w:r>
    </w:p>
    <w:p w14:paraId="109DE813" w14:textId="53386C87" w:rsidR="00CA38E1" w:rsidRDefault="00CA38E1" w:rsidP="00CA38E1">
      <w:pPr>
        <w:pStyle w:val="RSCB02ArticleText"/>
      </w:pPr>
      <w:r>
        <w:t xml:space="preserve">All </w:t>
      </w:r>
      <w:r w:rsidR="002D3000">
        <w:t>materials were handled in argon-</w:t>
      </w:r>
      <w:r>
        <w:t xml:space="preserve">filled </w:t>
      </w:r>
      <w:r w:rsidR="002D3000">
        <w:t>gloveboxes</w:t>
      </w:r>
      <w:r>
        <w:t xml:space="preserve"> with oxygen and water levels </w:t>
      </w:r>
      <w:r w:rsidR="00E267DA">
        <w:t xml:space="preserve">lower </w:t>
      </w:r>
      <w:r>
        <w:t xml:space="preserve">than </w:t>
      </w:r>
      <w:r w:rsidR="002D3000">
        <w:t>1 ppm.</w:t>
      </w:r>
    </w:p>
    <w:p w14:paraId="14DCCA0A" w14:textId="77777777" w:rsidR="00386B2D" w:rsidRDefault="00386B2D" w:rsidP="00DB3D14">
      <w:pPr>
        <w:pStyle w:val="RSCB02ArticleText"/>
        <w:ind w:firstLine="284"/>
      </w:pPr>
      <w:r>
        <w:t xml:space="preserve">Two types of milling devices were employed to prepare fine powders and </w:t>
      </w:r>
      <w:r w:rsidR="00AA6706">
        <w:t xml:space="preserve">ensure </w:t>
      </w:r>
      <w:r>
        <w:t>homogeneous</w:t>
      </w:r>
      <w:r w:rsidR="00AA6706">
        <w:t>ly mixed</w:t>
      </w:r>
      <w:r>
        <w:t xml:space="preserve"> composites. A Fritsch Planetary P6 was used to mill larger amounts of </w:t>
      </w:r>
      <w:r w:rsidR="00D73AEF">
        <w:t>material</w:t>
      </w:r>
      <w:r w:rsidR="00587317">
        <w:t xml:space="preserve">. Here, the milling was performed </w:t>
      </w:r>
      <w:r w:rsidR="00D73AEF">
        <w:t xml:space="preserve">either </w:t>
      </w:r>
      <w:r w:rsidR="00587317">
        <w:t>in Al</w:t>
      </w:r>
      <w:r w:rsidR="00587317" w:rsidRPr="00764415">
        <w:rPr>
          <w:vertAlign w:val="subscript"/>
        </w:rPr>
        <w:t>2</w:t>
      </w:r>
      <w:r w:rsidR="00587317">
        <w:t>O</w:t>
      </w:r>
      <w:r w:rsidR="00587317" w:rsidRPr="00764415">
        <w:rPr>
          <w:vertAlign w:val="subscript"/>
        </w:rPr>
        <w:t>3</w:t>
      </w:r>
      <w:r w:rsidR="00587317">
        <w:t xml:space="preserve"> </w:t>
      </w:r>
      <w:r w:rsidR="00D73AEF">
        <w:t xml:space="preserve">or WC </w:t>
      </w:r>
      <w:r w:rsidR="00587317">
        <w:t xml:space="preserve">milling vials. </w:t>
      </w:r>
      <w:r w:rsidR="00764415">
        <w:t xml:space="preserve">For all other material </w:t>
      </w:r>
      <w:proofErr w:type="gramStart"/>
      <w:r w:rsidR="00764415">
        <w:t>preparations</w:t>
      </w:r>
      <w:proofErr w:type="gramEnd"/>
      <w:r w:rsidR="00764415">
        <w:t xml:space="preserve"> </w:t>
      </w:r>
      <w:r w:rsidR="00587317">
        <w:t xml:space="preserve">a SPEX </w:t>
      </w:r>
      <w:proofErr w:type="spellStart"/>
      <w:r w:rsidR="006304BC">
        <w:t>SamplePrep</w:t>
      </w:r>
      <w:proofErr w:type="spellEnd"/>
      <w:r w:rsidR="006304BC">
        <w:t xml:space="preserve"> </w:t>
      </w:r>
      <w:r w:rsidR="00587317">
        <w:t>8000 Mill</w:t>
      </w:r>
      <w:r w:rsidR="006304BC">
        <w:t xml:space="preserve"> </w:t>
      </w:r>
      <w:r w:rsidR="00764415">
        <w:t xml:space="preserve">with </w:t>
      </w:r>
      <w:r w:rsidR="006304BC">
        <w:t xml:space="preserve">stainless </w:t>
      </w:r>
      <w:r w:rsidR="00764415">
        <w:t>steel</w:t>
      </w:r>
      <w:r w:rsidR="006304BC">
        <w:t xml:space="preserve"> </w:t>
      </w:r>
      <w:r w:rsidR="00764415">
        <w:t xml:space="preserve">milling </w:t>
      </w:r>
      <w:r w:rsidR="006304BC">
        <w:t>vials</w:t>
      </w:r>
      <w:r w:rsidR="00764415">
        <w:t xml:space="preserve"> was employed</w:t>
      </w:r>
      <w:r w:rsidR="006304BC">
        <w:t xml:space="preserve">. </w:t>
      </w:r>
    </w:p>
    <w:p w14:paraId="753FB0C1" w14:textId="1DB2BB9A" w:rsidR="00DB3D14" w:rsidRDefault="006304BC" w:rsidP="00DB3D14">
      <w:pPr>
        <w:pStyle w:val="RSCB02ArticleText"/>
        <w:ind w:firstLine="284"/>
      </w:pPr>
      <w:r>
        <w:t>Hydrogenation was carried out in 25 ml autoclaves from Parr Instrument. The vessels were filled with hydrogen at room temperature</w:t>
      </w:r>
      <w:r w:rsidR="00DB3D14">
        <w:t xml:space="preserve"> and afterwards heated to the desired </w:t>
      </w:r>
      <w:r w:rsidR="00764415">
        <w:t>setpoint</w:t>
      </w:r>
      <w:r w:rsidR="001E2895">
        <w:t xml:space="preserve"> temperature</w:t>
      </w:r>
      <w:r w:rsidR="00DB3D14">
        <w:t>.</w:t>
      </w:r>
      <w:r w:rsidR="006006E1">
        <w:t xml:space="preserve"> In order to </w:t>
      </w:r>
      <w:r w:rsidR="001E2895">
        <w:t xml:space="preserve">perform absorption on </w:t>
      </w:r>
      <w:r w:rsidR="006006E1">
        <w:t xml:space="preserve">several samples </w:t>
      </w:r>
      <w:r w:rsidR="00A45289">
        <w:t>under</w:t>
      </w:r>
      <w:r w:rsidR="006006E1">
        <w:t xml:space="preserve"> the same conditions, ste</w:t>
      </w:r>
      <w:r w:rsidR="00764415">
        <w:t>e</w:t>
      </w:r>
      <w:r w:rsidR="006006E1">
        <w:t>l inserts were used to fill the reactor simultaneously with different samples without the risk of cross</w:t>
      </w:r>
      <w:r w:rsidR="006006E1">
        <w:noBreakHyphen/>
        <w:t>contamination.</w:t>
      </w:r>
    </w:p>
    <w:p w14:paraId="276CD520" w14:textId="4C6C1B9D" w:rsidR="00CB32F3" w:rsidRDefault="006304BC" w:rsidP="00CA38E1">
      <w:pPr>
        <w:pStyle w:val="RSCB02ArticleText"/>
      </w:pPr>
      <w:r>
        <w:t xml:space="preserve"> </w:t>
      </w:r>
      <w:r w:rsidR="00DB3D14">
        <w:tab/>
      </w:r>
      <w:r w:rsidR="00CB32F3">
        <w:rPr>
          <w:lang w:val="en-US"/>
        </w:rPr>
        <w:t xml:space="preserve">Combined calorimetric and volumetric measurements were conducted in a coupled setup consisting of a </w:t>
      </w:r>
      <w:proofErr w:type="spellStart"/>
      <w:r w:rsidR="00CB32F3">
        <w:rPr>
          <w:lang w:val="en-US"/>
        </w:rPr>
        <w:t>Sensys</w:t>
      </w:r>
      <w:proofErr w:type="spellEnd"/>
      <w:r w:rsidR="00CB32F3">
        <w:rPr>
          <w:lang w:val="en-US"/>
        </w:rPr>
        <w:t xml:space="preserve"> DSC from </w:t>
      </w:r>
      <w:proofErr w:type="spellStart"/>
      <w:r w:rsidR="00CB32F3">
        <w:rPr>
          <w:lang w:val="en-US"/>
        </w:rPr>
        <w:t>Setaram</w:t>
      </w:r>
      <w:proofErr w:type="spellEnd"/>
      <w:r w:rsidR="00CB32F3">
        <w:rPr>
          <w:lang w:val="en-US"/>
        </w:rPr>
        <w:t xml:space="preserve"> and a PCTPro-2000 from </w:t>
      </w:r>
      <w:proofErr w:type="spellStart"/>
      <w:r w:rsidR="00CB32F3">
        <w:rPr>
          <w:lang w:val="en-US"/>
        </w:rPr>
        <w:t>Setaram</w:t>
      </w:r>
      <w:proofErr w:type="spellEnd"/>
      <w:r w:rsidR="00CB32F3">
        <w:rPr>
          <w:lang w:val="en-US"/>
        </w:rPr>
        <w:t xml:space="preserve"> &amp; Hy</w:t>
      </w:r>
      <w:r w:rsidR="00CB32F3">
        <w:rPr>
          <w:lang w:val="en-US"/>
        </w:rPr>
        <w:noBreakHyphen/>
        <w:t xml:space="preserve">Energy. The </w:t>
      </w:r>
      <w:r w:rsidR="00CB32F3">
        <w:rPr>
          <w:lang w:val="en-US"/>
        </w:rPr>
        <w:t xml:space="preserve">samples (roughly 50 mg each) were heated </w:t>
      </w:r>
      <w:r w:rsidR="00163E7B">
        <w:rPr>
          <w:lang w:val="en-US"/>
        </w:rPr>
        <w:t>at</w:t>
      </w:r>
      <w:r w:rsidR="00CB32F3">
        <w:rPr>
          <w:lang w:val="en-US"/>
        </w:rPr>
        <w:t xml:space="preserve"> </w:t>
      </w:r>
      <w:r w:rsidR="00CB32F3">
        <w:t xml:space="preserve">5 K/min </w:t>
      </w:r>
      <w:r w:rsidR="00CB32F3">
        <w:rPr>
          <w:lang w:val="en-US"/>
        </w:rPr>
        <w:t>from room</w:t>
      </w:r>
      <w:r w:rsidR="001E2895">
        <w:rPr>
          <w:lang w:val="en-US"/>
        </w:rPr>
        <w:t xml:space="preserve"> temperature</w:t>
      </w:r>
      <w:r w:rsidR="00CB32F3">
        <w:rPr>
          <w:lang w:val="en-US"/>
        </w:rPr>
        <w:t xml:space="preserve"> to </w:t>
      </w:r>
      <w:r w:rsidR="0023488B">
        <w:rPr>
          <w:lang w:val="en-US"/>
        </w:rPr>
        <w:t>550 °C</w:t>
      </w:r>
      <w:r w:rsidR="00CB32F3">
        <w:rPr>
          <w:lang w:val="en-US"/>
        </w:rPr>
        <w:t xml:space="preserve"> in hydrogen atmosphere with pressures between 1 bar and 50</w:t>
      </w:r>
      <w:r w:rsidR="00CB32F3">
        <w:t> bar</w:t>
      </w:r>
      <w:r w:rsidR="00CB32F3">
        <w:rPr>
          <w:lang w:val="en-US"/>
        </w:rPr>
        <w:t>.</w:t>
      </w:r>
    </w:p>
    <w:p w14:paraId="1538ED97" w14:textId="61803EDA" w:rsidR="002D3000" w:rsidRDefault="004D58EC" w:rsidP="0028443B">
      <w:pPr>
        <w:pStyle w:val="RSCB02ArticleText"/>
        <w:ind w:firstLine="284"/>
      </w:pPr>
      <w:r w:rsidRPr="004D58EC">
        <w:rPr>
          <w:i/>
        </w:rPr>
        <w:t>In situ</w:t>
      </w:r>
      <w:r>
        <w:t xml:space="preserve"> </w:t>
      </w:r>
      <w:r w:rsidR="00191A71">
        <w:t xml:space="preserve">synchrotron radiation powder </w:t>
      </w:r>
      <w:r w:rsidR="0028443B">
        <w:t>X</w:t>
      </w:r>
      <w:r w:rsidR="0028443B">
        <w:noBreakHyphen/>
        <w:t>ray diffraction</w:t>
      </w:r>
      <w:r w:rsidR="00191A71">
        <w:t xml:space="preserve"> (SR</w:t>
      </w:r>
      <w:r w:rsidR="00191A71">
        <w:noBreakHyphen/>
        <w:t>PXD)</w:t>
      </w:r>
      <w:r w:rsidR="0028443B">
        <w:t xml:space="preserve"> </w:t>
      </w:r>
      <w:r>
        <w:t xml:space="preserve">experiments were conducted at </w:t>
      </w:r>
      <w:r w:rsidR="0028443B">
        <w:t>the</w:t>
      </w:r>
      <w:r w:rsidR="00A45289">
        <w:t xml:space="preserve"> synchrotron</w:t>
      </w:r>
      <w:r w:rsidR="0028443B">
        <w:t xml:space="preserve"> facilities PETRA III (beamline P02</w:t>
      </w:r>
      <w:r w:rsidR="00DA6F85">
        <w:t>.1</w:t>
      </w:r>
      <w:r w:rsidR="0028443B">
        <w:t xml:space="preserve">) at </w:t>
      </w:r>
      <w:r>
        <w:t xml:space="preserve">DESY, </w:t>
      </w:r>
      <w:r w:rsidR="0028443B">
        <w:t>Hamburg</w:t>
      </w:r>
      <w:r>
        <w:t xml:space="preserve">, </w:t>
      </w:r>
      <w:r w:rsidR="0028443B">
        <w:t>Germany and MAX II</w:t>
      </w:r>
      <w:r w:rsidR="00D80F7A">
        <w:t xml:space="preserve"> (beamline I711)</w:t>
      </w:r>
      <w:r w:rsidR="0028443B">
        <w:t xml:space="preserve"> at MAX</w:t>
      </w:r>
      <w:r w:rsidR="0028443B">
        <w:noBreakHyphen/>
        <w:t>lab, Lund, Sweden. The wavelengths at PETRA III and MAX II were λ </w:t>
      </w:r>
      <w:r w:rsidR="0028443B">
        <w:rPr>
          <w:rFonts w:ascii="Cambria Math" w:hAnsi="Cambria Math"/>
        </w:rPr>
        <w:t>≈</w:t>
      </w:r>
      <w:r w:rsidR="0028443B">
        <w:t> 0.21 </w:t>
      </w:r>
      <w:r w:rsidR="0028443B" w:rsidRPr="00F35BBC">
        <w:t>Å</w:t>
      </w:r>
      <w:r w:rsidR="0028443B">
        <w:t xml:space="preserve"> and λ </w:t>
      </w:r>
      <w:r w:rsidR="0028443B">
        <w:rPr>
          <w:rFonts w:ascii="Cambria Math" w:hAnsi="Cambria Math"/>
        </w:rPr>
        <w:t>≈</w:t>
      </w:r>
      <w:r w:rsidR="0028443B">
        <w:t> 0.99 </w:t>
      </w:r>
      <w:r w:rsidR="0028443B" w:rsidRPr="00F35BBC">
        <w:t>Å</w:t>
      </w:r>
      <w:r w:rsidR="0028443B">
        <w:t>, respectively.</w:t>
      </w:r>
      <w:r w:rsidR="0015094F">
        <w:t xml:space="preserve"> The experiments were </w:t>
      </w:r>
      <w:r w:rsidR="00F10CEC">
        <w:t xml:space="preserve">performed </w:t>
      </w:r>
      <w:r w:rsidR="000E42A3">
        <w:t>in Debye</w:t>
      </w:r>
      <w:r w:rsidR="000E42A3">
        <w:noBreakHyphen/>
        <w:t xml:space="preserve">Scherrer geometry </w:t>
      </w:r>
      <w:r w:rsidR="00F10CEC">
        <w:t>with a special</w:t>
      </w:r>
      <w:r w:rsidR="0015094F">
        <w:t xml:space="preserve"> </w:t>
      </w:r>
      <w:r w:rsidR="00F10CEC">
        <w:rPr>
          <w:i/>
        </w:rPr>
        <w:t>i</w:t>
      </w:r>
      <w:r w:rsidR="00F10CEC" w:rsidRPr="004D58EC">
        <w:rPr>
          <w:i/>
        </w:rPr>
        <w:t>n situ</w:t>
      </w:r>
      <w:r w:rsidR="00F10CEC">
        <w:t xml:space="preserve"> diffraction setup</w:t>
      </w:r>
      <w:r w:rsidR="006136BA">
        <w:fldChar w:fldCharType="begin" w:fldLock="1"/>
      </w:r>
      <w:r w:rsidR="0023488B">
        <w:instrText>ADDIN CSL_CITATION { "citationItems" : [ { "id" : "ITEM-1", "itemData" : { "DOI" : "10.1107/S1600576715011735", "ISBN" : "1600-5767", "ISSN" : "1600-5767", "abstract" : "New sample environments and techniques specifically designed for in situ powder X-ray diffraction studies up to 1000 bar (1 bar = 10 5 Pa) gas pressure are reported and discussed. The cells can be utilized for multiple purposes in a range of research fields. Specifically, investigations of gas\u2013solid reactions and sample handling under inert conditions are undertaken here. Sample containers allowing the introduction of gas from one or both ends are considered, enabling the possibility of flow-through studies. Various containment materials are evaluated, e.g. capillaries of single-crystal sapphire (Al 2 O 3 ), quartz glass (SiO 2 ), stainless steel (S316) and glassy carbon (Sigradur K), and burst pressures are calculated and tested for the different tube materials. In these studies, high hydrogen pressure is generated with a metal hydride hydrogen compressor mounted in a closed system, which allows reuse of the hydrogen gas. The advantages and design considerations of the in situ cells are discussed and their usage is illustrated by a case study.", "author" : [ { "dropping-particle" : "", "family" : "Hansen", "given" : "Bjarne R. S.", "non-dropping-particle" : "", "parse-names" : false, "suffix" : "" }, { "dropping-particle" : "", "family" : "M\u00f8ller", "given" : "Kasper T.", "non-dropping-particle" : "", "parse-names" : false, "suffix" : "" }, { "dropping-particle" : "", "family" : "Paskevicius", "given" : "Mark", "non-dropping-particle" : "", "parse-names" : false, "suffix" : "" }, { "dropping-particle" : "", "family" : "Dippel", "given" : "Ann-Christin", "non-dropping-particle" : "", "parse-names" : false, "suffix" : "" }, { "dropping-particle" : "", "family" : "Walter", "given" : "Peter", "non-dropping-particle" : "", "parse-names" : false, "suffix" : "" }, { "dropping-particle" : "", "family" : "Webb", "given" : "Colin James", "non-dropping-particle" : "", "parse-names" : false, "suffix" : "" }, { "dropping-particle" : "", "family" : "Pistidda", "given" : "Claudio", "non-dropping-particle" : "", "parse-names" : false, "suffix" : "" }, { "dropping-particle" : "", "family" : "Bergemann", "given" : "Nils", "non-dropping-particle" : "", "parse-names" : false, "suffix" : "" }, { "dropping-particle" : "", "family" : "Dornheim", "given" : "Martin", "non-dropping-particle" : "", "parse-names" : false, "suffix" : "" }, { "dropping-particle" : "", "family" : "Klassen", "given" : "Thomas", "non-dropping-particle" : "", "parse-names" : false, "suffix" : "" }, { "dropping-particle" : "", "family" : "J\u00f8rgensen", "given" : "Jens-Erik", "non-dropping-particle" : "", "parse-names" : false, "suffix" : "" }, { "dropping-particle" : "", "family" : "Jensen", "given" : "Torben Ren\u00e9", "non-dropping-particle" : "", "parse-names" : false, "suffix" : "" } ], "container-title" : "Journal of Applied Crystallography", "id" : "ITEM-1", "issue" : "4", "issued" : { "date-parts" : [ [ "2015" ] ] }, "page" : "1234-1241", "title" : "In situ X-ray diffraction environments for high-pressure reactions", "type" : "article-journal", "volume" : "48" }, "uris" : [ "http://www.mendeley.com/documents/?uuid=501dbc2b-3a57-41b6-bad1-3623364cd37b" ] }, { "id" : "ITEM-2", "itemData" : { "DOI" : "10.1016/j.ijhydene.2014.02.068", "ISSN" : "03603199", "author" : [ { "dropping-particle" : "", "family" : "B\u00f6senberg", "given" : "Ulrike", "non-dropping-particle" : "", "parse-names" : false, "suffix" : "" }, { "dropping-particle" : "", "family" : "Pistidda", "given" : "Claudio", "non-dropping-particle" : "", "parse-names" : false, "suffix" : "" }, { "dropping-particle" : "", "family" : "Tolkiehn", "given" : "Martin", "non-dropping-particle" : "", "parse-names" : false, "suffix" : "" }, { "dropping-particle" : "", "family" : "Busch", "given" : "Nina", "non-dropping-particle" : "", "parse-names" : false, "suffix" : "" }, { "dropping-particle" : "", "family" : "Saldan", "given" : "Ivan", "non-dropping-particle" : "", "parse-names" : false, "suffix" : "" }, { "dropping-particle" : "", "family" : "Suarez-Alcantara", "given" : "Karina", "non-dropping-particle" : "", "parse-names" : false, "suffix" : "" }, { "dropping-particle" : "", "family" : "Arendarska", "given" : "Anna", "non-dropping-particle" : "", "parse-names" : false, "suffix" : "" }, { "dropping-particle" : "", "family" : "Klassen", "given" : "Thomas", "non-dropping-particle" : "", "parse-names" : false, "suffix" : "" }, { "dropping-particle" : "", "family" : "Dornheim", "given" : "Martin", "non-dropping-particle" : "", "parse-names" : false, "suffix" : "" } ], "container-title" : "International Journal of Hydrogen Energy", "id" : "ITEM-2", "issue" : "18", "issued" : { "date-parts" : [ [ "2014", "6" ] ] }, "page" : "9899-9903", "title" : "Characterization of metal hydrides by in-situ XRD", "type" : "article-journal", "volume" : "39" }, "uris" : [ "http://www.mendeley.com/documents/?uuid=328f90fb-50f0-484e-ae93-9e54a411fe2c" ] } ], "mendeley" : { "formattedCitation" : "&lt;sup&gt;42,43&lt;/sup&gt;", "plainTextFormattedCitation" : "42,43", "previouslyFormattedCitation" : "&lt;sup&gt;42,43&lt;/sup&gt;" }, "properties" : { "noteIndex" : 0 }, "schema" : "https://github.com/citation-style-language/schema/raw/master/csl-citation.json" }</w:instrText>
      </w:r>
      <w:r w:rsidR="006136BA">
        <w:fldChar w:fldCharType="separate"/>
      </w:r>
      <w:r w:rsidR="006136BA" w:rsidRPr="006136BA">
        <w:rPr>
          <w:noProof/>
          <w:vertAlign w:val="superscript"/>
        </w:rPr>
        <w:t>42,43</w:t>
      </w:r>
      <w:r w:rsidR="006136BA">
        <w:fldChar w:fldCharType="end"/>
      </w:r>
      <w:r w:rsidR="0015094F">
        <w:t xml:space="preserve"> </w:t>
      </w:r>
      <w:r w:rsidR="00F10CEC">
        <w:t xml:space="preserve">that allows for sample temperature and gas pressure recording. </w:t>
      </w:r>
      <w:r w:rsidR="00246DCC">
        <w:t>For this purpose</w:t>
      </w:r>
      <w:r w:rsidR="00775620">
        <w:t>,</w:t>
      </w:r>
      <w:r w:rsidR="00246DCC">
        <w:t xml:space="preserve"> t</w:t>
      </w:r>
      <w:r w:rsidR="00F10CEC">
        <w:t xml:space="preserve">he specimen </w:t>
      </w:r>
      <w:r w:rsidR="008C1834">
        <w:t>was</w:t>
      </w:r>
      <w:r w:rsidR="00F10CEC">
        <w:t xml:space="preserve"> </w:t>
      </w:r>
      <w:r w:rsidR="001C231F">
        <w:t>filled</w:t>
      </w:r>
      <w:r w:rsidR="00F10CEC">
        <w:t xml:space="preserve"> into a sapphire capillary</w:t>
      </w:r>
      <w:r w:rsidR="001C231F">
        <w:t xml:space="preserve"> </w:t>
      </w:r>
      <w:r w:rsidR="001C231F" w:rsidRPr="001C231F">
        <w:t>(</w:t>
      </w:r>
      <w:r w:rsidR="001C231F" w:rsidRPr="001C231F">
        <w:rPr>
          <w:rFonts w:ascii="Cambria Math" w:hAnsi="Cambria Math" w:cs="Cambria Math"/>
          <w:color w:val="252525"/>
          <w:shd w:val="clear" w:color="auto" w:fill="FFFFFF"/>
        </w:rPr>
        <w:t>⌀</w:t>
      </w:r>
      <w:r w:rsidR="001C231F">
        <w:t> </w:t>
      </w:r>
      <w:r w:rsidR="001C231F" w:rsidRPr="001C231F">
        <w:t>1 mm)</w:t>
      </w:r>
      <w:r w:rsidR="00F10CEC">
        <w:t xml:space="preserve"> </w:t>
      </w:r>
      <w:r w:rsidR="008C1834">
        <w:t xml:space="preserve">which </w:t>
      </w:r>
      <w:r w:rsidR="00DA6F85">
        <w:t>was</w:t>
      </w:r>
      <w:r w:rsidR="008C1834">
        <w:t xml:space="preserve"> </w:t>
      </w:r>
      <w:r w:rsidR="001C231F">
        <w:t>positioned directly in the X</w:t>
      </w:r>
      <w:r w:rsidR="001C231F">
        <w:noBreakHyphen/>
        <w:t>ray beam</w:t>
      </w:r>
      <w:r w:rsidR="008C1834">
        <w:t>.</w:t>
      </w:r>
      <w:r w:rsidR="001C231F">
        <w:t xml:space="preserve"> </w:t>
      </w:r>
      <w:r w:rsidR="00DA6F85">
        <w:t xml:space="preserve">This capillary </w:t>
      </w:r>
      <w:r w:rsidR="00246DCC">
        <w:t>was</w:t>
      </w:r>
      <w:r w:rsidR="00DA6F85">
        <w:t xml:space="preserve"> mounted </w:t>
      </w:r>
      <w:r w:rsidR="001E2895">
        <w:t>in</w:t>
      </w:r>
      <w:r w:rsidR="00246DCC">
        <w:t>to</w:t>
      </w:r>
      <w:r w:rsidR="00DA6F85">
        <w:t xml:space="preserve"> </w:t>
      </w:r>
      <w:r w:rsidR="00246DCC">
        <w:t>the sample holder body with gas</w:t>
      </w:r>
      <w:r w:rsidR="00246DCC">
        <w:noBreakHyphen/>
        <w:t xml:space="preserve">tight connections. A thermocouple </w:t>
      </w:r>
      <w:r w:rsidR="00BA50D6">
        <w:t xml:space="preserve">was </w:t>
      </w:r>
      <w:r w:rsidR="00246DCC">
        <w:t xml:space="preserve">inserted into the capillary with </w:t>
      </w:r>
      <w:r w:rsidR="00775620">
        <w:t>its</w:t>
      </w:r>
      <w:r w:rsidR="00246DCC">
        <w:t xml:space="preserve"> tip </w:t>
      </w:r>
      <w:r w:rsidR="000E42A3">
        <w:t xml:space="preserve">almost </w:t>
      </w:r>
      <w:r w:rsidR="00246DCC">
        <w:t xml:space="preserve">in </w:t>
      </w:r>
      <w:r w:rsidR="000E42A3">
        <w:t xml:space="preserve">contact with the sample </w:t>
      </w:r>
      <w:r w:rsidR="00246DCC">
        <w:t>allow</w:t>
      </w:r>
      <w:r w:rsidR="00BA50D6">
        <w:t>ing</w:t>
      </w:r>
      <w:r w:rsidR="00246DCC">
        <w:t xml:space="preserve"> for</w:t>
      </w:r>
      <w:r w:rsidR="000E42A3">
        <w:t xml:space="preserve"> accurate temperature </w:t>
      </w:r>
      <w:r w:rsidR="00856CDB">
        <w:t>measurement</w:t>
      </w:r>
      <w:r w:rsidR="003B6DBF">
        <w:t>s</w:t>
      </w:r>
      <w:r w:rsidR="000E42A3">
        <w:t>.</w:t>
      </w:r>
      <w:r w:rsidR="00214A31">
        <w:t xml:space="preserve"> A pressure transducer connected to the sample holder was </w:t>
      </w:r>
      <w:r w:rsidR="00E95A38">
        <w:t>employed</w:t>
      </w:r>
      <w:r w:rsidR="00214A31">
        <w:t xml:space="preserve"> to ensure proper evacuation prior to as well as steady hydrogen pressure </w:t>
      </w:r>
      <w:r w:rsidR="00E95A38">
        <w:t>in</w:t>
      </w:r>
      <w:r w:rsidR="00214A31">
        <w:t xml:space="preserve"> the course of </w:t>
      </w:r>
      <w:r w:rsidR="00E95A38">
        <w:t xml:space="preserve">each </w:t>
      </w:r>
      <w:r w:rsidR="00E95A38">
        <w:rPr>
          <w:i/>
        </w:rPr>
        <w:t>in </w:t>
      </w:r>
      <w:r w:rsidR="00214A31" w:rsidRPr="00214A31">
        <w:rPr>
          <w:i/>
        </w:rPr>
        <w:t>situ</w:t>
      </w:r>
      <w:r w:rsidR="00214A31">
        <w:t xml:space="preserve"> </w:t>
      </w:r>
      <w:r w:rsidR="00E95A38">
        <w:t>experiment. In order to determine the wavelength</w:t>
      </w:r>
      <w:r w:rsidR="00856CDB">
        <w:t xml:space="preserve"> </w:t>
      </w:r>
      <w:r w:rsidR="00E95A38">
        <w:t xml:space="preserve">and the instrumental broadening </w:t>
      </w:r>
      <w:r w:rsidR="00856CDB">
        <w:t xml:space="preserve">precisely, </w:t>
      </w:r>
      <w:r w:rsidR="00E95A38">
        <w:t>LaB</w:t>
      </w:r>
      <w:r w:rsidR="00E95A38" w:rsidRPr="00C31818">
        <w:rPr>
          <w:vertAlign w:val="subscript"/>
        </w:rPr>
        <w:t>6</w:t>
      </w:r>
      <w:r w:rsidR="00E95A38">
        <w:t xml:space="preserve"> powder was used</w:t>
      </w:r>
      <w:r w:rsidR="00856CDB">
        <w:t>.</w:t>
      </w:r>
      <w:r w:rsidR="00775620">
        <w:t xml:space="preserve"> An electrical heating block positioned below the capillary and </w:t>
      </w:r>
      <w:r w:rsidR="003404F0">
        <w:t>operated by a PID controller increased the sample tem</w:t>
      </w:r>
      <w:r w:rsidR="003404F0">
        <w:softHyphen/>
        <w:t>perature with a rate of 5 K/min to the respective maximum.</w:t>
      </w:r>
      <w:r w:rsidR="0027688B">
        <w:t xml:space="preserve"> Acquisition times of 15 s (PETRA III) or 20 s (MAX II) were chosen for each </w:t>
      </w:r>
      <w:r w:rsidR="00B23CDC">
        <w:t>diffraction pattern. The obtained 2</w:t>
      </w:r>
      <w:r w:rsidR="00B23CDC">
        <w:noBreakHyphen/>
        <w:t xml:space="preserve">dimensional </w:t>
      </w:r>
      <w:r w:rsidR="00DB5EFB">
        <w:t>images</w:t>
      </w:r>
      <w:r w:rsidR="00B23CDC">
        <w:t xml:space="preserve"> were </w:t>
      </w:r>
      <w:r w:rsidR="00DB5EFB">
        <w:t>carefully masked</w:t>
      </w:r>
      <w:r w:rsidR="003B6DBF">
        <w:t xml:space="preserve"> and radially integrated by means of</w:t>
      </w:r>
      <w:r w:rsidR="00DB5EFB">
        <w:t xml:space="preserve"> the program FIT2D</w:t>
      </w:r>
      <w:r w:rsidR="00C442D5">
        <w:fldChar w:fldCharType="begin" w:fldLock="1"/>
      </w:r>
      <w:r w:rsidR="006136BA">
        <w:instrText>ADDIN CSL_CITATION { "citationItems" : [ { "id" : "ITEM-1", "itemData" : { "author" : [ { "dropping-particle" : "", "family" : "Hammersley", "given" : "A P", "non-dropping-particle" : "", "parse-names" : false, "suffix" : "" } ], "container-title" : "ESRF Internal Report", "id" : "ITEM-1", "issued" : { "date-parts" : [ [ "1997" ] ] }, "title" : "FIT2D: An Introduction and Overview", "type" : "article-journal", "volume" : "ESRF97HA02" }, "uris" : [ "http://www.mendeley.com/documents/?uuid=dfe0514c-00b9-47b7-8511-85ff10770d8c" ] }, { "id" : "ITEM-2", "itemData" : { "DOI" : "10.1080/08957959608201408", "ISSN" : "0895-7959", "author" : [ { "dropping-particle" : "", "family" : "Hammersley", "given" : "A P", "non-dropping-particle" : "", "parse-names" : false, "suffix" : "" }, { "dropping-particle" : "", "family" : "Svensson", "given" : "S O", "non-dropping-particle" : "", "parse-names" : false, "suffix" : "" }, { "dropping-particle" : "", "family" : "Hanfland", "given" : "M", "non-dropping-particle" : "", "parse-names" : false, "suffix" : "" }, { "dropping-particle" : "", "family" : "Fitch", "given" : "A N", "non-dropping-particle" : "", "parse-names" : false, "suffix" : "" }, { "dropping-particle" : "", "family" : "Hausermann", "given" : "D.", "non-dropping-particle" : "", "parse-names" : false, "suffix" : "" } ], "container-title" : "High Pressure Research", "id" : "ITEM-2", "issue" : "4-6", "issued" : { "date-parts" : [ [ "1996", "1" ] ] }, "page" : "235-248", "title" : "Two-dimensional detector software: From real detector to idealised image or two-theta scan", "type" : "article-journal", "volume" : "14" }, "uris" : [ "http://www.mendeley.com/documents/?uuid=e33b35f2-9db6-41af-8e66-625b88a0645a" ] } ], "mendeley" : { "formattedCitation" : "&lt;sup&gt;44,45&lt;/sup&gt;", "plainTextFormattedCitation" : "44,45", "previouslyFormattedCitation" : "&lt;sup&gt;44,45&lt;/sup&gt;" }, "properties" : { "noteIndex" : 0 }, "schema" : "https://github.com/citation-style-language/schema/raw/master/csl-citation.json" }</w:instrText>
      </w:r>
      <w:r w:rsidR="00C442D5">
        <w:fldChar w:fldCharType="separate"/>
      </w:r>
      <w:r w:rsidR="006136BA" w:rsidRPr="006136BA">
        <w:rPr>
          <w:noProof/>
          <w:vertAlign w:val="superscript"/>
        </w:rPr>
        <w:t>44,45</w:t>
      </w:r>
      <w:r w:rsidR="00C442D5">
        <w:fldChar w:fldCharType="end"/>
      </w:r>
      <w:r w:rsidR="00DB5EFB">
        <w:t>.</w:t>
      </w:r>
    </w:p>
    <w:p w14:paraId="43FF7FD7" w14:textId="133AA5B1" w:rsidR="00CB32F3" w:rsidRDefault="00CB32F3" w:rsidP="0028443B">
      <w:pPr>
        <w:pStyle w:val="RSCB02ArticleText"/>
        <w:ind w:firstLine="284"/>
      </w:pPr>
      <w:r w:rsidRPr="00F35BBC">
        <w:rPr>
          <w:i/>
        </w:rPr>
        <w:t>Ex situ</w:t>
      </w:r>
      <w:r>
        <w:t xml:space="preserve"> </w:t>
      </w:r>
      <w:r w:rsidR="00A45289">
        <w:t xml:space="preserve">powder </w:t>
      </w:r>
      <w:r>
        <w:t>X</w:t>
      </w:r>
      <w:r>
        <w:noBreakHyphen/>
        <w:t>ray diffraction</w:t>
      </w:r>
      <w:r w:rsidR="00A45289">
        <w:t xml:space="preserve"> (PXD)</w:t>
      </w:r>
      <w:r>
        <w:t xml:space="preserve"> data was collected with a Bruker D8 Discover diffractometer </w:t>
      </w:r>
      <w:r w:rsidR="00E267DA">
        <w:t>operating in Bragg</w:t>
      </w:r>
      <w:r w:rsidR="00E267DA">
        <w:noBreakHyphen/>
        <w:t xml:space="preserve">Brentano geometry and </w:t>
      </w:r>
      <w:r>
        <w:t>equipped with a Cu K</w:t>
      </w:r>
      <w:r w:rsidRPr="00F35BBC">
        <w:rPr>
          <w:vertAlign w:val="subscript"/>
        </w:rPr>
        <w:t>α</w:t>
      </w:r>
      <w:r>
        <w:t xml:space="preserve"> source (λ = 1.54184 </w:t>
      </w:r>
      <w:r w:rsidRPr="00F35BBC">
        <w:t>Å</w:t>
      </w:r>
      <w:r>
        <w:t xml:space="preserve">) and a </w:t>
      </w:r>
      <w:r w:rsidR="0091022F">
        <w:t>V</w:t>
      </w:r>
      <w:r w:rsidR="0091022F" w:rsidRPr="00954FFC">
        <w:rPr>
          <w:rFonts w:cstheme="minorHAnsi"/>
          <w:highlight w:val="yellow"/>
        </w:rPr>
        <w:t>Å</w:t>
      </w:r>
      <w:r w:rsidR="0091022F">
        <w:t xml:space="preserve">NTEC-500 </w:t>
      </w:r>
      <w:r>
        <w:t>area detector</w:t>
      </w:r>
      <w:r w:rsidR="0091022F">
        <w:t xml:space="preserve"> from Bruker</w:t>
      </w:r>
      <w:r>
        <w:t>. To prevent samples from oxidation, a sample holder with an argon</w:t>
      </w:r>
      <w:r>
        <w:noBreakHyphen/>
        <w:t>filled PMMA dome was employed during the measurements. X</w:t>
      </w:r>
      <w:r>
        <w:softHyphen/>
      </w:r>
      <w:r>
        <w:noBreakHyphen/>
        <w:t xml:space="preserve">rays scattered </w:t>
      </w:r>
      <w:r w:rsidR="00BA50D6">
        <w:t xml:space="preserve">by </w:t>
      </w:r>
      <w:r>
        <w:t xml:space="preserve">this dome </w:t>
      </w:r>
      <w:r w:rsidR="00BA50D6">
        <w:t xml:space="preserve">are the </w:t>
      </w:r>
      <w:r>
        <w:t>caus</w:t>
      </w:r>
      <w:r w:rsidR="00BA50D6">
        <w:t>e of</w:t>
      </w:r>
      <w:r>
        <w:t xml:space="preserve"> the broad background </w:t>
      </w:r>
      <w:r w:rsidR="00BA50D6">
        <w:t xml:space="preserve">distributed around </w:t>
      </w:r>
      <w:r>
        <w:t>q = 1.5 </w:t>
      </w:r>
      <w:r w:rsidRPr="0028443B">
        <w:t>Å</w:t>
      </w:r>
      <w:r w:rsidRPr="0028443B">
        <w:rPr>
          <w:vertAlign w:val="superscript"/>
        </w:rPr>
        <w:t>-1</w:t>
      </w:r>
      <w:r>
        <w:t xml:space="preserve"> that is present in each diffractogram.</w:t>
      </w:r>
    </w:p>
    <w:p w14:paraId="3BD8279C" w14:textId="723B6AFA" w:rsidR="00CA38E1" w:rsidRDefault="003B6DBF" w:rsidP="003B6DBF">
      <w:pPr>
        <w:pStyle w:val="RSCB02ArticleText"/>
        <w:rPr>
          <w:rFonts w:cs="Arial"/>
          <w:color w:val="252525"/>
          <w:shd w:val="clear" w:color="auto" w:fill="FFFFFF"/>
        </w:rPr>
      </w:pPr>
      <w:r>
        <w:tab/>
        <w:t>The program MAUD</w:t>
      </w:r>
      <w:r w:rsidR="00923CAC">
        <w:fldChar w:fldCharType="begin" w:fldLock="1"/>
      </w:r>
      <w:r w:rsidR="006136BA">
        <w:instrText>ADDIN CSL_CITATION { "citationItems" : [ { "id" : "ITEM-1", "itemData" : { "container-title" : "http://maud.radiographema.com, accessed on 2017-06-16", "id" : "ITEM-1", "issued" : { "date-parts" : [ [ "0" ] ] }, "title" : "MAUD - Materials Analysis Using Diffraction", "type" : "article-journal" }, "uris" : [ "http://www.mendeley.com/documents/?uuid=2c479a37-74ce-4d5c-9829-3d41182c98b4" ] }, { "id" : "ITEM-2", "itemData" : { "DOI" : "10.1016/j.nimb.2009.09.053", "ISBN" : "0168-583X", "ISSN" : "0168583X", "abstract" : "A global approach has been developed to analyze complex thin film structures by X-ray diffraction. The method is based on the fitting of multiple data, diffraction pattern and/or images, collected at different orientation of the sample to obtain all the information needed. It requires the knowledge of the crystal structure for the phases present in the film, or if the amount/film thickness is sufficient, the crystal structure can be also determined or refined. Reflectivity patterns can be added to the global refinement to improve the accuracy of the thickness determination and when coupled with total X-ray fluorescence can give the in depth chemical concentrations. In addition, it constraints the solution for the quantitative phase analysis obtained from the diffraction patterns. The principles of the analysis with the main methods will be presented from the theoretical point of view. These cover the models from crystal structure to texture, residual strain/stresses, crystallite sizes and microstrains. To make the method more effective, some specific models have been developed in the past few years. Then some experimental/analysis examples will be given to enlighten how the method works and what kind of information can be obtained. Not every model suits every analysis or kind of thin film and the examples will cover different cases from multiple phases to strong texture, epitaxial thin films or multilayers. ?? 2009 Elsevier B.V. All rights reserved.", "author" : [ { "dropping-particle" : "", "family" : "Lutterotti", "given" : "Luca", "non-dropping-particle" : "", "parse-names" : false, "suffix" : "" } ], "container-title" : "Nuclear Instruments and Methods in Physics Research Section B: Beam Interactions with Materials and Atoms", "id" : "ITEM-2", "issue" : "3-4", "issued" : { "date-parts" : [ [ "2010", "2" ] ] }, "page" : "334-340", "publisher" : "Elsevier B.V.", "title" : "Total pattern fitting for the combined size?strain?stress?texture determination in thin film diffraction", "type" : "article-journal", "volume" : "268" }, "uris" : [ "http://www.mendeley.com/documents/?uuid=1b8c6d34-3573-4859-a748-aa0295d9cdae" ] } ], "mendeley" : { "formattedCitation" : "&lt;sup&gt;46,47&lt;/sup&gt;", "plainTextFormattedCitation" : "46,47", "previouslyFormattedCitation" : "&lt;sup&gt;46,47&lt;/sup&gt;" }, "properties" : { "noteIndex" : 0 }, "schema" : "https://github.com/citation-style-language/schema/raw/master/csl-citation.json" }</w:instrText>
      </w:r>
      <w:r w:rsidR="00923CAC">
        <w:fldChar w:fldCharType="separate"/>
      </w:r>
      <w:r w:rsidR="006136BA" w:rsidRPr="006136BA">
        <w:rPr>
          <w:noProof/>
          <w:vertAlign w:val="superscript"/>
        </w:rPr>
        <w:t>46,47</w:t>
      </w:r>
      <w:r w:rsidR="00923CAC">
        <w:fldChar w:fldCharType="end"/>
      </w:r>
      <w:r>
        <w:t xml:space="preserve"> was used to perform Rietveld refinements of </w:t>
      </w:r>
      <w:r w:rsidRPr="003B6DBF">
        <w:rPr>
          <w:i/>
        </w:rPr>
        <w:t>ex</w:t>
      </w:r>
      <w:r w:rsidR="005900BA">
        <w:rPr>
          <w:i/>
        </w:rPr>
        <w:t> </w:t>
      </w:r>
      <w:r w:rsidRPr="003B6DBF">
        <w:rPr>
          <w:i/>
        </w:rPr>
        <w:t>situ</w:t>
      </w:r>
      <w:r>
        <w:t xml:space="preserve"> and selected </w:t>
      </w:r>
      <w:r w:rsidRPr="003B6DBF">
        <w:rPr>
          <w:i/>
        </w:rPr>
        <w:t>in</w:t>
      </w:r>
      <w:r w:rsidR="005900BA">
        <w:rPr>
          <w:i/>
        </w:rPr>
        <w:t> </w:t>
      </w:r>
      <w:r w:rsidRPr="003B6DBF">
        <w:rPr>
          <w:i/>
        </w:rPr>
        <w:t>situ</w:t>
      </w:r>
      <w:r>
        <w:t xml:space="preserve"> diffraction data.</w:t>
      </w:r>
      <w:r w:rsidR="00F3209D">
        <w:t xml:space="preserve"> </w:t>
      </w:r>
      <w:r w:rsidR="00F3209D" w:rsidRPr="00F3209D">
        <w:rPr>
          <w:rFonts w:cs="Arial"/>
          <w:bCs/>
          <w:color w:val="252525"/>
          <w:shd w:val="clear" w:color="auto" w:fill="FFFFFF"/>
        </w:rPr>
        <w:t>Crystallographic Information File</w:t>
      </w:r>
      <w:r w:rsidR="00F3209D">
        <w:rPr>
          <w:rFonts w:cs="Arial"/>
          <w:bCs/>
          <w:color w:val="252525"/>
          <w:shd w:val="clear" w:color="auto" w:fill="FFFFFF"/>
        </w:rPr>
        <w:t>s</w:t>
      </w:r>
      <w:r w:rsidR="00294C8D">
        <w:rPr>
          <w:rStyle w:val="apple-converted-space"/>
          <w:rFonts w:cs="Arial"/>
          <w:color w:val="252525"/>
          <w:shd w:val="clear" w:color="auto" w:fill="FFFFFF"/>
        </w:rPr>
        <w:t xml:space="preserve"> </w:t>
      </w:r>
      <w:r w:rsidR="00F3209D" w:rsidRPr="00F3209D">
        <w:rPr>
          <w:rFonts w:cs="Arial"/>
          <w:color w:val="252525"/>
          <w:shd w:val="clear" w:color="auto" w:fill="FFFFFF"/>
        </w:rPr>
        <w:t>(CIF)</w:t>
      </w:r>
      <w:r w:rsidR="00F3209D">
        <w:rPr>
          <w:rFonts w:cs="Arial"/>
          <w:color w:val="252525"/>
          <w:shd w:val="clear" w:color="auto" w:fill="FFFFFF"/>
        </w:rPr>
        <w:t xml:space="preserve"> were </w:t>
      </w:r>
      <w:r w:rsidR="00163E7B">
        <w:rPr>
          <w:rFonts w:cs="Arial"/>
          <w:color w:val="252525"/>
          <w:shd w:val="clear" w:color="auto" w:fill="FFFFFF"/>
        </w:rPr>
        <w:t>selected</w:t>
      </w:r>
      <w:r w:rsidR="00F3209D">
        <w:rPr>
          <w:rFonts w:cs="Arial"/>
          <w:color w:val="252525"/>
          <w:shd w:val="clear" w:color="auto" w:fill="FFFFFF"/>
        </w:rPr>
        <w:t xml:space="preserve"> from the ICSD catalogue.</w:t>
      </w:r>
    </w:p>
    <w:p w14:paraId="6E74509A" w14:textId="617DC538" w:rsidR="000344B7" w:rsidRDefault="00F3209D" w:rsidP="00CB79EF">
      <w:pPr>
        <w:pStyle w:val="RSCB02ArticleText"/>
        <w:rPr>
          <w:rFonts w:cs="Arial"/>
          <w:color w:val="252525"/>
          <w:shd w:val="clear" w:color="auto" w:fill="FFFFFF"/>
        </w:rPr>
      </w:pPr>
      <w:r>
        <w:rPr>
          <w:rFonts w:cs="Arial"/>
          <w:color w:val="252525"/>
          <w:shd w:val="clear" w:color="auto" w:fill="FFFFFF"/>
        </w:rPr>
        <w:tab/>
      </w:r>
      <w:r w:rsidR="00CB32F3">
        <w:rPr>
          <w:rFonts w:cs="Arial"/>
          <w:color w:val="252525"/>
          <w:shd w:val="clear" w:color="auto" w:fill="FFFFFF"/>
        </w:rPr>
        <w:t>Solid</w:t>
      </w:r>
      <w:r w:rsidR="00CB32F3">
        <w:rPr>
          <w:rFonts w:cs="Arial"/>
          <w:color w:val="252525"/>
          <w:shd w:val="clear" w:color="auto" w:fill="FFFFFF"/>
        </w:rPr>
        <w:noBreakHyphen/>
        <w:t xml:space="preserve">state magic angle spinning (MAS) nuclear magnetic resonance (NMR) spectra </w:t>
      </w:r>
      <w:r w:rsidR="00FB0EAB">
        <w:rPr>
          <w:rFonts w:cs="Arial"/>
          <w:color w:val="252525"/>
          <w:shd w:val="clear" w:color="auto" w:fill="FFFFFF"/>
        </w:rPr>
        <w:t xml:space="preserve">of the </w:t>
      </w:r>
      <w:r w:rsidR="00FB0EAB" w:rsidRPr="00FB0EAB">
        <w:rPr>
          <w:rFonts w:cs="Arial"/>
          <w:color w:val="252525"/>
          <w:shd w:val="clear" w:color="auto" w:fill="FFFFFF"/>
          <w:vertAlign w:val="superscript"/>
        </w:rPr>
        <w:t>11</w:t>
      </w:r>
      <w:r w:rsidR="00FB0EAB">
        <w:rPr>
          <w:rFonts w:cs="Arial"/>
          <w:color w:val="252525"/>
          <w:shd w:val="clear" w:color="auto" w:fill="FFFFFF"/>
        </w:rPr>
        <w:t xml:space="preserve">B nucleus </w:t>
      </w:r>
      <w:r w:rsidR="00CB32F3">
        <w:rPr>
          <w:rFonts w:cs="Arial"/>
          <w:color w:val="252525"/>
          <w:shd w:val="clear" w:color="auto" w:fill="FFFFFF"/>
        </w:rPr>
        <w:t xml:space="preserve">were recorded using a Bruker </w:t>
      </w:r>
      <w:proofErr w:type="spellStart"/>
      <w:r w:rsidR="00CB32F3">
        <w:rPr>
          <w:rFonts w:cs="Arial"/>
          <w:color w:val="252525"/>
          <w:shd w:val="clear" w:color="auto" w:fill="FFFFFF"/>
        </w:rPr>
        <w:t>Avance</w:t>
      </w:r>
      <w:proofErr w:type="spellEnd"/>
      <w:r w:rsidR="00CB32F3">
        <w:rPr>
          <w:rFonts w:cs="Arial"/>
          <w:color w:val="252525"/>
          <w:shd w:val="clear" w:color="auto" w:fill="FFFFFF"/>
        </w:rPr>
        <w:t xml:space="preserve"> 400 MHz</w:t>
      </w:r>
      <w:r w:rsidR="001553D8">
        <w:rPr>
          <w:rFonts w:cs="Arial"/>
          <w:color w:val="252525"/>
          <w:shd w:val="clear" w:color="auto" w:fill="FFFFFF"/>
        </w:rPr>
        <w:t xml:space="preserve"> spectrometer with a wide</w:t>
      </w:r>
      <w:r w:rsidR="001553D8">
        <w:rPr>
          <w:rFonts w:cs="Arial"/>
          <w:color w:val="252525"/>
          <w:shd w:val="clear" w:color="auto" w:fill="FFFFFF"/>
        </w:rPr>
        <w:noBreakHyphen/>
        <w:t>bore 9.4 T magnet</w:t>
      </w:r>
      <w:r w:rsidR="004A2CD9">
        <w:rPr>
          <w:rFonts w:cs="Arial"/>
          <w:color w:val="252525"/>
          <w:shd w:val="clear" w:color="auto" w:fill="FFFFFF"/>
        </w:rPr>
        <w:t xml:space="preserve"> employing a boron</w:t>
      </w:r>
      <w:r w:rsidR="004A2CD9">
        <w:rPr>
          <w:rFonts w:cs="Arial"/>
          <w:color w:val="252525"/>
          <w:shd w:val="clear" w:color="auto" w:fill="FFFFFF"/>
        </w:rPr>
        <w:noBreakHyphen/>
        <w:t>free Bruker CP</w:t>
      </w:r>
      <w:r w:rsidR="004A2CD9">
        <w:rPr>
          <w:rFonts w:cs="Arial"/>
          <w:color w:val="252525"/>
          <w:shd w:val="clear" w:color="auto" w:fill="FFFFFF"/>
        </w:rPr>
        <w:noBreakHyphen/>
        <w:t>MAS probe</w:t>
      </w:r>
      <w:r w:rsidR="00163E7B">
        <w:rPr>
          <w:rFonts w:cs="Arial"/>
          <w:color w:val="252525"/>
          <w:shd w:val="clear" w:color="auto" w:fill="FFFFFF"/>
        </w:rPr>
        <w:t xml:space="preserve"> or </w:t>
      </w:r>
      <w:r w:rsidR="003043F9">
        <w:rPr>
          <w:rFonts w:cs="Arial"/>
          <w:color w:val="252525"/>
          <w:highlight w:val="yellow"/>
          <w:shd w:val="clear" w:color="auto" w:fill="FFFFFF"/>
        </w:rPr>
        <w:t xml:space="preserve">a Bruker </w:t>
      </w:r>
      <w:proofErr w:type="spellStart"/>
      <w:r w:rsidR="003043F9">
        <w:rPr>
          <w:rFonts w:cs="Arial"/>
          <w:color w:val="252525"/>
          <w:highlight w:val="yellow"/>
          <w:shd w:val="clear" w:color="auto" w:fill="FFFFFF"/>
        </w:rPr>
        <w:t>Avance</w:t>
      </w:r>
      <w:proofErr w:type="spellEnd"/>
      <w:r w:rsidR="003043F9">
        <w:rPr>
          <w:rFonts w:cs="Arial"/>
          <w:color w:val="252525"/>
          <w:highlight w:val="yellow"/>
          <w:shd w:val="clear" w:color="auto" w:fill="FFFFFF"/>
        </w:rPr>
        <w:t xml:space="preserve"> II plus 400 MHz instrument</w:t>
      </w:r>
      <w:r w:rsidR="001553D8">
        <w:rPr>
          <w:rFonts w:cs="Arial"/>
          <w:color w:val="252525"/>
          <w:shd w:val="clear" w:color="auto" w:fill="FFFFFF"/>
        </w:rPr>
        <w:t xml:space="preserve">. </w:t>
      </w:r>
      <w:r w:rsidR="00FA522B">
        <w:rPr>
          <w:rFonts w:cs="Arial"/>
          <w:color w:val="252525"/>
          <w:shd w:val="clear" w:color="auto" w:fill="FFFFFF"/>
        </w:rPr>
        <w:t>C</w:t>
      </w:r>
      <w:r w:rsidR="00FB0EAB">
        <w:rPr>
          <w:rFonts w:cs="Arial"/>
          <w:color w:val="252525"/>
          <w:shd w:val="clear" w:color="auto" w:fill="FFFFFF"/>
        </w:rPr>
        <w:t xml:space="preserve">hemical shifts </w:t>
      </w:r>
      <w:r w:rsidR="00891953">
        <w:rPr>
          <w:rFonts w:cs="Arial"/>
          <w:color w:val="252525"/>
          <w:shd w:val="clear" w:color="auto" w:fill="FFFFFF"/>
        </w:rPr>
        <w:t xml:space="preserve">of the spectral frequency (128.33 MHz) </w:t>
      </w:r>
      <w:r w:rsidR="00163E7B">
        <w:rPr>
          <w:rFonts w:cs="Arial"/>
          <w:color w:val="252525"/>
          <w:shd w:val="clear" w:color="auto" w:fill="FFFFFF"/>
        </w:rPr>
        <w:t>we</w:t>
      </w:r>
      <w:r w:rsidR="00FB0EAB">
        <w:rPr>
          <w:rFonts w:cs="Arial"/>
          <w:color w:val="252525"/>
          <w:shd w:val="clear" w:color="auto" w:fill="FFFFFF"/>
        </w:rPr>
        <w:t xml:space="preserve">re </w:t>
      </w:r>
      <w:r w:rsidR="00FA522B">
        <w:rPr>
          <w:rFonts w:cs="Arial"/>
          <w:color w:val="252525"/>
          <w:shd w:val="clear" w:color="auto" w:fill="FFFFFF"/>
        </w:rPr>
        <w:t>externally referenced to BF</w:t>
      </w:r>
      <w:r w:rsidR="00FA522B" w:rsidRPr="00FA522B">
        <w:rPr>
          <w:rFonts w:cs="Arial"/>
          <w:color w:val="252525"/>
          <w:shd w:val="clear" w:color="auto" w:fill="FFFFFF"/>
          <w:vertAlign w:val="subscript"/>
        </w:rPr>
        <w:t>3</w:t>
      </w:r>
      <w:r w:rsidR="00385963" w:rsidRPr="00385963">
        <w:rPr>
          <w:rFonts w:ascii="Cambria Math" w:hAnsi="Cambria Math" w:cs="Arial"/>
          <w:color w:val="252525"/>
          <w:shd w:val="clear" w:color="auto" w:fill="FFFFFF"/>
        </w:rPr>
        <w:t>·</w:t>
      </w:r>
      <w:r w:rsidR="00FA522B">
        <w:rPr>
          <w:rFonts w:cs="Arial"/>
          <w:color w:val="252525"/>
          <w:shd w:val="clear" w:color="auto" w:fill="FFFFFF"/>
        </w:rPr>
        <w:t>Et</w:t>
      </w:r>
      <w:r w:rsidR="00FA522B" w:rsidRPr="00FA522B">
        <w:rPr>
          <w:rFonts w:cs="Arial"/>
          <w:color w:val="252525"/>
          <w:shd w:val="clear" w:color="auto" w:fill="FFFFFF"/>
          <w:vertAlign w:val="subscript"/>
        </w:rPr>
        <w:t>2</w:t>
      </w:r>
      <w:r w:rsidR="00FA522B">
        <w:rPr>
          <w:rFonts w:cs="Arial"/>
          <w:color w:val="252525"/>
          <w:shd w:val="clear" w:color="auto" w:fill="FFFFFF"/>
        </w:rPr>
        <w:t xml:space="preserve">O and </w:t>
      </w:r>
      <w:r w:rsidR="00FB0EAB">
        <w:rPr>
          <w:rFonts w:cs="Arial"/>
          <w:color w:val="252525"/>
          <w:shd w:val="clear" w:color="auto" w:fill="FFFFFF"/>
        </w:rPr>
        <w:t>reported</w:t>
      </w:r>
      <w:r w:rsidR="00FA522B">
        <w:rPr>
          <w:rFonts w:cs="Arial"/>
          <w:color w:val="252525"/>
          <w:shd w:val="clear" w:color="auto" w:fill="FFFFFF"/>
        </w:rPr>
        <w:t xml:space="preserve"> in parts per million (ppm). The</w:t>
      </w:r>
      <w:r w:rsidR="004A2CD9">
        <w:rPr>
          <w:rFonts w:cs="Arial"/>
          <w:color w:val="252525"/>
          <w:shd w:val="clear" w:color="auto" w:fill="FFFFFF"/>
        </w:rPr>
        <w:t xml:space="preserve"> samples were filled into 4 mm ZrO</w:t>
      </w:r>
      <w:r w:rsidR="004A2CD9" w:rsidRPr="004A2CD9">
        <w:rPr>
          <w:rFonts w:cs="Arial"/>
          <w:color w:val="252525"/>
          <w:shd w:val="clear" w:color="auto" w:fill="FFFFFF"/>
          <w:vertAlign w:val="subscript"/>
        </w:rPr>
        <w:t>2</w:t>
      </w:r>
      <w:r w:rsidR="004A2CD9">
        <w:rPr>
          <w:rFonts w:cs="Arial"/>
          <w:color w:val="252525"/>
          <w:shd w:val="clear" w:color="auto" w:fill="FFFFFF"/>
        </w:rPr>
        <w:t xml:space="preserve"> rotors that were closed with </w:t>
      </w:r>
      <w:proofErr w:type="spellStart"/>
      <w:r w:rsidR="004A2CD9">
        <w:rPr>
          <w:rFonts w:cs="Arial"/>
          <w:color w:val="252525"/>
          <w:shd w:val="clear" w:color="auto" w:fill="FFFFFF"/>
        </w:rPr>
        <w:t>Kel</w:t>
      </w:r>
      <w:proofErr w:type="spellEnd"/>
      <w:r w:rsidR="004A2CD9">
        <w:rPr>
          <w:rFonts w:cs="Arial"/>
          <w:color w:val="252525"/>
          <w:shd w:val="clear" w:color="auto" w:fill="FFFFFF"/>
        </w:rPr>
        <w:noBreakHyphen/>
        <w:t>F caps. The</w:t>
      </w:r>
      <w:r w:rsidR="00E20D8C">
        <w:rPr>
          <w:rFonts w:cs="Arial"/>
          <w:color w:val="252525"/>
          <w:shd w:val="clear" w:color="auto" w:fill="FFFFFF"/>
        </w:rPr>
        <w:t>se</w:t>
      </w:r>
      <w:r w:rsidR="004A2CD9">
        <w:rPr>
          <w:rFonts w:cs="Arial"/>
          <w:color w:val="252525"/>
          <w:shd w:val="clear" w:color="auto" w:fill="FFFFFF"/>
        </w:rPr>
        <w:t xml:space="preserve"> </w:t>
      </w:r>
      <w:r w:rsidR="00E20D8C">
        <w:rPr>
          <w:rFonts w:cs="Arial"/>
          <w:color w:val="252525"/>
          <w:shd w:val="clear" w:color="auto" w:fill="FFFFFF"/>
        </w:rPr>
        <w:t>rotors</w:t>
      </w:r>
      <w:r w:rsidR="004A2CD9">
        <w:rPr>
          <w:rFonts w:cs="Arial"/>
          <w:color w:val="252525"/>
          <w:shd w:val="clear" w:color="auto" w:fill="FFFFFF"/>
        </w:rPr>
        <w:t xml:space="preserve"> were spun at</w:t>
      </w:r>
      <w:r w:rsidR="00E20D8C">
        <w:rPr>
          <w:rFonts w:cs="Arial"/>
          <w:color w:val="252525"/>
          <w:shd w:val="clear" w:color="auto" w:fill="FFFFFF"/>
        </w:rPr>
        <w:t xml:space="preserve"> 12 to 14 </w:t>
      </w:r>
      <w:proofErr w:type="spellStart"/>
      <w:r w:rsidR="00E20D8C">
        <w:rPr>
          <w:rFonts w:cs="Arial"/>
          <w:color w:val="252525"/>
          <w:shd w:val="clear" w:color="auto" w:fill="FFFFFF"/>
        </w:rPr>
        <w:t>KHz</w:t>
      </w:r>
      <w:proofErr w:type="spellEnd"/>
      <w:r w:rsidR="00E20D8C">
        <w:rPr>
          <w:rFonts w:cs="Arial"/>
          <w:color w:val="252525"/>
          <w:shd w:val="clear" w:color="auto" w:fill="FFFFFF"/>
        </w:rPr>
        <w:t xml:space="preserve"> by applying dry nitrogen gas. </w:t>
      </w:r>
      <w:r w:rsidR="004B7BA2">
        <w:rPr>
          <w:rFonts w:cs="Arial"/>
          <w:color w:val="252525"/>
          <w:shd w:val="clear" w:color="auto" w:fill="FFFFFF"/>
        </w:rPr>
        <w:t xml:space="preserve">For all analyses of </w:t>
      </w:r>
      <w:r w:rsidR="00AE6519">
        <w:rPr>
          <w:rFonts w:cs="Arial"/>
          <w:color w:val="252525"/>
          <w:shd w:val="clear" w:color="auto" w:fill="FFFFFF"/>
        </w:rPr>
        <w:t>samples belonging to the</w:t>
      </w:r>
      <w:r w:rsidR="00E97D9B">
        <w:rPr>
          <w:rFonts w:cs="Arial"/>
          <w:color w:val="252525"/>
          <w:shd w:val="clear" w:color="auto" w:fill="FFFFFF"/>
        </w:rPr>
        <w:t xml:space="preserve"> same experiment</w:t>
      </w:r>
      <w:r w:rsidR="00AE6519">
        <w:rPr>
          <w:rFonts w:cs="Arial"/>
          <w:color w:val="252525"/>
          <w:shd w:val="clear" w:color="auto" w:fill="FFFFFF"/>
        </w:rPr>
        <w:t xml:space="preserve"> </w:t>
      </w:r>
      <w:r w:rsidR="004B7BA2">
        <w:rPr>
          <w:rFonts w:cs="Arial"/>
          <w:color w:val="252525"/>
          <w:shd w:val="clear" w:color="auto" w:fill="FFFFFF"/>
        </w:rPr>
        <w:t>the same MAS frequency</w:t>
      </w:r>
      <w:r w:rsidR="00AE6519">
        <w:rPr>
          <w:rFonts w:cs="Arial"/>
          <w:color w:val="252525"/>
          <w:shd w:val="clear" w:color="auto" w:fill="FFFFFF"/>
        </w:rPr>
        <w:t xml:space="preserve"> was employed</w:t>
      </w:r>
      <w:r w:rsidR="004B7BA2">
        <w:rPr>
          <w:rFonts w:cs="Arial"/>
          <w:color w:val="252525"/>
          <w:shd w:val="clear" w:color="auto" w:fill="FFFFFF"/>
        </w:rPr>
        <w:t xml:space="preserve">. </w:t>
      </w:r>
      <w:r w:rsidR="00E20D8C">
        <w:rPr>
          <w:rFonts w:cs="Arial"/>
          <w:color w:val="252525"/>
          <w:shd w:val="clear" w:color="auto" w:fill="FFFFFF"/>
        </w:rPr>
        <w:t>The temperature was kept at 20 °C by a Bruker BCU unit.</w:t>
      </w:r>
      <w:r w:rsidR="00AC0AFA" w:rsidRPr="00AC0AFA">
        <w:t xml:space="preserve"> </w:t>
      </w:r>
      <w:r w:rsidR="003F3E24">
        <w:t xml:space="preserve">Single-pulse excitation (SPE) or DEPTH (for suppressing the probe background signal) sequences were used (90° pulse = 3.75 </w:t>
      </w:r>
      <w:proofErr w:type="spellStart"/>
      <w:r w:rsidR="003F3E24">
        <w:t>μs</w:t>
      </w:r>
      <w:proofErr w:type="spellEnd"/>
      <w:r w:rsidR="003F3E24">
        <w:t>; recycle delays = 0.2 s; 128 transients).</w:t>
      </w:r>
      <w:r w:rsidR="006739EC">
        <w:t xml:space="preserve"> </w:t>
      </w:r>
      <w:r w:rsidR="00AC0AFA">
        <w:t xml:space="preserve">In order to assess molar ratios </w:t>
      </w:r>
      <w:r w:rsidR="001370EA">
        <w:t>of</w:t>
      </w:r>
      <w:r w:rsidR="00AC0AFA">
        <w:t xml:space="preserve"> sample</w:t>
      </w:r>
      <w:r w:rsidR="001370EA">
        <w:t>s</w:t>
      </w:r>
      <w:r w:rsidR="00AC0AFA">
        <w:t xml:space="preserve"> </w:t>
      </w:r>
      <w:r w:rsidR="001370EA">
        <w:t>comprising</w:t>
      </w:r>
      <w:r w:rsidR="00AC0AFA">
        <w:t xml:space="preserve"> </w:t>
      </w:r>
      <w:r w:rsidR="001370EA">
        <w:t>more than one</w:t>
      </w:r>
      <w:r w:rsidR="00AC0AFA">
        <w:t xml:space="preserve"> boron </w:t>
      </w:r>
      <w:r w:rsidR="00AC0AFA">
        <w:lastRenderedPageBreak/>
        <w:t xml:space="preserve">containing </w:t>
      </w:r>
      <w:r w:rsidR="001370EA">
        <w:t>compound</w:t>
      </w:r>
      <w:r w:rsidR="00AC0AFA">
        <w:t>, the areas of resonance</w:t>
      </w:r>
      <w:r w:rsidR="00163E7B">
        <w:t>s</w:t>
      </w:r>
      <w:r w:rsidR="00AC0AFA">
        <w:t xml:space="preserve"> and their </w:t>
      </w:r>
      <w:r w:rsidR="00A148DF">
        <w:t xml:space="preserve">corresponding </w:t>
      </w:r>
      <w:r w:rsidR="00AC0AFA">
        <w:t xml:space="preserve">side bands in the range from 1500 ppm to </w:t>
      </w:r>
      <w:r w:rsidR="00AC0AFA">
        <w:noBreakHyphen/>
        <w:t xml:space="preserve">1500 ppm were </w:t>
      </w:r>
      <w:r w:rsidR="00A148DF">
        <w:t>considered</w:t>
      </w:r>
      <w:r w:rsidR="00AC0AFA">
        <w:t>.</w:t>
      </w:r>
      <w:r w:rsidR="005B76C5">
        <w:t xml:space="preserve"> For the sake of comparability all spectra presented in this work were normalised</w:t>
      </w:r>
      <w:r w:rsidR="004B7BA2">
        <w:t xml:space="preserve"> </w:t>
      </w:r>
      <w:r w:rsidR="004C612C">
        <w:t>over their respective spectral intensities</w:t>
      </w:r>
      <w:r w:rsidR="005B76C5">
        <w:t>.</w:t>
      </w:r>
      <w:r w:rsidR="00CB79EF">
        <w:t xml:space="preserve"> The chemical shift scale was calibrated </w:t>
      </w:r>
      <w:r w:rsidR="00112BC6">
        <w:t xml:space="preserve">with </w:t>
      </w:r>
      <w:r w:rsidR="00CB79EF">
        <w:t>NaBH</w:t>
      </w:r>
      <w:r w:rsidR="00CB79EF" w:rsidRPr="00295E38">
        <w:rPr>
          <w:vertAlign w:val="subscript"/>
        </w:rPr>
        <w:t>4</w:t>
      </w:r>
      <w:r w:rsidR="00CB79EF">
        <w:t xml:space="preserve"> (</w:t>
      </w:r>
      <w:r w:rsidR="00CB79EF" w:rsidRPr="00295E38">
        <w:rPr>
          <w:vertAlign w:val="superscript"/>
        </w:rPr>
        <w:t>11</w:t>
      </w:r>
      <w:r w:rsidR="00CB79EF">
        <w:t>B signal at −42.0 ppm with respect to BF</w:t>
      </w:r>
      <w:r w:rsidR="00CB79EF" w:rsidRPr="00295E38">
        <w:rPr>
          <w:vertAlign w:val="subscript"/>
        </w:rPr>
        <w:t>3</w:t>
      </w:r>
      <w:r w:rsidR="00CB79EF">
        <w:t>·Et</w:t>
      </w:r>
      <w:r w:rsidR="00CB79EF" w:rsidRPr="00295E38">
        <w:rPr>
          <w:vertAlign w:val="subscript"/>
        </w:rPr>
        <w:t>2</w:t>
      </w:r>
      <w:r w:rsidR="00CB79EF">
        <w:t>O) as external standards</w:t>
      </w:r>
    </w:p>
    <w:p w14:paraId="7F452857" w14:textId="77777777" w:rsidR="000344B7" w:rsidRDefault="000344B7" w:rsidP="000344B7">
      <w:pPr>
        <w:pStyle w:val="RSCB02ArticleText"/>
      </w:pPr>
    </w:p>
    <w:p w14:paraId="1B299050" w14:textId="77777777" w:rsidR="00C46430" w:rsidRDefault="00C46430" w:rsidP="00C46430">
      <w:pPr>
        <w:pStyle w:val="RSCB06BHeadingSub-Section"/>
      </w:pPr>
      <w:r>
        <w:t>Materials</w:t>
      </w:r>
      <w:r w:rsidR="009C3ACE">
        <w:t xml:space="preserve"> and sample preparation</w:t>
      </w:r>
    </w:p>
    <w:p w14:paraId="24920689" w14:textId="29EC6DF3" w:rsidR="00731AAB" w:rsidRDefault="00C46430" w:rsidP="00731AAB">
      <w:pPr>
        <w:pStyle w:val="RSCB02ArticleText"/>
      </w:pPr>
      <w:r>
        <w:t>CaH</w:t>
      </w:r>
      <w:r w:rsidRPr="00731AAB">
        <w:rPr>
          <w:vertAlign w:val="subscript"/>
        </w:rPr>
        <w:t>2</w:t>
      </w:r>
      <w:r>
        <w:t xml:space="preserve"> (</w:t>
      </w:r>
      <w:r w:rsidR="009C3ACE">
        <w:t>98</w:t>
      </w:r>
      <w:r w:rsidR="00731AAB">
        <w:t> </w:t>
      </w:r>
      <w:r>
        <w:t>%), MgH</w:t>
      </w:r>
      <w:r w:rsidRPr="00731AAB">
        <w:rPr>
          <w:vertAlign w:val="subscript"/>
        </w:rPr>
        <w:t>2</w:t>
      </w:r>
      <w:r>
        <w:t xml:space="preserve"> (</w:t>
      </w:r>
      <w:r w:rsidR="009C3ACE">
        <w:t>98</w:t>
      </w:r>
      <w:r w:rsidR="00C31818">
        <w:t> </w:t>
      </w:r>
      <w:r>
        <w:t>%)</w:t>
      </w:r>
      <w:r w:rsidR="009C3ACE">
        <w:t>, MgB</w:t>
      </w:r>
      <w:r w:rsidR="009C3ACE" w:rsidRPr="00731AAB">
        <w:rPr>
          <w:vertAlign w:val="subscript"/>
        </w:rPr>
        <w:t>2</w:t>
      </w:r>
      <w:r w:rsidR="009C3ACE">
        <w:t xml:space="preserve"> (</w:t>
      </w:r>
      <w:r w:rsidR="00B466E2">
        <w:rPr>
          <w:highlight w:val="yellow"/>
        </w:rPr>
        <w:t>95</w:t>
      </w:r>
      <w:r w:rsidR="00B466E2" w:rsidRPr="00DC17E6">
        <w:rPr>
          <w:highlight w:val="yellow"/>
        </w:rPr>
        <w:t> </w:t>
      </w:r>
      <w:r w:rsidR="009C3ACE" w:rsidRPr="00DC17E6">
        <w:rPr>
          <w:highlight w:val="yellow"/>
        </w:rPr>
        <w:t>%</w:t>
      </w:r>
      <w:r w:rsidR="009C3ACE">
        <w:t>), Ni (99</w:t>
      </w:r>
      <w:r w:rsidR="00CA38E1">
        <w:t>.8</w:t>
      </w:r>
      <w:r w:rsidR="009C3ACE">
        <w:t>%) and CaB</w:t>
      </w:r>
      <w:r w:rsidR="009C3ACE" w:rsidRPr="00731AAB">
        <w:rPr>
          <w:vertAlign w:val="subscript"/>
        </w:rPr>
        <w:t>6</w:t>
      </w:r>
      <w:r w:rsidR="009C3ACE">
        <w:t xml:space="preserve"> (99.5</w:t>
      </w:r>
      <w:r w:rsidR="00731AAB">
        <w:t> </w:t>
      </w:r>
      <w:r w:rsidR="009C3ACE">
        <w:t xml:space="preserve">%) were purchased from Alfa </w:t>
      </w:r>
      <w:proofErr w:type="spellStart"/>
      <w:r w:rsidR="009C3ACE">
        <w:t>Aesar</w:t>
      </w:r>
      <w:proofErr w:type="spellEnd"/>
      <w:r w:rsidR="00731AAB">
        <w:t>,</w:t>
      </w:r>
      <w:r w:rsidR="009C3ACE">
        <w:t xml:space="preserve"> </w:t>
      </w:r>
      <w:r>
        <w:t>Ca(BH</w:t>
      </w:r>
      <w:r w:rsidRPr="00731AAB">
        <w:rPr>
          <w:vertAlign w:val="subscript"/>
        </w:rPr>
        <w:t>4</w:t>
      </w:r>
      <w:r>
        <w:t>)</w:t>
      </w:r>
      <w:r w:rsidRPr="00731AAB">
        <w:rPr>
          <w:vertAlign w:val="subscript"/>
        </w:rPr>
        <w:t>2</w:t>
      </w:r>
      <w:r>
        <w:t xml:space="preserve"> (95</w:t>
      </w:r>
      <w:r w:rsidR="00731AAB">
        <w:t> </w:t>
      </w:r>
      <w:r>
        <w:t>%) and CaB</w:t>
      </w:r>
      <w:r w:rsidRPr="00731AAB">
        <w:rPr>
          <w:vertAlign w:val="subscript"/>
        </w:rPr>
        <w:t>12</w:t>
      </w:r>
      <w:r>
        <w:t>H</w:t>
      </w:r>
      <w:r w:rsidRPr="00731AAB">
        <w:rPr>
          <w:vertAlign w:val="subscript"/>
        </w:rPr>
        <w:t>12</w:t>
      </w:r>
      <w:r>
        <w:t xml:space="preserve"> (</w:t>
      </w:r>
      <w:r w:rsidR="00B466E2">
        <w:rPr>
          <w:highlight w:val="yellow"/>
        </w:rPr>
        <w:t>95</w:t>
      </w:r>
      <w:r w:rsidR="00B466E2" w:rsidRPr="00DC17E6">
        <w:rPr>
          <w:highlight w:val="yellow"/>
        </w:rPr>
        <w:t> </w:t>
      </w:r>
      <w:r w:rsidRPr="00DC17E6">
        <w:rPr>
          <w:highlight w:val="yellow"/>
        </w:rPr>
        <w:t>%)</w:t>
      </w:r>
      <w:r>
        <w:t xml:space="preserve"> </w:t>
      </w:r>
      <w:r w:rsidR="00731AAB">
        <w:t>from</w:t>
      </w:r>
      <w:r>
        <w:t xml:space="preserve"> </w:t>
      </w:r>
      <w:proofErr w:type="spellStart"/>
      <w:r>
        <w:t>KatChem</w:t>
      </w:r>
      <w:proofErr w:type="spellEnd"/>
      <w:r>
        <w:t>.</w:t>
      </w:r>
      <w:r w:rsidR="00CA38E1">
        <w:t xml:space="preserve"> Boron (99</w:t>
      </w:r>
      <w:r w:rsidR="00731AAB">
        <w:t> </w:t>
      </w:r>
      <w:r w:rsidR="00CA38E1">
        <w:t xml:space="preserve">%) was </w:t>
      </w:r>
      <w:r w:rsidR="00731AAB">
        <w:t>received</w:t>
      </w:r>
      <w:r w:rsidR="00CA38E1">
        <w:t xml:space="preserve"> from Sigma-Aldrich.</w:t>
      </w:r>
      <w:r w:rsidR="00731AAB">
        <w:t xml:space="preserve"> </w:t>
      </w:r>
      <w:r w:rsidR="00CA38E1">
        <w:t>Mg</w:t>
      </w:r>
      <w:r w:rsidR="00CA38E1" w:rsidRPr="00731AAB">
        <w:rPr>
          <w:vertAlign w:val="subscript"/>
        </w:rPr>
        <w:t>2</w:t>
      </w:r>
      <w:r w:rsidR="00CA38E1">
        <w:t>NiH</w:t>
      </w:r>
      <w:r w:rsidR="00CA38E1" w:rsidRPr="00731AAB">
        <w:rPr>
          <w:vertAlign w:val="subscript"/>
        </w:rPr>
        <w:t>4</w:t>
      </w:r>
      <w:r w:rsidR="00731AAB">
        <w:t>, MgNi</w:t>
      </w:r>
      <w:r w:rsidR="00731AAB" w:rsidRPr="00731AAB">
        <w:rPr>
          <w:vertAlign w:val="subscript"/>
        </w:rPr>
        <w:t>2.5</w:t>
      </w:r>
      <w:r w:rsidR="00731AAB">
        <w:t>B</w:t>
      </w:r>
      <w:r w:rsidR="00731AAB" w:rsidRPr="00731AAB">
        <w:rPr>
          <w:vertAlign w:val="subscript"/>
        </w:rPr>
        <w:t>2</w:t>
      </w:r>
      <w:r w:rsidR="00731AAB">
        <w:t xml:space="preserve"> and Ca</w:t>
      </w:r>
      <w:r w:rsidR="00731AAB" w:rsidRPr="00731AAB">
        <w:rPr>
          <w:vertAlign w:val="subscript"/>
        </w:rPr>
        <w:t>4</w:t>
      </w:r>
      <w:r w:rsidR="00731AAB">
        <w:t>Mg</w:t>
      </w:r>
      <w:r w:rsidR="00731AAB" w:rsidRPr="00731AAB">
        <w:rPr>
          <w:vertAlign w:val="subscript"/>
        </w:rPr>
        <w:t>3</w:t>
      </w:r>
      <w:r w:rsidR="00731AAB">
        <w:t>H</w:t>
      </w:r>
      <w:r w:rsidR="00731AAB" w:rsidRPr="00731AAB">
        <w:rPr>
          <w:vertAlign w:val="subscript"/>
        </w:rPr>
        <w:t>14</w:t>
      </w:r>
      <w:r w:rsidR="00731AAB">
        <w:t xml:space="preserve"> are</w:t>
      </w:r>
      <w:r w:rsidR="00F34417">
        <w:t xml:space="preserve"> not</w:t>
      </w:r>
      <w:r w:rsidR="00731AAB">
        <w:t xml:space="preserve"> commercially available and </w:t>
      </w:r>
      <w:r w:rsidR="00F4333C">
        <w:t>were</w:t>
      </w:r>
      <w:r w:rsidR="00731AAB">
        <w:t xml:space="preserve"> synthesised in</w:t>
      </w:r>
      <w:r w:rsidR="00731AAB">
        <w:noBreakHyphen/>
        <w:t>house.</w:t>
      </w:r>
    </w:p>
    <w:p w14:paraId="58BFF0B6" w14:textId="4AC1B4B0" w:rsidR="00862D63" w:rsidRDefault="00731AAB" w:rsidP="005D3792">
      <w:pPr>
        <w:pStyle w:val="RSCB02ArticleText"/>
        <w:ind w:firstLine="284"/>
      </w:pPr>
      <w:r>
        <w:t>In order to produce Mg</w:t>
      </w:r>
      <w:r w:rsidRPr="00731AAB">
        <w:rPr>
          <w:vertAlign w:val="subscript"/>
        </w:rPr>
        <w:t>2</w:t>
      </w:r>
      <w:r>
        <w:t>NiH</w:t>
      </w:r>
      <w:r w:rsidRPr="00731AAB">
        <w:rPr>
          <w:vertAlign w:val="subscript"/>
        </w:rPr>
        <w:t>4</w:t>
      </w:r>
      <w:r w:rsidR="00EA42B1">
        <w:fldChar w:fldCharType="begin" w:fldLock="1"/>
      </w:r>
      <w:r w:rsidR="006136BA">
        <w:instrText>ADDIN CSL_CITATION { "citationItems" : [ { "id" : "ITEM-1", "itemData" : { "DOI" : "10.1021/ic50069a016", "ISBN" : "0020-1669", "ISSN" : "0020-1669", "author" : [ { "dropping-particle" : "", "family" : "Reilly", "given" : "J J", "non-dropping-particle" : "", "parse-names" : false, "suffix" : "" }, { "dropping-particle" : "", "family" : "Wiswall", "given" : "R H Jr", "non-dropping-particle" : "", "parse-names" : false, "suffix" : "" } ], "container-title" : "Inorganic Chemistry", "id" : "ITEM-1", "issue" : "11", "issued" : { "date-parts" : [ [ "1968", "11" ] ] }, "page" : "2254-2256", "title" : "The Reaction of Hydrogen with Alloys of Magnesium and Nickel and the Formation of Mg2NiH4", "type" : "article-journal", "volume" : "7" }, "uris" : [ "http://www.mendeley.com/documents/?uuid=a8da26b0-afc5-4570-b5b7-fbf187c6fbc3" ] }, { "id" : "ITEM-2", "itemData" : { "DOI" : "10.1021/ic50202a061", "ISSN" : "0020-1669", "author" : [ { "dropping-particle" : "", "family" : "Gavra", "given" : "Z.", "non-dropping-particle" : "", "parse-names" : false, "suffix" : "" }, { "dropping-particle" : "", "family" : "Mintz", "given" : "M. H.", "non-dropping-particle" : "", "parse-names" : false, "suffix" : "" }, { "dropping-particle" : "", "family" : "Kimmel", "given" : "G.", "non-dropping-particle" : "", "parse-names" : false, "suffix" : "" }, { "dropping-particle" : "", "family" : "Hadari", "given" : "Z.", "non-dropping-particle" : "", "parse-names" : false, "suffix" : "" } ], "container-title" : "Inorganic Chemistry", "id" : "ITEM-2", "issue" : "12", "issued" : { "date-parts" : [ [ "1979", "12" ] ] }, "page" : "3595-3597", "title" : "Allotropic transitions of magnesium nickel hydride (Mg2NiH4)", "type" : "article-journal", "volume" : "18" }, "uris" : [ "http://www.mendeley.com/documents/?uuid=db12818a-9110-4c86-886e-9dc3904c5025" ] }, { "id" : "ITEM-3", "itemData" : { "DOI" : "10.1063/1.445044", "ISSN" : "00219606", "author" : [ { "dropping-particle" : "", "family" : "Nore\u0301us", "given" : "D.", "non-dropping-particle" : "", "parse-names" : false, "suffix" : "" }, { "dropping-particle" : "", "family" : "Olsson", "given" : "L. G.", "non-dropping-particle" : "", "parse-names" : false, "suffix" : "" } ], "container-title" : "The Journal of Chemical Physics", "id" : "ITEM-3", "issue" : "5", "issued" : { "date-parts" : [ [ "1983", "3" ] ] }, "page" : "2419", "title" : "The structure and dynamics of hydrogen in Mg2NiH4 studied by elastic and inelastic neutron scattering", "type" : "article-journal", "volume" : "78" }, "uris" : [ "http://www.mendeley.com/documents/?uuid=6147fe60-9c30-4e75-b86c-526b917a359d" ] }, { "id" : "ITEM-4", "itemData" : { "DOI" : "10.1016/0022-5088(86)90372-3", "ISSN" : "00225088", "abstract" : "v-ray powder diffraction patterns of the monoclinic low-temperature phase of Mg2NiH4 were analysed in terms of a structure model which allowed for microtwinning. In contrast to previous studies, the intensity profiles of reflections that were broadened due to twinning and of reflections that had been attributed to a second, orthorhombic phase could be reproduced. A structure refinement based on this model gave a better fit (Rp = 0.12, RF = 0.04) and more accurate metal atom parameters than those reported previously. In samples which were vuenched from temperatures above 300 ??C the average distance between twin planes was found to be a few lattice translation periods. ?? 1986.", "author" : [ { "dropping-particle" : "", "family" : "Zolliker", "given" : "P.", "non-dropping-particle" : "", "parse-names" : false, "suffix" : "" }, { "dropping-particle" : "", "family" : "Yvon", "given" : "K.", "non-dropping-particle" : "", "parse-names" : false, "suffix" : "" }, { "dropping-particle" : "", "family" : "Baerlocher", "given" : "C. H.", "non-dropping-particle" : "", "parse-names" : false, "suffix" : "" } ], "container-title" : "Journal of the Less Common Metals", "id" : "ITEM-4", "issue" : "1", "issued" : { "date-parts" : [ [ "1986", "1" ] ] }, "page" : "65-78", "title" : "Low-temperature structure of Mg2NiH4: Evidence for microtwinning", "type" : "article-journal", "volume" : "115" }, "uris" : [ "http://www.mendeley.com/documents/?uuid=a30c42ec-da05-456d-a7a6-85b552e1ad0a" ] }, { "id" : "ITEM-5", "itemData" : { "DOI" : "10.1016/0022-5088(86)90132-3", "ISSN" : "00225088", "abstract" : "The low temperature phase of Mg2NiH4 has been studied by electron microscopy. From the electron diffraction pattern a monoclinic body centered unit cell with the approximate parameters a = 6.5 A\u030a, b = 6.4 A\u030a, c = 13.2 A\u030a and \u03b2 = 93\u00b0 could be deduced in agreement with earlier X-ray studies. Depending on the thermal history of the sample, microtwinning can be induced in the lattice with the twin planes parallel to (001). These stacking faults were further found to be pressure sensitive and can be reduced or eliminated if an isostatic pressure of the order of a few kbar is applied to the crystallites.", "author" : [ { "dropping-particle" : "", "family" : "Nor\u00e9us", "given" : "D.", "non-dropping-particle" : "", "parse-names" : false, "suffix" : "" }, { "dropping-particle" : "", "family" : "Kihlborg", "given" : "L.", "non-dropping-particle" : "", "parse-names" : false, "suffix" : "" } ], "container-title" : "Journal of the Less Common Metals", "id" : "ITEM-5", "issue" : "1-2", "issued" : { "date-parts" : [ [ "1986" ] ] }, "page" : "233-239", "title" : "Twinning at the unit cell level in the low temperature phase of Mg2NiH4 studied by electron microscopy", "type" : "article-journal", "volume" : "123" }, "uris" : [ "http://www.mendeley.com/documents/?uuid=ae00001f-94f2-4cf1-ab93-b0c5175fd4ac" ] }, { "id" : "ITEM-6", "itemData" : { "DOI" : "10.1016/S0925-8388(98)00902-5", "ISSN" : "09258388", "abstract" : "A consistent set of thermodynamic functions for the Mg\u2013Ni\u2013H system has been developed from experimental data, and the Mg\u2013Ni\u2013H phase diagram has been calculated thermodynamically. The extended ternary solubility of hydrogen in Mg2Ni, the ternary compound phase Mg2NiH4, and the effect of Ni addition on the hydrogen solubility in molten magnesium have been modeled thermodynamically. The ternary solid solution phases were extrapolated from the thermodynamic descriptions of the binary edge systems. The thermodynamic functions of the Mg\u2013Ni\u2013H system have been applied to study the hydriding process of Mg\u2013Ni alloys.", "author" : [ { "dropping-particle" : "", "family" : "Zeng", "given" : "Kejun", "non-dropping-particle" : "", "parse-names" : false, "suffix" : "" }, { "dropping-particle" : "", "family" : "Klassen", "given" : "T.", "non-dropping-particle" : "", "parse-names" : false, "suffix" : "" }, { "dropping-particle" : "", "family" : "Oelerich", "given" : "W.", "non-dropping-particle" : "", "parse-names" : false, "suffix" : "" }, { "dropping-particle" : "", "family" : "Bormann", "given" : "R.", "non-dropping-particle" : "", "parse-names" : false, "suffix" : "" } ], "container-title" : "Journal of Alloys and Compounds", "id" : "ITEM-6", "issue" : "1-2", "issued" : { "date-parts" : [ [ "1999", "2" ] ] }, "page" : "213-224", "title" : "Thermodynamic analysis of the hydriding process of Mg?Ni alloys", "type" : "article-journal", "volume" : "283" }, "uris" : [ "http://www.mendeley.com/documents/?uuid=91a70553-7870-481e-a24d-58f47a7d488c" ] }, { "id" : "ITEM-7", "itemData" : { "DOI" : "10.1016/j.ijhydene.2013.09.120", "ISBN" : "0360-3199", "ISSN" : "0360-3199", "abstract" : "Magnesium nickel hydrides (Mg2NiH4) are the prospective candidates for\\nhydrogen storage and switchable mirror. The hydrides exist in two\\ntypical crystallographic forms, the low temperature (LT) phase in\\nmonoclinic structure, and the high temperature (HT) phase in cubic\\nstructure. LT has two modifications-untwinned (LT1) and microtwinned\\n(LT2) structures. The electronic structures of the three polymorphs of\\nMg2NiH4 are investigated using ab initio calculations based on density\\nfunctional theory. The calculated band gaps of LT1 and HT are in\\nreasonable agreement with experimental observations and other\\ntheoretical predications, while the calculated band gap of LT2 is\\nslightly lower than those of LT1 and HT. Electronic-structure analysis\\nshows that strong interactions exist between Ni and H, whereas the\\ninteractions between Mg and H are negligible. The strong ionic character\\nbetween Mg and NiH4 complex can be viewed as the origin of the\\nsemiconducting ground-state. Copyright (C) 2013, Hydrogen Energy\\nPublications, LLC. Published by Elsevier Ltd. All rights reserved.", "author" : [ { "dropping-particle" : "", "family" : "Ao", "given" : "B.", "non-dropping-particle" : "", "parse-names" : false, "suffix" : "" }, { "dropping-particle" : "", "family" : "Zhang", "given" : "Z.", "non-dropping-particle" : "", "parse-names" : false, "suffix" : "" }, { "dropping-particle" : "", "family" : "He", "given" : "Y.", "non-dropping-particle" : "", "parse-names" : false, "suffix" : "" }, { "dropping-particle" : "", "family" : "Zhao", "given" : "Y.", "non-dropping-particle" : "", "parse-names" : false, "suffix" : "" } ], "container-title" : "International Journal of Hydrogen Energy", "id" : "ITEM-7", "issue" : "36", "issued" : { "date-parts" : [ [ "2013" ] ] }, "page" : "16471-16476", "publisher" : "Elsevier Ltd", "title" : "Semiconducting ground-state of three polymorphs of Mg2NiH4 from first-principles calculations", "type" : "article-journal", "volume" : "38" }, "uris" : [ "http://www.mendeley.com/documents/?uuid=ba4dc26b-3db4-4ca1-8b46-238315edc951" ] } ], "mendeley" : { "formattedCitation" : "&lt;sup&gt;48\u201354&lt;/sup&gt;", "plainTextFormattedCitation" : "48\u201354", "previouslyFormattedCitation" : "&lt;sup&gt;48\u201354&lt;/sup&gt;" }, "properties" : { "noteIndex" : 0 }, "schema" : "https://github.com/citation-style-language/schema/raw/master/csl-citation.json" }</w:instrText>
      </w:r>
      <w:r w:rsidR="00EA42B1">
        <w:fldChar w:fldCharType="separate"/>
      </w:r>
      <w:r w:rsidR="006136BA" w:rsidRPr="006136BA">
        <w:rPr>
          <w:noProof/>
          <w:vertAlign w:val="superscript"/>
        </w:rPr>
        <w:t>48–54</w:t>
      </w:r>
      <w:r w:rsidR="00EA42B1">
        <w:fldChar w:fldCharType="end"/>
      </w:r>
      <w:r>
        <w:t>,</w:t>
      </w:r>
      <w:r w:rsidR="00F34417">
        <w:t xml:space="preserve"> </w:t>
      </w:r>
      <w:r w:rsidR="00FF1205">
        <w:t>MgH</w:t>
      </w:r>
      <w:r w:rsidR="00FF1205" w:rsidRPr="00731AAB">
        <w:rPr>
          <w:vertAlign w:val="subscript"/>
        </w:rPr>
        <w:t>2</w:t>
      </w:r>
      <w:r w:rsidR="00FF1205">
        <w:t xml:space="preserve"> and Ni were </w:t>
      </w:r>
      <w:r w:rsidR="0039552C">
        <w:t>mixed</w:t>
      </w:r>
      <w:r w:rsidR="00FF1205">
        <w:t xml:space="preserve"> </w:t>
      </w:r>
      <w:r w:rsidR="00CA38E1">
        <w:t xml:space="preserve">in a molar ratio of 2:1 </w:t>
      </w:r>
      <w:r w:rsidR="0039552C">
        <w:t xml:space="preserve">and milled for 4 hours </w:t>
      </w:r>
      <w:r w:rsidR="00A62318">
        <w:t xml:space="preserve">in the planetary mill </w:t>
      </w:r>
      <w:r w:rsidR="00F4333C">
        <w:t xml:space="preserve">with </w:t>
      </w:r>
      <w:r w:rsidR="00946466">
        <w:t xml:space="preserve">a </w:t>
      </w:r>
      <w:r w:rsidR="00FF1205">
        <w:t>ball</w:t>
      </w:r>
      <w:r w:rsidR="00FF1205">
        <w:noBreakHyphen/>
        <w:t>to</w:t>
      </w:r>
      <w:r w:rsidR="00FF1205">
        <w:noBreakHyphen/>
        <w:t xml:space="preserve">powder ratio of 5:1 </w:t>
      </w:r>
      <w:r w:rsidR="00A62318">
        <w:t>and a rotation speed of 300 </w:t>
      </w:r>
      <w:r w:rsidR="00FF1205">
        <w:t>rpm</w:t>
      </w:r>
      <w:r w:rsidR="00F4333C">
        <w:t xml:space="preserve"> using Al</w:t>
      </w:r>
      <w:r w:rsidR="00F4333C" w:rsidRPr="0039552C">
        <w:rPr>
          <w:vertAlign w:val="subscript"/>
        </w:rPr>
        <w:t>2</w:t>
      </w:r>
      <w:r w:rsidR="00F4333C">
        <w:t>O</w:t>
      </w:r>
      <w:r w:rsidR="00F4333C" w:rsidRPr="0039552C">
        <w:rPr>
          <w:vertAlign w:val="subscript"/>
        </w:rPr>
        <w:t>3</w:t>
      </w:r>
      <w:r w:rsidR="00F4333C">
        <w:t xml:space="preserve"> vials</w:t>
      </w:r>
      <w:r w:rsidR="00FF1205">
        <w:t xml:space="preserve">. </w:t>
      </w:r>
      <w:r w:rsidR="00A62318">
        <w:t xml:space="preserve">Subsequently, the </w:t>
      </w:r>
      <w:r w:rsidR="00F404ED">
        <w:t>mixture was annealed at 400 °C under hydrogen pressure of 225 bar.</w:t>
      </w:r>
      <w:r w:rsidR="006A00D7">
        <w:t xml:space="preserve"> </w:t>
      </w:r>
      <w:r w:rsidR="0079716A">
        <w:t xml:space="preserve">This </w:t>
      </w:r>
      <w:proofErr w:type="gramStart"/>
      <w:r w:rsidR="00ED0D7E">
        <w:t xml:space="preserve">back </w:t>
      </w:r>
      <w:r w:rsidR="0079716A">
        <w:t>pressure</w:t>
      </w:r>
      <w:proofErr w:type="gramEnd"/>
      <w:r w:rsidR="0079716A">
        <w:t xml:space="preserve"> value was chosen arbitrar</w:t>
      </w:r>
      <w:r w:rsidR="006006E1">
        <w:t>il</w:t>
      </w:r>
      <w:r w:rsidR="0079716A">
        <w:t>y</w:t>
      </w:r>
      <w:r w:rsidR="00ED0D7E">
        <w:t xml:space="preserve"> to prevent any de</w:t>
      </w:r>
      <w:r w:rsidR="00DC17E6">
        <w:softHyphen/>
      </w:r>
      <w:r w:rsidR="00ED0D7E">
        <w:t>hy</w:t>
      </w:r>
      <w:r w:rsidR="00DC17E6">
        <w:softHyphen/>
      </w:r>
      <w:r w:rsidR="00ED0D7E">
        <w:t>dro</w:t>
      </w:r>
      <w:r w:rsidR="00294C8D">
        <w:softHyphen/>
      </w:r>
      <w:r w:rsidR="00DC17E6">
        <w:softHyphen/>
      </w:r>
      <w:r w:rsidR="00ED0D7E">
        <w:t>genation</w:t>
      </w:r>
      <w:r w:rsidR="00F4333C">
        <w:t xml:space="preserve"> reaction</w:t>
      </w:r>
      <w:r w:rsidR="00862D63">
        <w:t>.</w:t>
      </w:r>
    </w:p>
    <w:p w14:paraId="11117576" w14:textId="1B939306" w:rsidR="005D3792" w:rsidRDefault="005D3792" w:rsidP="005D3792">
      <w:pPr>
        <w:pStyle w:val="RSCB02ArticleText"/>
        <w:ind w:firstLine="284"/>
      </w:pPr>
      <w:r>
        <w:t>MgNi</w:t>
      </w:r>
      <w:r w:rsidRPr="00ED0D7E">
        <w:rPr>
          <w:vertAlign w:val="subscript"/>
        </w:rPr>
        <w:t>2.5</w:t>
      </w:r>
      <w:r>
        <w:t>B</w:t>
      </w:r>
      <w:r w:rsidRPr="00ED0D7E">
        <w:rPr>
          <w:vertAlign w:val="subscript"/>
        </w:rPr>
        <w:t>2</w:t>
      </w:r>
      <w:r w:rsidR="00CB66D3">
        <w:fldChar w:fldCharType="begin" w:fldLock="1"/>
      </w:r>
      <w:r w:rsidR="006136BA">
        <w:instrText>ADDIN CSL_CITATION { "citationItems" : [ { "id" : "ITEM-1", "itemData" : { "DOI" : "10.1515/znb-1977-1204", "ISSN" : "1865-7117", "abstract" : "The ternary borides MgNi", "author" : [ { "dropping-particle" : "", "family" : "Jung", "given" : "Walter", "non-dropping-particle" : "", "parse-names" : false, "suffix" : "" } ], "container-title" : "Zeitschrift f\u00fcr Naturforschung B", "id" : "ITEM-1", "issue" : "12", "issued" : { "date-parts" : [ [ "1977", "1", "1" ] ] }, "page" : "1371-1374", "title" : "Darstellung und Kristallstruktur von MgNi2,5B3 und Li1,2Ni2,5B2 / Preparation and Crystal Structure of MgNi2,5B2 and Li1,2Ni2,5B2", "type" : "article-journal", "volume" : "32" }, "uris" : [ "http://www.mendeley.com/documents/?uuid=f2c07b81-091b-4dee-950c-2438012c4047" ] }, { "id" : "ITEM-2", "itemData" : { "DOI" : "10.1016/S0925-8388(98)00503-9", "ISSN" : "09258388", "abstract" : "A simple analysis based on crystal geometry is proposed as an aid in predicting the formation of hydrides from intermetallic compounds. It is derived from a slight variation Westlake's empirical geometric criterion that an interstitial site should have a radius \u22650.4 \u00c5 to be occupied by hydrogen. For comparison this criterion has been applied to a compound which hydrides (LaNi5) and to a compound with a similar crystal structure (MgNi3B2) which does not. When applied to the LaNi5\u2013H system, this criterion predicts the occupation of the 6m and 12n sites in the P6/mmm \u03b1 solid solution phase LaNi5H&lt;1, the 6m and 12n (\u223c6i) sites in the \u03b2 hydride phase LaNi5H3, and 6m(6c), 6i(6c) and 4h(2b) sites of the \u03b3 hydride phase LaNi5H6\u20137 (P63mc). The compound MgNi3B2, on the other hand, has a densely packed crystal structure with almost no interstitial sites satisfying the Westlake criterion. Because of its relative simplicity, this type of analysis may prove to be a useful aid in the discovery and development of new intermetallic hydrides.", "author" : [ { "dropping-particle" : "", "family" : "Gross", "given" : "Karl J.", "non-dropping-particle" : "", "parse-names" : false, "suffix" : "" }, { "dropping-particle" : "", "family" : "Z\u00fcttel", "given" : "Andreas", "non-dropping-particle" : "", "parse-names" : false, "suffix" : "" }, { "dropping-particle" : "", "family" : "Schlapbach", "given" : "Louis", "non-dropping-particle" : "", "parse-names" : false, "suffix" : "" } ], "container-title" : "Journal of Alloys and Compounds", "id" : "ITEM-2", "issued" : { "date-parts" : [ [ "1998", "6" ] ] }, "page" : "234-238", "title" : "On the possibility of metal hydride formation Part I. The synthesis of MgNi3B2 by mechanical milling and sintering", "type" : "article-journal", "volume" : "274" }, "uris" : [ "http://www.mendeley.com/documents/?uuid=91bbfebe-7acb-438c-a8a3-eb97097fd0ea" ] }, { "id" : "ITEM-3", "itemData" : { "DOI" : "10.1016/j.jallcom.2006.03.048", "ISSN" : "09258388", "abstract" : "The structural and physical characterization of the ternary magnesium nickel boride MgNi3B2 is reported. The crystal structure, studied by single-crystal and powder X-ray diffraction techniques, is hexagonal, hP18-P6422 (no. 181), lattice constants a = 4.880(1) \u00c5, c = 8.787(1) \u00c5, with complete ordering of the three atomic species over different crystallographic sites. The present results remove the uncertainty as regards the true composition of the ternary compound reported previously in the literature as 'Mg2Ni5B4', 'MgNiB' or 'MgNi3B2', whose relevance is due to the observation that it is found as a parasitic phase in the preparation of superconducting MgB2 wires, when using Ni or Ni-alloy tubes. The electrical resistivity of MgNi3B2 shows metallic behaviour with no evidence of superconductivity down to at least 1.8 K. High values of the Debye temperature \u03b8D (&gt;600 K) are obtained both from the resistivity and heat capacity data, indicating a relatively rigid lattice. The susceptibility is diamagnetic at room temperature, which shows that the Ni-3d bands are completely filled in this compound. \u00a9 2006 Elsevier B.V. All rights reserved.", "author" : [ { "dropping-particle" : "", "family" : "Manfrinetti", "given" : "P.", "non-dropping-particle" : "", "parse-names" : false, "suffix" : "" }, { "dropping-particle" : "", "family" : "Pani", "given" : "M.", "non-dropping-particle" : "", "parse-names" : false, "suffix" : "" }, { "dropping-particle" : "", "family" : "Dhar", "given" : "S. K.", "non-dropping-particle" : "", "parse-names" : false, "suffix" : "" }, { "dropping-particle" : "", "family" : "Kulkarni", "given" : "R.", "non-dropping-particle" : "", "parse-names" : false, "suffix" : "" } ], "container-title" : "Journal of Alloys and Compounds", "id" : "ITEM-3", "issue" : "1-2", "issued" : { "date-parts" : [ [ "2007" ] ] }, "page" : "94-98", "title" : "Structure, transport and magnetic properties of MgNi3B2", "type" : "article-journal", "volume" : "428" }, "uris" : [ "http://www.mendeley.com/documents/?uuid=0cf1a553-a245-4f24-a6f0-6be971492dcd" ] } ], "mendeley" : { "formattedCitation" : "&lt;sup&gt;55\u201357&lt;/sup&gt;", "plainTextFormattedCitation" : "55\u201357", "previouslyFormattedCitation" : "&lt;sup&gt;55\u201357&lt;/sup&gt;" }, "properties" : { "noteIndex" : 0 }, "schema" : "https://github.com/citation-style-language/schema/raw/master/csl-citation.json" }</w:instrText>
      </w:r>
      <w:r w:rsidR="00CB66D3">
        <w:fldChar w:fldCharType="separate"/>
      </w:r>
      <w:r w:rsidR="006136BA" w:rsidRPr="006136BA">
        <w:rPr>
          <w:noProof/>
          <w:vertAlign w:val="superscript"/>
        </w:rPr>
        <w:t>55–57</w:t>
      </w:r>
      <w:r w:rsidR="00CB66D3">
        <w:fldChar w:fldCharType="end"/>
      </w:r>
      <w:r w:rsidR="00ED0D7E">
        <w:t xml:space="preserve"> was synthesised from </w:t>
      </w:r>
      <w:r w:rsidR="00F4333C">
        <w:t xml:space="preserve">a mixture of </w:t>
      </w:r>
      <w:r w:rsidR="00ED0D7E">
        <w:t>MgB</w:t>
      </w:r>
      <w:r w:rsidR="00ED0D7E" w:rsidRPr="00ED0D7E">
        <w:rPr>
          <w:vertAlign w:val="subscript"/>
        </w:rPr>
        <w:t>2</w:t>
      </w:r>
      <w:r w:rsidR="00ED0D7E">
        <w:t xml:space="preserve"> and Ni that w</w:t>
      </w:r>
      <w:r w:rsidR="00F4333C">
        <w:t>as</w:t>
      </w:r>
      <w:r w:rsidR="00ED0D7E">
        <w:t xml:space="preserve"> </w:t>
      </w:r>
      <w:r w:rsidR="00F4333C">
        <w:t>pre-</w:t>
      </w:r>
      <w:r w:rsidR="00ED0D7E">
        <w:t xml:space="preserve">milled for 4 hours in the planetary mill </w:t>
      </w:r>
      <w:r w:rsidR="0039552C">
        <w:t>in Al</w:t>
      </w:r>
      <w:r w:rsidR="0039552C" w:rsidRPr="0039552C">
        <w:rPr>
          <w:vertAlign w:val="subscript"/>
        </w:rPr>
        <w:t>2</w:t>
      </w:r>
      <w:r w:rsidR="0039552C">
        <w:t>O</w:t>
      </w:r>
      <w:r w:rsidR="0039552C" w:rsidRPr="0039552C">
        <w:rPr>
          <w:vertAlign w:val="subscript"/>
        </w:rPr>
        <w:t>3</w:t>
      </w:r>
      <w:r w:rsidR="0039552C">
        <w:t xml:space="preserve"> vials</w:t>
      </w:r>
      <w:r w:rsidR="00946466">
        <w:t xml:space="preserve">. </w:t>
      </w:r>
      <w:r w:rsidR="00F4333C">
        <w:t xml:space="preserve"> </w:t>
      </w:r>
      <w:proofErr w:type="gramStart"/>
      <w:r w:rsidR="00F4333C">
        <w:t>Also</w:t>
      </w:r>
      <w:proofErr w:type="gramEnd"/>
      <w:r w:rsidR="00F4333C">
        <w:t xml:space="preserve"> in this case</w:t>
      </w:r>
      <w:r w:rsidR="0039552C">
        <w:t xml:space="preserve"> </w:t>
      </w:r>
      <w:r w:rsidR="00ED0D7E">
        <w:t>a ball</w:t>
      </w:r>
      <w:r w:rsidR="00ED0D7E">
        <w:noBreakHyphen/>
        <w:t>to</w:t>
      </w:r>
      <w:r w:rsidR="00ED0D7E">
        <w:noBreakHyphen/>
        <w:t>powder ratio of 5:1 and a rotation sp</w:t>
      </w:r>
      <w:r w:rsidR="00DC17E6">
        <w:t>eed of 300 rpm</w:t>
      </w:r>
      <w:r w:rsidR="00F4333C">
        <w:t xml:space="preserve"> were applied</w:t>
      </w:r>
      <w:r w:rsidR="00DC17E6">
        <w:t>. The ratio of the</w:t>
      </w:r>
      <w:r w:rsidR="00ED0D7E">
        <w:t xml:space="preserve">se two compounds was 1:2.5. Afterwards, the powder was annealed at </w:t>
      </w:r>
      <w:r w:rsidR="00BD74C9">
        <w:t xml:space="preserve">930 °C </w:t>
      </w:r>
      <w:r w:rsidR="00ED0D7E">
        <w:t>in argon atmosphere</w:t>
      </w:r>
      <w:r w:rsidR="00BD74C9">
        <w:t xml:space="preserve"> for 24 h.</w:t>
      </w:r>
    </w:p>
    <w:p w14:paraId="65D3F27A" w14:textId="10E99535" w:rsidR="00BD74C9" w:rsidRPr="00533936" w:rsidRDefault="00BD74C9" w:rsidP="005D3792">
      <w:pPr>
        <w:pStyle w:val="RSCB02ArticleText"/>
        <w:ind w:firstLine="284"/>
      </w:pPr>
      <w:r>
        <w:t>Ca</w:t>
      </w:r>
      <w:r w:rsidRPr="00731AAB">
        <w:rPr>
          <w:vertAlign w:val="subscript"/>
        </w:rPr>
        <w:t>4</w:t>
      </w:r>
      <w:r>
        <w:t>Mg</w:t>
      </w:r>
      <w:r w:rsidRPr="00731AAB">
        <w:rPr>
          <w:vertAlign w:val="subscript"/>
        </w:rPr>
        <w:t>3</w:t>
      </w:r>
      <w:r>
        <w:t>H</w:t>
      </w:r>
      <w:r w:rsidRPr="00731AAB">
        <w:rPr>
          <w:vertAlign w:val="subscript"/>
        </w:rPr>
        <w:t>14</w:t>
      </w:r>
      <w:r w:rsidR="0042221C">
        <w:fldChar w:fldCharType="begin" w:fldLock="1"/>
      </w:r>
      <w:r w:rsidR="006136BA">
        <w:instrText>ADDIN CSL_CITATION { "citationItems" : [ { "id" : "ITEM-1", "itemData" : { "DOI" : "http://dx.doi.org/10.1016/0925-8388(92)90475-O", "ISSN" : "0925-8388", "abstract" : "The title compound and its deuteride, Ca4Mg3D14, were prepared from CaMg alloy at 410(10) \u00b0C (deuteride: 458(8) \u00b0C) under 53(3) bar hydrogen (95(5) bar deuterium) pressure and characterized by X-ray and neutron powder diffraction. The compound crystallizes with a new hexagonal structure type (space group P62m (No. 189); lattice parameters at 20 \u00b0C: a = 6.3056(2) A\u030a, c = 6.8820(2) A\u030a (hydride), a = 6.2902(2) A\u030a, c = 6.8540(3) A\u030a (deuteride), Z = 1) which contains an ordered array of four symmetry-independent deuterium atoms having respectively tetrahedral (D1:[3Ca, 1Mg]; D2: [4Ca]), trigonal bipyramidal (D3: [2Ca, 3Mg]) and triangular (D4: [3Mg]) metal coordinations. The metal-deuterium bond distances range from 1.85 to 2.44 \u00c5 (Mg-D) and from 2.29 to 2.48 \u00c5 (Ca-D).", "author" : [ { "dropping-particle" : "", "family" : "Gingl", "given" : "F", "non-dropping-particle" : "", "parse-names" : false, "suffix" : "" }, { "dropping-particle" : "", "family" : "Bonhomme", "given" : "F", "non-dropping-particle" : "", "parse-names" : false, "suffix" : "" }, { "dropping-particle" : "", "family" : "Yvon", "given" : "K", "non-dropping-particle" : "", "parse-names" : false, "suffix" : "" }, { "dropping-particle" : "", "family" : "Fischer", "given" : "P", "non-dropping-particle" : "", "parse-names" : false, "suffix" : "" } ], "container-title" : "Journal of Alloys and Compounds", "id" : "ITEM-1", "issue" : "2", "issued" : { "date-parts" : [ [ "1992" ] ] }, "page" : "273-278", "title" : "Tetracalcium trimagnesium tetradecahydride, Ca4Mg3H14: the first ternary alkaline earth hydride", "type" : "article-journal", "volume" : "185" }, "uris" : [ "http://www.mendeley.com/documents/?uuid=fb74fe72-ce6a-4744-8630-03207d803b91" ] }, { "id" : "ITEM-2", "itemData" : { "DOI" : "10.1016/j.jallcom.2006.01.049", "ISSN" : "09258388", "author" : [ { "dropping-particle" : "", "family" : "Yvon", "given" : "Klaus", "non-dropping-particle" : "", "parse-names" : false, "suffix" : "" }, { "dropping-particle" : "", "family" : "Bertheville", "given" : "Bernard", "non-dropping-particle" : "", "parse-names" : false, "suffix" : "" } ], "container-title" : "Journal of Alloys and Compounds", "id" : "ITEM-2", "issue" : "1-2", "issued" : { "date-parts" : [ [ "2006", "11" ] ] }, "page" : "101-108", "title" : "Magnesium based ternary metal hydrides containing alkali and alkaline-earth elements", "type" : "article-journal", "volume" : "425" }, "uris" : [ "http://www.mendeley.com/documents/?uuid=94363ec6-4612-4ceb-87d8-7a9575f8c7ce" ] }, { "id" : "ITEM-3", "itemData" : { "DOI" : "10.1007/s11664-016-4608-0", "ISSN" : "0361-5235", "abstract" : "\u00a9 2016, The Minerals, Metals &amp; Materials Society.The structural, electronic and elastic properties of MgH2, CaH2 and Ca4Mg3H14 have been determined using first principles calculation based on density functional theory. The calculated lattice constants were in good agreement with the experimental values. The electronic density of states revealed that these hydrides are insulators. The calculated elastic constants of MgH2, CaH2 and Ca4Mg3H14 indicated that these hydrides are mechanically stable at zero pressure. The bulk modulus B, shear modulus G, Young\u2019s modulus E, and Poisson\u2019s ratio \u03bd were derived, and the ductility was discussed.", "author" : [ { "dropping-particle" : "", "family" : "Djellab", "given" : "Sihem", "non-dropping-particle" : "", "parse-names" : false, "suffix" : "" }, { "dropping-particle" : "", "family" : "Bouhadda", "given" : "Youcef", "non-dropping-particle" : "", "parse-names" : false, "suffix" : "" }, { "dropping-particle" : "", "family" : "Bououdina", "given" : "Mohamed", "non-dropping-particle" : "", "parse-names" : false, "suffix" : "" }, { "dropping-particle" : "", "family" : "Fenineche", "given" : "Noureddine", "non-dropping-particle" : "", "parse-names" : false, "suffix" : "" }, { "dropping-particle" : "", "family" : "Boudouma", "given" : "Youcef", "non-dropping-particle" : "", "parse-names" : false, "suffix" : "" } ], "container-title" : "Journal of Electronic Materials", "id" : "ITEM-3", "issue" : "8", "issued" : { "date-parts" : [ [ "2016", "8", "13" ] ] }, "page" : "3935-3942", "title" : "Structural, Electronic and Elastic Properties of MgH2, CaH2 and Ca4Mg3H14 for Hydrogen Storage Materials", "type" : "article-journal", "volume" : "45" }, "uris" : [ "http://www.mendeley.com/documents/?uuid=ab93e6f2-c902-4a0d-8318-342538faf7a7" ] } ], "mendeley" : { "formattedCitation" : "&lt;sup&gt;58\u201360&lt;/sup&gt;", "plainTextFormattedCitation" : "58\u201360", "previouslyFormattedCitation" : "&lt;sup&gt;58\u201360&lt;/sup&gt;" }, "properties" : { "noteIndex" : 0 }, "schema" : "https://github.com/citation-style-language/schema/raw/master/csl-citation.json" }</w:instrText>
      </w:r>
      <w:r w:rsidR="0042221C">
        <w:fldChar w:fldCharType="separate"/>
      </w:r>
      <w:r w:rsidR="006136BA" w:rsidRPr="006136BA">
        <w:rPr>
          <w:noProof/>
          <w:vertAlign w:val="superscript"/>
        </w:rPr>
        <w:t>58–60</w:t>
      </w:r>
      <w:r w:rsidR="0042221C">
        <w:fldChar w:fldCharType="end"/>
      </w:r>
      <w:r>
        <w:t xml:space="preserve"> was prepared from a 4:3 mixture of CaH</w:t>
      </w:r>
      <w:r w:rsidRPr="00731AAB">
        <w:rPr>
          <w:vertAlign w:val="subscript"/>
        </w:rPr>
        <w:t>2</w:t>
      </w:r>
      <w:r w:rsidRPr="00BD74C9">
        <w:t xml:space="preserve"> and</w:t>
      </w:r>
      <w:r>
        <w:rPr>
          <w:vertAlign w:val="subscript"/>
        </w:rPr>
        <w:t xml:space="preserve"> </w:t>
      </w:r>
      <w:r>
        <w:t>MgH</w:t>
      </w:r>
      <w:r w:rsidRPr="00731AAB">
        <w:rPr>
          <w:vertAlign w:val="subscript"/>
        </w:rPr>
        <w:t>2</w:t>
      </w:r>
      <w:r w:rsidR="00345208">
        <w:t xml:space="preserve"> that was </w:t>
      </w:r>
      <w:r w:rsidR="00B1191B">
        <w:t>milled in the SPEX mill for 100 min</w:t>
      </w:r>
      <w:r w:rsidR="00F4333C">
        <w:t xml:space="preserve"> </w:t>
      </w:r>
      <w:r w:rsidR="00934F35">
        <w:t>with a ball</w:t>
      </w:r>
      <w:r w:rsidR="00934F35">
        <w:noBreakHyphen/>
        <w:t>to</w:t>
      </w:r>
      <w:r w:rsidR="00934F35">
        <w:noBreakHyphen/>
        <w:t xml:space="preserve">powder ratio of 10:1 </w:t>
      </w:r>
      <w:r w:rsidR="00F4333C">
        <w:t>using stainless steel vial</w:t>
      </w:r>
      <w:r w:rsidR="00934F35">
        <w:t>s</w:t>
      </w:r>
      <w:r w:rsidR="00B1191B">
        <w:t xml:space="preserve">. Subsequently, the material was heated to 400 °C under </w:t>
      </w:r>
      <w:r w:rsidR="00533936">
        <w:t xml:space="preserve">a </w:t>
      </w:r>
      <w:r w:rsidR="00B1191B">
        <w:t xml:space="preserve">hydrogen atmosphere of 200 bar. </w:t>
      </w:r>
      <w:r w:rsidR="00E319B6">
        <w:t>As for the synthesis of Mg</w:t>
      </w:r>
      <w:r w:rsidR="00E319B6" w:rsidRPr="00E319B6">
        <w:rPr>
          <w:vertAlign w:val="subscript"/>
        </w:rPr>
        <w:t>2</w:t>
      </w:r>
      <w:r w:rsidR="00E319B6">
        <w:t>NiH</w:t>
      </w:r>
      <w:r w:rsidR="00E319B6" w:rsidRPr="00E319B6">
        <w:rPr>
          <w:vertAlign w:val="subscript"/>
        </w:rPr>
        <w:t>4</w:t>
      </w:r>
      <w:r w:rsidR="00B1191B">
        <w:t xml:space="preserve">, the </w:t>
      </w:r>
      <w:r w:rsidR="00294C8D">
        <w:t xml:space="preserve">rather high but </w:t>
      </w:r>
      <w:r w:rsidR="006006E1">
        <w:t xml:space="preserve">arbitrary </w:t>
      </w:r>
      <w:r w:rsidR="00533936">
        <w:t xml:space="preserve">hydrogen </w:t>
      </w:r>
      <w:r w:rsidR="00B1191B">
        <w:t xml:space="preserve">back pressure </w:t>
      </w:r>
      <w:r w:rsidR="00294C8D">
        <w:t xml:space="preserve">value </w:t>
      </w:r>
      <w:r w:rsidR="00B1191B">
        <w:t xml:space="preserve">was </w:t>
      </w:r>
      <w:r w:rsidR="00637C4E">
        <w:t>selected</w:t>
      </w:r>
      <w:r w:rsidR="00B1191B">
        <w:t xml:space="preserve"> exclusively to prevent</w:t>
      </w:r>
      <w:r w:rsidR="006006E1">
        <w:t xml:space="preserve"> dehydrogenation </w:t>
      </w:r>
      <w:r w:rsidR="00934F35">
        <w:t xml:space="preserve">reactions </w:t>
      </w:r>
      <w:r w:rsidR="006006E1">
        <w:t>because no additional hydrogen is necessary to form Ca</w:t>
      </w:r>
      <w:r w:rsidR="006006E1" w:rsidRPr="00731AAB">
        <w:rPr>
          <w:vertAlign w:val="subscript"/>
        </w:rPr>
        <w:t>4</w:t>
      </w:r>
      <w:r w:rsidR="006006E1">
        <w:t>Mg</w:t>
      </w:r>
      <w:r w:rsidR="006006E1" w:rsidRPr="00731AAB">
        <w:rPr>
          <w:vertAlign w:val="subscript"/>
        </w:rPr>
        <w:t>3</w:t>
      </w:r>
      <w:r w:rsidR="006006E1">
        <w:t>H</w:t>
      </w:r>
      <w:r w:rsidR="006006E1" w:rsidRPr="00731AAB">
        <w:rPr>
          <w:vertAlign w:val="subscript"/>
        </w:rPr>
        <w:t>14</w:t>
      </w:r>
      <w:r w:rsidR="00533936">
        <w:t xml:space="preserve"> from the 4:3 mixture of CaH</w:t>
      </w:r>
      <w:r w:rsidR="00533936" w:rsidRPr="00731AAB">
        <w:rPr>
          <w:vertAlign w:val="subscript"/>
        </w:rPr>
        <w:t>2</w:t>
      </w:r>
      <w:r w:rsidR="00533936" w:rsidRPr="00BD74C9">
        <w:t xml:space="preserve"> and</w:t>
      </w:r>
      <w:r w:rsidR="00533936">
        <w:rPr>
          <w:vertAlign w:val="subscript"/>
        </w:rPr>
        <w:t xml:space="preserve"> </w:t>
      </w:r>
      <w:r w:rsidR="00533936">
        <w:t>MgH</w:t>
      </w:r>
      <w:r w:rsidR="00533936" w:rsidRPr="00731AAB">
        <w:rPr>
          <w:vertAlign w:val="subscript"/>
        </w:rPr>
        <w:t>2</w:t>
      </w:r>
      <w:r w:rsidR="00533936">
        <w:t>.</w:t>
      </w:r>
    </w:p>
    <w:p w14:paraId="0F0A1E85" w14:textId="14924AE7" w:rsidR="00D21EDB" w:rsidRDefault="00A70E22" w:rsidP="005D3792">
      <w:pPr>
        <w:pStyle w:val="RSCB02ArticleText"/>
        <w:ind w:firstLine="284"/>
      </w:pPr>
      <w:r>
        <w:t xml:space="preserve">All </w:t>
      </w:r>
      <w:r w:rsidR="00D21EDB">
        <w:t xml:space="preserve">standard </w:t>
      </w:r>
      <w:r>
        <w:t>sample</w:t>
      </w:r>
      <w:r w:rsidR="00D21EDB">
        <w:t>s</w:t>
      </w:r>
      <w:r>
        <w:t xml:space="preserve"> </w:t>
      </w:r>
      <w:r w:rsidR="00D21EDB">
        <w:t xml:space="preserve">that were used for </w:t>
      </w:r>
      <w:r w:rsidR="00934F35">
        <w:t xml:space="preserve">the </w:t>
      </w:r>
      <w:r>
        <w:t xml:space="preserve">experiments </w:t>
      </w:r>
      <w:r w:rsidR="00934F35">
        <w:t xml:space="preserve">shown below </w:t>
      </w:r>
      <w:r>
        <w:t xml:space="preserve">were prepared </w:t>
      </w:r>
      <w:r w:rsidR="00D21EDB">
        <w:t>in</w:t>
      </w:r>
      <w:r>
        <w:t xml:space="preserve"> the SPEX mill </w:t>
      </w:r>
      <w:r w:rsidR="00934F35">
        <w:t>using stain</w:t>
      </w:r>
      <w:r w:rsidR="00533936">
        <w:t>less steel vial</w:t>
      </w:r>
      <w:r w:rsidR="00934F35">
        <w:t>s and</w:t>
      </w:r>
      <w:r w:rsidR="00533936">
        <w:t xml:space="preserve"> </w:t>
      </w:r>
      <w:r>
        <w:t>employing a ball</w:t>
      </w:r>
      <w:r>
        <w:noBreakHyphen/>
        <w:t>to</w:t>
      </w:r>
      <w:r>
        <w:noBreakHyphen/>
        <w:t xml:space="preserve">powder ratio of 10:1 and </w:t>
      </w:r>
      <w:r w:rsidR="00847537">
        <w:t xml:space="preserve">a milling time of </w:t>
      </w:r>
      <w:r>
        <w:t>300 min.</w:t>
      </w:r>
      <w:r w:rsidR="00636770">
        <w:t xml:space="preserve"> </w:t>
      </w:r>
      <w:r w:rsidR="00B17DF6">
        <w:t xml:space="preserve">The </w:t>
      </w:r>
      <w:r w:rsidR="00B52A7A">
        <w:t>molar ratios of the different samples are summarised in</w:t>
      </w:r>
      <w:r w:rsidR="00636770">
        <w:t xml:space="preserve"> </w:t>
      </w:r>
      <w:r w:rsidR="00636770">
        <w:fldChar w:fldCharType="begin"/>
      </w:r>
      <w:r w:rsidR="00636770">
        <w:instrText xml:space="preserve"> REF _Ref455479183 \h </w:instrText>
      </w:r>
      <w:r w:rsidR="00636770">
        <w:fldChar w:fldCharType="separate"/>
      </w:r>
      <w:r w:rsidR="00636770" w:rsidRPr="004A70FD">
        <w:t xml:space="preserve">Tab. </w:t>
      </w:r>
      <w:r w:rsidR="00636770" w:rsidRPr="004A70FD">
        <w:rPr>
          <w:noProof/>
        </w:rPr>
        <w:t>1</w:t>
      </w:r>
      <w:r w:rsidR="00636770">
        <w:fldChar w:fldCharType="end"/>
      </w:r>
      <w:r w:rsidR="00B52A7A">
        <w:t>.</w:t>
      </w:r>
    </w:p>
    <w:p w14:paraId="124192E2" w14:textId="58321AB8" w:rsidR="00D21EDB" w:rsidRPr="004E566E" w:rsidRDefault="00533936" w:rsidP="008C785E">
      <w:pPr>
        <w:pStyle w:val="RSCB02ArticleText"/>
        <w:ind w:firstLine="284"/>
      </w:pPr>
      <w:r>
        <w:rPr>
          <w:rStyle w:val="RSCB02ArticleTextChar"/>
        </w:rPr>
        <w:t>In orde</w:t>
      </w:r>
      <w:r w:rsidR="001D6263">
        <w:rPr>
          <w:rStyle w:val="RSCB02ArticleTextChar"/>
        </w:rPr>
        <w:t xml:space="preserve">r to </w:t>
      </w:r>
      <w:r w:rsidR="00847537">
        <w:rPr>
          <w:rStyle w:val="RSCB02ArticleTextChar"/>
        </w:rPr>
        <w:t xml:space="preserve">enhance reaction kinetics by </w:t>
      </w:r>
      <w:r w:rsidR="00B46BB4">
        <w:rPr>
          <w:rStyle w:val="RSCB02ArticleTextChar"/>
        </w:rPr>
        <w:t>de</w:t>
      </w:r>
      <w:r w:rsidR="00560D75">
        <w:rPr>
          <w:rStyle w:val="RSCB02ArticleTextChar"/>
        </w:rPr>
        <w:t>creasing the material’s</w:t>
      </w:r>
      <w:r w:rsidR="001D6263">
        <w:rPr>
          <w:rStyle w:val="RSCB02ArticleTextChar"/>
        </w:rPr>
        <w:t xml:space="preserve"> </w:t>
      </w:r>
      <w:r w:rsidR="00B46BB4">
        <w:rPr>
          <w:rStyle w:val="RSCB02ArticleTextChar"/>
        </w:rPr>
        <w:t>mean particle size</w:t>
      </w:r>
      <w:r w:rsidR="007A60DB">
        <w:rPr>
          <w:rStyle w:val="RSCB02ArticleTextChar"/>
        </w:rPr>
        <w:fldChar w:fldCharType="begin" w:fldLock="1"/>
      </w:r>
      <w:r w:rsidR="006136BA">
        <w:rPr>
          <w:rStyle w:val="RSCB02ArticleTextChar"/>
        </w:rPr>
        <w:instrText>ADDIN CSL_CITATION { "citationItems" : [ { "id" : "ITEM-1", "itemData" : { "DOI" : "10.1002/er.1284", "ISBN" : "0363-907X", "ISSN" : "0363907X", "PMID" : "19566191", "abstract" : "Hydrogen is considered a good energy carrier candidate for future automotive applications that could be part of a carbon-free cycle. Metal hydrides are often preferred over pressurized gas and other hydrogen storage methods because of their gravimetric and volumetric storage capacities and safe operating pressures. In addition to the hydrogen storage capacity, other properties that have often been disregarded must now be addressed before hydrogen storage in metal hydrides becomes feasible. The slow hydriding/dehydriding kinetics, high release temperature, low storage efficiency due to the high enthalpy of formation, and thermal management during the hydriding reaction remain important difficulties in meeting the objectives set by the Department of Energy (DOE) for hydrogen storage systems. Nanotechnology offers new ways of addressing those issues by taking advantage of the distinctive chemical and physical properties observed in nanostructures. Nanostructured materials significantly improve the reaction kinetics, reduce the enthalpy of formation, and lower the hydrogen absorption and release temperatures through destabilization of the metal hydride and multiple catalytic effects in the system. But nanostructures can also lead to poor cyclability, degradation of the sorption properties, and a significant reduction of the thermal conductivity that could make metal hydrides impractical for hydrogen storage. This review summarizes the effects that nanotechnology can have on the main properties of metal hydrides and highlights the main competing behaviours between the system requirements, the necessary trade-offs, and the research priorities necessary to obtain hydride storage materials for practical automotive applications. Copyright \u00a9 2007 John Wiley &amp; Sons, Ltd.", "author" : [ { "dropping-particle" : "", "family" : "B\u00e9rub\u00e9", "given" : "Vincent", "non-dropping-particle" : "", "parse-names" : false, "suffix" : "" }, { "dropping-particle" : "", "family" : "Radtke", "given" : "Gregg", "non-dropping-particle" : "", "parse-names" : false, "suffix" : "" }, { "dropping-particle" : "", "family" : "Dresselhaus", "given" : "Mildred", "non-dropping-particle" : "", "parse-names" : false, "suffix" : "" }, { "dropping-particle" : "", "family" : "Chen", "given" : "Gang", "non-dropping-particle" : "", "parse-names" : false, "suffix" : "" } ], "container-title" : "International Journal of Energy Research", "id" : "ITEM-1", "issue" : "6-7", "issued" : { "date-parts" : [ [ "2007", "5" ] ] }, "page" : "637-663", "title" : "Size effects on the hydrogen storage properties of nanostructured metal hydrides: A review", "type" : "article-journal", "volume" : "31" }, "uris" : [ "http://www.mendeley.com/documents/?uuid=bf60fa80-cac9-4c0e-80ab-116c3ffac91e" ] }, { "id" : "ITEM-2", "itemData" : { "DOI" : "10.3390/en4010001", "ISBN" : "1996-1073", "ISSN" : "19961073", "abstract" : "The recent advances on the effects of microstructural refinement and various nano-catalytic additives on the hydrogen storage properties of metal and complex hydrides obtained in the last few years in the allied laboratories at the University of Waterloo (Canada) and Military University of Technology (Warsaw, Poland) are critically reviewed in this paper. The research results indicate that microstructural refinement (particle and grain size) induced by ball milling influences quite modestly the hydrogen storage properties of simple metal and complex metal hydrides. On the other hand, the addition of nanometric elemental metals acting as potent catalysts and/or metal halide catalytic precursors brings about profound improvements in the hydrogen absorption/desorption kinetics for simple metal and complex metal hydrides alike. In general, catalytic precursors react with the hydride matrix forming a metal salt and free nanometric or amorphous elemental metals/intermetallics which, in turn, act catalytically. However, these catalysts change only kinetic properties i.e. the hydrogen absorption/desorption rate but they do not change thermodynamics (e.g., enthalpy change of hydrogen sorption reactions). It is shown that a complex metal hydride, LiAlH4, after high energy ball milling with a nanometric Ni metal catalyst and/or MnCl2 catalytic precursor, is able to desorb relatively large quantities of hydrogen at RT, 40 and 80 \u00b0C. This kind of behavior is very encouraging for the future development of solid state hydrogen systems.", "author" : [ { "dropping-particle" : "", "family" : "Varin", "given" : "Robert A.", "non-dropping-particle" : "", "parse-names" : false, "suffix" : "" }, { "dropping-particle" : "", "family" : "Zbroniec", "given" : "Leszek", "non-dropping-particle" : "", "parse-names" : false, "suffix" : "" }, { "dropping-particle" : "", "family" : "Polanski", "given" : "Marek", "non-dropping-particle" : "", "parse-names" : false, "suffix" : "" }, { "dropping-particle" : "", "family" : "Bystrzycki", "given" : "Jerzy", "non-dropping-particle" : "", "parse-names" : false, "suffix" : "" } ], "container-title" : "Energies", "id" : "ITEM-2", "issue" : "1", "issued" : { "date-parts" : [ [ "2011", "12", "24" ] ] }, "page" : "1-25", "title" : "A review of recent advances on the effects of microstructural refinement and nano-catalytic additives on the hydrogen storage properties of metal and complex hydrides", "type" : "article-journal", "volume" : "4" }, "uris" : [ "http://www.mendeley.com/documents/?uuid=cac0deb7-d252-4a05-bdb1-d57aaecf9017" ] } ], "mendeley" : { "formattedCitation" : "&lt;sup&gt;61,62&lt;/sup&gt;", "plainTextFormattedCitation" : "61,62", "previouslyFormattedCitation" : "&lt;sup&gt;61,62&lt;/sup&gt;" }, "properties" : { "noteIndex" : 0 }, "schema" : "https://github.com/citation-style-language/schema/raw/master/csl-citation.json" }</w:instrText>
      </w:r>
      <w:r w:rsidR="007A60DB">
        <w:rPr>
          <w:rStyle w:val="RSCB02ArticleTextChar"/>
        </w:rPr>
        <w:fldChar w:fldCharType="separate"/>
      </w:r>
      <w:r w:rsidR="006136BA" w:rsidRPr="006136BA">
        <w:rPr>
          <w:rStyle w:val="RSCB02ArticleTextChar"/>
          <w:noProof/>
          <w:vertAlign w:val="superscript"/>
        </w:rPr>
        <w:t>61,62</w:t>
      </w:r>
      <w:r w:rsidR="007A60DB">
        <w:rPr>
          <w:rStyle w:val="RSCB02ArticleTextChar"/>
        </w:rPr>
        <w:fldChar w:fldCharType="end"/>
      </w:r>
      <w:r w:rsidR="001D6263">
        <w:rPr>
          <w:rStyle w:val="RSCB02ArticleTextChar"/>
        </w:rPr>
        <w:t>,</w:t>
      </w:r>
      <w:r w:rsidR="00560D75">
        <w:rPr>
          <w:rStyle w:val="RSCB02ArticleTextChar"/>
        </w:rPr>
        <w:t xml:space="preserve"> a particular specimen</w:t>
      </w:r>
      <w:r w:rsidR="00556C06" w:rsidRPr="00556C06">
        <w:t xml:space="preserve"> </w:t>
      </w:r>
      <w:r w:rsidR="00560D75">
        <w:t xml:space="preserve">of </w:t>
      </w:r>
      <w:r w:rsidR="00556C06">
        <w:t>CaH</w:t>
      </w:r>
      <w:r w:rsidR="00556C06" w:rsidRPr="00DD1C52">
        <w:rPr>
          <w:vertAlign w:val="subscript"/>
        </w:rPr>
        <w:t>2</w:t>
      </w:r>
      <w:r w:rsidR="00556C06">
        <w:rPr>
          <w:vertAlign w:val="subscript"/>
        </w:rPr>
        <w:t> </w:t>
      </w:r>
      <w:r w:rsidR="00556C06">
        <w:noBreakHyphen/>
        <w:t> MgNi</w:t>
      </w:r>
      <w:r w:rsidR="00556C06" w:rsidRPr="00DD1C52">
        <w:rPr>
          <w:vertAlign w:val="subscript"/>
        </w:rPr>
        <w:t>2.5</w:t>
      </w:r>
      <w:r w:rsidR="00556C06">
        <w:t>B</w:t>
      </w:r>
      <w:r w:rsidR="00556C06" w:rsidRPr="00DD1C52">
        <w:rPr>
          <w:vertAlign w:val="subscript"/>
        </w:rPr>
        <w:t>2</w:t>
      </w:r>
      <w:r w:rsidR="00556C06">
        <w:rPr>
          <w:vertAlign w:val="subscript"/>
        </w:rPr>
        <w:t> </w:t>
      </w:r>
      <w:r w:rsidR="00556C06">
        <w:noBreakHyphen/>
        <w:t> MgH</w:t>
      </w:r>
      <w:r w:rsidR="00556C06" w:rsidRPr="00DD1C52">
        <w:rPr>
          <w:vertAlign w:val="subscript"/>
        </w:rPr>
        <w:t>2</w:t>
      </w:r>
      <w:r w:rsidR="0076394C">
        <w:t xml:space="preserve"> was prepared </w:t>
      </w:r>
      <w:r w:rsidR="00556C06">
        <w:rPr>
          <w:rStyle w:val="RSCB02ArticleTextChar"/>
        </w:rPr>
        <w:t>by a sequence of intense ball milling cycles.</w:t>
      </w:r>
      <w:r w:rsidR="00D21EDB">
        <w:rPr>
          <w:rStyle w:val="RSCB02ArticleTextChar"/>
        </w:rPr>
        <w:t xml:space="preserve"> </w:t>
      </w:r>
      <w:r w:rsidR="00556C06">
        <w:rPr>
          <w:rStyle w:val="RSCB02ArticleTextChar"/>
        </w:rPr>
        <w:t xml:space="preserve">First </w:t>
      </w:r>
      <w:r w:rsidR="001E2895">
        <w:rPr>
          <w:rStyle w:val="RSCB02ArticleTextChar"/>
        </w:rPr>
        <w:t xml:space="preserve">of all, </w:t>
      </w:r>
      <w:r w:rsidR="00D21EDB">
        <w:rPr>
          <w:rStyle w:val="RSCB02ArticleTextChar"/>
        </w:rPr>
        <w:t>the three components CaH</w:t>
      </w:r>
      <w:r w:rsidR="00D21EDB" w:rsidRPr="00A12431">
        <w:rPr>
          <w:rStyle w:val="RSCB02ArticleTextChar"/>
          <w:vertAlign w:val="subscript"/>
        </w:rPr>
        <w:t>2</w:t>
      </w:r>
      <w:r w:rsidR="00D21EDB">
        <w:rPr>
          <w:rStyle w:val="RSCB02ArticleTextChar"/>
        </w:rPr>
        <w:t>, MgNi</w:t>
      </w:r>
      <w:r w:rsidR="00D21EDB" w:rsidRPr="00A12431">
        <w:rPr>
          <w:rStyle w:val="RSCB02ArticleTextChar"/>
          <w:vertAlign w:val="subscript"/>
        </w:rPr>
        <w:t>2.5</w:t>
      </w:r>
      <w:r w:rsidR="00D21EDB">
        <w:rPr>
          <w:rStyle w:val="RSCB02ArticleTextChar"/>
        </w:rPr>
        <w:t>B</w:t>
      </w:r>
      <w:r w:rsidR="00D21EDB" w:rsidRPr="00A12431">
        <w:rPr>
          <w:rStyle w:val="RSCB02ArticleTextChar"/>
          <w:vertAlign w:val="subscript"/>
        </w:rPr>
        <w:t>2</w:t>
      </w:r>
      <w:r w:rsidR="00D21EDB">
        <w:rPr>
          <w:rStyle w:val="RSCB02ArticleTextChar"/>
        </w:rPr>
        <w:t xml:space="preserve"> and MgH</w:t>
      </w:r>
      <w:r w:rsidR="00D21EDB" w:rsidRPr="00A12431">
        <w:rPr>
          <w:rStyle w:val="RSCB02ArticleTextChar"/>
          <w:vertAlign w:val="subscript"/>
        </w:rPr>
        <w:t>2</w:t>
      </w:r>
      <w:r w:rsidR="00D21EDB">
        <w:rPr>
          <w:rStyle w:val="RSCB02ArticleTextChar"/>
        </w:rPr>
        <w:t xml:space="preserve"> were milled</w:t>
      </w:r>
      <w:r w:rsidR="002F5ED8" w:rsidRPr="002F5ED8">
        <w:rPr>
          <w:rStyle w:val="RSCB02ArticleTextChar"/>
        </w:rPr>
        <w:t xml:space="preserve"> </w:t>
      </w:r>
      <w:r w:rsidR="002F5ED8">
        <w:rPr>
          <w:rStyle w:val="RSCB02ArticleTextChar"/>
        </w:rPr>
        <w:t>individually</w:t>
      </w:r>
      <w:r w:rsidR="00F57AF8" w:rsidRPr="00F57AF8">
        <w:rPr>
          <w:rStyle w:val="RSCB02ArticleTextChar"/>
        </w:rPr>
        <w:t xml:space="preserve"> </w:t>
      </w:r>
      <w:r w:rsidR="00D21EDB">
        <w:rPr>
          <w:rStyle w:val="RSCB02ArticleTextChar"/>
        </w:rPr>
        <w:t xml:space="preserve">for 48 h </w:t>
      </w:r>
      <w:r w:rsidR="00F57AF8">
        <w:rPr>
          <w:rStyle w:val="RSCB02ArticleTextChar"/>
        </w:rPr>
        <w:t>in the plan</w:t>
      </w:r>
      <w:r w:rsidR="00DC17E6">
        <w:rPr>
          <w:rStyle w:val="RSCB02ArticleTextChar"/>
        </w:rPr>
        <w:softHyphen/>
      </w:r>
      <w:r w:rsidR="00F57AF8">
        <w:rPr>
          <w:rStyle w:val="RSCB02ArticleTextChar"/>
        </w:rPr>
        <w:t xml:space="preserve">etary mill </w:t>
      </w:r>
      <w:r w:rsidR="00D21EDB">
        <w:rPr>
          <w:rStyle w:val="RSCB02ArticleTextChar"/>
        </w:rPr>
        <w:t>at a rotation speed</w:t>
      </w:r>
      <w:r w:rsidR="00F57AF8">
        <w:rPr>
          <w:rStyle w:val="RSCB02ArticleTextChar"/>
        </w:rPr>
        <w:t xml:space="preserve"> of 350 rpm </w:t>
      </w:r>
      <w:r w:rsidR="00560D75">
        <w:rPr>
          <w:rStyle w:val="RSCB02ArticleTextChar"/>
        </w:rPr>
        <w:t>using WC vials and</w:t>
      </w:r>
      <w:r w:rsidR="00E91226">
        <w:rPr>
          <w:rStyle w:val="RSCB02ArticleTextChar"/>
        </w:rPr>
        <w:t xml:space="preserve"> </w:t>
      </w:r>
      <w:r w:rsidR="00D21EDB">
        <w:rPr>
          <w:rStyle w:val="RSCB02ArticleTextChar"/>
        </w:rPr>
        <w:t>a ball</w:t>
      </w:r>
      <w:r w:rsidR="00D21EDB">
        <w:rPr>
          <w:rStyle w:val="RSCB02ArticleTextChar"/>
        </w:rPr>
        <w:noBreakHyphen/>
        <w:t>to</w:t>
      </w:r>
      <w:r w:rsidR="00D21EDB">
        <w:rPr>
          <w:rStyle w:val="RSCB02ArticleTextChar"/>
        </w:rPr>
        <w:noBreakHyphen/>
        <w:t xml:space="preserve">powder ratio of 40:1. Afterwards </w:t>
      </w:r>
      <w:r w:rsidR="00F57AF8">
        <w:rPr>
          <w:rStyle w:val="RSCB02ArticleTextChar"/>
        </w:rPr>
        <w:t>a stoichiometric mixture of the pre</w:t>
      </w:r>
      <w:r w:rsidR="00F57AF8">
        <w:rPr>
          <w:rStyle w:val="RSCB02ArticleTextChar"/>
        </w:rPr>
        <w:noBreakHyphen/>
        <w:t xml:space="preserve">milled compounds was filled into a </w:t>
      </w:r>
      <w:proofErr w:type="gramStart"/>
      <w:r w:rsidR="002F5ED8">
        <w:rPr>
          <w:rStyle w:val="RSCB02ArticleTextChar"/>
        </w:rPr>
        <w:t>stainless steel high pressure</w:t>
      </w:r>
      <w:proofErr w:type="gramEnd"/>
      <w:r w:rsidR="002F5ED8">
        <w:rPr>
          <w:rStyle w:val="RSCB02ArticleTextChar"/>
        </w:rPr>
        <w:t xml:space="preserve"> vial. Heptane</w:t>
      </w:r>
      <w:r w:rsidR="00B57F78">
        <w:rPr>
          <w:rStyle w:val="RSCB02ArticleTextChar"/>
        </w:rPr>
        <w:t xml:space="preserve"> was added</w:t>
      </w:r>
      <w:r w:rsidR="002F5ED8">
        <w:rPr>
          <w:rStyle w:val="RSCB02ArticleTextChar"/>
        </w:rPr>
        <w:t xml:space="preserve"> </w:t>
      </w:r>
      <w:r w:rsidR="0076394C">
        <w:rPr>
          <w:rStyle w:val="RSCB02ArticleTextChar"/>
        </w:rPr>
        <w:t>in</w:t>
      </w:r>
      <w:r w:rsidR="002F5ED8">
        <w:rPr>
          <w:rStyle w:val="RSCB02ArticleTextChar"/>
        </w:rPr>
        <w:t xml:space="preserve"> a fl</w:t>
      </w:r>
      <w:r w:rsidR="00B57F78">
        <w:rPr>
          <w:rStyle w:val="RSCB02ArticleTextChar"/>
        </w:rPr>
        <w:t>uid</w:t>
      </w:r>
      <w:r w:rsidR="00B57F78">
        <w:rPr>
          <w:rStyle w:val="RSCB02ArticleTextChar"/>
        </w:rPr>
        <w:noBreakHyphen/>
        <w:t>to</w:t>
      </w:r>
      <w:r w:rsidR="00B57F78">
        <w:rPr>
          <w:rStyle w:val="RSCB02ArticleTextChar"/>
        </w:rPr>
        <w:noBreakHyphen/>
        <w:t xml:space="preserve">powder mass ratio of 4:1 to </w:t>
      </w:r>
      <w:r w:rsidR="00F4333C">
        <w:rPr>
          <w:rStyle w:val="RSCB02ArticleTextChar"/>
        </w:rPr>
        <w:t xml:space="preserve">avoid </w:t>
      </w:r>
      <w:r w:rsidR="00FA6869">
        <w:rPr>
          <w:rStyle w:val="RSCB02ArticleTextChar"/>
        </w:rPr>
        <w:t>particle</w:t>
      </w:r>
      <w:r w:rsidR="00F4333C">
        <w:rPr>
          <w:rStyle w:val="RSCB02ArticleTextChar"/>
        </w:rPr>
        <w:t xml:space="preserve"> agglo</w:t>
      </w:r>
      <w:r w:rsidR="00E319B6">
        <w:rPr>
          <w:rStyle w:val="RSCB02ArticleTextChar"/>
        </w:rPr>
        <w:softHyphen/>
      </w:r>
      <w:r w:rsidR="00F4333C">
        <w:rPr>
          <w:rStyle w:val="RSCB02ArticleTextChar"/>
        </w:rPr>
        <w:t xml:space="preserve">meration </w:t>
      </w:r>
      <w:r w:rsidR="00FA6869">
        <w:rPr>
          <w:rStyle w:val="RSCB02ArticleTextChar"/>
        </w:rPr>
        <w:t>upon milling</w:t>
      </w:r>
      <w:r w:rsidR="00E31404">
        <w:rPr>
          <w:rStyle w:val="RSCB02ArticleTextChar"/>
        </w:rPr>
        <w:fldChar w:fldCharType="begin" w:fldLock="1"/>
      </w:r>
      <w:r w:rsidR="006136BA">
        <w:rPr>
          <w:rStyle w:val="RSCB02ArticleTextChar"/>
        </w:rPr>
        <w:instrText>ADDIN CSL_CITATION { "citationItems" : [ { "id" : "ITEM-1", "itemData" : { "DOI" : "10.1016/S0079-6425(03)00050-1", "ISBN" : "0079-6425", "ISSN" : "00796425", "abstract" : "Due to the intense development of portable electronic devices and the aim of the electric vehicle, the preparation of batteries with higher and higher electrochemical performances is of great interest. The best anodic material for lithium batteries should be the metal itself, but due to the formation of lithium dendrites provoking short-circuits while the battery is cycled, one uses graphite, since the lithium intercalation presents a high reversibility and occurs at very low potentials versus Li+/Li0. In order to improve the anode performance, there are two possible ways, starting from either:\u2022 small particles of graphite obtained by grinding. In this case, the charge\u2013discharge rate can be improved, as well as the amount of intercalated lithium, due to the lower particles size and to the presence of dangling carbon bonds, respectively. Unfortunately, ball-milling leads to disordered or amorphous carbons exhibiting a high hysteresis when electrochemically cycled, \u2022 graphite intercalation compounds with a high lithium content such as LiC2 prepared at 300 \u00b0C under 50 kbars. This synthesis requires a heavy apparatus and the amount of prepared powders at once is quite small: several hundreds milligrams. Moreover, the compound is not stable and decomposes (into a mixture of LiC6 and free lithium) as the pressure is released and the LiC2 compound is not formed back by electrochemical reaction. By modeling and some experimental measurements, it was shown that the pressure and temperature temporarily induced by the shocks occurring during the ball-milling can reach values close to those used to prepare the LiC2 compound. Therefore, the grinding of graphite\u2013lithium mixtures was studied in order to obtain superdense graphite\u2013lithium compounds stable under ambient conditions. Due to its high ductility, lithium agglomerates readily on the milling tools and, thus, the obtained powder, roughly LiC6 in spite of a large excess of metal (the starting mixture is Li + 2C), is partly amorphous. This is the reason why we have added small quantities of a liquid, inert towards lithium: the n-dodecane (C12H26). The presence of this liquid allows a good lubrication and dispersion of lithium, which does not paste on the tools. With appropriate milling conditions, the formation of a superdense compound with a LiC3 stoichiometry is possible. This compound is stable at room temperature under normal pressure. The electrochemical properties of the LiC3 compound were investigated as a\u2026", "author" : [ { "dropping-particle" : "", "family" : "Janot", "given" : "Raphael", "non-dropping-particle" : "", "parse-names" : false, "suffix" : "" }, { "dropping-particle" : "", "family" : "Guerard", "given" : "Daniel", "non-dropping-particle" : "", "parse-names" : false, "suffix" : "" } ], "container-title" : "Progress in Materials Science", "id" : "ITEM-1", "issue" : "1", "issued" : { "date-parts" : [ [ "2005", "1" ] ] }, "page" : "1-92", "title" : "Ball-milling in liquid media: Applications to the preparation of anodic materials for lithium-ion batteries", "type" : "article-journal", "volume" : "50" }, "uris" : [ "http://www.mendeley.com/documents/?uuid=f46904a6-9f2b-4c58-9e69-c3d534d1f25d" ] }, { "id" : "ITEM-2", "itemData" : { "DOI" : "10.1016/j.powtec.2014.05.043", "ISBN" : "0032-5910", "ISSN" : "1873328X", "abstract" : "Lithium fluoride nanopowders have been prepared by high-energy milling using a planetary ball-mill. The influence of dispersion agents, milling time, ball-size and ball-to-powder ratio on the properties of the material has been investigated by powder X-ray diffraction (XRD), scanning electron microscopy (SEM) and N2-physisorption measurements (BET). It was observed that the agglomeration of the nanoparticles depends on the size of the milling balls as well as on the ball-to-powder ratio. By using a dispersion agent, the agglomeration could be reduced and a lower primary particle size was obtained. The crystallite size was reduced to a value of 20nm and the primary particle size to 34nm when LiF was milled with a mixture of 10 and 20mm tungsten carbide balls in n-pentane. The LiF nanopowders were used to synthesize Co/LiF/C nanocomposites which were tested as cathode materials for lithium-ion-batteries. With decreasing size of LiF an increase of the capacity of the cathodes from 68 to 165mAh/g in the first discharge was observed. ?? 2014 Elsevier B.V.", "author" : [ { "dropping-particle" : "", "family" : "Wall", "given" : "Clemens", "non-dropping-particle" : "", "parse-names" : false, "suffix" : "" }, { "dropping-particle" : "", "family" : "Pohl", "given" : "Alexander", "non-dropping-particle" : "", "parse-names" : false, "suffix" : "" }, { "dropping-particle" : "", "family" : "Knapp", "given" : "Michael", "non-dropping-particle" : "", "parse-names" : false, "suffix" : "" }, { "dropping-particle" : "", "family" : "Hahn", "given" : "Horst", "non-dropping-particle" : "", "parse-names" : false, "suffix" : "" }, { "dropping-particle" : "", "family" : "Fichtner", "given" : "Maximilian", "non-dropping-particle" : "", "parse-names" : false, "suffix" : "" } ], "container-title" : "Powder Technology", "id" : "ITEM-2", "issue" : "September", "issued" : { "date-parts" : [ [ "2014", "9" ] ] }, "page" : "409-417", "publisher" : "Elsevier B.V.", "title" : "Production of nanocrystalline lithium fluoride by planetary ball-milling", "type" : "article-journal", "volume" : "264" }, "uris" : [ "http://www.mendeley.com/documents/?uuid=786bacac-c9ee-41e5-a148-d09457aa4744" ] } ], "mendeley" : { "formattedCitation" : "&lt;sup&gt;63,64&lt;/sup&gt;", "plainTextFormattedCitation" : "63,64", "previouslyFormattedCitation" : "&lt;sup&gt;63,64&lt;/sup&gt;" }, "properties" : { "noteIndex" : 0 }, "schema" : "https://github.com/citation-style-language/schema/raw/master/csl-citation.json" }</w:instrText>
      </w:r>
      <w:r w:rsidR="00E31404">
        <w:rPr>
          <w:rStyle w:val="RSCB02ArticleTextChar"/>
        </w:rPr>
        <w:fldChar w:fldCharType="separate"/>
      </w:r>
      <w:r w:rsidR="006136BA" w:rsidRPr="006136BA">
        <w:rPr>
          <w:rStyle w:val="RSCB02ArticleTextChar"/>
          <w:noProof/>
          <w:vertAlign w:val="superscript"/>
        </w:rPr>
        <w:t>63,64</w:t>
      </w:r>
      <w:r w:rsidR="00E31404">
        <w:rPr>
          <w:rStyle w:val="RSCB02ArticleTextChar"/>
        </w:rPr>
        <w:fldChar w:fldCharType="end"/>
      </w:r>
      <w:r w:rsidR="00DD6662">
        <w:rPr>
          <w:rStyle w:val="RSCB02ArticleTextChar"/>
        </w:rPr>
        <w:t xml:space="preserve">. </w:t>
      </w:r>
      <w:r w:rsidR="00F4333C">
        <w:rPr>
          <w:rStyle w:val="RSCB02ArticleTextChar"/>
        </w:rPr>
        <w:t xml:space="preserve">The obtained </w:t>
      </w:r>
      <w:r w:rsidR="00B57F78">
        <w:rPr>
          <w:rStyle w:val="RSCB02ArticleTextChar"/>
        </w:rPr>
        <w:t>suspension was milled for 72 h at 400 rpm with a ball</w:t>
      </w:r>
      <w:r w:rsidR="00B57F78">
        <w:rPr>
          <w:rStyle w:val="RSCB02ArticleTextChar"/>
        </w:rPr>
        <w:noBreakHyphen/>
        <w:t>to</w:t>
      </w:r>
      <w:r w:rsidR="00B57F78">
        <w:rPr>
          <w:rStyle w:val="RSCB02ArticleTextChar"/>
        </w:rPr>
        <w:noBreakHyphen/>
        <w:t>powder ratio of 20:1.</w:t>
      </w:r>
      <w:r w:rsidR="0076394C">
        <w:rPr>
          <w:rStyle w:val="RSCB02ArticleTextChar"/>
        </w:rPr>
        <w:t xml:space="preserve"> </w:t>
      </w:r>
      <w:r w:rsidR="00044735">
        <w:rPr>
          <w:rStyle w:val="RSCB02ArticleTextChar"/>
        </w:rPr>
        <w:t xml:space="preserve">Subsequently the powder was separated from the liquid with a filter and </w:t>
      </w:r>
      <w:r w:rsidR="00F4333C">
        <w:rPr>
          <w:rStyle w:val="RSCB02ArticleTextChar"/>
        </w:rPr>
        <w:t>then</w:t>
      </w:r>
      <w:r w:rsidR="00044735">
        <w:rPr>
          <w:rStyle w:val="RSCB02ArticleTextChar"/>
        </w:rPr>
        <w:t xml:space="preserve"> dried under continuous vacuum at 70 °C for 18 h.</w:t>
      </w:r>
    </w:p>
    <w:p w14:paraId="78ACB546" w14:textId="77777777" w:rsidR="00B17DF6" w:rsidRDefault="00B52A7A" w:rsidP="005D3792">
      <w:pPr>
        <w:pStyle w:val="RSCB02ArticleText"/>
        <w:ind w:firstLine="284"/>
      </w:pPr>
      <w:r>
        <w:t xml:space="preserve"> </w:t>
      </w:r>
    </w:p>
    <w:p w14:paraId="14B34215" w14:textId="249FB34E" w:rsidR="004A70FD" w:rsidRPr="004A70FD" w:rsidRDefault="004A70FD" w:rsidP="004B547E">
      <w:pPr>
        <w:pStyle w:val="RSCT01TableTitlewithtopbar"/>
      </w:pPr>
      <w:bookmarkStart w:id="0" w:name="_Ref455479183"/>
      <w:r w:rsidRPr="004A70FD">
        <w:t xml:space="preserve">Tab. </w:t>
      </w:r>
      <w:r w:rsidR="006650F0">
        <w:rPr>
          <w:noProof/>
        </w:rPr>
        <w:fldChar w:fldCharType="begin"/>
      </w:r>
      <w:r w:rsidR="006650F0">
        <w:rPr>
          <w:noProof/>
        </w:rPr>
        <w:instrText xml:space="preserve"> SEQ Tab. \* ARABIC </w:instrText>
      </w:r>
      <w:r w:rsidR="006650F0">
        <w:rPr>
          <w:noProof/>
        </w:rPr>
        <w:fldChar w:fldCharType="separate"/>
      </w:r>
      <w:r w:rsidR="002007F7">
        <w:rPr>
          <w:noProof/>
        </w:rPr>
        <w:t>1</w:t>
      </w:r>
      <w:r w:rsidR="006650F0">
        <w:rPr>
          <w:noProof/>
        </w:rPr>
        <w:fldChar w:fldCharType="end"/>
      </w:r>
      <w:bookmarkEnd w:id="0"/>
      <w:r w:rsidRPr="004A70FD">
        <w:t xml:space="preserve"> </w:t>
      </w:r>
      <w:r w:rsidR="002231E4">
        <w:t xml:space="preserve">List of all </w:t>
      </w:r>
      <w:r w:rsidR="00DD3A3C">
        <w:t>mixed</w:t>
      </w:r>
      <w:r w:rsidR="002231E4">
        <w:t xml:space="preserve"> samples investigated in this publication with their respective chemical composition.</w:t>
      </w:r>
    </w:p>
    <w:tbl>
      <w:tblPr>
        <w:tblStyle w:val="TableGrid"/>
        <w:tblW w:w="0" w:type="auto"/>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2087"/>
        <w:gridCol w:w="941"/>
      </w:tblGrid>
      <w:tr w:rsidR="00636770" w14:paraId="041ED7FC" w14:textId="77777777" w:rsidTr="004B547E">
        <w:trPr>
          <w:cantSplit/>
          <w:trHeight w:val="141"/>
        </w:trPr>
        <w:tc>
          <w:tcPr>
            <w:tcW w:w="0" w:type="auto"/>
            <w:tcBorders>
              <w:bottom w:val="double" w:sz="4" w:space="0" w:color="auto"/>
            </w:tcBorders>
            <w:vAlign w:val="center"/>
          </w:tcPr>
          <w:p w14:paraId="3BFAD8A6" w14:textId="77777777" w:rsidR="00DD1C52" w:rsidRDefault="00DD1C52" w:rsidP="004B547E">
            <w:pPr>
              <w:pStyle w:val="RSCT03TableBody"/>
              <w:jc w:val="left"/>
            </w:pPr>
            <w:r>
              <w:t>composite</w:t>
            </w:r>
          </w:p>
        </w:tc>
        <w:tc>
          <w:tcPr>
            <w:tcW w:w="0" w:type="auto"/>
            <w:tcBorders>
              <w:bottom w:val="double" w:sz="4" w:space="0" w:color="auto"/>
            </w:tcBorders>
            <w:vAlign w:val="center"/>
          </w:tcPr>
          <w:p w14:paraId="21563AEA" w14:textId="77777777" w:rsidR="00B52A7A" w:rsidRDefault="00DD1C52" w:rsidP="004B547E">
            <w:pPr>
              <w:pStyle w:val="RSCT03TableBody"/>
              <w:jc w:val="left"/>
            </w:pPr>
            <w:r>
              <w:t>molar ratio</w:t>
            </w:r>
          </w:p>
        </w:tc>
      </w:tr>
      <w:tr w:rsidR="00DD1C52" w14:paraId="5C829013" w14:textId="77777777" w:rsidTr="004B547E">
        <w:trPr>
          <w:cantSplit/>
          <w:trHeight w:val="141"/>
        </w:trPr>
        <w:tc>
          <w:tcPr>
            <w:tcW w:w="0" w:type="auto"/>
            <w:tcBorders>
              <w:top w:val="double" w:sz="4" w:space="0" w:color="auto"/>
            </w:tcBorders>
            <w:vAlign w:val="center"/>
          </w:tcPr>
          <w:p w14:paraId="2E50A222" w14:textId="77777777" w:rsidR="00DD1C52" w:rsidRDefault="00DD1C52" w:rsidP="004B547E">
            <w:pPr>
              <w:pStyle w:val="RSCT03TableBody"/>
              <w:jc w:val="left"/>
            </w:pPr>
            <w:r>
              <w:t>Ca(BH</w:t>
            </w:r>
            <w:r w:rsidRPr="00DD1C52">
              <w:rPr>
                <w:vertAlign w:val="subscript"/>
              </w:rPr>
              <w:t>4</w:t>
            </w:r>
            <w:r>
              <w:t>)</w:t>
            </w:r>
            <w:r w:rsidRPr="00DD1C52">
              <w:rPr>
                <w:vertAlign w:val="subscript"/>
              </w:rPr>
              <w:t>2</w:t>
            </w:r>
            <w:r w:rsidR="00656AC3">
              <w:rPr>
                <w:vertAlign w:val="subscript"/>
              </w:rPr>
              <w:t> </w:t>
            </w:r>
            <w:r>
              <w:noBreakHyphen/>
            </w:r>
            <w:r w:rsidR="00656AC3">
              <w:t> </w:t>
            </w:r>
            <w:r>
              <w:t>Mg</w:t>
            </w:r>
            <w:r w:rsidRPr="00DD1C52">
              <w:rPr>
                <w:vertAlign w:val="subscript"/>
              </w:rPr>
              <w:t>2</w:t>
            </w:r>
            <w:r>
              <w:t>NiH</w:t>
            </w:r>
            <w:r w:rsidRPr="00DD1C52">
              <w:rPr>
                <w:vertAlign w:val="subscript"/>
              </w:rPr>
              <w:t>4</w:t>
            </w:r>
          </w:p>
        </w:tc>
        <w:tc>
          <w:tcPr>
            <w:tcW w:w="0" w:type="auto"/>
            <w:tcBorders>
              <w:top w:val="double" w:sz="4" w:space="0" w:color="auto"/>
            </w:tcBorders>
            <w:vAlign w:val="center"/>
          </w:tcPr>
          <w:p w14:paraId="6668C60B" w14:textId="77777777" w:rsidR="00DD1C52" w:rsidRDefault="00656AC3" w:rsidP="004B547E">
            <w:pPr>
              <w:pStyle w:val="RSCT03TableBody"/>
              <w:jc w:val="left"/>
            </w:pPr>
            <w:proofErr w:type="gramStart"/>
            <w:r>
              <w:t>1 :</w:t>
            </w:r>
            <w:proofErr w:type="gramEnd"/>
            <w:r>
              <w:t> 2.5</w:t>
            </w:r>
          </w:p>
        </w:tc>
      </w:tr>
      <w:tr w:rsidR="00DD1C52" w14:paraId="7D25BD71" w14:textId="77777777" w:rsidTr="004B547E">
        <w:trPr>
          <w:cantSplit/>
          <w:trHeight w:val="141"/>
        </w:trPr>
        <w:tc>
          <w:tcPr>
            <w:tcW w:w="0" w:type="auto"/>
            <w:vAlign w:val="center"/>
          </w:tcPr>
          <w:p w14:paraId="17DE2151" w14:textId="77777777" w:rsidR="00DD1C52" w:rsidRDefault="00DD1C52" w:rsidP="004B547E">
            <w:pPr>
              <w:pStyle w:val="RSCT03TableBody"/>
              <w:jc w:val="left"/>
            </w:pPr>
            <w:r>
              <w:t>CaH</w:t>
            </w:r>
            <w:r w:rsidRPr="00DD1C52">
              <w:rPr>
                <w:vertAlign w:val="subscript"/>
              </w:rPr>
              <w:t>2</w:t>
            </w:r>
            <w:r w:rsidR="00656AC3">
              <w:rPr>
                <w:vertAlign w:val="subscript"/>
              </w:rPr>
              <w:t> </w:t>
            </w:r>
            <w:r>
              <w:noBreakHyphen/>
            </w:r>
            <w:r w:rsidR="00656AC3">
              <w:t> </w:t>
            </w:r>
            <w:r>
              <w:t>MgNi</w:t>
            </w:r>
            <w:r w:rsidRPr="00DD1C52">
              <w:rPr>
                <w:vertAlign w:val="subscript"/>
              </w:rPr>
              <w:t>2.5</w:t>
            </w:r>
            <w:r>
              <w:t>B</w:t>
            </w:r>
            <w:r w:rsidRPr="00DD1C52">
              <w:rPr>
                <w:vertAlign w:val="subscript"/>
              </w:rPr>
              <w:t>2</w:t>
            </w:r>
            <w:r w:rsidR="00656AC3">
              <w:rPr>
                <w:vertAlign w:val="subscript"/>
              </w:rPr>
              <w:t> </w:t>
            </w:r>
            <w:r>
              <w:noBreakHyphen/>
            </w:r>
            <w:r w:rsidR="00656AC3">
              <w:t> </w:t>
            </w:r>
            <w:r>
              <w:t>MgH</w:t>
            </w:r>
            <w:r w:rsidRPr="00DD1C52">
              <w:rPr>
                <w:vertAlign w:val="subscript"/>
              </w:rPr>
              <w:t>2</w:t>
            </w:r>
          </w:p>
        </w:tc>
        <w:tc>
          <w:tcPr>
            <w:tcW w:w="0" w:type="auto"/>
            <w:vAlign w:val="center"/>
          </w:tcPr>
          <w:p w14:paraId="3FB0CFEE" w14:textId="77777777" w:rsidR="00DD1C52" w:rsidRDefault="00656AC3" w:rsidP="004B547E">
            <w:pPr>
              <w:pStyle w:val="RSCT03TableBody"/>
              <w:jc w:val="left"/>
            </w:pPr>
            <w:proofErr w:type="gramStart"/>
            <w:r>
              <w:t>1 :</w:t>
            </w:r>
            <w:proofErr w:type="gramEnd"/>
            <w:r>
              <w:t> 1 : 4</w:t>
            </w:r>
          </w:p>
        </w:tc>
      </w:tr>
      <w:tr w:rsidR="00DD1C52" w14:paraId="7E06A8BA" w14:textId="77777777" w:rsidTr="004B547E">
        <w:trPr>
          <w:cantSplit/>
          <w:trHeight w:val="141"/>
        </w:trPr>
        <w:tc>
          <w:tcPr>
            <w:tcW w:w="0" w:type="auto"/>
            <w:vAlign w:val="center"/>
          </w:tcPr>
          <w:p w14:paraId="2BE18C0B" w14:textId="77777777" w:rsidR="00DD1C52" w:rsidRDefault="00DD1C52" w:rsidP="004B547E">
            <w:pPr>
              <w:pStyle w:val="RSCT03TableBody"/>
              <w:jc w:val="left"/>
            </w:pPr>
            <w:r>
              <w:t>CaH</w:t>
            </w:r>
            <w:r w:rsidRPr="00DD1C52">
              <w:rPr>
                <w:vertAlign w:val="subscript"/>
              </w:rPr>
              <w:t>2</w:t>
            </w:r>
            <w:r w:rsidR="00656AC3">
              <w:rPr>
                <w:vertAlign w:val="subscript"/>
              </w:rPr>
              <w:t> </w:t>
            </w:r>
            <w:r>
              <w:noBreakHyphen/>
            </w:r>
            <w:r w:rsidR="00656AC3">
              <w:t> </w:t>
            </w:r>
            <w:r>
              <w:t>MgNi</w:t>
            </w:r>
            <w:r w:rsidRPr="00DD1C52">
              <w:rPr>
                <w:vertAlign w:val="subscript"/>
              </w:rPr>
              <w:t>2.5</w:t>
            </w:r>
            <w:r>
              <w:t>B</w:t>
            </w:r>
            <w:r w:rsidRPr="00DD1C52">
              <w:rPr>
                <w:vertAlign w:val="subscript"/>
              </w:rPr>
              <w:t>2</w:t>
            </w:r>
          </w:p>
        </w:tc>
        <w:tc>
          <w:tcPr>
            <w:tcW w:w="0" w:type="auto"/>
            <w:vAlign w:val="center"/>
          </w:tcPr>
          <w:p w14:paraId="06C63C5E" w14:textId="77777777" w:rsidR="00DD1C52" w:rsidRDefault="00656AC3" w:rsidP="004B547E">
            <w:pPr>
              <w:pStyle w:val="RSCT03TableBody"/>
              <w:jc w:val="left"/>
            </w:pPr>
            <w:proofErr w:type="gramStart"/>
            <w:r>
              <w:t>2 :</w:t>
            </w:r>
            <w:proofErr w:type="gramEnd"/>
            <w:r>
              <w:t> 1</w:t>
            </w:r>
          </w:p>
        </w:tc>
      </w:tr>
      <w:tr w:rsidR="00DD1C52" w14:paraId="0D19EB4E" w14:textId="77777777" w:rsidTr="004B547E">
        <w:trPr>
          <w:cantSplit/>
          <w:trHeight w:val="141"/>
        </w:trPr>
        <w:tc>
          <w:tcPr>
            <w:tcW w:w="0" w:type="auto"/>
            <w:vAlign w:val="center"/>
          </w:tcPr>
          <w:p w14:paraId="6083EBD1" w14:textId="77777777" w:rsidR="00DD1C52" w:rsidRDefault="00DD1C52" w:rsidP="004B547E">
            <w:pPr>
              <w:pStyle w:val="RSCT03TableBody"/>
              <w:jc w:val="left"/>
            </w:pPr>
            <w:r>
              <w:t>MgNi</w:t>
            </w:r>
            <w:r w:rsidRPr="00DD1C52">
              <w:rPr>
                <w:vertAlign w:val="subscript"/>
              </w:rPr>
              <w:t>2.5</w:t>
            </w:r>
            <w:r>
              <w:t>B</w:t>
            </w:r>
            <w:r w:rsidRPr="00DD1C52">
              <w:rPr>
                <w:vertAlign w:val="subscript"/>
              </w:rPr>
              <w:t>2</w:t>
            </w:r>
            <w:r w:rsidR="00656AC3">
              <w:rPr>
                <w:vertAlign w:val="subscript"/>
              </w:rPr>
              <w:t> </w:t>
            </w:r>
            <w:r>
              <w:noBreakHyphen/>
            </w:r>
            <w:r w:rsidR="00656AC3">
              <w:t> </w:t>
            </w:r>
            <w:r>
              <w:t>MgH</w:t>
            </w:r>
            <w:r w:rsidRPr="00DD1C52">
              <w:rPr>
                <w:vertAlign w:val="subscript"/>
              </w:rPr>
              <w:t>2</w:t>
            </w:r>
          </w:p>
        </w:tc>
        <w:tc>
          <w:tcPr>
            <w:tcW w:w="0" w:type="auto"/>
            <w:vAlign w:val="center"/>
          </w:tcPr>
          <w:p w14:paraId="3FFAA1B1" w14:textId="77777777" w:rsidR="00DD1C52" w:rsidRDefault="00636770" w:rsidP="004B547E">
            <w:pPr>
              <w:pStyle w:val="RSCT03TableBody"/>
              <w:jc w:val="left"/>
            </w:pPr>
            <w:proofErr w:type="gramStart"/>
            <w:r>
              <w:t>1 :</w:t>
            </w:r>
            <w:proofErr w:type="gramEnd"/>
            <w:r>
              <w:t> 5</w:t>
            </w:r>
          </w:p>
        </w:tc>
      </w:tr>
      <w:tr w:rsidR="00DD1C52" w14:paraId="3075E3A1" w14:textId="77777777" w:rsidTr="004B547E">
        <w:trPr>
          <w:cantSplit/>
          <w:trHeight w:val="141"/>
        </w:trPr>
        <w:tc>
          <w:tcPr>
            <w:tcW w:w="0" w:type="auto"/>
            <w:vAlign w:val="center"/>
          </w:tcPr>
          <w:p w14:paraId="3664C74F" w14:textId="77777777" w:rsidR="00DD1C52" w:rsidRDefault="00DD1C52" w:rsidP="004B547E">
            <w:pPr>
              <w:pStyle w:val="RSCT03TableBody"/>
              <w:jc w:val="left"/>
            </w:pPr>
            <w:r>
              <w:t>Ca</w:t>
            </w:r>
            <w:r w:rsidRPr="00DD1C52">
              <w:rPr>
                <w:vertAlign w:val="subscript"/>
              </w:rPr>
              <w:t>4</w:t>
            </w:r>
            <w:r>
              <w:t>Mg</w:t>
            </w:r>
            <w:r w:rsidRPr="00DD1C52">
              <w:rPr>
                <w:vertAlign w:val="subscript"/>
              </w:rPr>
              <w:t>3</w:t>
            </w:r>
            <w:r>
              <w:t>H</w:t>
            </w:r>
            <w:r w:rsidRPr="00DD1C52">
              <w:rPr>
                <w:vertAlign w:val="subscript"/>
              </w:rPr>
              <w:t>14</w:t>
            </w:r>
            <w:r w:rsidR="00656AC3">
              <w:rPr>
                <w:vertAlign w:val="subscript"/>
              </w:rPr>
              <w:t> </w:t>
            </w:r>
            <w:r>
              <w:noBreakHyphen/>
            </w:r>
            <w:r w:rsidR="00656AC3">
              <w:t> </w:t>
            </w:r>
            <w:r>
              <w:t>MgNi</w:t>
            </w:r>
            <w:r w:rsidRPr="00DD1C52">
              <w:rPr>
                <w:vertAlign w:val="subscript"/>
              </w:rPr>
              <w:t>2.5</w:t>
            </w:r>
            <w:r>
              <w:t>B</w:t>
            </w:r>
            <w:r w:rsidRPr="00DD1C52">
              <w:rPr>
                <w:vertAlign w:val="subscript"/>
              </w:rPr>
              <w:t>2</w:t>
            </w:r>
            <w:r w:rsidR="00656AC3">
              <w:rPr>
                <w:vertAlign w:val="subscript"/>
              </w:rPr>
              <w:t> </w:t>
            </w:r>
            <w:r>
              <w:noBreakHyphen/>
            </w:r>
            <w:r w:rsidR="00656AC3">
              <w:t> </w:t>
            </w:r>
            <w:r>
              <w:t>MgH</w:t>
            </w:r>
            <w:r w:rsidRPr="00DD1C52">
              <w:rPr>
                <w:vertAlign w:val="subscript"/>
              </w:rPr>
              <w:t>2</w:t>
            </w:r>
          </w:p>
        </w:tc>
        <w:tc>
          <w:tcPr>
            <w:tcW w:w="0" w:type="auto"/>
            <w:vAlign w:val="center"/>
          </w:tcPr>
          <w:p w14:paraId="533EEF79" w14:textId="77777777" w:rsidR="00DD1C52" w:rsidRDefault="00636770" w:rsidP="004B547E">
            <w:pPr>
              <w:pStyle w:val="RSCT03TableBody"/>
              <w:jc w:val="left"/>
            </w:pPr>
            <w:proofErr w:type="gramStart"/>
            <w:r>
              <w:t>1 :</w:t>
            </w:r>
            <w:proofErr w:type="gramEnd"/>
            <w:r>
              <w:t> 4 : 13</w:t>
            </w:r>
          </w:p>
        </w:tc>
      </w:tr>
      <w:tr w:rsidR="001F4ADF" w14:paraId="690CBDF4" w14:textId="77777777" w:rsidTr="004B547E">
        <w:trPr>
          <w:cantSplit/>
          <w:trHeight w:val="141"/>
        </w:trPr>
        <w:tc>
          <w:tcPr>
            <w:tcW w:w="0" w:type="auto"/>
            <w:vAlign w:val="center"/>
          </w:tcPr>
          <w:p w14:paraId="35AA55D4" w14:textId="77777777" w:rsidR="00DD1C52" w:rsidRDefault="00DD1C52" w:rsidP="004B547E">
            <w:pPr>
              <w:pStyle w:val="RSCT03TableBody"/>
              <w:jc w:val="left"/>
            </w:pPr>
            <w:r>
              <w:t>Ca</w:t>
            </w:r>
            <w:r w:rsidRPr="00DD1C52">
              <w:rPr>
                <w:vertAlign w:val="subscript"/>
              </w:rPr>
              <w:t>4</w:t>
            </w:r>
            <w:r>
              <w:t>Mg</w:t>
            </w:r>
            <w:r w:rsidRPr="00DD1C52">
              <w:rPr>
                <w:vertAlign w:val="subscript"/>
              </w:rPr>
              <w:t>3</w:t>
            </w:r>
            <w:r>
              <w:t>H</w:t>
            </w:r>
            <w:r w:rsidRPr="00DD1C52">
              <w:rPr>
                <w:vertAlign w:val="subscript"/>
              </w:rPr>
              <w:t>14</w:t>
            </w:r>
            <w:r w:rsidR="00DD1B43">
              <w:rPr>
                <w:vertAlign w:val="subscript"/>
              </w:rPr>
              <w:t> </w:t>
            </w:r>
            <w:r>
              <w:noBreakHyphen/>
            </w:r>
            <w:r w:rsidR="00DD1B43">
              <w:t> </w:t>
            </w:r>
            <w:r>
              <w:t>MgNi</w:t>
            </w:r>
            <w:r w:rsidRPr="00DD1C52">
              <w:rPr>
                <w:vertAlign w:val="subscript"/>
              </w:rPr>
              <w:t>2.5</w:t>
            </w:r>
            <w:r>
              <w:t>B</w:t>
            </w:r>
            <w:r w:rsidRPr="00DD1C52">
              <w:rPr>
                <w:vertAlign w:val="subscript"/>
              </w:rPr>
              <w:t>2</w:t>
            </w:r>
          </w:p>
        </w:tc>
        <w:tc>
          <w:tcPr>
            <w:tcW w:w="0" w:type="auto"/>
            <w:vAlign w:val="center"/>
          </w:tcPr>
          <w:p w14:paraId="62AB84A6" w14:textId="77777777" w:rsidR="00DD1C52" w:rsidRDefault="00636770" w:rsidP="004B547E">
            <w:pPr>
              <w:pStyle w:val="RSCT03TableBody"/>
              <w:jc w:val="left"/>
            </w:pPr>
            <w:proofErr w:type="gramStart"/>
            <w:r>
              <w:t>1 :</w:t>
            </w:r>
            <w:proofErr w:type="gramEnd"/>
            <w:r>
              <w:t> 1</w:t>
            </w:r>
          </w:p>
        </w:tc>
      </w:tr>
      <w:tr w:rsidR="00656AC3" w14:paraId="47DEA51B" w14:textId="77777777" w:rsidTr="004B547E">
        <w:trPr>
          <w:cantSplit/>
          <w:trHeight w:val="141"/>
        </w:trPr>
        <w:tc>
          <w:tcPr>
            <w:tcW w:w="0" w:type="auto"/>
            <w:vAlign w:val="center"/>
          </w:tcPr>
          <w:p w14:paraId="28E017D4" w14:textId="77777777" w:rsidR="00656AC3" w:rsidRDefault="00656AC3" w:rsidP="004B547E">
            <w:pPr>
              <w:pStyle w:val="RSCT03TableBody"/>
              <w:jc w:val="left"/>
            </w:pPr>
            <w:r>
              <w:t>Mg</w:t>
            </w:r>
            <w:r w:rsidRPr="00DD1C52">
              <w:rPr>
                <w:vertAlign w:val="subscript"/>
              </w:rPr>
              <w:t>2</w:t>
            </w:r>
            <w:r>
              <w:t>NiH</w:t>
            </w:r>
            <w:r w:rsidRPr="00DD1C52">
              <w:rPr>
                <w:vertAlign w:val="subscript"/>
              </w:rPr>
              <w:t>4</w:t>
            </w:r>
            <w:r w:rsidR="00DD1B43">
              <w:rPr>
                <w:vertAlign w:val="subscript"/>
              </w:rPr>
              <w:t> </w:t>
            </w:r>
            <w:r>
              <w:noBreakHyphen/>
            </w:r>
            <w:r w:rsidR="00DD1B43">
              <w:t> </w:t>
            </w:r>
            <w:r>
              <w:t>CaB</w:t>
            </w:r>
            <w:r w:rsidRPr="00636770">
              <w:rPr>
                <w:vertAlign w:val="subscript"/>
              </w:rPr>
              <w:t>12</w:t>
            </w:r>
            <w:r>
              <w:t>H</w:t>
            </w:r>
            <w:r w:rsidRPr="00636770">
              <w:rPr>
                <w:vertAlign w:val="subscript"/>
              </w:rPr>
              <w:t>12</w:t>
            </w:r>
          </w:p>
        </w:tc>
        <w:tc>
          <w:tcPr>
            <w:tcW w:w="0" w:type="auto"/>
            <w:vAlign w:val="center"/>
          </w:tcPr>
          <w:p w14:paraId="37FEDFDB" w14:textId="77777777" w:rsidR="00656AC3" w:rsidRDefault="00636770" w:rsidP="004B547E">
            <w:pPr>
              <w:pStyle w:val="RSCT03TableBody"/>
              <w:jc w:val="left"/>
            </w:pPr>
            <w:proofErr w:type="gramStart"/>
            <w:r>
              <w:t>15 :</w:t>
            </w:r>
            <w:proofErr w:type="gramEnd"/>
            <w:r>
              <w:t> 1</w:t>
            </w:r>
          </w:p>
        </w:tc>
      </w:tr>
      <w:tr w:rsidR="00656AC3" w14:paraId="22E17A74" w14:textId="77777777" w:rsidTr="004B547E">
        <w:trPr>
          <w:cantSplit/>
          <w:trHeight w:val="141"/>
        </w:trPr>
        <w:tc>
          <w:tcPr>
            <w:tcW w:w="0" w:type="auto"/>
            <w:vAlign w:val="center"/>
          </w:tcPr>
          <w:p w14:paraId="4370E0C3" w14:textId="77777777" w:rsidR="00656AC3" w:rsidRPr="00656AC3" w:rsidRDefault="00656AC3" w:rsidP="004B547E">
            <w:pPr>
              <w:pStyle w:val="RSCT03TableBody"/>
              <w:jc w:val="left"/>
            </w:pPr>
            <w:r>
              <w:t>Mg</w:t>
            </w:r>
            <w:r w:rsidRPr="00DD1C52">
              <w:rPr>
                <w:vertAlign w:val="subscript"/>
              </w:rPr>
              <w:t>2</w:t>
            </w:r>
            <w:r>
              <w:t>NiH</w:t>
            </w:r>
            <w:r w:rsidRPr="00DD1C52">
              <w:rPr>
                <w:vertAlign w:val="subscript"/>
              </w:rPr>
              <w:t>4</w:t>
            </w:r>
            <w:r w:rsidR="00DD1B43">
              <w:rPr>
                <w:vertAlign w:val="subscript"/>
              </w:rPr>
              <w:t> </w:t>
            </w:r>
            <w:r>
              <w:noBreakHyphen/>
            </w:r>
            <w:r w:rsidR="00DD1B43">
              <w:t> </w:t>
            </w:r>
            <w:r>
              <w:t>CaB</w:t>
            </w:r>
            <w:r w:rsidRPr="00636770">
              <w:rPr>
                <w:vertAlign w:val="subscript"/>
              </w:rPr>
              <w:t>6</w:t>
            </w:r>
          </w:p>
        </w:tc>
        <w:tc>
          <w:tcPr>
            <w:tcW w:w="0" w:type="auto"/>
            <w:vAlign w:val="center"/>
          </w:tcPr>
          <w:p w14:paraId="5C6B7E84" w14:textId="77777777" w:rsidR="00656AC3" w:rsidRDefault="00636770" w:rsidP="004B547E">
            <w:pPr>
              <w:pStyle w:val="RSCT03TableBody"/>
              <w:jc w:val="left"/>
            </w:pPr>
            <w:proofErr w:type="gramStart"/>
            <w:r>
              <w:t>7.5 :</w:t>
            </w:r>
            <w:proofErr w:type="gramEnd"/>
            <w:r>
              <w:t> 1</w:t>
            </w:r>
          </w:p>
        </w:tc>
      </w:tr>
      <w:tr w:rsidR="00656AC3" w14:paraId="6335DD0D" w14:textId="77777777" w:rsidTr="004B547E">
        <w:trPr>
          <w:cantSplit/>
          <w:trHeight w:val="141"/>
        </w:trPr>
        <w:tc>
          <w:tcPr>
            <w:tcW w:w="0" w:type="auto"/>
            <w:tcBorders>
              <w:bottom w:val="single" w:sz="4" w:space="0" w:color="auto"/>
            </w:tcBorders>
            <w:vAlign w:val="center"/>
          </w:tcPr>
          <w:p w14:paraId="3F236837" w14:textId="77777777" w:rsidR="00656AC3" w:rsidRPr="00656AC3" w:rsidRDefault="00656AC3" w:rsidP="004B547E">
            <w:pPr>
              <w:pStyle w:val="RSCT03TableBody"/>
              <w:jc w:val="left"/>
            </w:pPr>
            <w:r>
              <w:t>Mg</w:t>
            </w:r>
            <w:r w:rsidRPr="00DD1C52">
              <w:rPr>
                <w:vertAlign w:val="subscript"/>
              </w:rPr>
              <w:t>2</w:t>
            </w:r>
            <w:r>
              <w:t>NiH</w:t>
            </w:r>
            <w:r w:rsidRPr="00DD1C52">
              <w:rPr>
                <w:vertAlign w:val="subscript"/>
              </w:rPr>
              <w:t>4</w:t>
            </w:r>
            <w:r w:rsidR="00DD1B43">
              <w:rPr>
                <w:vertAlign w:val="subscript"/>
              </w:rPr>
              <w:t> </w:t>
            </w:r>
            <w:r>
              <w:noBreakHyphen/>
            </w:r>
            <w:r w:rsidR="00DD1B43">
              <w:t> </w:t>
            </w:r>
            <w:r>
              <w:t>B</w:t>
            </w:r>
          </w:p>
        </w:tc>
        <w:tc>
          <w:tcPr>
            <w:tcW w:w="0" w:type="auto"/>
            <w:tcBorders>
              <w:bottom w:val="single" w:sz="4" w:space="0" w:color="auto"/>
            </w:tcBorders>
            <w:vAlign w:val="center"/>
          </w:tcPr>
          <w:p w14:paraId="4C61E909" w14:textId="77777777" w:rsidR="00656AC3" w:rsidRDefault="004F7402" w:rsidP="004B547E">
            <w:pPr>
              <w:pStyle w:val="RSCT03TableBody"/>
              <w:jc w:val="left"/>
            </w:pPr>
            <w:proofErr w:type="gramStart"/>
            <w:r>
              <w:t>1.25 :</w:t>
            </w:r>
            <w:proofErr w:type="gramEnd"/>
            <w:r>
              <w:t> 1</w:t>
            </w:r>
          </w:p>
        </w:tc>
      </w:tr>
      <w:tr w:rsidR="00DD1C52" w14:paraId="1FD10188" w14:textId="77777777" w:rsidTr="004B547E">
        <w:trPr>
          <w:cantSplit/>
          <w:trHeight w:val="236"/>
        </w:trPr>
        <w:tc>
          <w:tcPr>
            <w:tcW w:w="0" w:type="auto"/>
            <w:tcBorders>
              <w:top w:val="single" w:sz="4" w:space="0" w:color="auto"/>
            </w:tcBorders>
          </w:tcPr>
          <w:p w14:paraId="246E334F" w14:textId="77777777" w:rsidR="00DD1C52" w:rsidRPr="00D21EDB" w:rsidRDefault="00DD1C52" w:rsidP="00B52A7A">
            <w:pPr>
              <w:pStyle w:val="RSCB02ArticleText"/>
              <w:rPr>
                <w:sz w:val="2"/>
                <w:szCs w:val="2"/>
              </w:rPr>
            </w:pPr>
          </w:p>
        </w:tc>
        <w:tc>
          <w:tcPr>
            <w:tcW w:w="0" w:type="auto"/>
            <w:tcBorders>
              <w:top w:val="single" w:sz="4" w:space="0" w:color="auto"/>
            </w:tcBorders>
          </w:tcPr>
          <w:p w14:paraId="32B333A5" w14:textId="77777777" w:rsidR="00DD1C52" w:rsidRPr="00D21EDB" w:rsidRDefault="00DD1C52" w:rsidP="004A70FD">
            <w:pPr>
              <w:pStyle w:val="RSCB02ArticleText"/>
              <w:keepNext/>
              <w:rPr>
                <w:sz w:val="2"/>
                <w:szCs w:val="2"/>
              </w:rPr>
            </w:pPr>
          </w:p>
        </w:tc>
      </w:tr>
    </w:tbl>
    <w:p w14:paraId="303487EA" w14:textId="35990B0A" w:rsidR="00932F2F" w:rsidRDefault="00E46092" w:rsidP="00932F2F">
      <w:pPr>
        <w:pStyle w:val="RSCB04AHeadingSection"/>
      </w:pPr>
      <w:r>
        <w:t>Results</w:t>
      </w:r>
    </w:p>
    <w:p w14:paraId="6A4ED6C0" w14:textId="13F0732E" w:rsidR="00BF197B" w:rsidRDefault="00BD6A21" w:rsidP="00895CA1">
      <w:pPr>
        <w:pStyle w:val="RSCB02ArticleText"/>
      </w:pPr>
      <w:r>
        <w:t>Several asp</w:t>
      </w:r>
      <w:r w:rsidR="00E91226">
        <w:t xml:space="preserve">ects of the </w:t>
      </w:r>
      <w:r w:rsidR="00FA6869">
        <w:t>de</w:t>
      </w:r>
      <w:r w:rsidR="00E91226">
        <w:t xml:space="preserve">hydrogenation and </w:t>
      </w:r>
      <w:r w:rsidR="00FA6869">
        <w:t>(</w:t>
      </w:r>
      <w:r w:rsidR="00E91226">
        <w:t>re</w:t>
      </w:r>
      <w:r w:rsidR="00FA6869">
        <w:t>)</w:t>
      </w:r>
      <w:r w:rsidR="00E91226">
        <w:t>hydrogenation</w:t>
      </w:r>
      <w:r>
        <w:t xml:space="preserve"> reactions of the Ca(BH</w:t>
      </w:r>
      <w:r w:rsidRPr="00731AAB">
        <w:rPr>
          <w:vertAlign w:val="subscript"/>
        </w:rPr>
        <w:t>4</w:t>
      </w:r>
      <w:r>
        <w:t>)</w:t>
      </w:r>
      <w:r w:rsidRPr="00731AAB">
        <w:rPr>
          <w:vertAlign w:val="subscript"/>
        </w:rPr>
        <w:t>2</w:t>
      </w:r>
      <w:r>
        <w:noBreakHyphen/>
        <w:t>Mg</w:t>
      </w:r>
      <w:r w:rsidRPr="00731AAB">
        <w:rPr>
          <w:vertAlign w:val="subscript"/>
        </w:rPr>
        <w:t>2</w:t>
      </w:r>
      <w:r>
        <w:t>NiH</w:t>
      </w:r>
      <w:r w:rsidRPr="00731AAB">
        <w:rPr>
          <w:vertAlign w:val="subscript"/>
        </w:rPr>
        <w:t>4</w:t>
      </w:r>
      <w:r>
        <w:t xml:space="preserve"> composite and its </w:t>
      </w:r>
      <w:r w:rsidR="00CC5B6B">
        <w:t>dehy</w:t>
      </w:r>
      <w:r w:rsidR="00D44C5C">
        <w:softHyphen/>
      </w:r>
      <w:r w:rsidR="00CC5B6B">
        <w:t>dro</w:t>
      </w:r>
      <w:r w:rsidR="00D44C5C">
        <w:softHyphen/>
      </w:r>
      <w:r w:rsidR="00CC5B6B">
        <w:t xml:space="preserve">genated state, </w:t>
      </w:r>
      <w:r>
        <w:t>are presented hereafter. In partic</w:t>
      </w:r>
      <w:r w:rsidR="00D44C5C">
        <w:softHyphen/>
      </w:r>
      <w:r>
        <w:t>u</w:t>
      </w:r>
      <w:r w:rsidR="00D44C5C">
        <w:softHyphen/>
      </w:r>
      <w:r>
        <w:t xml:space="preserve">lar, the influence of the hydrogen back </w:t>
      </w:r>
      <w:r w:rsidR="00895CA1">
        <w:t xml:space="preserve">pressure on the </w:t>
      </w:r>
      <w:r w:rsidR="006E5D9A">
        <w:t>de</w:t>
      </w:r>
      <w:r w:rsidR="00E91226">
        <w:t>hy</w:t>
      </w:r>
      <w:r w:rsidR="00D44C5C">
        <w:softHyphen/>
      </w:r>
      <w:r w:rsidR="00E91226">
        <w:t>drogenation reaction path</w:t>
      </w:r>
      <w:r>
        <w:t xml:space="preserve"> is evaluated</w:t>
      </w:r>
      <w:r w:rsidR="00CC5B6B">
        <w:t xml:space="preserve"> as well as </w:t>
      </w:r>
      <w:r w:rsidR="00895CA1">
        <w:t>the reactivity of typical de</w:t>
      </w:r>
      <w:r w:rsidR="00895CA1">
        <w:softHyphen/>
        <w:t>com</w:t>
      </w:r>
      <w:r w:rsidR="00895CA1">
        <w:softHyphen/>
        <w:t>po</w:t>
      </w:r>
      <w:r w:rsidR="00895CA1">
        <w:softHyphen/>
        <w:t>si</w:t>
      </w:r>
      <w:r w:rsidR="00895CA1">
        <w:softHyphen/>
        <w:t>tion products of Ca(BH</w:t>
      </w:r>
      <w:r w:rsidR="00895CA1" w:rsidRPr="00731AAB">
        <w:rPr>
          <w:vertAlign w:val="subscript"/>
        </w:rPr>
        <w:t>4</w:t>
      </w:r>
      <w:r w:rsidR="00895CA1">
        <w:t>)</w:t>
      </w:r>
      <w:r w:rsidR="00895CA1" w:rsidRPr="00731AAB">
        <w:rPr>
          <w:vertAlign w:val="subscript"/>
        </w:rPr>
        <w:t>2</w:t>
      </w:r>
      <w:r w:rsidR="00895CA1">
        <w:t xml:space="preserve"> with Mg</w:t>
      </w:r>
      <w:r w:rsidR="00895CA1" w:rsidRPr="00731AAB">
        <w:rPr>
          <w:vertAlign w:val="subscript"/>
        </w:rPr>
        <w:t>2</w:t>
      </w:r>
      <w:r w:rsidR="00895CA1">
        <w:t>NiH</w:t>
      </w:r>
      <w:r w:rsidR="00895CA1" w:rsidRPr="00731AAB">
        <w:rPr>
          <w:vertAlign w:val="subscript"/>
        </w:rPr>
        <w:t>4</w:t>
      </w:r>
      <w:r w:rsidR="00895CA1">
        <w:t xml:space="preserve">. </w:t>
      </w:r>
      <w:r w:rsidR="0044748B">
        <w:t xml:space="preserve">Furthermore, </w:t>
      </w:r>
      <w:r w:rsidR="00185070">
        <w:t xml:space="preserve">a set of samples was dehydrogenated at </w:t>
      </w:r>
      <w:r w:rsidR="0044748B">
        <w:t>differ</w:t>
      </w:r>
      <w:r w:rsidR="00D44C5C">
        <w:softHyphen/>
      </w:r>
      <w:r w:rsidR="0044748B">
        <w:t xml:space="preserve">ent temperatures and times </w:t>
      </w:r>
      <w:r w:rsidR="00185070">
        <w:t xml:space="preserve">in order to assess the impact </w:t>
      </w:r>
      <w:r w:rsidR="00DC17E6">
        <w:t xml:space="preserve">of these two parameters </w:t>
      </w:r>
      <w:r w:rsidR="00185070">
        <w:t>on the desorbed</w:t>
      </w:r>
      <w:r w:rsidR="00E91226">
        <w:t xml:space="preserve"> </w:t>
      </w:r>
      <w:r w:rsidR="00185070">
        <w:t xml:space="preserve">state and </w:t>
      </w:r>
      <w:r w:rsidR="00E91226">
        <w:t xml:space="preserve">on </w:t>
      </w:r>
      <w:r w:rsidR="00185070">
        <w:t xml:space="preserve">the reversibility of </w:t>
      </w:r>
      <w:r w:rsidR="00E91226">
        <w:t>this system</w:t>
      </w:r>
      <w:r w:rsidR="00185070">
        <w:t xml:space="preserve">. Eventually, the </w:t>
      </w:r>
      <w:r w:rsidR="00461DFD">
        <w:t>(re)</w:t>
      </w:r>
      <w:r w:rsidR="00E91226">
        <w:t>hydrogenation</w:t>
      </w:r>
      <w:r w:rsidR="00185070">
        <w:t xml:space="preserve"> reactions were inves</w:t>
      </w:r>
      <w:r w:rsidR="00DC17E6">
        <w:softHyphen/>
      </w:r>
      <w:r w:rsidR="00185070">
        <w:t>ti</w:t>
      </w:r>
      <w:r w:rsidR="00DC17E6">
        <w:softHyphen/>
      </w:r>
      <w:r w:rsidR="00185070">
        <w:t xml:space="preserve">gated and </w:t>
      </w:r>
      <w:r w:rsidR="00E91226">
        <w:t>action</w:t>
      </w:r>
      <w:r w:rsidR="00185070">
        <w:t>s were taken to improve the absorption yield.</w:t>
      </w:r>
    </w:p>
    <w:p w14:paraId="6D916D2C" w14:textId="77777777" w:rsidR="001F4ADF" w:rsidRDefault="001F4ADF" w:rsidP="001F4ADF">
      <w:pPr>
        <w:pStyle w:val="RSCB02ArticleText"/>
      </w:pPr>
    </w:p>
    <w:p w14:paraId="7F1620A0" w14:textId="77777777" w:rsidR="00932F2F" w:rsidRDefault="00CC5B6B" w:rsidP="00932F2F">
      <w:pPr>
        <w:pStyle w:val="RSCB06BHeadingSub-Section"/>
      </w:pPr>
      <w:r>
        <w:t>Influence of H</w:t>
      </w:r>
      <w:r w:rsidRPr="00AB6B7F">
        <w:rPr>
          <w:vertAlign w:val="subscript"/>
        </w:rPr>
        <w:t>2</w:t>
      </w:r>
      <w:r>
        <w:t xml:space="preserve"> back pressure on dehydrogenation reactions</w:t>
      </w:r>
    </w:p>
    <w:p w14:paraId="0EEE8CD8" w14:textId="468CF5F8" w:rsidR="00076CA4" w:rsidRDefault="00BF197B" w:rsidP="00932F2F">
      <w:pPr>
        <w:pStyle w:val="RSCB02ArticleText"/>
      </w:pPr>
      <w:r>
        <w:t>If</w:t>
      </w:r>
      <w:r w:rsidR="00F452EB">
        <w:t xml:space="preserve"> </w:t>
      </w:r>
      <w:r>
        <w:t xml:space="preserve">reaction kinetics </w:t>
      </w:r>
      <w:r w:rsidR="004533B8">
        <w:t>is</w:t>
      </w:r>
      <w:r>
        <w:t xml:space="preserve"> sluggish it can be difficult to separate </w:t>
      </w:r>
      <w:r w:rsidR="00AF647C">
        <w:t>between</w:t>
      </w:r>
      <w:r w:rsidR="00F3030F" w:rsidRPr="00F3030F">
        <w:t xml:space="preserve"> </w:t>
      </w:r>
      <w:r w:rsidR="00F3030F">
        <w:t xml:space="preserve">thermodynamically </w:t>
      </w:r>
      <w:r w:rsidR="00D86CEF">
        <w:t>controlled</w:t>
      </w:r>
      <w:r w:rsidR="00F3030F">
        <w:t xml:space="preserve"> and</w:t>
      </w:r>
      <w:r w:rsidR="00AF647C">
        <w:t xml:space="preserve"> </w:t>
      </w:r>
      <w:r w:rsidR="006421DF">
        <w:t>kinetically</w:t>
      </w:r>
      <w:r>
        <w:t xml:space="preserve"> </w:t>
      </w:r>
      <w:r w:rsidR="00F3030F">
        <w:t xml:space="preserve">hindered </w:t>
      </w:r>
      <w:r w:rsidR="004533B8">
        <w:t>events</w:t>
      </w:r>
      <w:r w:rsidR="00AF647C">
        <w:t xml:space="preserve">, </w:t>
      </w:r>
      <w:proofErr w:type="spellStart"/>
      <w:r w:rsidR="00AF647C">
        <w:t>i</w:t>
      </w:r>
      <w:proofErr w:type="spellEnd"/>
      <w:r w:rsidR="00AF647C">
        <w:t xml:space="preserve">. e. </w:t>
      </w:r>
      <w:r w:rsidR="00560DE8">
        <w:t xml:space="preserve">experimental </w:t>
      </w:r>
      <w:r w:rsidR="00AF647C">
        <w:t>techniques</w:t>
      </w:r>
      <w:r w:rsidR="00560DE8">
        <w:t xml:space="preserve"> might </w:t>
      </w:r>
      <w:r w:rsidR="00AF647C">
        <w:t xml:space="preserve">not </w:t>
      </w:r>
      <w:r w:rsidR="00560DE8">
        <w:t>be</w:t>
      </w:r>
      <w:r>
        <w:t xml:space="preserve"> </w:t>
      </w:r>
      <w:r w:rsidR="00AF647C">
        <w:t>able to resolve</w:t>
      </w:r>
      <w:r w:rsidR="006421DF">
        <w:t xml:space="preserve"> overlapping steps</w:t>
      </w:r>
      <w:r w:rsidR="00F73A84">
        <w:t>. In our previous communication</w:t>
      </w:r>
      <w:r w:rsidR="00F73A84">
        <w:fldChar w:fldCharType="begin" w:fldLock="1"/>
      </w:r>
      <w:r w:rsidR="006136BA">
        <w:instrText>ADDIN CSL_CITATION { "citationItems" : [ { "id" : "ITEM-1", "itemData" : { "DOI" : "10.1039/C5CC09991A", "ISSN" : "1359-7345", "author" : [ { "dropping-particle" : "", "family" : "Bergemann", "given" : "N.", "non-dropping-particle" : "", "parse-names" : false, "suffix" : "" }, { "dropping-particle" : "", "family" : "Pistidda", "given" : "C.", "non-dropping-particle" : "", "parse-names" : false, "suffix" : "" }, { "dropping-particle" : "", "family" : "Milanese", "given" : "C.", "non-dropping-particle" : "", "parse-names" : false, "suffix" : "" }, { "dropping-particle" : "", "family" : "Emmler", "given" : "T.", "non-dropping-particle" : "", "parse-names" : false, "suffix" : "" }, { "dropping-particle" : "", "family" : "Karimi", "given" : "F.", "non-dropping-particle" : "", "parse-names" : false, "suffix" : "" }, { "dropping-particle" : "", "family" : "Chaudhary", "given" : "A.-L.", "non-dropping-particle" : "", "parse-names" : false, "suffix" : "" }, { "dropping-particle" : "", "family" : "Chierotti", "given" : "M. R.", "non-dropping-particle" : "", "parse-names" : false, "suffix" : "" }, { "dropping-particle" : "", "family" : "Klassen", "given" : "T.", "non-dropping-particle" : "", "parse-names" : false, "suffix" : "" }, { "dropping-particle" : "", "family" : "Dornheim", "given" : "M.", "non-dropping-particle" : "", "parse-names" : false, "suffix" : "" } ], "container-title" : "Chem. Commun.", "id" : "ITEM-1", "issue" : "26", "issued" : { "date-parts" : [ [ "2016" ] ] }, "page" : "4836-4839", "publisher" : "Royal Society of Chemistry", "title" : "Ca(BH 4)2-Mg2NiH4 : on the pathway to a Ca(BH4)2 system with a reversible hydrogen cycle", "type" : "article-journal", "volume" : "52" }, "uris" : [ "http://www.mendeley.com/documents/?uuid=952fe8cb-b5d9-4219-91d5-98a22d328d28" ] } ], "mendeley" : { "formattedCitation" : "&lt;sup&gt;65&lt;/sup&gt;", "plainTextFormattedCitation" : "65", "previouslyFormattedCitation" : "&lt;sup&gt;65&lt;/sup&gt;" }, "properties" : { "noteIndex" : 0 }, "schema" : "https://github.com/citation-style-language/schema/raw/master/csl-citation.json" }</w:instrText>
      </w:r>
      <w:r w:rsidR="00F73A84">
        <w:fldChar w:fldCharType="separate"/>
      </w:r>
      <w:r w:rsidR="006136BA" w:rsidRPr="006136BA">
        <w:rPr>
          <w:noProof/>
          <w:vertAlign w:val="superscript"/>
        </w:rPr>
        <w:t>65</w:t>
      </w:r>
      <w:r w:rsidR="00F73A84">
        <w:fldChar w:fldCharType="end"/>
      </w:r>
      <w:r>
        <w:t xml:space="preserve"> </w:t>
      </w:r>
      <w:r w:rsidR="00560DE8">
        <w:t xml:space="preserve">we presented an </w:t>
      </w:r>
      <w:r w:rsidR="00560DE8" w:rsidRPr="00560DE8">
        <w:rPr>
          <w:i/>
        </w:rPr>
        <w:t>in situ</w:t>
      </w:r>
      <w:r w:rsidR="00560DE8">
        <w:t xml:space="preserve"> </w:t>
      </w:r>
      <w:r w:rsidR="0024714F">
        <w:t>SR</w:t>
      </w:r>
      <w:r w:rsidR="0024714F">
        <w:noBreakHyphen/>
        <w:t>PXD</w:t>
      </w:r>
      <w:r w:rsidR="00560DE8">
        <w:t xml:space="preserve"> experiment </w:t>
      </w:r>
      <w:r w:rsidR="006421DF">
        <w:t>and</w:t>
      </w:r>
      <w:r w:rsidR="00560DE8">
        <w:t xml:space="preserve"> the respective DSC </w:t>
      </w:r>
      <w:r w:rsidR="00F3030F">
        <w:t>analysis</w:t>
      </w:r>
      <w:r w:rsidR="00560DE8">
        <w:t xml:space="preserve"> of the desorption of the Ca(BH</w:t>
      </w:r>
      <w:r w:rsidR="00560DE8" w:rsidRPr="00731AAB">
        <w:rPr>
          <w:vertAlign w:val="subscript"/>
        </w:rPr>
        <w:t>4</w:t>
      </w:r>
      <w:r w:rsidR="00560DE8">
        <w:t>)</w:t>
      </w:r>
      <w:r w:rsidR="00560DE8" w:rsidRPr="00731AAB">
        <w:rPr>
          <w:vertAlign w:val="subscript"/>
        </w:rPr>
        <w:t>2</w:t>
      </w:r>
      <w:r w:rsidR="00560DE8">
        <w:noBreakHyphen/>
        <w:t>Mg</w:t>
      </w:r>
      <w:r w:rsidR="00560DE8" w:rsidRPr="00731AAB">
        <w:rPr>
          <w:vertAlign w:val="subscript"/>
        </w:rPr>
        <w:t>2</w:t>
      </w:r>
      <w:r w:rsidR="00560DE8">
        <w:t>NiH</w:t>
      </w:r>
      <w:r w:rsidR="00560DE8" w:rsidRPr="00731AAB">
        <w:rPr>
          <w:vertAlign w:val="subscript"/>
        </w:rPr>
        <w:t>4</w:t>
      </w:r>
      <w:r w:rsidR="00560DE8">
        <w:t xml:space="preserve"> composite</w:t>
      </w:r>
      <w:r w:rsidR="00F3030F">
        <w:t>,</w:t>
      </w:r>
      <w:r w:rsidR="00560DE8">
        <w:t xml:space="preserve"> </w:t>
      </w:r>
      <w:r w:rsidR="006421DF">
        <w:t xml:space="preserve">both </w:t>
      </w:r>
      <w:r w:rsidR="00560DE8">
        <w:t>measured at 1 bar H</w:t>
      </w:r>
      <w:r w:rsidR="00560DE8" w:rsidRPr="00560DE8">
        <w:rPr>
          <w:vertAlign w:val="subscript"/>
        </w:rPr>
        <w:t>2</w:t>
      </w:r>
      <w:r w:rsidR="00560DE8">
        <w:t>. Ba</w:t>
      </w:r>
      <w:r w:rsidR="004A57AA">
        <w:softHyphen/>
      </w:r>
      <w:r w:rsidR="00560DE8">
        <w:t>si</w:t>
      </w:r>
      <w:r w:rsidR="004A57AA">
        <w:softHyphen/>
      </w:r>
      <w:r w:rsidR="00560DE8">
        <w:t>cal</w:t>
      </w:r>
      <w:r w:rsidR="004A57AA">
        <w:softHyphen/>
      </w:r>
      <w:r w:rsidR="00560DE8">
        <w:t xml:space="preserve">ly all </w:t>
      </w:r>
      <w:r w:rsidR="00461DFD">
        <w:t>dehydrogenation</w:t>
      </w:r>
      <w:r w:rsidR="00560DE8">
        <w:t xml:space="preserve"> </w:t>
      </w:r>
      <w:r w:rsidR="006138BA">
        <w:t>reactions</w:t>
      </w:r>
      <w:r w:rsidR="001925C8">
        <w:t xml:space="preserve"> </w:t>
      </w:r>
      <w:r w:rsidR="006138BA">
        <w:t>occurred</w:t>
      </w:r>
      <w:r w:rsidR="001925C8">
        <w:t xml:space="preserve"> </w:t>
      </w:r>
      <w:r w:rsidR="004A57AA">
        <w:t>at the same time</w:t>
      </w:r>
      <w:r w:rsidR="001925C8">
        <w:t xml:space="preserve"> </w:t>
      </w:r>
      <w:r w:rsidR="004A57AA">
        <w:t xml:space="preserve">leading to overlapping </w:t>
      </w:r>
      <w:r w:rsidR="006138BA">
        <w:t>modifications</w:t>
      </w:r>
      <w:r w:rsidR="004A57AA">
        <w:t xml:space="preserve"> of the diffraction pattern</w:t>
      </w:r>
      <w:r w:rsidR="006138BA">
        <w:t>s</w:t>
      </w:r>
      <w:r w:rsidR="004A57AA">
        <w:t xml:space="preserve"> </w:t>
      </w:r>
      <w:r w:rsidR="006138BA">
        <w:t>and</w:t>
      </w:r>
      <w:r w:rsidR="004A57AA">
        <w:t xml:space="preserve"> </w:t>
      </w:r>
      <w:r w:rsidR="001925C8">
        <w:t>a single,</w:t>
      </w:r>
      <w:r w:rsidR="00461DFD">
        <w:t xml:space="preserve"> broad </w:t>
      </w:r>
      <w:r w:rsidR="006D700E">
        <w:t>endo</w:t>
      </w:r>
      <w:r w:rsidR="001925C8">
        <w:softHyphen/>
      </w:r>
      <w:r w:rsidR="006D700E">
        <w:t>thermic DSC peak</w:t>
      </w:r>
      <w:r w:rsidR="00560DE8">
        <w:t>. In order to shed some more light on those reaction</w:t>
      </w:r>
      <w:r w:rsidR="00F3030F">
        <w:t>s</w:t>
      </w:r>
      <w:r w:rsidR="00560DE8">
        <w:t>, we repeated the measurements at pressures of 7.5 bar, 20 bar and 50 bar of hydrogen.</w:t>
      </w:r>
      <w:r w:rsidR="00AF55A3">
        <w:t xml:space="preserve"> The underlying idea </w:t>
      </w:r>
      <w:r w:rsidR="00125C42">
        <w:t>is</w:t>
      </w:r>
      <w:r w:rsidR="00AF55A3">
        <w:t xml:space="preserve"> that </w:t>
      </w:r>
      <w:r w:rsidR="00EA5B0C">
        <w:t xml:space="preserve">all </w:t>
      </w:r>
      <w:r w:rsidR="00F3030F">
        <w:t>equilibrium</w:t>
      </w:r>
      <w:r w:rsidR="00C31818">
        <w:t xml:space="preserve"> tem</w:t>
      </w:r>
      <w:r w:rsidR="00804514">
        <w:softHyphen/>
      </w:r>
      <w:r w:rsidR="00C31818">
        <w:t>per</w:t>
      </w:r>
      <w:r w:rsidR="00804514">
        <w:softHyphen/>
      </w:r>
      <w:r w:rsidR="00C31818">
        <w:t>atures of</w:t>
      </w:r>
      <w:r w:rsidR="00F3030F">
        <w:t xml:space="preserve"> </w:t>
      </w:r>
      <w:r w:rsidR="00EA5B0C">
        <w:t>solid</w:t>
      </w:r>
      <w:r w:rsidR="00EA5B0C">
        <w:noBreakHyphen/>
        <w:t xml:space="preserve">gas </w:t>
      </w:r>
      <w:r w:rsidR="00F3030F">
        <w:t xml:space="preserve">reactions </w:t>
      </w:r>
      <w:r w:rsidR="00EA5B0C">
        <w:t>are</w:t>
      </w:r>
      <w:r w:rsidR="00F3030F">
        <w:t xml:space="preserve"> shifted to higher </w:t>
      </w:r>
      <w:r w:rsidR="00EA5B0C">
        <w:t>values</w:t>
      </w:r>
      <w:r w:rsidR="00F3030F">
        <w:t xml:space="preserve"> with increasing pressure.</w:t>
      </w:r>
      <w:r w:rsidR="00EA5B0C">
        <w:t xml:space="preserve"> Kinetic constraints solely depend on the temperature, though</w:t>
      </w:r>
      <w:r w:rsidR="00E730DE">
        <w:t>.</w:t>
      </w:r>
      <w:r w:rsidR="00EA5B0C">
        <w:t xml:space="preserve"> </w:t>
      </w:r>
      <w:r w:rsidR="002231E4">
        <w:t>Therefore,</w:t>
      </w:r>
      <w:r w:rsidR="00B77EB8">
        <w:t xml:space="preserve"> at a certain pressure the</w:t>
      </w:r>
      <w:r w:rsidR="002231E4">
        <w:t xml:space="preserve"> equilibrium tem</w:t>
      </w:r>
      <w:r w:rsidR="002231E4">
        <w:softHyphen/>
        <w:t>per</w:t>
      </w:r>
      <w:r w:rsidR="002231E4">
        <w:softHyphen/>
      </w:r>
      <w:r w:rsidR="00B77EB8">
        <w:t>ature</w:t>
      </w:r>
      <w:r w:rsidR="002231E4">
        <w:t xml:space="preserve"> </w:t>
      </w:r>
      <w:r w:rsidR="00B77EB8">
        <w:t xml:space="preserve">of a </w:t>
      </w:r>
      <w:proofErr w:type="gramStart"/>
      <w:r w:rsidR="00B77EB8">
        <w:t>particular reaction</w:t>
      </w:r>
      <w:proofErr w:type="gramEnd"/>
      <w:r w:rsidR="00B77EB8">
        <w:t xml:space="preserve"> step is high enough to directly allow overcoming this step’s activation energy. </w:t>
      </w:r>
      <w:proofErr w:type="gramStart"/>
      <w:r w:rsidR="00B77EB8">
        <w:t>As a consequence</w:t>
      </w:r>
      <w:proofErr w:type="gramEnd"/>
      <w:r w:rsidR="00EA5B0C">
        <w:t>,</w:t>
      </w:r>
      <w:r w:rsidR="00E730DE">
        <w:t xml:space="preserve"> </w:t>
      </w:r>
      <w:r w:rsidR="00D86CEF">
        <w:t xml:space="preserve">differences between </w:t>
      </w:r>
      <w:r w:rsidR="00B77EB8">
        <w:t>thermo</w:t>
      </w:r>
      <w:r w:rsidR="00B77EB8">
        <w:softHyphen/>
      </w:r>
      <w:r w:rsidR="00D86CEF">
        <w:t xml:space="preserve">dynamic equilibrium temperatures and </w:t>
      </w:r>
      <w:r w:rsidR="00804514">
        <w:t>measured de</w:t>
      </w:r>
      <w:r w:rsidR="00804514">
        <w:softHyphen/>
        <w:t>hy</w:t>
      </w:r>
      <w:r w:rsidR="00804514">
        <w:softHyphen/>
        <w:t xml:space="preserve">drogenation onsets (governed by </w:t>
      </w:r>
      <w:r w:rsidR="00E730DE">
        <w:t>kinetic</w:t>
      </w:r>
      <w:r w:rsidR="00804514">
        <w:t>s)</w:t>
      </w:r>
      <w:r w:rsidR="00D86CEF">
        <w:t xml:space="preserve"> shrink with</w:t>
      </w:r>
      <w:r w:rsidR="00E730DE">
        <w:t xml:space="preserve"> </w:t>
      </w:r>
      <w:r w:rsidR="00D86CEF">
        <w:t>in</w:t>
      </w:r>
      <w:r w:rsidR="00804514">
        <w:softHyphen/>
      </w:r>
      <w:r w:rsidR="00D86CEF">
        <w:t>creasing hydrogen pressure</w:t>
      </w:r>
      <w:r w:rsidR="00B77EB8">
        <w:t xml:space="preserve"> and</w:t>
      </w:r>
      <w:r w:rsidR="00076CA4">
        <w:t xml:space="preserve"> distinct reaction steps can be isolated on the temperature axis.</w:t>
      </w:r>
    </w:p>
    <w:p w14:paraId="709DF18A" w14:textId="77777777" w:rsidR="00A0782E" w:rsidRDefault="00A0782E" w:rsidP="00932F2F">
      <w:pPr>
        <w:pStyle w:val="RSCB02ArticleText"/>
      </w:pPr>
    </w:p>
    <w:p w14:paraId="76482860" w14:textId="09464751" w:rsidR="00D26FCF" w:rsidRDefault="00EF387A" w:rsidP="0000616B">
      <w:pPr>
        <w:pStyle w:val="RSCB06BHeadingSub-Section"/>
        <w:contextualSpacing/>
        <w:jc w:val="both"/>
        <w:rPr>
          <w:b w:val="0"/>
        </w:rPr>
      </w:pPr>
      <w:r>
        <w:rPr>
          <w:noProof/>
          <w:lang w:val="de-DE" w:eastAsia="de-DE"/>
        </w:rPr>
        <w:lastRenderedPageBreak/>
        <mc:AlternateContent>
          <mc:Choice Requires="wpg">
            <w:drawing>
              <wp:anchor distT="90170" distB="90170" distL="3600450" distR="3600450" simplePos="0" relativeHeight="251669504" behindDoc="0" locked="0" layoutInCell="1" allowOverlap="0" wp14:anchorId="44DE6AED" wp14:editId="194AECF8">
                <wp:simplePos x="654050" y="2457450"/>
                <wp:positionH relativeFrom="margin">
                  <wp:align>center</wp:align>
                </wp:positionH>
                <wp:positionV relativeFrom="margin">
                  <wp:align>top</wp:align>
                </wp:positionV>
                <wp:extent cx="6445250" cy="5347335"/>
                <wp:effectExtent l="0" t="0" r="0" b="5715"/>
                <wp:wrapSquare wrapText="bothSides"/>
                <wp:docPr id="304" name="Gruppieren 304"/>
                <wp:cNvGraphicFramePr/>
                <a:graphic xmlns:a="http://schemas.openxmlformats.org/drawingml/2006/main">
                  <a:graphicData uri="http://schemas.microsoft.com/office/word/2010/wordprocessingGroup">
                    <wpg:wgp>
                      <wpg:cNvGrpSpPr/>
                      <wpg:grpSpPr>
                        <a:xfrm>
                          <a:off x="0" y="0"/>
                          <a:ext cx="6445250" cy="5347335"/>
                          <a:chOff x="-406122" y="0"/>
                          <a:chExt cx="6440846" cy="5352313"/>
                        </a:xfrm>
                      </wpg:grpSpPr>
                      <wpg:grpSp>
                        <wpg:cNvPr id="10" name="Gruppieren 10"/>
                        <wpg:cNvGrpSpPr/>
                        <wpg:grpSpPr>
                          <a:xfrm>
                            <a:off x="0" y="0"/>
                            <a:ext cx="5763260" cy="4985385"/>
                            <a:chOff x="0" y="191237"/>
                            <a:chExt cx="6125845" cy="5306828"/>
                          </a:xfrm>
                        </wpg:grpSpPr>
                        <wpg:grpSp>
                          <wpg:cNvPr id="11" name="Gruppieren 11"/>
                          <wpg:cNvGrpSpPr/>
                          <wpg:grpSpPr>
                            <a:xfrm>
                              <a:off x="0" y="191237"/>
                              <a:ext cx="6125845" cy="2629966"/>
                              <a:chOff x="0" y="191239"/>
                              <a:chExt cx="6125919" cy="2629994"/>
                            </a:xfrm>
                          </wpg:grpSpPr>
                          <pic:pic xmlns:pic="http://schemas.openxmlformats.org/drawingml/2006/picture">
                            <pic:nvPicPr>
                              <pic:cNvPr id="12" name="fig_DSC_1bar.tif"/>
                              <pic:cNvPicPr>
                                <a:picLocks noChangeAspect="1"/>
                              </pic:cNvPicPr>
                            </pic:nvPicPr>
                            <pic:blipFill>
                              <a:blip r:embed="rId14" cstate="screen">
                                <a:extLst>
                                  <a:ext uri="{28A0092B-C50C-407E-A947-70E740481C1C}">
                                    <a14:useLocalDpi xmlns:a14="http://schemas.microsoft.com/office/drawing/2010/main"/>
                                  </a:ext>
                                </a:extLst>
                              </a:blip>
                              <a:stretch>
                                <a:fillRect/>
                              </a:stretch>
                            </pic:blipFill>
                            <pic:spPr>
                              <a:xfrm>
                                <a:off x="0" y="191239"/>
                                <a:ext cx="2973203" cy="2629994"/>
                              </a:xfrm>
                              <a:prstGeom prst="rect">
                                <a:avLst/>
                              </a:prstGeom>
                            </pic:spPr>
                          </pic:pic>
                          <pic:pic xmlns:pic="http://schemas.openxmlformats.org/drawingml/2006/picture">
                            <pic:nvPicPr>
                              <pic:cNvPr id="22" name="fig_DSC_7.5bar.tif"/>
                              <pic:cNvPicPr>
                                <a:picLocks noChangeAspect="1"/>
                              </pic:cNvPicPr>
                            </pic:nvPicPr>
                            <pic:blipFill>
                              <a:blip r:embed="rId15" cstate="screen">
                                <a:extLst>
                                  <a:ext uri="{28A0092B-C50C-407E-A947-70E740481C1C}">
                                    <a14:useLocalDpi xmlns:a14="http://schemas.microsoft.com/office/drawing/2010/main"/>
                                  </a:ext>
                                </a:extLst>
                              </a:blip>
                              <a:stretch>
                                <a:fillRect/>
                              </a:stretch>
                            </pic:blipFill>
                            <pic:spPr>
                              <a:xfrm>
                                <a:off x="3152717" y="191239"/>
                                <a:ext cx="2973202" cy="2629994"/>
                              </a:xfrm>
                              <a:prstGeom prst="rect">
                                <a:avLst/>
                              </a:prstGeom>
                            </pic:spPr>
                          </pic:pic>
                        </wpg:grpSp>
                        <wpg:grpSp>
                          <wpg:cNvPr id="23" name="Gruppieren 23"/>
                          <wpg:cNvGrpSpPr/>
                          <wpg:grpSpPr>
                            <a:xfrm>
                              <a:off x="0" y="2865553"/>
                              <a:ext cx="6122384" cy="2632512"/>
                              <a:chOff x="0" y="-163746"/>
                              <a:chExt cx="6122458" cy="2632539"/>
                            </a:xfrm>
                          </wpg:grpSpPr>
                          <pic:pic xmlns:pic="http://schemas.openxmlformats.org/drawingml/2006/picture">
                            <pic:nvPicPr>
                              <pic:cNvPr id="24" name="Grafik 24"/>
                              <pic:cNvPicPr>
                                <a:picLocks noChangeAspect="1"/>
                              </pic:cNvPicPr>
                            </pic:nvPicPr>
                            <pic:blipFill>
                              <a:blip r:embed="rId16" cstate="screen">
                                <a:extLst>
                                  <a:ext uri="{28A0092B-C50C-407E-A947-70E740481C1C}">
                                    <a14:useLocalDpi xmlns:a14="http://schemas.microsoft.com/office/drawing/2010/main"/>
                                  </a:ext>
                                </a:extLst>
                              </a:blip>
                              <a:stretch>
                                <a:fillRect/>
                              </a:stretch>
                            </pic:blipFill>
                            <pic:spPr>
                              <a:xfrm>
                                <a:off x="0" y="-163746"/>
                                <a:ext cx="2973203" cy="2632539"/>
                              </a:xfrm>
                              <a:prstGeom prst="rect">
                                <a:avLst/>
                              </a:prstGeom>
                            </pic:spPr>
                          </pic:pic>
                          <pic:pic xmlns:pic="http://schemas.openxmlformats.org/drawingml/2006/picture">
                            <pic:nvPicPr>
                              <pic:cNvPr id="25" name="Grafik 25"/>
                              <pic:cNvPicPr>
                                <a:picLocks noChangeAspect="1"/>
                              </pic:cNvPicPr>
                            </pic:nvPicPr>
                            <pic:blipFill>
                              <a:blip r:embed="rId17" cstate="screen">
                                <a:extLst>
                                  <a:ext uri="{28A0092B-C50C-407E-A947-70E740481C1C}">
                                    <a14:useLocalDpi xmlns:a14="http://schemas.microsoft.com/office/drawing/2010/main"/>
                                  </a:ext>
                                </a:extLst>
                              </a:blip>
                              <a:stretch>
                                <a:fillRect/>
                              </a:stretch>
                            </pic:blipFill>
                            <pic:spPr>
                              <a:xfrm>
                                <a:off x="3156178" y="-162479"/>
                                <a:ext cx="2966280" cy="2629948"/>
                              </a:xfrm>
                              <a:prstGeom prst="rect">
                                <a:avLst/>
                              </a:prstGeom>
                            </pic:spPr>
                          </pic:pic>
                        </wpg:grpSp>
                      </wpg:grpSp>
                      <wps:wsp>
                        <wps:cNvPr id="303" name="Textfeld 303"/>
                        <wps:cNvSpPr txBox="1"/>
                        <wps:spPr>
                          <a:xfrm>
                            <a:off x="-406122" y="5044615"/>
                            <a:ext cx="6440846" cy="307698"/>
                          </a:xfrm>
                          <a:prstGeom prst="rect">
                            <a:avLst/>
                          </a:prstGeom>
                          <a:solidFill>
                            <a:prstClr val="white"/>
                          </a:solidFill>
                          <a:ln>
                            <a:noFill/>
                          </a:ln>
                          <a:effectLst/>
                        </wps:spPr>
                        <wps:txbx>
                          <w:txbxContent>
                            <w:p w14:paraId="49A1B2BF" w14:textId="60D556C5" w:rsidR="00A05EF2" w:rsidRPr="00DD3A3C" w:rsidRDefault="00A05EF2" w:rsidP="004B547E">
                              <w:pPr>
                                <w:pStyle w:val="RSCI05CaptiontoFigureSchemeChartwithbottombar"/>
                                <w:rPr>
                                  <w:rFonts w:cs="Times New Roman"/>
                                  <w:b/>
                                  <w:noProof/>
                                  <w:w w:val="108"/>
                                  <w:szCs w:val="14"/>
                                </w:rPr>
                              </w:pPr>
                              <w:bookmarkStart w:id="1" w:name="_Ref455412374"/>
                              <w:r w:rsidRPr="00DD3A3C">
                                <w:rPr>
                                  <w:szCs w:val="14"/>
                                </w:rPr>
                                <w:t xml:space="preserve">Fig. </w:t>
                              </w:r>
                              <w:r w:rsidRPr="00DD3A3C">
                                <w:rPr>
                                  <w:szCs w:val="14"/>
                                </w:rPr>
                                <w:fldChar w:fldCharType="begin"/>
                              </w:r>
                              <w:r w:rsidRPr="00DD3A3C">
                                <w:rPr>
                                  <w:szCs w:val="14"/>
                                </w:rPr>
                                <w:instrText xml:space="preserve"> SEQ Fig. \* ARABIC </w:instrText>
                              </w:r>
                              <w:r w:rsidRPr="00DD3A3C">
                                <w:rPr>
                                  <w:szCs w:val="14"/>
                                </w:rPr>
                                <w:fldChar w:fldCharType="separate"/>
                              </w:r>
                              <w:r w:rsidRPr="00DD3A3C">
                                <w:rPr>
                                  <w:noProof/>
                                  <w:szCs w:val="14"/>
                                </w:rPr>
                                <w:t>1</w:t>
                              </w:r>
                              <w:r w:rsidRPr="00DD3A3C">
                                <w:rPr>
                                  <w:noProof/>
                                  <w:szCs w:val="14"/>
                                </w:rPr>
                                <w:fldChar w:fldCharType="end"/>
                              </w:r>
                              <w:bookmarkEnd w:id="1"/>
                              <w:r>
                                <w:rPr>
                                  <w:noProof/>
                                  <w:szCs w:val="14"/>
                                </w:rPr>
                                <w:t>:</w:t>
                              </w:r>
                              <w:r w:rsidRPr="00DD3A3C">
                                <w:rPr>
                                  <w:szCs w:val="14"/>
                                </w:rPr>
                                <w:t xml:space="preserve"> In situ SR-PXD dehydrogenation experiments of </w:t>
                              </w:r>
                              <w:proofErr w:type="gramStart"/>
                              <w:r w:rsidRPr="00DD3A3C">
                                <w:rPr>
                                  <w:szCs w:val="14"/>
                                </w:rPr>
                                <w:t>Ca(</w:t>
                              </w:r>
                              <w:proofErr w:type="gramEnd"/>
                              <w:r w:rsidRPr="00DD3A3C">
                                <w:rPr>
                                  <w:szCs w:val="14"/>
                                </w:rPr>
                                <w:t>BH</w:t>
                              </w:r>
                              <w:r w:rsidRPr="00DD3A3C">
                                <w:rPr>
                                  <w:szCs w:val="14"/>
                                  <w:vertAlign w:val="subscript"/>
                                </w:rPr>
                                <w:t>4</w:t>
                              </w:r>
                              <w:r w:rsidRPr="00DD3A3C">
                                <w:rPr>
                                  <w:szCs w:val="14"/>
                                </w:rPr>
                                <w:t>)</w:t>
                              </w:r>
                              <w:r w:rsidRPr="00DD3A3C">
                                <w:rPr>
                                  <w:szCs w:val="14"/>
                                  <w:vertAlign w:val="subscript"/>
                                </w:rPr>
                                <w:t>2</w:t>
                              </w:r>
                              <w:r w:rsidRPr="00DD3A3C">
                                <w:rPr>
                                  <w:szCs w:val="14"/>
                                </w:rPr>
                                <w:noBreakHyphen/>
                                <w:t>Mg</w:t>
                              </w:r>
                              <w:r w:rsidRPr="00DD3A3C">
                                <w:rPr>
                                  <w:szCs w:val="14"/>
                                  <w:vertAlign w:val="subscript"/>
                                </w:rPr>
                                <w:t>2</w:t>
                              </w:r>
                              <w:r w:rsidRPr="00DD3A3C">
                                <w:rPr>
                                  <w:szCs w:val="14"/>
                                </w:rPr>
                                <w:t>NiH</w:t>
                              </w:r>
                              <w:r w:rsidRPr="00DD3A3C">
                                <w:rPr>
                                  <w:szCs w:val="14"/>
                                  <w:vertAlign w:val="subscript"/>
                                </w:rPr>
                                <w:t>4</w:t>
                              </w:r>
                              <w:r w:rsidRPr="00DD3A3C">
                                <w:rPr>
                                  <w:szCs w:val="14"/>
                                </w:rPr>
                                <w:t xml:space="preserve"> conducted at hydrogen pressures of 1 bar, 7.5 bar, 20 bar and 50 bar. The material was heated from room temperature to 450 °C at 5 K/min.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DE6AED" id="Gruppieren 304" o:spid="_x0000_s1027" style="position:absolute;left:0;text-align:left;margin-left:0;margin-top:0;width:507.5pt;height:421.05pt;z-index:251669504;mso-wrap-distance-left:283.5pt;mso-wrap-distance-top:7.1pt;mso-wrap-distance-right:283.5pt;mso-wrap-distance-bottom:7.1pt;mso-position-horizontal:center;mso-position-horizontal-relative:margin;mso-position-vertical:top;mso-position-vertical-relative:margin;mso-width-relative:margin;mso-height-relative:margin" coordorigin="-4061" coordsize="64408,53523"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" o:allowoverlap="f">
                <v:group id="Gruppieren 10" o:spid="_x0000_s1028" style="position:absolute;width:57632;height:49853" coordorigin=",1912" coordsize="61258,53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group id="Gruppieren 11" o:spid="_x0000_s1029" style="position:absolute;top:1912;width:61258;height:26300" coordorigin=",1912" coordsize="61259,26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fig_DSC_1bar.tif" o:spid="_x0000_s1030" type="#_x0000_t75" style="position:absolute;top:1912;width:29732;height:26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">
                      <v:imagedata r:id="rId21" o:title=""/>
                    </v:shape>
                    <v:shape id="fig_DSC_7.5bar.tif" o:spid="_x0000_s1031" type="#_x0000_t75" style="position:absolute;left:31527;top:1912;width:29732;height:26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">
                      <v:imagedata r:id="rId22" o:title=""/>
                    </v:shape>
                  </v:group>
                  <v:group id="Gruppieren 23" o:spid="_x0000_s1032" style="position:absolute;top:28655;width:61223;height:26325" coordorigin=",-1637" coordsize="61224,26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Grafik 24" o:spid="_x0000_s1033" type="#_x0000_t75" style="position:absolute;top:-1637;width:29732;height:26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">
                      <v:imagedata r:id="rId23" o:title=""/>
                    </v:shape>
                    <v:shape id="Grafik 25" o:spid="_x0000_s1034" type="#_x0000_t75" style="position:absolute;left:31561;top:-1624;width:29663;height:26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">
                      <v:imagedata r:id="rId24" o:title=""/>
                    </v:shape>
                  </v:group>
                </v:group>
                <v:shape id="Textfeld 303" o:spid="_x0000_s1035" type="#_x0000_t202" style="position:absolute;left:-4061;top:50446;width:64408;height:3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" stroked="f">
                  <v:textbox inset="0,0,0,0">
                    <w:txbxContent>
                      <w:p w14:paraId="49A1B2BF" w14:textId="60D556C5" w:rsidR="00A05EF2" w:rsidRPr="00DD3A3C" w:rsidRDefault="00A05EF2" w:rsidP="004B547E">
                        <w:pPr>
                          <w:pStyle w:val="RSCI05CaptiontoFigureSchemeChartwithbottombar"/>
                          <w:rPr>
                            <w:rFonts w:cs="Times New Roman"/>
                            <w:b/>
                            <w:noProof/>
                            <w:w w:val="108"/>
                            <w:szCs w:val="14"/>
                          </w:rPr>
                        </w:pPr>
                        <w:bookmarkStart w:id="74" w:name="_Ref455412374"/>
                        <w:r w:rsidRPr="00DD3A3C">
                          <w:rPr>
                            <w:szCs w:val="14"/>
                          </w:rPr>
                          <w:t xml:space="preserve">Fig. </w:t>
                        </w:r>
                        <w:r w:rsidRPr="00DD3A3C">
                          <w:rPr>
                            <w:szCs w:val="14"/>
                          </w:rPr>
                          <w:fldChar w:fldCharType="begin"/>
                        </w:r>
                        <w:r w:rsidRPr="00DD3A3C">
                          <w:rPr>
                            <w:szCs w:val="14"/>
                          </w:rPr>
                          <w:instrText xml:space="preserve"> SEQ Fig. \* ARABIC </w:instrText>
                        </w:r>
                        <w:r w:rsidRPr="00DD3A3C">
                          <w:rPr>
                            <w:szCs w:val="14"/>
                          </w:rPr>
                          <w:fldChar w:fldCharType="separate"/>
                        </w:r>
                        <w:r w:rsidRPr="00DD3A3C">
                          <w:rPr>
                            <w:noProof/>
                            <w:szCs w:val="14"/>
                          </w:rPr>
                          <w:t>1</w:t>
                        </w:r>
                        <w:r w:rsidRPr="00DD3A3C">
                          <w:rPr>
                            <w:noProof/>
                            <w:szCs w:val="14"/>
                          </w:rPr>
                          <w:fldChar w:fldCharType="end"/>
                        </w:r>
                        <w:bookmarkEnd w:id="74"/>
                        <w:r>
                          <w:rPr>
                            <w:noProof/>
                            <w:szCs w:val="14"/>
                          </w:rPr>
                          <w:t>:</w:t>
                        </w:r>
                        <w:r w:rsidRPr="00DD3A3C">
                          <w:rPr>
                            <w:szCs w:val="14"/>
                          </w:rPr>
                          <w:t xml:space="preserve"> In situ SR-PXD dehydrogenation experiments of Ca(BH</w:t>
                        </w:r>
                        <w:r w:rsidRPr="00DD3A3C">
                          <w:rPr>
                            <w:szCs w:val="14"/>
                            <w:vertAlign w:val="subscript"/>
                          </w:rPr>
                          <w:t>4</w:t>
                        </w:r>
                        <w:r w:rsidRPr="00DD3A3C">
                          <w:rPr>
                            <w:szCs w:val="14"/>
                          </w:rPr>
                          <w:t>)</w:t>
                        </w:r>
                        <w:r w:rsidRPr="00DD3A3C">
                          <w:rPr>
                            <w:szCs w:val="14"/>
                            <w:vertAlign w:val="subscript"/>
                          </w:rPr>
                          <w:t>2</w:t>
                        </w:r>
                        <w:r w:rsidRPr="00DD3A3C">
                          <w:rPr>
                            <w:szCs w:val="14"/>
                          </w:rPr>
                          <w:noBreakHyphen/>
                          <w:t>Mg</w:t>
                        </w:r>
                        <w:r w:rsidRPr="00DD3A3C">
                          <w:rPr>
                            <w:szCs w:val="14"/>
                            <w:vertAlign w:val="subscript"/>
                          </w:rPr>
                          <w:t>2</w:t>
                        </w:r>
                        <w:r w:rsidRPr="00DD3A3C">
                          <w:rPr>
                            <w:szCs w:val="14"/>
                          </w:rPr>
                          <w:t>NiH</w:t>
                        </w:r>
                        <w:r w:rsidRPr="00DD3A3C">
                          <w:rPr>
                            <w:szCs w:val="14"/>
                            <w:vertAlign w:val="subscript"/>
                          </w:rPr>
                          <w:t>4</w:t>
                        </w:r>
                        <w:r w:rsidRPr="00DD3A3C">
                          <w:rPr>
                            <w:szCs w:val="14"/>
                          </w:rPr>
                          <w:t xml:space="preserve"> conducted at hydrogen pressures of 1 bar, 7.5 bar, 20 </w:t>
                        </w:r>
                        <w:proofErr w:type="gramStart"/>
                        <w:r w:rsidRPr="00DD3A3C">
                          <w:rPr>
                            <w:szCs w:val="14"/>
                          </w:rPr>
                          <w:t>bar</w:t>
                        </w:r>
                        <w:proofErr w:type="gramEnd"/>
                        <w:r w:rsidRPr="00DD3A3C">
                          <w:rPr>
                            <w:szCs w:val="14"/>
                          </w:rPr>
                          <w:t xml:space="preserve"> and 50 bar. The material was heated from room temperature to 450 °C at 5 K/min.</w:t>
                        </w:r>
                      </w:p>
                    </w:txbxContent>
                  </v:textbox>
                </v:shape>
                <w10:wrap type="square" anchorx="margin" anchory="margin"/>
              </v:group>
            </w:pict>
          </mc:Fallback>
        </mc:AlternateContent>
      </w:r>
      <w:r w:rsidR="001B72CA">
        <w:rPr>
          <w:rStyle w:val="RSCB02ArticleTextChar"/>
          <w:b w:val="0"/>
        </w:rPr>
        <w:t xml:space="preserve">The evolution of crystalline phases </w:t>
      </w:r>
      <w:r w:rsidR="00B17DF6">
        <w:rPr>
          <w:rStyle w:val="RSCB02ArticleTextChar"/>
          <w:b w:val="0"/>
        </w:rPr>
        <w:t xml:space="preserve">upon dehydrogenation of </w:t>
      </w:r>
      <w:proofErr w:type="gramStart"/>
      <w:r w:rsidR="00B17DF6" w:rsidRPr="00B17DF6">
        <w:rPr>
          <w:b w:val="0"/>
        </w:rPr>
        <w:t>Ca(</w:t>
      </w:r>
      <w:proofErr w:type="gramEnd"/>
      <w:r w:rsidR="00B17DF6" w:rsidRPr="00B17DF6">
        <w:rPr>
          <w:b w:val="0"/>
        </w:rPr>
        <w:t>BH</w:t>
      </w:r>
      <w:r w:rsidR="00B17DF6" w:rsidRPr="00B17DF6">
        <w:rPr>
          <w:b w:val="0"/>
          <w:vertAlign w:val="subscript"/>
        </w:rPr>
        <w:t>4</w:t>
      </w:r>
      <w:r w:rsidR="00B17DF6" w:rsidRPr="00B17DF6">
        <w:rPr>
          <w:b w:val="0"/>
        </w:rPr>
        <w:t>)</w:t>
      </w:r>
      <w:r w:rsidR="00B17DF6" w:rsidRPr="00B17DF6">
        <w:rPr>
          <w:b w:val="0"/>
          <w:vertAlign w:val="subscript"/>
        </w:rPr>
        <w:t>2</w:t>
      </w:r>
      <w:r w:rsidR="00B17DF6" w:rsidRPr="00B17DF6">
        <w:rPr>
          <w:b w:val="0"/>
        </w:rPr>
        <w:noBreakHyphen/>
        <w:t>Mg</w:t>
      </w:r>
      <w:r w:rsidR="00B17DF6" w:rsidRPr="00B17DF6">
        <w:rPr>
          <w:b w:val="0"/>
          <w:vertAlign w:val="subscript"/>
        </w:rPr>
        <w:t>2</w:t>
      </w:r>
      <w:r w:rsidR="00B17DF6" w:rsidRPr="00B17DF6">
        <w:rPr>
          <w:b w:val="0"/>
        </w:rPr>
        <w:t>NiH</w:t>
      </w:r>
      <w:r w:rsidR="00B17DF6" w:rsidRPr="00B17DF6">
        <w:rPr>
          <w:b w:val="0"/>
          <w:vertAlign w:val="subscript"/>
        </w:rPr>
        <w:t>4</w:t>
      </w:r>
      <w:r w:rsidR="00B17DF6">
        <w:rPr>
          <w:rStyle w:val="RSCB02ArticleTextChar"/>
          <w:b w:val="0"/>
        </w:rPr>
        <w:t xml:space="preserve"> </w:t>
      </w:r>
      <w:r w:rsidR="001B72CA">
        <w:rPr>
          <w:rStyle w:val="RSCB02ArticleTextChar"/>
          <w:b w:val="0"/>
        </w:rPr>
        <w:t xml:space="preserve">was monitored by </w:t>
      </w:r>
      <w:r w:rsidR="001B72CA" w:rsidRPr="00191A71">
        <w:rPr>
          <w:rStyle w:val="RSCB02ArticleTextChar"/>
          <w:b w:val="0"/>
          <w:i/>
        </w:rPr>
        <w:t>in</w:t>
      </w:r>
      <w:r w:rsidR="00B17DF6" w:rsidRPr="00191A71">
        <w:rPr>
          <w:rStyle w:val="RSCB02ArticleTextChar"/>
          <w:b w:val="0"/>
          <w:i/>
        </w:rPr>
        <w:t xml:space="preserve"> situ</w:t>
      </w:r>
      <w:r w:rsidR="00B17DF6">
        <w:rPr>
          <w:rStyle w:val="RSCB02ArticleTextChar"/>
          <w:b w:val="0"/>
        </w:rPr>
        <w:t xml:space="preserve"> </w:t>
      </w:r>
      <w:r w:rsidR="0024714F">
        <w:rPr>
          <w:rStyle w:val="RSCB02ArticleTextChar"/>
          <w:b w:val="0"/>
        </w:rPr>
        <w:t>SR</w:t>
      </w:r>
      <w:r w:rsidR="0024714F">
        <w:rPr>
          <w:rStyle w:val="RSCB02ArticleTextChar"/>
          <w:b w:val="0"/>
        </w:rPr>
        <w:noBreakHyphen/>
        <w:t>PXD</w:t>
      </w:r>
      <w:r w:rsidR="00B17DF6">
        <w:rPr>
          <w:rStyle w:val="RSCB02ArticleTextChar"/>
          <w:b w:val="0"/>
        </w:rPr>
        <w:t xml:space="preserve"> experiments (</w:t>
      </w:r>
      <w:r w:rsidR="001B72CA" w:rsidRPr="001B72CA">
        <w:rPr>
          <w:rStyle w:val="RSCB02ArticleTextChar"/>
          <w:b w:val="0"/>
        </w:rPr>
        <w:fldChar w:fldCharType="begin"/>
      </w:r>
      <w:r w:rsidR="001B72CA" w:rsidRPr="001B72CA">
        <w:rPr>
          <w:rStyle w:val="RSCB02ArticleTextChar"/>
          <w:b w:val="0"/>
        </w:rPr>
        <w:instrText xml:space="preserve"> REF _Ref455412374 \h  \* MERGEFORMAT </w:instrText>
      </w:r>
      <w:r w:rsidR="001B72CA" w:rsidRPr="001B72CA">
        <w:rPr>
          <w:rStyle w:val="RSCB02ArticleTextChar"/>
          <w:b w:val="0"/>
        </w:rPr>
      </w:r>
      <w:r w:rsidR="001B72CA" w:rsidRPr="001B72CA">
        <w:rPr>
          <w:rStyle w:val="RSCB02ArticleTextChar"/>
          <w:b w:val="0"/>
        </w:rPr>
        <w:fldChar w:fldCharType="separate"/>
      </w:r>
      <w:r w:rsidR="001B72CA" w:rsidRPr="001B72CA">
        <w:rPr>
          <w:b w:val="0"/>
          <w:szCs w:val="18"/>
        </w:rPr>
        <w:t xml:space="preserve">Fig. </w:t>
      </w:r>
      <w:r w:rsidR="001B72CA" w:rsidRPr="001B72CA">
        <w:rPr>
          <w:b w:val="0"/>
          <w:noProof/>
          <w:szCs w:val="18"/>
        </w:rPr>
        <w:t>1</w:t>
      </w:r>
      <w:r w:rsidR="001B72CA" w:rsidRPr="001B72CA">
        <w:rPr>
          <w:rStyle w:val="RSCB02ArticleTextChar"/>
          <w:b w:val="0"/>
        </w:rPr>
        <w:fldChar w:fldCharType="end"/>
      </w:r>
      <w:r w:rsidR="00B17DF6">
        <w:rPr>
          <w:rStyle w:val="RSCB02ArticleTextChar"/>
          <w:b w:val="0"/>
        </w:rPr>
        <w:t>). The sequences of diffraction patterns obtained under 1 bar, 7.5 bar, 20 bar and 50 bar H</w:t>
      </w:r>
      <w:r w:rsidR="00B17DF6" w:rsidRPr="00D26FCF">
        <w:rPr>
          <w:rStyle w:val="RSCB02ArticleTextChar"/>
          <w:b w:val="0"/>
          <w:vertAlign w:val="subscript"/>
        </w:rPr>
        <w:t>2</w:t>
      </w:r>
      <w:r w:rsidR="00B17DF6">
        <w:rPr>
          <w:rStyle w:val="RSCB02ArticleTextChar"/>
          <w:b w:val="0"/>
        </w:rPr>
        <w:t xml:space="preserve"> are shown in a, b, c and d, respectively.</w:t>
      </w:r>
      <w:r w:rsidR="00D97338">
        <w:rPr>
          <w:rStyle w:val="RSCB02ArticleTextChar"/>
          <w:b w:val="0"/>
        </w:rPr>
        <w:t xml:space="preserve"> As reported </w:t>
      </w:r>
      <w:r w:rsidR="00C064AD">
        <w:rPr>
          <w:rStyle w:val="RSCB02ArticleTextChar"/>
          <w:b w:val="0"/>
        </w:rPr>
        <w:t>before</w:t>
      </w:r>
      <w:r w:rsidR="00C52862">
        <w:rPr>
          <w:rStyle w:val="RSCB02ArticleTextChar"/>
          <w:b w:val="0"/>
        </w:rPr>
        <w:fldChar w:fldCharType="begin" w:fldLock="1"/>
      </w:r>
      <w:r w:rsidR="006136BA">
        <w:rPr>
          <w:rStyle w:val="RSCB02ArticleTextChar"/>
          <w:b w:val="0"/>
        </w:rPr>
        <w:instrText>ADDIN CSL_CITATION { "citationItems" : [ { "id" : "ITEM-1", "itemData" : { "DOI" : "10.1039/C5CC09991A", "ISSN" : "1359-7345", "author" : [ { "dropping-particle" : "", "family" : "Bergemann", "given" : "N.", "non-dropping-particle" : "", "parse-names" : false, "suffix" : "" }, { "dropping-particle" : "", "family" : "Pistidda", "given" : "C.", "non-dropping-particle" : "", "parse-names" : false, "suffix" : "" }, { "dropping-particle" : "", "family" : "Milanese", "given" : "C.", "non-dropping-particle" : "", "parse-names" : false, "suffix" : "" }, { "dropping-particle" : "", "family" : "Emmler", "given" : "T.", "non-dropping-particle" : "", "parse-names" : false, "suffix" : "" }, { "dropping-particle" : "", "family" : "Karimi", "given" : "F.", "non-dropping-particle" : "", "parse-names" : false, "suffix" : "" }, { "dropping-particle" : "", "family" : "Chaudhary", "given" : "A.-L.", "non-dropping-particle" : "", "parse-names" : false, "suffix" : "" }, { "dropping-particle" : "", "family" : "Chierotti", "given" : "M. R.", "non-dropping-particle" : "", "parse-names" : false, "suffix" : "" }, { "dropping-particle" : "", "family" : "Klassen", "given" : "T.", "non-dropping-particle" : "", "parse-names" : false, "suffix" : "" }, { "dropping-particle" : "", "family" : "Dornheim", "given" : "M.", "non-dropping-particle" : "", "parse-names" : false, "suffix" : "" } ], "container-title" : "Chem. Commun.", "id" : "ITEM-1", "issue" : "26", "issued" : { "date-parts" : [ [ "2016" ] ] }, "page" : "4836-4839", "publisher" : "Royal Society of Chemistry", "title" : "Ca(BH 4)2-Mg2NiH4 : on the pathway to a Ca(BH4)2 system with a reversible hydrogen cycle", "type" : "article-journal", "volume" : "52" }, "uris" : [ "http://www.mendeley.com/documents/?uuid=952fe8cb-b5d9-4219-91d5-98a22d328d28" ] } ], "mendeley" : { "formattedCitation" : "&lt;sup&gt;65&lt;/sup&gt;", "plainTextFormattedCitation" : "65", "previouslyFormattedCitation" : "&lt;sup&gt;65&lt;/sup&gt;" }, "properties" : { "noteIndex" : 0 }, "schema" : "https://github.com/citation-style-language/schema/raw/master/csl-citation.json" }</w:instrText>
      </w:r>
      <w:r w:rsidR="00C52862">
        <w:rPr>
          <w:rStyle w:val="RSCB02ArticleTextChar"/>
          <w:b w:val="0"/>
        </w:rPr>
        <w:fldChar w:fldCharType="separate"/>
      </w:r>
      <w:r w:rsidR="006136BA" w:rsidRPr="006136BA">
        <w:rPr>
          <w:rStyle w:val="RSCB02ArticleTextChar"/>
          <w:b w:val="0"/>
          <w:noProof/>
          <w:vertAlign w:val="superscript"/>
        </w:rPr>
        <w:t>65</w:t>
      </w:r>
      <w:r w:rsidR="00C52862">
        <w:rPr>
          <w:rStyle w:val="RSCB02ArticleTextChar"/>
          <w:b w:val="0"/>
        </w:rPr>
        <w:fldChar w:fldCharType="end"/>
      </w:r>
      <w:r w:rsidR="00D97338">
        <w:rPr>
          <w:rStyle w:val="RSCB02ArticleTextChar"/>
          <w:b w:val="0"/>
        </w:rPr>
        <w:t xml:space="preserve">, at temperatures below 300 °C only the polymorphous changes of </w:t>
      </w:r>
      <w:r w:rsidR="00D97338" w:rsidRPr="00B17DF6">
        <w:rPr>
          <w:b w:val="0"/>
        </w:rPr>
        <w:t>Ca(BH</w:t>
      </w:r>
      <w:r w:rsidR="00D97338" w:rsidRPr="00B17DF6">
        <w:rPr>
          <w:b w:val="0"/>
          <w:vertAlign w:val="subscript"/>
        </w:rPr>
        <w:t>4</w:t>
      </w:r>
      <w:r w:rsidR="00D97338" w:rsidRPr="00B17DF6">
        <w:rPr>
          <w:b w:val="0"/>
        </w:rPr>
        <w:t>)</w:t>
      </w:r>
      <w:r w:rsidR="00D97338" w:rsidRPr="00B17DF6">
        <w:rPr>
          <w:b w:val="0"/>
          <w:vertAlign w:val="subscript"/>
        </w:rPr>
        <w:t>2</w:t>
      </w:r>
      <w:r w:rsidR="00D97338">
        <w:rPr>
          <w:b w:val="0"/>
        </w:rPr>
        <w:t xml:space="preserve"> and </w:t>
      </w:r>
      <w:r w:rsidR="00D97338" w:rsidRPr="00B17DF6">
        <w:rPr>
          <w:b w:val="0"/>
        </w:rPr>
        <w:t>Mg</w:t>
      </w:r>
      <w:r w:rsidR="00D97338" w:rsidRPr="00B17DF6">
        <w:rPr>
          <w:b w:val="0"/>
          <w:vertAlign w:val="subscript"/>
        </w:rPr>
        <w:t>2</w:t>
      </w:r>
      <w:r w:rsidR="00D97338" w:rsidRPr="00B17DF6">
        <w:rPr>
          <w:b w:val="0"/>
        </w:rPr>
        <w:t>NiH</w:t>
      </w:r>
      <w:r w:rsidR="00D97338" w:rsidRPr="00B17DF6">
        <w:rPr>
          <w:b w:val="0"/>
          <w:vertAlign w:val="subscript"/>
        </w:rPr>
        <w:t>4</w:t>
      </w:r>
      <w:r w:rsidR="00D97338">
        <w:rPr>
          <w:b w:val="0"/>
        </w:rPr>
        <w:t xml:space="preserve"> can be observed.</w:t>
      </w:r>
      <w:r w:rsidR="007D64AC">
        <w:rPr>
          <w:b w:val="0"/>
        </w:rPr>
        <w:t xml:space="preserve"> For this reason, the</w:t>
      </w:r>
      <w:r w:rsidR="007D64AC" w:rsidRPr="007D64AC">
        <w:rPr>
          <w:b w:val="0"/>
        </w:rPr>
        <w:t xml:space="preserve"> </w:t>
      </w:r>
      <w:r w:rsidR="007D64AC">
        <w:rPr>
          <w:b w:val="0"/>
        </w:rPr>
        <w:t xml:space="preserve">temperature </w:t>
      </w:r>
      <w:r w:rsidR="006138BA">
        <w:rPr>
          <w:b w:val="0"/>
        </w:rPr>
        <w:t>axis</w:t>
      </w:r>
      <w:r w:rsidR="007D64AC">
        <w:rPr>
          <w:b w:val="0"/>
        </w:rPr>
        <w:t xml:space="preserve"> of the presented results is narrowed down to</w:t>
      </w:r>
      <w:r w:rsidR="004A5CB7">
        <w:rPr>
          <w:b w:val="0"/>
        </w:rPr>
        <w:t xml:space="preserve"> the range</w:t>
      </w:r>
      <w:r w:rsidR="007D64AC">
        <w:rPr>
          <w:b w:val="0"/>
        </w:rPr>
        <w:t xml:space="preserve"> 300 °C to 450 °C.</w:t>
      </w:r>
      <w:r w:rsidR="00D26FCF">
        <w:rPr>
          <w:b w:val="0"/>
        </w:rPr>
        <w:t xml:space="preserve"> </w:t>
      </w:r>
      <w:r w:rsidR="0024714F">
        <w:rPr>
          <w:b w:val="0"/>
        </w:rPr>
        <w:t>Irrespective of the applied back</w:t>
      </w:r>
      <w:r w:rsidR="00D26FCF">
        <w:rPr>
          <w:b w:val="0"/>
        </w:rPr>
        <w:t xml:space="preserve"> pressure</w:t>
      </w:r>
      <w:r w:rsidR="0024714F">
        <w:rPr>
          <w:b w:val="0"/>
        </w:rPr>
        <w:t>, the diffraction</w:t>
      </w:r>
      <w:r w:rsidR="00D26FCF">
        <w:rPr>
          <w:b w:val="0"/>
        </w:rPr>
        <w:t xml:space="preserve"> patterns taken at 300 °C exhibit exclusively the </w:t>
      </w:r>
      <w:r w:rsidR="005E7472">
        <w:rPr>
          <w:b w:val="0"/>
        </w:rPr>
        <w:t>reflections</w:t>
      </w:r>
      <w:r w:rsidR="00D26FCF">
        <w:rPr>
          <w:b w:val="0"/>
        </w:rPr>
        <w:t xml:space="preserve"> of the high</w:t>
      </w:r>
      <w:r w:rsidR="00D26FCF">
        <w:rPr>
          <w:b w:val="0"/>
        </w:rPr>
        <w:noBreakHyphen/>
        <w:t>temperature polymorphs</w:t>
      </w:r>
      <w:r w:rsidR="0024714F">
        <w:rPr>
          <w:b w:val="0"/>
        </w:rPr>
        <w:t xml:space="preserve"> </w:t>
      </w:r>
      <w:r w:rsidR="002057F1">
        <w:rPr>
          <w:rFonts w:ascii="Cambria Math" w:hAnsi="Cambria Math"/>
          <w:b w:val="0"/>
        </w:rPr>
        <w:t>β</w:t>
      </w:r>
      <w:r w:rsidR="002057F1">
        <w:rPr>
          <w:b w:val="0"/>
        </w:rPr>
        <w:noBreakHyphen/>
        <w:t>Ca(BH</w:t>
      </w:r>
      <w:r w:rsidR="002057F1" w:rsidRPr="002057F1">
        <w:rPr>
          <w:b w:val="0"/>
          <w:vertAlign w:val="subscript"/>
        </w:rPr>
        <w:t>4</w:t>
      </w:r>
      <w:r w:rsidR="002057F1">
        <w:rPr>
          <w:b w:val="0"/>
        </w:rPr>
        <w:t>)</w:t>
      </w:r>
      <w:r w:rsidR="002057F1" w:rsidRPr="002057F1">
        <w:rPr>
          <w:b w:val="0"/>
          <w:vertAlign w:val="subscript"/>
        </w:rPr>
        <w:t>2</w:t>
      </w:r>
      <w:r w:rsidR="002057F1">
        <w:rPr>
          <w:b w:val="0"/>
        </w:rPr>
        <w:t xml:space="preserve"> </w:t>
      </w:r>
      <w:r w:rsidR="00774268">
        <w:rPr>
          <w:b w:val="0"/>
        </w:rPr>
        <w:t>(</w:t>
      </w:r>
      <w:r w:rsidR="005E7472" w:rsidRPr="005E7472">
        <w:rPr>
          <w:b w:val="0"/>
          <w:i/>
        </w:rPr>
        <w:t>P</w:t>
      </w:r>
      <m:oMath>
        <m:bar>
          <m:barPr>
            <m:pos m:val="top"/>
            <m:ctrlPr>
              <w:rPr>
                <w:rFonts w:ascii="Cambria Math" w:hAnsi="Cambria Math"/>
                <w:b w:val="0"/>
                <w:i/>
              </w:rPr>
            </m:ctrlPr>
          </m:barPr>
          <m:e>
            <m:r>
              <m:rPr>
                <m:sty m:val="b"/>
              </m:rPr>
              <w:rPr>
                <w:rFonts w:ascii="Cambria Math" w:hAnsi="Cambria Math"/>
              </w:rPr>
              <m:t>4</m:t>
            </m:r>
          </m:e>
        </m:bar>
      </m:oMath>
      <w:r w:rsidR="00774268">
        <w:rPr>
          <w:b w:val="0"/>
        </w:rPr>
        <w:t>)</w:t>
      </w:r>
      <w:r w:rsidR="004E7327">
        <w:rPr>
          <w:b w:val="0"/>
        </w:rPr>
        <w:fldChar w:fldCharType="begin" w:fldLock="1"/>
      </w:r>
      <w:r w:rsidR="006136BA">
        <w:rPr>
          <w:b w:val="0"/>
        </w:rPr>
        <w:instrText>ADDIN CSL_CITATION { "citationItems" : [ { "id" : "ITEM-1", "itemData" : { "DOI" : "10.1021/jp8064322", "ISBN" : "1932-7447", "ISSN" : "19327447", "abstract" : "Calcium borohydride, containing almost 12 wt % of hydrogen, is one of the most promising and actively studied materials for hydrogen storage. However, experimental diffraction spectra indicate more than one crystal structure depending on the synthesis technique and temperature. Two structures, the ground-state in symmetry Fddd, or F2dd and one elevated temperature polymorph in symmetry P42/m, are presumed known. We identify three low energy crystal structure candidates for Ca(BH4)2 predicted by the methods of prototype electrostatic ground states (PEGS) and structure database searching. Two of the PEGS predicted crystal structures, C2/c, and P4\u0305, appear to be observed in X-ray diffraction experiments and correspond to the ground-state and one of the metastable phases observed up to the decomposition temperature of approximately 330 \u00b0C. Database structure searching produces a low energy candidate in symmetry Pbca which produces diffraction peaks in agreement with a second elevated temperature polymorph denoted \u03b3, recently reported in synchrotron diffraction experiments. First-principles calculations including lattice dynamical contributions to the free energy predict that C2/c is a competitive ground-state structure that is isoenergetic with the previously reported Fddd at T = 0 K but possessing larger entropy and lower total free energy at all temperatures. These results indicate that the crystal structure of Ca(BH4)2, as a function of temperature, starts from this (\u03b1 phase) in symmetry C2/c, F2dd, or Fddd, followed by a transition to symmetry P4\u0305 (\u03b2 phase) at elevated temperatures. Rietveld refinements of powder X-ray diffraction data confirm the reported \u03b2 phase structure has the predicted symmetry P4\u0305, and that this symmetry has slightly lower Rietveld residuals than in symmetry P42/m. Although the structure in symmetry Pbca is calculated to be dynamically stable, the free energy indicates it should not be observed experimentally.", "author" : [ { "dropping-particle" : "", "family" : "Majzoub", "given" : "E. H.", "non-dropping-particle" : "", "parse-names" : false, "suffix" : "" }, { "dropping-particle" : "", "family" : "R\u00f6nnebro", "given" : "E.", "non-dropping-particle" : "", "parse-names" : false, "suffix" : "" } ], "container-title" : "Journal of Physical Chemistry C", "id" : "ITEM-1", "issue" : "8", "issued" : { "date-parts" : [ [ "2009", "2", "26" ] ] }, "page" : "3352-3358", "title" : "Crystal structures of calcium borohydride: theory and experiment", "type" : "article-journal", "volume" : "113" }, "uris" : [ "http://www.mendeley.com/documents/?uuid=d620bcd7-7dca-463c-88bf-bd46722b9197" ] }, { "id" : "ITEM-2", "itemData" : { "DOI" : "10.1016/j.actamat.2008.10.034", "ISBN" : "13596454", "ISSN" : "13596454", "abstract" : "Crystal structures of three polymorphs of Ca(BH4)2, and related phase transitions, have been identified. Removal of solvent from Ca(BH4)2??2THF results in various mixtures of ??- and ??-polymorphs of Ca(BH4)2. These mixtures were studied by in situ synchrotron powder diffraction in argon atmosphere. The ??-Ca(BH4)2 structure crystallizes in the noncentrosymmetric space group F2dd, and contains an ordered BH4- anion. Upon increasing the temperature, the cell parameters a and c of the ??-phase approach each other, and at ???495 K, a second order ?? ??? ????? transition takes place resulting in a tetragonal ?????-phase of space group I-42d, a supergroup of F2dd. The structure of ??-Ca(BH4)2, which is 3.7-5.6% denser depending on temperature, was described in space group P-4. Crystal structures, variation of the cell parameters, and weight fraction are reported for the three Ca(BH4)2 phases as a function of temperature. ?? 2008 Acta Materialia Inc.", "author" : [ { "dropping-particle" : "", "family" : "Filinchuk", "given" : "Yaroslav", "non-dropping-particle" : "", "parse-names" : false, "suffix" : "" }, { "dropping-particle" : "", "family" : "R\u00f6nnebro", "given" : "Ewa", "non-dropping-particle" : "", "parse-names" : false, "suffix" : "" }, { "dropping-particle" : "", "family" : "Chandra", "given" : "Dhanesh", "non-dropping-particle" : "", "parse-names" : false, "suffix" : "" } ], "container-title" : "Acta Materialia", "id" : "ITEM-2", "issue" : "3", "issued" : { "date-parts" : [ [ "2009" ] ] }, "page" : "732-738", "title" : "Crystal structures and phase transformations in Ca(BH4)2", "type" : "article-journal", "volume" : "57" }, "uris" : [ "http://www.mendeley.com/documents/?uuid=8946df83-c58b-4c08-aede-e838e263a962" ] } ], "mendeley" : { "formattedCitation" : "&lt;sup&gt;66,67&lt;/sup&gt;", "plainTextFormattedCitation" : "66,67", "previouslyFormattedCitation" : "&lt;sup&gt;66,67&lt;/sup&gt;" }, "properties" : { "noteIndex" : 0 }, "schema" : "https://github.com/citation-style-language/schema/raw/master/csl-citation.json" }</w:instrText>
      </w:r>
      <w:r w:rsidR="004E7327">
        <w:rPr>
          <w:b w:val="0"/>
        </w:rPr>
        <w:fldChar w:fldCharType="separate"/>
      </w:r>
      <w:r w:rsidR="006136BA" w:rsidRPr="006136BA">
        <w:rPr>
          <w:b w:val="0"/>
          <w:noProof/>
          <w:vertAlign w:val="superscript"/>
        </w:rPr>
        <w:t>66,67</w:t>
      </w:r>
      <w:r w:rsidR="004E7327">
        <w:rPr>
          <w:b w:val="0"/>
        </w:rPr>
        <w:fldChar w:fldCharType="end"/>
      </w:r>
      <w:r w:rsidR="00774268">
        <w:rPr>
          <w:b w:val="0"/>
        </w:rPr>
        <w:t xml:space="preserve"> </w:t>
      </w:r>
      <w:r w:rsidR="002057F1">
        <w:rPr>
          <w:b w:val="0"/>
        </w:rPr>
        <w:t>and cubic Mg</w:t>
      </w:r>
      <w:r w:rsidR="002057F1" w:rsidRPr="002057F1">
        <w:rPr>
          <w:b w:val="0"/>
          <w:vertAlign w:val="subscript"/>
        </w:rPr>
        <w:t>2</w:t>
      </w:r>
      <w:r w:rsidR="002057F1">
        <w:rPr>
          <w:b w:val="0"/>
        </w:rPr>
        <w:t>NiH</w:t>
      </w:r>
      <w:r w:rsidR="002057F1" w:rsidRPr="002057F1">
        <w:rPr>
          <w:b w:val="0"/>
          <w:vertAlign w:val="subscript"/>
        </w:rPr>
        <w:t>4</w:t>
      </w:r>
      <w:r w:rsidR="005E7472">
        <w:rPr>
          <w:b w:val="0"/>
          <w:vertAlign w:val="subscript"/>
        </w:rPr>
        <w:t xml:space="preserve"> </w:t>
      </w:r>
      <w:r w:rsidR="005E7472">
        <w:rPr>
          <w:b w:val="0"/>
        </w:rPr>
        <w:t>(</w:t>
      </w:r>
      <w:proofErr w:type="spellStart"/>
      <w:r w:rsidR="005E7472" w:rsidRPr="005E7472">
        <w:rPr>
          <w:rFonts w:eastAsiaTheme="minorEastAsia"/>
          <w:b w:val="0"/>
          <w:i/>
        </w:rPr>
        <w:t>Fm</w:t>
      </w:r>
      <w:proofErr w:type="spellEnd"/>
      <m:oMath>
        <m:bar>
          <m:barPr>
            <m:pos m:val="top"/>
            <m:ctrlPr>
              <w:rPr>
                <w:rFonts w:ascii="Cambria Math" w:hAnsi="Cambria Math"/>
                <w:b w:val="0"/>
              </w:rPr>
            </m:ctrlPr>
          </m:barPr>
          <m:e>
            <m:r>
              <m:rPr>
                <m:sty m:val="b"/>
              </m:rPr>
              <w:rPr>
                <w:rFonts w:ascii="Cambria Math" w:hAnsi="Cambria Math"/>
              </w:rPr>
              <m:t>3</m:t>
            </m:r>
          </m:e>
        </m:bar>
      </m:oMath>
      <w:r w:rsidR="005E7472" w:rsidRPr="005E7472">
        <w:rPr>
          <w:b w:val="0"/>
          <w:i/>
        </w:rPr>
        <w:t>m</w:t>
      </w:r>
      <w:r w:rsidR="005E7472">
        <w:rPr>
          <w:b w:val="0"/>
        </w:rPr>
        <w:t>)</w:t>
      </w:r>
      <w:r w:rsidR="00EA42B1">
        <w:rPr>
          <w:b w:val="0"/>
        </w:rPr>
        <w:fldChar w:fldCharType="begin" w:fldLock="1"/>
      </w:r>
      <w:r w:rsidR="006136BA">
        <w:rPr>
          <w:b w:val="0"/>
        </w:rPr>
        <w:instrText>ADDIN CSL_CITATION { "citationItems" : [ { "id" : "ITEM-1", "itemData" : { "DOI" : "10.1021/ic50202a061", "ISSN" : "0020-1669", "author" : [ { "dropping-particle" : "", "family" : "Gavra", "given" : "Z.", "non-dropping-particle" : "", "parse-names" : false, "suffix" : "" }, { "dropping-particle" : "", "family" : "Mintz", "given" : "M. H.", "non-dropping-particle" : "", "parse-names" : false, "suffix" : "" }, { "dropping-particle" : "", "family" : "Kimmel", "given" : "G.", "non-dropping-particle" : "", "parse-names" : false, "suffix" : "" }, { "dropping-particle" : "", "family" : "Hadari", "given" : "Z.", "non-dropping-particle" : "", "parse-names" : false, "suffix" : "" } ], "container-title" : "Inorganic Chemistry", "id" : "ITEM-1", "issue" : "12", "issued" : { "date-parts" : [ [ "1979", "12" ] ] }, "page" : "3595-3597", "title" : "Allotropic transitions of magnesium nickel hydride (Mg2NiH4)", "type" : "article-journal", "volume" : "18" }, "uris" : [ "http://www.mendeley.com/documents/?uuid=db12818a-9110-4c86-886e-9dc3904c5025" ] }, { "id" : "ITEM-2", "itemData" : { "DOI" : "10.1063/1.445044", "ISSN" : "00219606", "author" : [ { "dropping-particle" : "", "family" : "Nore\u0301us", "given" : "D.", "non-dropping-particle" : "", "parse-names" : false, "suffix" : "" }, { "dropping-particle" : "", "family" : "Olsson", "given" : "L. G.", "non-dropping-particle" : "", "parse-names" : false, "suffix" : "" } ], "container-title" : "The Journal of Chemical Physics", "id" : "ITEM-2", "issue" : "5", "issued" : { "date-parts" : [ [ "1983", "3" ] ] }, "page" : "2419", "title" : "The structure and dynamics of hydrogen in Mg2NiH4 studied by elastic and inelastic neutron scattering", "type" : "article-journal", "volume" : "78" }, "uris" : [ "http://www.mendeley.com/documents/?uuid=6147fe60-9c30-4e75-b86c-526b917a359d" ] } ], "mendeley" : { "formattedCitation" : "&lt;sup&gt;49,50&lt;/sup&gt;", "plainTextFormattedCitation" : "49,50", "previouslyFormattedCitation" : "&lt;sup&gt;49,50&lt;/sup&gt;" }, "properties" : { "noteIndex" : 0 }, "schema" : "https://github.com/citation-style-language/schema/raw/master/csl-citation.json" }</w:instrText>
      </w:r>
      <w:r w:rsidR="00EA42B1">
        <w:rPr>
          <w:b w:val="0"/>
        </w:rPr>
        <w:fldChar w:fldCharType="separate"/>
      </w:r>
      <w:r w:rsidR="006136BA" w:rsidRPr="006136BA">
        <w:rPr>
          <w:b w:val="0"/>
          <w:noProof/>
          <w:vertAlign w:val="superscript"/>
        </w:rPr>
        <w:t>49,50</w:t>
      </w:r>
      <w:r w:rsidR="00EA42B1">
        <w:rPr>
          <w:b w:val="0"/>
        </w:rPr>
        <w:fldChar w:fldCharType="end"/>
      </w:r>
      <w:r w:rsidR="002057F1">
        <w:rPr>
          <w:b w:val="0"/>
        </w:rPr>
        <w:t xml:space="preserve">. </w:t>
      </w:r>
      <w:r w:rsidR="00D26FCF">
        <w:rPr>
          <w:b w:val="0"/>
        </w:rPr>
        <w:t>At</w:t>
      </w:r>
      <w:r w:rsidR="00AA3B71">
        <w:rPr>
          <w:b w:val="0"/>
        </w:rPr>
        <w:t xml:space="preserve"> 1 bar </w:t>
      </w:r>
      <w:r w:rsidR="00D26FCF">
        <w:rPr>
          <w:b w:val="0"/>
        </w:rPr>
        <w:t>H</w:t>
      </w:r>
      <w:r w:rsidR="00D26FCF" w:rsidRPr="002057F1">
        <w:rPr>
          <w:b w:val="0"/>
          <w:vertAlign w:val="subscript"/>
        </w:rPr>
        <w:t>2</w:t>
      </w:r>
      <w:r w:rsidR="00D26FCF">
        <w:rPr>
          <w:b w:val="0"/>
        </w:rPr>
        <w:t xml:space="preserve"> (</w:t>
      </w:r>
      <w:r w:rsidR="00D26FCF" w:rsidRPr="001B72CA">
        <w:rPr>
          <w:rStyle w:val="RSCB02ArticleTextChar"/>
          <w:b w:val="0"/>
        </w:rPr>
        <w:fldChar w:fldCharType="begin"/>
      </w:r>
      <w:r w:rsidR="00D26FCF" w:rsidRPr="001B72CA">
        <w:rPr>
          <w:rStyle w:val="RSCB02ArticleTextChar"/>
          <w:b w:val="0"/>
        </w:rPr>
        <w:instrText xml:space="preserve"> REF _Ref455412374 \h  \* MERGEFORMAT </w:instrText>
      </w:r>
      <w:r w:rsidR="00D26FCF" w:rsidRPr="001B72CA">
        <w:rPr>
          <w:rStyle w:val="RSCB02ArticleTextChar"/>
          <w:b w:val="0"/>
        </w:rPr>
      </w:r>
      <w:r w:rsidR="00D26FCF" w:rsidRPr="001B72CA">
        <w:rPr>
          <w:rStyle w:val="RSCB02ArticleTextChar"/>
          <w:b w:val="0"/>
        </w:rPr>
        <w:fldChar w:fldCharType="separate"/>
      </w:r>
      <w:r w:rsidR="00D26FCF" w:rsidRPr="001B72CA">
        <w:rPr>
          <w:b w:val="0"/>
          <w:szCs w:val="18"/>
        </w:rPr>
        <w:t xml:space="preserve">Fig. </w:t>
      </w:r>
      <w:r w:rsidR="00D26FCF" w:rsidRPr="001B72CA">
        <w:rPr>
          <w:b w:val="0"/>
          <w:noProof/>
          <w:szCs w:val="18"/>
        </w:rPr>
        <w:t>1</w:t>
      </w:r>
      <w:r w:rsidR="00D26FCF" w:rsidRPr="001B72CA">
        <w:rPr>
          <w:rStyle w:val="RSCB02ArticleTextChar"/>
          <w:b w:val="0"/>
        </w:rPr>
        <w:fldChar w:fldCharType="end"/>
      </w:r>
      <w:r w:rsidR="00D26FCF">
        <w:rPr>
          <w:rStyle w:val="RSCB02ArticleTextChar"/>
          <w:b w:val="0"/>
        </w:rPr>
        <w:t> </w:t>
      </w:r>
      <w:r w:rsidR="00D26FCF">
        <w:rPr>
          <w:b w:val="0"/>
        </w:rPr>
        <w:t xml:space="preserve">a), </w:t>
      </w:r>
      <w:r w:rsidR="00DD1B43">
        <w:rPr>
          <w:b w:val="0"/>
        </w:rPr>
        <w:t>the dehydrogenation starts with the decom</w:t>
      </w:r>
      <w:r w:rsidR="00AA3B71">
        <w:rPr>
          <w:b w:val="0"/>
        </w:rPr>
        <w:softHyphen/>
      </w:r>
      <w:r w:rsidR="00DD1B43">
        <w:rPr>
          <w:b w:val="0"/>
        </w:rPr>
        <w:t>position of Mg</w:t>
      </w:r>
      <w:r w:rsidR="00DD1B43" w:rsidRPr="00590D89">
        <w:rPr>
          <w:b w:val="0"/>
          <w:vertAlign w:val="subscript"/>
        </w:rPr>
        <w:t>2</w:t>
      </w:r>
      <w:r w:rsidR="00DD1B43">
        <w:rPr>
          <w:b w:val="0"/>
        </w:rPr>
        <w:t>NiH</w:t>
      </w:r>
      <w:r w:rsidR="00DD1B43" w:rsidRPr="00590D89">
        <w:rPr>
          <w:b w:val="0"/>
          <w:vertAlign w:val="subscript"/>
        </w:rPr>
        <w:t>4</w:t>
      </w:r>
      <w:r w:rsidR="00DD1B43">
        <w:rPr>
          <w:b w:val="0"/>
        </w:rPr>
        <w:t xml:space="preserve"> to Mg</w:t>
      </w:r>
      <w:r w:rsidR="00DD1B43" w:rsidRPr="00590D89">
        <w:rPr>
          <w:b w:val="0"/>
          <w:vertAlign w:val="subscript"/>
        </w:rPr>
        <w:t>2</w:t>
      </w:r>
      <w:r w:rsidR="00DD1B43">
        <w:rPr>
          <w:b w:val="0"/>
        </w:rPr>
        <w:t xml:space="preserve">Ni and hydrogen at about 318 °C. </w:t>
      </w:r>
      <w:r w:rsidR="00551E97">
        <w:rPr>
          <w:b w:val="0"/>
        </w:rPr>
        <w:t xml:space="preserve">The intensity of </w:t>
      </w:r>
      <w:proofErr w:type="gramStart"/>
      <w:r w:rsidR="00551E97">
        <w:rPr>
          <w:b w:val="0"/>
        </w:rPr>
        <w:t>Ca(</w:t>
      </w:r>
      <w:proofErr w:type="gramEnd"/>
      <w:r w:rsidR="00551E97">
        <w:rPr>
          <w:b w:val="0"/>
        </w:rPr>
        <w:t>BH</w:t>
      </w:r>
      <w:r w:rsidR="00551E97" w:rsidRPr="009735E6">
        <w:rPr>
          <w:b w:val="0"/>
          <w:vertAlign w:val="subscript"/>
        </w:rPr>
        <w:t>4</w:t>
      </w:r>
      <w:r w:rsidR="00551E97">
        <w:rPr>
          <w:b w:val="0"/>
        </w:rPr>
        <w:t>)</w:t>
      </w:r>
      <w:r w:rsidR="00551E97" w:rsidRPr="009735E6">
        <w:rPr>
          <w:b w:val="0"/>
          <w:vertAlign w:val="subscript"/>
        </w:rPr>
        <w:t>2</w:t>
      </w:r>
      <w:r w:rsidR="00551E97">
        <w:rPr>
          <w:b w:val="0"/>
        </w:rPr>
        <w:t xml:space="preserve"> diffraction peaks begins to </w:t>
      </w:r>
      <w:r w:rsidR="0000616B">
        <w:rPr>
          <w:b w:val="0"/>
        </w:rPr>
        <w:t>w</w:t>
      </w:r>
      <w:r w:rsidR="00551E97">
        <w:rPr>
          <w:b w:val="0"/>
        </w:rPr>
        <w:t>eaken soon after</w:t>
      </w:r>
      <w:r w:rsidR="0000616B" w:rsidRPr="0000616B">
        <w:rPr>
          <w:b w:val="0"/>
        </w:rPr>
        <w:t xml:space="preserve">, while the </w:t>
      </w:r>
      <w:r w:rsidR="005E7472">
        <w:rPr>
          <w:b w:val="0"/>
        </w:rPr>
        <w:t>reflections</w:t>
      </w:r>
      <w:r w:rsidR="0000616B" w:rsidRPr="0000616B">
        <w:rPr>
          <w:b w:val="0"/>
        </w:rPr>
        <w:t xml:space="preserve"> of four other phases occur</w:t>
      </w:r>
      <w:r w:rsidR="0000616B">
        <w:rPr>
          <w:b w:val="0"/>
        </w:rPr>
        <w:t xml:space="preserve"> </w:t>
      </w:r>
      <w:r w:rsidR="0000616B" w:rsidRPr="0000616B">
        <w:rPr>
          <w:b w:val="0"/>
        </w:rPr>
        <w:t>and intensify, namely MgNi</w:t>
      </w:r>
      <w:r w:rsidR="0000616B" w:rsidRPr="00AA3B71">
        <w:rPr>
          <w:b w:val="0"/>
          <w:vertAlign w:val="subscript"/>
        </w:rPr>
        <w:t>2.5</w:t>
      </w:r>
      <w:r w:rsidR="0000616B" w:rsidRPr="0000616B">
        <w:rPr>
          <w:b w:val="0"/>
        </w:rPr>
        <w:t>B</w:t>
      </w:r>
      <w:r w:rsidR="0000616B" w:rsidRPr="00AA3B71">
        <w:rPr>
          <w:b w:val="0"/>
          <w:vertAlign w:val="subscript"/>
        </w:rPr>
        <w:t>2</w:t>
      </w:r>
      <w:r w:rsidR="0000616B" w:rsidRPr="0000616B">
        <w:rPr>
          <w:b w:val="0"/>
        </w:rPr>
        <w:t>, Mg, CaH</w:t>
      </w:r>
      <w:r w:rsidR="0000616B" w:rsidRPr="00AA3B71">
        <w:rPr>
          <w:b w:val="0"/>
          <w:vertAlign w:val="subscript"/>
        </w:rPr>
        <w:t>2</w:t>
      </w:r>
      <w:r w:rsidR="0000616B" w:rsidRPr="0000616B">
        <w:rPr>
          <w:b w:val="0"/>
        </w:rPr>
        <w:t xml:space="preserve"> and an unknown phase.</w:t>
      </w:r>
      <w:r w:rsidR="00551E97">
        <w:rPr>
          <w:b w:val="0"/>
        </w:rPr>
        <w:t xml:space="preserve"> </w:t>
      </w:r>
      <w:r w:rsidR="001712CC">
        <w:rPr>
          <w:b w:val="0"/>
        </w:rPr>
        <w:t xml:space="preserve">In the following, this unknown phase will be referred to as UP. </w:t>
      </w:r>
      <w:r w:rsidR="009735E6">
        <w:rPr>
          <w:b w:val="0"/>
        </w:rPr>
        <w:t>At 365 °C the</w:t>
      </w:r>
      <w:r w:rsidR="00551E97">
        <w:rPr>
          <w:b w:val="0"/>
        </w:rPr>
        <w:t xml:space="preserve"> peaks </w:t>
      </w:r>
      <w:r w:rsidR="009735E6">
        <w:rPr>
          <w:b w:val="0"/>
        </w:rPr>
        <w:t>of Ca(BH</w:t>
      </w:r>
      <w:r w:rsidR="009735E6" w:rsidRPr="009735E6">
        <w:rPr>
          <w:b w:val="0"/>
          <w:vertAlign w:val="subscript"/>
        </w:rPr>
        <w:t>4</w:t>
      </w:r>
      <w:r w:rsidR="009735E6">
        <w:rPr>
          <w:b w:val="0"/>
        </w:rPr>
        <w:t>)</w:t>
      </w:r>
      <w:r w:rsidR="009735E6" w:rsidRPr="009735E6">
        <w:rPr>
          <w:b w:val="0"/>
          <w:vertAlign w:val="subscript"/>
        </w:rPr>
        <w:t>2</w:t>
      </w:r>
      <w:r w:rsidR="009735E6">
        <w:rPr>
          <w:b w:val="0"/>
        </w:rPr>
        <w:t xml:space="preserve"> </w:t>
      </w:r>
      <w:r w:rsidR="00551E97">
        <w:rPr>
          <w:b w:val="0"/>
        </w:rPr>
        <w:t xml:space="preserve">finally vanish. </w:t>
      </w:r>
      <w:r w:rsidR="009735E6">
        <w:rPr>
          <w:b w:val="0"/>
        </w:rPr>
        <w:t xml:space="preserve">Simultaneously, </w:t>
      </w:r>
      <w:r w:rsidR="004179CF">
        <w:rPr>
          <w:b w:val="0"/>
        </w:rPr>
        <w:t>the intensity of Mg</w:t>
      </w:r>
      <w:r w:rsidR="004179CF" w:rsidRPr="00AA3B71">
        <w:rPr>
          <w:b w:val="0"/>
          <w:vertAlign w:val="subscript"/>
        </w:rPr>
        <w:t>2</w:t>
      </w:r>
      <w:r w:rsidR="004179CF">
        <w:rPr>
          <w:b w:val="0"/>
        </w:rPr>
        <w:t xml:space="preserve">Ni </w:t>
      </w:r>
      <w:r w:rsidR="005E7472">
        <w:rPr>
          <w:b w:val="0"/>
        </w:rPr>
        <w:t>reflections</w:t>
      </w:r>
      <w:r w:rsidR="004179CF">
        <w:rPr>
          <w:b w:val="0"/>
        </w:rPr>
        <w:t xml:space="preserve"> maximises and quickly declines afterwards. </w:t>
      </w:r>
      <w:r w:rsidR="001314F7">
        <w:rPr>
          <w:b w:val="0"/>
        </w:rPr>
        <w:t xml:space="preserve">The </w:t>
      </w:r>
      <w:r w:rsidR="005E7472">
        <w:rPr>
          <w:b w:val="0"/>
        </w:rPr>
        <w:t>reflections</w:t>
      </w:r>
      <w:r w:rsidR="001314F7">
        <w:rPr>
          <w:b w:val="0"/>
        </w:rPr>
        <w:t xml:space="preserve"> of </w:t>
      </w:r>
      <w:r w:rsidR="001712CC">
        <w:rPr>
          <w:b w:val="0"/>
        </w:rPr>
        <w:t>UP</w:t>
      </w:r>
      <w:r w:rsidR="004179CF">
        <w:rPr>
          <w:b w:val="0"/>
        </w:rPr>
        <w:t xml:space="preserve"> </w:t>
      </w:r>
      <w:r w:rsidR="001314F7">
        <w:rPr>
          <w:b w:val="0"/>
        </w:rPr>
        <w:t>are intensifying up to roughly 410 °C and fading out subsequently. On the contrary, diffraction intensities of CaH</w:t>
      </w:r>
      <w:r w:rsidR="001314F7" w:rsidRPr="00AA3B71">
        <w:rPr>
          <w:b w:val="0"/>
          <w:vertAlign w:val="subscript"/>
        </w:rPr>
        <w:t>2</w:t>
      </w:r>
      <w:r w:rsidR="001314F7">
        <w:rPr>
          <w:b w:val="0"/>
        </w:rPr>
        <w:t>, MgNi</w:t>
      </w:r>
      <w:r w:rsidR="001314F7" w:rsidRPr="00AA3B71">
        <w:rPr>
          <w:b w:val="0"/>
          <w:vertAlign w:val="subscript"/>
        </w:rPr>
        <w:t>2.5</w:t>
      </w:r>
      <w:r w:rsidR="00AA3B71">
        <w:rPr>
          <w:b w:val="0"/>
        </w:rPr>
        <w:t>B</w:t>
      </w:r>
      <w:r w:rsidR="00AA3B71" w:rsidRPr="00AA3B71">
        <w:rPr>
          <w:b w:val="0"/>
          <w:vertAlign w:val="subscript"/>
        </w:rPr>
        <w:t>2</w:t>
      </w:r>
      <w:r w:rsidR="001314F7">
        <w:rPr>
          <w:b w:val="0"/>
        </w:rPr>
        <w:t xml:space="preserve"> and Mg increase till the last diffractogram</w:t>
      </w:r>
      <w:r w:rsidR="004A5CB7">
        <w:rPr>
          <w:b w:val="0"/>
        </w:rPr>
        <w:t xml:space="preserve"> is taken</w:t>
      </w:r>
      <w:r w:rsidR="001314F7">
        <w:rPr>
          <w:b w:val="0"/>
        </w:rPr>
        <w:t xml:space="preserve">. </w:t>
      </w:r>
      <w:r w:rsidR="005B702F">
        <w:rPr>
          <w:b w:val="0"/>
        </w:rPr>
        <w:t xml:space="preserve">In </w:t>
      </w:r>
      <w:r w:rsidR="004A5CB7">
        <w:rPr>
          <w:b w:val="0"/>
        </w:rPr>
        <w:t xml:space="preserve">the </w:t>
      </w:r>
      <w:r w:rsidR="005B702F">
        <w:rPr>
          <w:b w:val="0"/>
        </w:rPr>
        <w:t xml:space="preserve">case of the dehydrogenation performed at 7.5 bar </w:t>
      </w:r>
      <w:r w:rsidR="005B702F" w:rsidRPr="005B702F">
        <w:rPr>
          <w:b w:val="0"/>
        </w:rPr>
        <w:t>H</w:t>
      </w:r>
      <w:r w:rsidR="005B702F" w:rsidRPr="005B702F">
        <w:rPr>
          <w:b w:val="0"/>
          <w:vertAlign w:val="subscript"/>
        </w:rPr>
        <w:t xml:space="preserve">2 </w:t>
      </w:r>
      <w:r w:rsidR="005B702F" w:rsidRPr="005B702F">
        <w:rPr>
          <w:b w:val="0"/>
        </w:rPr>
        <w:t>(</w:t>
      </w:r>
      <w:r w:rsidR="005B702F" w:rsidRPr="005B702F">
        <w:rPr>
          <w:b w:val="0"/>
        </w:rPr>
        <w:fldChar w:fldCharType="begin"/>
      </w:r>
      <w:r w:rsidR="005B702F" w:rsidRPr="005B702F">
        <w:rPr>
          <w:b w:val="0"/>
        </w:rPr>
        <w:instrText xml:space="preserve"> REF _Ref455412374 \h  \* MERGEFORMAT </w:instrText>
      </w:r>
      <w:r w:rsidR="005B702F" w:rsidRPr="005B702F">
        <w:rPr>
          <w:b w:val="0"/>
        </w:rPr>
      </w:r>
      <w:r w:rsidR="005B702F" w:rsidRPr="005B702F">
        <w:rPr>
          <w:b w:val="0"/>
        </w:rPr>
        <w:fldChar w:fldCharType="separate"/>
      </w:r>
      <w:r w:rsidR="005B702F" w:rsidRPr="005B702F">
        <w:rPr>
          <w:b w:val="0"/>
          <w:szCs w:val="18"/>
        </w:rPr>
        <w:t xml:space="preserve">Fig. </w:t>
      </w:r>
      <w:r w:rsidR="005B702F" w:rsidRPr="005B702F">
        <w:rPr>
          <w:b w:val="0"/>
          <w:noProof/>
          <w:szCs w:val="18"/>
        </w:rPr>
        <w:t>1</w:t>
      </w:r>
      <w:r w:rsidR="005B702F" w:rsidRPr="005B702F">
        <w:rPr>
          <w:b w:val="0"/>
        </w:rPr>
        <w:fldChar w:fldCharType="end"/>
      </w:r>
      <w:r w:rsidR="005B702F">
        <w:rPr>
          <w:b w:val="0"/>
        </w:rPr>
        <w:t xml:space="preserve"> b</w:t>
      </w:r>
      <w:r w:rsidR="005B702F" w:rsidRPr="005B702F">
        <w:rPr>
          <w:b w:val="0"/>
        </w:rPr>
        <w:t>),</w:t>
      </w:r>
      <w:r w:rsidR="005B702F">
        <w:rPr>
          <w:b w:val="0"/>
        </w:rPr>
        <w:t xml:space="preserve"> the sequence of events looks almost similar as compared to the </w:t>
      </w:r>
      <w:r w:rsidR="004A5CB7">
        <w:rPr>
          <w:b w:val="0"/>
        </w:rPr>
        <w:t>experiment</w:t>
      </w:r>
      <w:r w:rsidR="005B702F">
        <w:rPr>
          <w:b w:val="0"/>
        </w:rPr>
        <w:t xml:space="preserve"> </w:t>
      </w:r>
      <w:r w:rsidR="004463B2">
        <w:rPr>
          <w:b w:val="0"/>
        </w:rPr>
        <w:t xml:space="preserve">conducted </w:t>
      </w:r>
      <w:r w:rsidR="005B702F">
        <w:rPr>
          <w:b w:val="0"/>
        </w:rPr>
        <w:t xml:space="preserve">at 1 bar </w:t>
      </w:r>
      <w:r w:rsidR="005B702F" w:rsidRPr="005B702F">
        <w:rPr>
          <w:b w:val="0"/>
        </w:rPr>
        <w:t>H</w:t>
      </w:r>
      <w:r w:rsidR="005B702F" w:rsidRPr="005B702F">
        <w:rPr>
          <w:b w:val="0"/>
          <w:vertAlign w:val="subscript"/>
        </w:rPr>
        <w:t>2</w:t>
      </w:r>
      <w:r w:rsidR="005B702F">
        <w:rPr>
          <w:b w:val="0"/>
        </w:rPr>
        <w:t>. The respective events are shifted to higher temperatures</w:t>
      </w:r>
      <w:r w:rsidR="005E7472">
        <w:rPr>
          <w:b w:val="0"/>
        </w:rPr>
        <w:t>, though</w:t>
      </w:r>
      <w:r w:rsidR="0089696A">
        <w:rPr>
          <w:b w:val="0"/>
        </w:rPr>
        <w:t>. Here, Mg</w:t>
      </w:r>
      <w:r w:rsidR="0089696A" w:rsidRPr="002057F1">
        <w:rPr>
          <w:b w:val="0"/>
          <w:vertAlign w:val="subscript"/>
        </w:rPr>
        <w:t>2</w:t>
      </w:r>
      <w:r w:rsidR="0089696A">
        <w:rPr>
          <w:b w:val="0"/>
        </w:rPr>
        <w:t>NiH</w:t>
      </w:r>
      <w:r w:rsidR="0089696A" w:rsidRPr="002057F1">
        <w:rPr>
          <w:b w:val="0"/>
          <w:vertAlign w:val="subscript"/>
        </w:rPr>
        <w:t>4</w:t>
      </w:r>
      <w:r w:rsidR="0089696A">
        <w:rPr>
          <w:b w:val="0"/>
        </w:rPr>
        <w:t xml:space="preserve"> starts to decompose at approximately 372 °C. However, there is one qualitative distinction</w:t>
      </w:r>
      <w:r w:rsidR="00590D89">
        <w:rPr>
          <w:b w:val="0"/>
        </w:rPr>
        <w:t>, that is</w:t>
      </w:r>
      <w:r w:rsidR="0089696A">
        <w:rPr>
          <w:b w:val="0"/>
        </w:rPr>
        <w:t xml:space="preserve"> the </w:t>
      </w:r>
      <w:r w:rsidR="008A7BB2">
        <w:rPr>
          <w:b w:val="0"/>
        </w:rPr>
        <w:t xml:space="preserve">initial </w:t>
      </w:r>
      <w:r w:rsidR="0089696A">
        <w:rPr>
          <w:b w:val="0"/>
        </w:rPr>
        <w:t xml:space="preserve">formation of </w:t>
      </w:r>
      <w:r w:rsidR="0089696A" w:rsidRPr="0089696A">
        <w:rPr>
          <w:b w:val="0"/>
        </w:rPr>
        <w:t>Ca</w:t>
      </w:r>
      <w:r w:rsidR="0089696A" w:rsidRPr="0089696A">
        <w:rPr>
          <w:b w:val="0"/>
          <w:vertAlign w:val="subscript"/>
        </w:rPr>
        <w:t>4</w:t>
      </w:r>
      <w:r w:rsidR="0089696A" w:rsidRPr="0089696A">
        <w:rPr>
          <w:b w:val="0"/>
        </w:rPr>
        <w:t>Mg</w:t>
      </w:r>
      <w:r w:rsidR="0089696A" w:rsidRPr="0089696A">
        <w:rPr>
          <w:b w:val="0"/>
          <w:vertAlign w:val="subscript"/>
        </w:rPr>
        <w:t>3</w:t>
      </w:r>
      <w:r w:rsidR="0089696A" w:rsidRPr="0089696A">
        <w:rPr>
          <w:b w:val="0"/>
        </w:rPr>
        <w:t>H</w:t>
      </w:r>
      <w:r w:rsidR="0089696A" w:rsidRPr="0089696A">
        <w:rPr>
          <w:b w:val="0"/>
          <w:vertAlign w:val="subscript"/>
        </w:rPr>
        <w:t>14</w:t>
      </w:r>
      <w:r w:rsidR="0089696A">
        <w:rPr>
          <w:b w:val="0"/>
        </w:rPr>
        <w:t xml:space="preserve"> instead of CaH</w:t>
      </w:r>
      <w:r w:rsidR="0089696A" w:rsidRPr="00590D89">
        <w:rPr>
          <w:b w:val="0"/>
          <w:vertAlign w:val="subscript"/>
        </w:rPr>
        <w:t>2</w:t>
      </w:r>
      <w:r w:rsidR="0089696A">
        <w:rPr>
          <w:b w:val="0"/>
        </w:rPr>
        <w:t xml:space="preserve">. </w:t>
      </w:r>
      <w:r w:rsidR="00590D89">
        <w:rPr>
          <w:b w:val="0"/>
        </w:rPr>
        <w:t xml:space="preserve">At 430 °C </w:t>
      </w:r>
      <w:r w:rsidR="00932BCE">
        <w:rPr>
          <w:b w:val="0"/>
        </w:rPr>
        <w:t xml:space="preserve">also </w:t>
      </w:r>
      <w:r w:rsidR="00590D89" w:rsidRPr="0089696A">
        <w:rPr>
          <w:b w:val="0"/>
        </w:rPr>
        <w:t>Ca</w:t>
      </w:r>
      <w:r w:rsidR="00590D89" w:rsidRPr="0089696A">
        <w:rPr>
          <w:b w:val="0"/>
          <w:vertAlign w:val="subscript"/>
        </w:rPr>
        <w:t>4</w:t>
      </w:r>
      <w:r w:rsidR="00590D89" w:rsidRPr="0089696A">
        <w:rPr>
          <w:b w:val="0"/>
        </w:rPr>
        <w:t>Mg</w:t>
      </w:r>
      <w:r w:rsidR="00590D89" w:rsidRPr="0089696A">
        <w:rPr>
          <w:b w:val="0"/>
          <w:vertAlign w:val="subscript"/>
        </w:rPr>
        <w:t>3</w:t>
      </w:r>
      <w:r w:rsidR="00590D89" w:rsidRPr="0089696A">
        <w:rPr>
          <w:b w:val="0"/>
        </w:rPr>
        <w:t>H</w:t>
      </w:r>
      <w:r w:rsidR="00590D89" w:rsidRPr="0089696A">
        <w:rPr>
          <w:b w:val="0"/>
          <w:vertAlign w:val="subscript"/>
        </w:rPr>
        <w:t>14</w:t>
      </w:r>
      <w:r w:rsidR="00590D89">
        <w:rPr>
          <w:b w:val="0"/>
        </w:rPr>
        <w:t xml:space="preserve"> decomposes to CaH</w:t>
      </w:r>
      <w:r w:rsidR="00590D89" w:rsidRPr="004463B2">
        <w:rPr>
          <w:b w:val="0"/>
          <w:vertAlign w:val="subscript"/>
        </w:rPr>
        <w:t>2</w:t>
      </w:r>
      <w:r w:rsidR="00590D89">
        <w:rPr>
          <w:b w:val="0"/>
        </w:rPr>
        <w:t xml:space="preserve"> and Mg. </w:t>
      </w:r>
      <w:r w:rsidR="006F0CE4">
        <w:rPr>
          <w:b w:val="0"/>
        </w:rPr>
        <w:t>T</w:t>
      </w:r>
      <w:r w:rsidR="00AA3B71">
        <w:rPr>
          <w:b w:val="0"/>
        </w:rPr>
        <w:t xml:space="preserve">he </w:t>
      </w:r>
      <w:r w:rsidR="006F0CE4">
        <w:rPr>
          <w:b w:val="0"/>
        </w:rPr>
        <w:t>dehydrogenation</w:t>
      </w:r>
      <w:r w:rsidR="004463B2">
        <w:rPr>
          <w:b w:val="0"/>
        </w:rPr>
        <w:t xml:space="preserve"> of </w:t>
      </w:r>
      <w:proofErr w:type="gramStart"/>
      <w:r w:rsidR="004463B2" w:rsidRPr="00B17DF6">
        <w:rPr>
          <w:b w:val="0"/>
        </w:rPr>
        <w:t>Ca(</w:t>
      </w:r>
      <w:proofErr w:type="gramEnd"/>
      <w:r w:rsidR="004463B2" w:rsidRPr="00B17DF6">
        <w:rPr>
          <w:b w:val="0"/>
        </w:rPr>
        <w:t>BH</w:t>
      </w:r>
      <w:r w:rsidR="004463B2" w:rsidRPr="00B17DF6">
        <w:rPr>
          <w:b w:val="0"/>
          <w:vertAlign w:val="subscript"/>
        </w:rPr>
        <w:t>4</w:t>
      </w:r>
      <w:r w:rsidR="004463B2" w:rsidRPr="00B17DF6">
        <w:rPr>
          <w:b w:val="0"/>
        </w:rPr>
        <w:t>)</w:t>
      </w:r>
      <w:r w:rsidR="004463B2" w:rsidRPr="00B17DF6">
        <w:rPr>
          <w:b w:val="0"/>
          <w:vertAlign w:val="subscript"/>
        </w:rPr>
        <w:t>2</w:t>
      </w:r>
      <w:r w:rsidR="004463B2" w:rsidRPr="00B17DF6">
        <w:rPr>
          <w:b w:val="0"/>
        </w:rPr>
        <w:noBreakHyphen/>
        <w:t>Mg</w:t>
      </w:r>
      <w:r w:rsidR="004463B2" w:rsidRPr="00B17DF6">
        <w:rPr>
          <w:b w:val="0"/>
          <w:vertAlign w:val="subscript"/>
        </w:rPr>
        <w:t>2</w:t>
      </w:r>
      <w:r w:rsidR="004463B2" w:rsidRPr="00B17DF6">
        <w:rPr>
          <w:b w:val="0"/>
        </w:rPr>
        <w:t>NiH</w:t>
      </w:r>
      <w:r w:rsidR="004463B2" w:rsidRPr="00B17DF6">
        <w:rPr>
          <w:b w:val="0"/>
          <w:vertAlign w:val="subscript"/>
        </w:rPr>
        <w:t>4</w:t>
      </w:r>
      <w:r w:rsidR="004463B2">
        <w:rPr>
          <w:b w:val="0"/>
        </w:rPr>
        <w:t xml:space="preserve"> </w:t>
      </w:r>
      <w:r w:rsidR="00932BCE">
        <w:rPr>
          <w:b w:val="0"/>
        </w:rPr>
        <w:t xml:space="preserve">at </w:t>
      </w:r>
      <w:r w:rsidR="004463B2">
        <w:rPr>
          <w:b w:val="0"/>
        </w:rPr>
        <w:t>20 bar</w:t>
      </w:r>
      <w:r w:rsidR="006F0CE4">
        <w:rPr>
          <w:b w:val="0"/>
        </w:rPr>
        <w:t xml:space="preserve"> H</w:t>
      </w:r>
      <w:r w:rsidR="006F0CE4" w:rsidRPr="006F0CE4">
        <w:rPr>
          <w:b w:val="0"/>
          <w:vertAlign w:val="subscript"/>
        </w:rPr>
        <w:t>2</w:t>
      </w:r>
      <w:r w:rsidR="006F0CE4">
        <w:rPr>
          <w:b w:val="0"/>
        </w:rPr>
        <w:t xml:space="preserve"> (</w:t>
      </w:r>
      <w:r w:rsidR="006F0CE4" w:rsidRPr="00AA3B71">
        <w:rPr>
          <w:b w:val="0"/>
        </w:rPr>
        <w:fldChar w:fldCharType="begin"/>
      </w:r>
      <w:r w:rsidR="006F0CE4" w:rsidRPr="00AA3B71">
        <w:rPr>
          <w:b w:val="0"/>
        </w:rPr>
        <w:instrText xml:space="preserve"> REF _Ref455412374 \h  \* MERGEFORMAT </w:instrText>
      </w:r>
      <w:r w:rsidR="006F0CE4" w:rsidRPr="00AA3B71">
        <w:rPr>
          <w:b w:val="0"/>
        </w:rPr>
      </w:r>
      <w:r w:rsidR="006F0CE4" w:rsidRPr="00AA3B71">
        <w:rPr>
          <w:b w:val="0"/>
        </w:rPr>
        <w:fldChar w:fldCharType="separate"/>
      </w:r>
      <w:r w:rsidR="006F0CE4" w:rsidRPr="00AA3B71">
        <w:rPr>
          <w:b w:val="0"/>
          <w:szCs w:val="18"/>
        </w:rPr>
        <w:t xml:space="preserve">Fig. </w:t>
      </w:r>
      <w:r w:rsidR="006F0CE4" w:rsidRPr="00AA3B71">
        <w:rPr>
          <w:b w:val="0"/>
          <w:noProof/>
          <w:szCs w:val="18"/>
        </w:rPr>
        <w:t>1</w:t>
      </w:r>
      <w:r w:rsidR="006F0CE4" w:rsidRPr="00AA3B71">
        <w:rPr>
          <w:b w:val="0"/>
        </w:rPr>
        <w:fldChar w:fldCharType="end"/>
      </w:r>
      <w:r w:rsidR="006F0CE4">
        <w:rPr>
          <w:b w:val="0"/>
        </w:rPr>
        <w:t xml:space="preserve"> c) proceeds </w:t>
      </w:r>
      <w:r w:rsidR="00CF74AE">
        <w:rPr>
          <w:b w:val="0"/>
        </w:rPr>
        <w:t>differently</w:t>
      </w:r>
      <w:r w:rsidR="004463B2">
        <w:rPr>
          <w:b w:val="0"/>
        </w:rPr>
        <w:t xml:space="preserve">. As </w:t>
      </w:r>
      <w:r w:rsidR="001E2895">
        <w:rPr>
          <w:b w:val="0"/>
        </w:rPr>
        <w:t xml:space="preserve">it </w:t>
      </w:r>
      <w:r w:rsidR="004463B2">
        <w:rPr>
          <w:b w:val="0"/>
        </w:rPr>
        <w:t xml:space="preserve">can be seen, the very first modification in the diffraction patterns is the appearance of </w:t>
      </w:r>
      <w:r w:rsidR="00A46412" w:rsidRPr="0089696A">
        <w:rPr>
          <w:b w:val="0"/>
        </w:rPr>
        <w:t>Ca</w:t>
      </w:r>
      <w:r w:rsidR="00A46412" w:rsidRPr="0089696A">
        <w:rPr>
          <w:b w:val="0"/>
          <w:vertAlign w:val="subscript"/>
        </w:rPr>
        <w:t>4</w:t>
      </w:r>
      <w:r w:rsidR="00A46412" w:rsidRPr="0089696A">
        <w:rPr>
          <w:b w:val="0"/>
        </w:rPr>
        <w:t>Mg</w:t>
      </w:r>
      <w:r w:rsidR="00A46412" w:rsidRPr="0089696A">
        <w:rPr>
          <w:b w:val="0"/>
          <w:vertAlign w:val="subscript"/>
        </w:rPr>
        <w:t>3</w:t>
      </w:r>
      <w:r w:rsidR="00A46412" w:rsidRPr="0089696A">
        <w:rPr>
          <w:b w:val="0"/>
        </w:rPr>
        <w:t>H</w:t>
      </w:r>
      <w:r w:rsidR="00A46412" w:rsidRPr="0089696A">
        <w:rPr>
          <w:b w:val="0"/>
          <w:vertAlign w:val="subscript"/>
        </w:rPr>
        <w:t>14</w:t>
      </w:r>
      <w:r w:rsidR="00A46412" w:rsidRPr="00A46412">
        <w:rPr>
          <w:b w:val="0"/>
        </w:rPr>
        <w:t>,</w:t>
      </w:r>
      <w:r w:rsidR="00A46412">
        <w:rPr>
          <w:b w:val="0"/>
          <w:vertAlign w:val="subscript"/>
        </w:rPr>
        <w:t xml:space="preserve"> </w:t>
      </w:r>
      <w:r w:rsidR="004463B2">
        <w:rPr>
          <w:b w:val="0"/>
        </w:rPr>
        <w:t>MgNi</w:t>
      </w:r>
      <w:r w:rsidR="004463B2" w:rsidRPr="00AA3B71">
        <w:rPr>
          <w:b w:val="0"/>
          <w:vertAlign w:val="subscript"/>
        </w:rPr>
        <w:t>2.5</w:t>
      </w:r>
      <w:r w:rsidR="004463B2">
        <w:rPr>
          <w:b w:val="0"/>
        </w:rPr>
        <w:t>B</w:t>
      </w:r>
      <w:r w:rsidR="004463B2" w:rsidRPr="00AA3B71">
        <w:rPr>
          <w:b w:val="0"/>
          <w:vertAlign w:val="subscript"/>
        </w:rPr>
        <w:t>2</w:t>
      </w:r>
      <w:r w:rsidR="004463B2">
        <w:rPr>
          <w:b w:val="0"/>
        </w:rPr>
        <w:t xml:space="preserve"> and MgH</w:t>
      </w:r>
      <w:r w:rsidR="004463B2" w:rsidRPr="004463B2">
        <w:rPr>
          <w:b w:val="0"/>
          <w:vertAlign w:val="subscript"/>
        </w:rPr>
        <w:t>2</w:t>
      </w:r>
      <w:r w:rsidR="004463B2" w:rsidRPr="004463B2">
        <w:rPr>
          <w:b w:val="0"/>
        </w:rPr>
        <w:t xml:space="preserve"> </w:t>
      </w:r>
      <w:r w:rsidR="004463B2">
        <w:rPr>
          <w:b w:val="0"/>
        </w:rPr>
        <w:t xml:space="preserve">at about 360 °C, accompanied by intensity reductions of </w:t>
      </w:r>
      <w:r w:rsidR="004463B2" w:rsidRPr="00B17DF6">
        <w:rPr>
          <w:b w:val="0"/>
        </w:rPr>
        <w:t>Ca(BH</w:t>
      </w:r>
      <w:r w:rsidR="004463B2" w:rsidRPr="00B17DF6">
        <w:rPr>
          <w:b w:val="0"/>
          <w:vertAlign w:val="subscript"/>
        </w:rPr>
        <w:t>4</w:t>
      </w:r>
      <w:r w:rsidR="004463B2" w:rsidRPr="00B17DF6">
        <w:rPr>
          <w:b w:val="0"/>
        </w:rPr>
        <w:t>)</w:t>
      </w:r>
      <w:r w:rsidR="004463B2" w:rsidRPr="00B17DF6">
        <w:rPr>
          <w:b w:val="0"/>
          <w:vertAlign w:val="subscript"/>
        </w:rPr>
        <w:t>2</w:t>
      </w:r>
      <w:r w:rsidR="004463B2">
        <w:rPr>
          <w:b w:val="0"/>
        </w:rPr>
        <w:t xml:space="preserve"> and </w:t>
      </w:r>
      <w:r w:rsidR="004463B2" w:rsidRPr="00B17DF6">
        <w:rPr>
          <w:b w:val="0"/>
        </w:rPr>
        <w:t>Mg</w:t>
      </w:r>
      <w:r w:rsidR="004463B2" w:rsidRPr="00B17DF6">
        <w:rPr>
          <w:b w:val="0"/>
          <w:vertAlign w:val="subscript"/>
        </w:rPr>
        <w:t>2</w:t>
      </w:r>
      <w:r w:rsidR="004463B2" w:rsidRPr="00B17DF6">
        <w:rPr>
          <w:b w:val="0"/>
        </w:rPr>
        <w:t>NiH</w:t>
      </w:r>
      <w:r w:rsidR="004463B2" w:rsidRPr="00B17DF6">
        <w:rPr>
          <w:b w:val="0"/>
          <w:vertAlign w:val="subscript"/>
        </w:rPr>
        <w:t>4</w:t>
      </w:r>
      <w:r w:rsidR="004463B2">
        <w:rPr>
          <w:b w:val="0"/>
        </w:rPr>
        <w:t>.</w:t>
      </w:r>
      <w:r w:rsidR="00F41554">
        <w:rPr>
          <w:b w:val="0"/>
        </w:rPr>
        <w:t xml:space="preserve"> At 392 °C the diffraction peaks of Mg</w:t>
      </w:r>
      <w:r w:rsidR="00F41554" w:rsidRPr="00F41554">
        <w:rPr>
          <w:b w:val="0"/>
          <w:vertAlign w:val="subscript"/>
        </w:rPr>
        <w:t>2</w:t>
      </w:r>
      <w:r w:rsidR="00F41554">
        <w:rPr>
          <w:b w:val="0"/>
        </w:rPr>
        <w:t>Ni appear whereas those of Mg</w:t>
      </w:r>
      <w:r w:rsidR="00F41554" w:rsidRPr="00F41554">
        <w:rPr>
          <w:b w:val="0"/>
          <w:vertAlign w:val="subscript"/>
        </w:rPr>
        <w:t>2</w:t>
      </w:r>
      <w:r w:rsidR="00F41554">
        <w:rPr>
          <w:b w:val="0"/>
        </w:rPr>
        <w:t>NiH</w:t>
      </w:r>
      <w:r w:rsidR="00F41554" w:rsidRPr="00F41554">
        <w:rPr>
          <w:b w:val="0"/>
          <w:vertAlign w:val="subscript"/>
        </w:rPr>
        <w:t>4</w:t>
      </w:r>
      <w:r w:rsidR="00F41554">
        <w:rPr>
          <w:b w:val="0"/>
        </w:rPr>
        <w:t xml:space="preserve"> vanish completely. </w:t>
      </w:r>
      <w:r w:rsidR="00A46412">
        <w:rPr>
          <w:b w:val="0"/>
        </w:rPr>
        <w:t>Additionally,</w:t>
      </w:r>
      <w:r w:rsidR="00F41554">
        <w:rPr>
          <w:b w:val="0"/>
        </w:rPr>
        <w:t xml:space="preserve"> rather weak peaks of </w:t>
      </w:r>
      <w:r w:rsidR="001712CC">
        <w:rPr>
          <w:b w:val="0"/>
        </w:rPr>
        <w:t>UP</w:t>
      </w:r>
      <w:r w:rsidR="00F41554">
        <w:rPr>
          <w:b w:val="0"/>
        </w:rPr>
        <w:t xml:space="preserve"> can be recognised</w:t>
      </w:r>
      <w:r w:rsidR="00A46412">
        <w:rPr>
          <w:b w:val="0"/>
        </w:rPr>
        <w:t xml:space="preserve"> shortly after. MgH</w:t>
      </w:r>
      <w:r w:rsidR="00A46412" w:rsidRPr="00A46412">
        <w:rPr>
          <w:b w:val="0"/>
          <w:vertAlign w:val="subscript"/>
        </w:rPr>
        <w:t>2</w:t>
      </w:r>
      <w:r w:rsidR="00A46412">
        <w:rPr>
          <w:b w:val="0"/>
        </w:rPr>
        <w:t xml:space="preserve"> decomposes at 406 °C and the </w:t>
      </w:r>
      <w:r w:rsidR="008A7BB2">
        <w:rPr>
          <w:b w:val="0"/>
        </w:rPr>
        <w:t>reflections</w:t>
      </w:r>
      <w:r w:rsidR="00A46412">
        <w:rPr>
          <w:b w:val="0"/>
        </w:rPr>
        <w:t xml:space="preserve"> of Mg become </w:t>
      </w:r>
      <w:r w:rsidR="005022E0">
        <w:rPr>
          <w:b w:val="0"/>
        </w:rPr>
        <w:t>visible</w:t>
      </w:r>
      <w:r w:rsidR="00A46412">
        <w:rPr>
          <w:b w:val="0"/>
        </w:rPr>
        <w:t xml:space="preserve">. At 443 °C </w:t>
      </w:r>
      <w:r w:rsidR="00A46412" w:rsidRPr="0089696A">
        <w:rPr>
          <w:b w:val="0"/>
        </w:rPr>
        <w:t>Ca</w:t>
      </w:r>
      <w:r w:rsidR="00A46412" w:rsidRPr="0089696A">
        <w:rPr>
          <w:b w:val="0"/>
          <w:vertAlign w:val="subscript"/>
        </w:rPr>
        <w:t>4</w:t>
      </w:r>
      <w:r w:rsidR="00A46412" w:rsidRPr="0089696A">
        <w:rPr>
          <w:b w:val="0"/>
        </w:rPr>
        <w:t>Mg</w:t>
      </w:r>
      <w:r w:rsidR="00A46412" w:rsidRPr="0089696A">
        <w:rPr>
          <w:b w:val="0"/>
          <w:vertAlign w:val="subscript"/>
        </w:rPr>
        <w:t>3</w:t>
      </w:r>
      <w:r w:rsidR="00A46412" w:rsidRPr="0089696A">
        <w:rPr>
          <w:b w:val="0"/>
        </w:rPr>
        <w:t>H</w:t>
      </w:r>
      <w:r w:rsidR="00A46412" w:rsidRPr="0089696A">
        <w:rPr>
          <w:b w:val="0"/>
          <w:vertAlign w:val="subscript"/>
        </w:rPr>
        <w:t>14</w:t>
      </w:r>
      <w:r w:rsidR="00A46412">
        <w:rPr>
          <w:b w:val="0"/>
        </w:rPr>
        <w:t xml:space="preserve"> </w:t>
      </w:r>
      <w:r w:rsidR="00492A90">
        <w:rPr>
          <w:b w:val="0"/>
        </w:rPr>
        <w:t>dehydrogenates</w:t>
      </w:r>
      <w:r w:rsidR="00A46412">
        <w:rPr>
          <w:b w:val="0"/>
        </w:rPr>
        <w:t xml:space="preserve"> to CaH</w:t>
      </w:r>
      <w:r w:rsidR="00A46412" w:rsidRPr="00CC4485">
        <w:rPr>
          <w:b w:val="0"/>
          <w:vertAlign w:val="subscript"/>
        </w:rPr>
        <w:t>2</w:t>
      </w:r>
      <w:r w:rsidR="00A46412">
        <w:rPr>
          <w:b w:val="0"/>
        </w:rPr>
        <w:t xml:space="preserve"> and Mg</w:t>
      </w:r>
      <w:r w:rsidR="00CC4485">
        <w:rPr>
          <w:b w:val="0"/>
        </w:rPr>
        <w:t xml:space="preserve">. </w:t>
      </w:r>
      <w:proofErr w:type="gramStart"/>
      <w:r w:rsidR="00CC4485">
        <w:rPr>
          <w:b w:val="0"/>
        </w:rPr>
        <w:t>Also</w:t>
      </w:r>
      <w:proofErr w:type="gramEnd"/>
      <w:r w:rsidR="00CC4485">
        <w:rPr>
          <w:b w:val="0"/>
        </w:rPr>
        <w:t xml:space="preserve"> in this experiment the intensities of Mg</w:t>
      </w:r>
      <w:r w:rsidR="00CC4485" w:rsidRPr="00CC4485">
        <w:rPr>
          <w:b w:val="0"/>
          <w:vertAlign w:val="subscript"/>
        </w:rPr>
        <w:t>2</w:t>
      </w:r>
      <w:r w:rsidR="00CC4485">
        <w:rPr>
          <w:b w:val="0"/>
        </w:rPr>
        <w:t xml:space="preserve">Ni and </w:t>
      </w:r>
      <w:r w:rsidR="001712CC">
        <w:rPr>
          <w:b w:val="0"/>
        </w:rPr>
        <w:t>UP</w:t>
      </w:r>
      <w:r w:rsidR="00CC4485">
        <w:rPr>
          <w:b w:val="0"/>
        </w:rPr>
        <w:t xml:space="preserve"> reduce gradually up to the last diffractogram.</w:t>
      </w:r>
      <w:r w:rsidR="006B6CA0">
        <w:rPr>
          <w:b w:val="0"/>
        </w:rPr>
        <w:t xml:space="preserve"> </w:t>
      </w:r>
      <w:r w:rsidR="00792FD8">
        <w:rPr>
          <w:b w:val="0"/>
        </w:rPr>
        <w:t>As with</w:t>
      </w:r>
      <w:r w:rsidR="006B6CA0">
        <w:rPr>
          <w:b w:val="0"/>
        </w:rPr>
        <w:t xml:space="preserve"> the experiment conducted at 20 bar, the </w:t>
      </w:r>
      <w:r w:rsidR="008A7BB2">
        <w:rPr>
          <w:b w:val="0"/>
        </w:rPr>
        <w:t xml:space="preserve">very </w:t>
      </w:r>
      <w:r w:rsidR="006B6CA0">
        <w:rPr>
          <w:b w:val="0"/>
        </w:rPr>
        <w:t xml:space="preserve">first </w:t>
      </w:r>
      <w:r w:rsidR="008A7BB2">
        <w:rPr>
          <w:b w:val="0"/>
        </w:rPr>
        <w:t>event</w:t>
      </w:r>
      <w:r w:rsidR="00CF74AE">
        <w:rPr>
          <w:b w:val="0"/>
        </w:rPr>
        <w:t xml:space="preserve"> at a back</w:t>
      </w:r>
      <w:r w:rsidR="00300AF4">
        <w:rPr>
          <w:b w:val="0"/>
        </w:rPr>
        <w:t xml:space="preserve"> </w:t>
      </w:r>
      <w:r w:rsidR="00CF74AE">
        <w:rPr>
          <w:b w:val="0"/>
        </w:rPr>
        <w:t>pressure of 50 bar H</w:t>
      </w:r>
      <w:r w:rsidR="00CF74AE" w:rsidRPr="00CF74AE">
        <w:rPr>
          <w:b w:val="0"/>
          <w:vertAlign w:val="subscript"/>
        </w:rPr>
        <w:t>2</w:t>
      </w:r>
      <w:r w:rsidR="00CF74AE">
        <w:rPr>
          <w:b w:val="0"/>
        </w:rPr>
        <w:t xml:space="preserve"> (</w:t>
      </w:r>
      <w:r w:rsidR="00CF74AE" w:rsidRPr="006B6CA0">
        <w:rPr>
          <w:b w:val="0"/>
        </w:rPr>
        <w:fldChar w:fldCharType="begin"/>
      </w:r>
      <w:r w:rsidR="00CF74AE" w:rsidRPr="006B6CA0">
        <w:rPr>
          <w:b w:val="0"/>
        </w:rPr>
        <w:instrText xml:space="preserve"> REF _Ref455412374 \h  \* MERGEFORMAT </w:instrText>
      </w:r>
      <w:r w:rsidR="00CF74AE" w:rsidRPr="006B6CA0">
        <w:rPr>
          <w:b w:val="0"/>
        </w:rPr>
      </w:r>
      <w:r w:rsidR="00CF74AE" w:rsidRPr="006B6CA0">
        <w:rPr>
          <w:b w:val="0"/>
        </w:rPr>
        <w:fldChar w:fldCharType="separate"/>
      </w:r>
      <w:r w:rsidR="00CF74AE" w:rsidRPr="006B6CA0">
        <w:rPr>
          <w:b w:val="0"/>
          <w:szCs w:val="18"/>
        </w:rPr>
        <w:t xml:space="preserve">Fig. </w:t>
      </w:r>
      <w:r w:rsidR="00CF74AE" w:rsidRPr="006B6CA0">
        <w:rPr>
          <w:b w:val="0"/>
          <w:noProof/>
          <w:szCs w:val="18"/>
        </w:rPr>
        <w:t>1</w:t>
      </w:r>
      <w:r w:rsidR="00CF74AE" w:rsidRPr="006B6CA0">
        <w:rPr>
          <w:b w:val="0"/>
        </w:rPr>
        <w:fldChar w:fldCharType="end"/>
      </w:r>
      <w:r w:rsidR="00CF74AE" w:rsidRPr="006B6CA0">
        <w:rPr>
          <w:b w:val="0"/>
        </w:rPr>
        <w:t xml:space="preserve"> d</w:t>
      </w:r>
      <w:r w:rsidR="00CF74AE">
        <w:rPr>
          <w:b w:val="0"/>
        </w:rPr>
        <w:t>)</w:t>
      </w:r>
      <w:r w:rsidR="006B6CA0">
        <w:rPr>
          <w:b w:val="0"/>
        </w:rPr>
        <w:t xml:space="preserve"> </w:t>
      </w:r>
      <w:r w:rsidR="00792FD8">
        <w:rPr>
          <w:b w:val="0"/>
        </w:rPr>
        <w:t xml:space="preserve">is </w:t>
      </w:r>
      <w:r w:rsidR="008A7BB2">
        <w:rPr>
          <w:b w:val="0"/>
        </w:rPr>
        <w:t>t</w:t>
      </w:r>
      <w:r w:rsidR="00792FD8">
        <w:rPr>
          <w:b w:val="0"/>
        </w:rPr>
        <w:t xml:space="preserve">he occurrence of </w:t>
      </w:r>
      <w:r w:rsidR="008A7BB2">
        <w:rPr>
          <w:b w:val="0"/>
        </w:rPr>
        <w:t>reflections that can be</w:t>
      </w:r>
      <w:r w:rsidR="00792FD8">
        <w:rPr>
          <w:b w:val="0"/>
        </w:rPr>
        <w:t xml:space="preserve"> attributed to </w:t>
      </w:r>
      <w:r w:rsidR="00792FD8" w:rsidRPr="0089696A">
        <w:rPr>
          <w:b w:val="0"/>
        </w:rPr>
        <w:t>Ca</w:t>
      </w:r>
      <w:r w:rsidR="00792FD8" w:rsidRPr="0089696A">
        <w:rPr>
          <w:b w:val="0"/>
          <w:vertAlign w:val="subscript"/>
        </w:rPr>
        <w:t>4</w:t>
      </w:r>
      <w:r w:rsidR="00792FD8" w:rsidRPr="0089696A">
        <w:rPr>
          <w:b w:val="0"/>
        </w:rPr>
        <w:t>Mg</w:t>
      </w:r>
      <w:r w:rsidR="00792FD8" w:rsidRPr="0089696A">
        <w:rPr>
          <w:b w:val="0"/>
          <w:vertAlign w:val="subscript"/>
        </w:rPr>
        <w:t>3</w:t>
      </w:r>
      <w:r w:rsidR="00792FD8" w:rsidRPr="0089696A">
        <w:rPr>
          <w:b w:val="0"/>
        </w:rPr>
        <w:t>H</w:t>
      </w:r>
      <w:r w:rsidR="00792FD8" w:rsidRPr="0089696A">
        <w:rPr>
          <w:b w:val="0"/>
          <w:vertAlign w:val="subscript"/>
        </w:rPr>
        <w:t>14</w:t>
      </w:r>
      <w:r w:rsidR="00792FD8" w:rsidRPr="00A46412">
        <w:rPr>
          <w:b w:val="0"/>
        </w:rPr>
        <w:t>,</w:t>
      </w:r>
      <w:r w:rsidR="00792FD8">
        <w:rPr>
          <w:b w:val="0"/>
          <w:vertAlign w:val="subscript"/>
        </w:rPr>
        <w:t xml:space="preserve"> </w:t>
      </w:r>
      <w:r w:rsidR="00792FD8">
        <w:rPr>
          <w:b w:val="0"/>
        </w:rPr>
        <w:lastRenderedPageBreak/>
        <w:t>MgNi</w:t>
      </w:r>
      <w:r w:rsidR="00792FD8" w:rsidRPr="00AA3B71">
        <w:rPr>
          <w:b w:val="0"/>
          <w:vertAlign w:val="subscript"/>
        </w:rPr>
        <w:t>2.5</w:t>
      </w:r>
      <w:r w:rsidR="00792FD8">
        <w:rPr>
          <w:b w:val="0"/>
        </w:rPr>
        <w:t>B</w:t>
      </w:r>
      <w:r w:rsidR="00792FD8" w:rsidRPr="00AA3B71">
        <w:rPr>
          <w:b w:val="0"/>
          <w:vertAlign w:val="subscript"/>
        </w:rPr>
        <w:t>2</w:t>
      </w:r>
      <w:r w:rsidR="00792FD8">
        <w:rPr>
          <w:b w:val="0"/>
        </w:rPr>
        <w:t xml:space="preserve"> and MgH</w:t>
      </w:r>
      <w:r w:rsidR="00792FD8" w:rsidRPr="004463B2">
        <w:rPr>
          <w:b w:val="0"/>
          <w:vertAlign w:val="subscript"/>
        </w:rPr>
        <w:t>2</w:t>
      </w:r>
      <w:r w:rsidR="00792FD8" w:rsidRPr="004463B2">
        <w:rPr>
          <w:b w:val="0"/>
        </w:rPr>
        <w:t xml:space="preserve"> </w:t>
      </w:r>
      <w:r w:rsidR="00792FD8">
        <w:rPr>
          <w:b w:val="0"/>
        </w:rPr>
        <w:t>at roughly 376 °C.</w:t>
      </w:r>
      <w:r w:rsidR="006F1AB6">
        <w:rPr>
          <w:b w:val="0"/>
        </w:rPr>
        <w:t xml:space="preserve"> From this temperature on</w:t>
      </w:r>
      <w:r w:rsidR="001E2895">
        <w:rPr>
          <w:b w:val="0"/>
        </w:rPr>
        <w:t>,</w:t>
      </w:r>
      <w:r w:rsidR="006F1AB6">
        <w:rPr>
          <w:b w:val="0"/>
        </w:rPr>
        <w:t xml:space="preserve"> the intensities of </w:t>
      </w:r>
      <w:r w:rsidR="006F1AB6" w:rsidRPr="00B17DF6">
        <w:rPr>
          <w:b w:val="0"/>
        </w:rPr>
        <w:t>Ca(BH</w:t>
      </w:r>
      <w:r w:rsidR="006F1AB6" w:rsidRPr="00B17DF6">
        <w:rPr>
          <w:b w:val="0"/>
          <w:vertAlign w:val="subscript"/>
        </w:rPr>
        <w:t>4</w:t>
      </w:r>
      <w:r w:rsidR="006F1AB6" w:rsidRPr="00B17DF6">
        <w:rPr>
          <w:b w:val="0"/>
        </w:rPr>
        <w:t>)</w:t>
      </w:r>
      <w:r w:rsidR="006F1AB6" w:rsidRPr="00B17DF6">
        <w:rPr>
          <w:b w:val="0"/>
          <w:vertAlign w:val="subscript"/>
        </w:rPr>
        <w:t>2</w:t>
      </w:r>
      <w:r w:rsidR="006F1AB6">
        <w:rPr>
          <w:b w:val="0"/>
        </w:rPr>
        <w:t xml:space="preserve"> and </w:t>
      </w:r>
      <w:r w:rsidR="006F1AB6" w:rsidRPr="00B17DF6">
        <w:rPr>
          <w:b w:val="0"/>
        </w:rPr>
        <w:t>Mg</w:t>
      </w:r>
      <w:r w:rsidR="006F1AB6" w:rsidRPr="00B17DF6">
        <w:rPr>
          <w:b w:val="0"/>
          <w:vertAlign w:val="subscript"/>
        </w:rPr>
        <w:t>2</w:t>
      </w:r>
      <w:r w:rsidR="006F1AB6" w:rsidRPr="00B17DF6">
        <w:rPr>
          <w:b w:val="0"/>
        </w:rPr>
        <w:t>NiH</w:t>
      </w:r>
      <w:r w:rsidR="006F1AB6" w:rsidRPr="00B17DF6">
        <w:rPr>
          <w:b w:val="0"/>
          <w:vertAlign w:val="subscript"/>
        </w:rPr>
        <w:t>4</w:t>
      </w:r>
      <w:r w:rsidR="008A7BB2">
        <w:rPr>
          <w:b w:val="0"/>
        </w:rPr>
        <w:t xml:space="preserve"> decrease. In contrast to the </w:t>
      </w:r>
      <w:r w:rsidR="006F1AB6">
        <w:rPr>
          <w:b w:val="0"/>
        </w:rPr>
        <w:t>continuously fad</w:t>
      </w:r>
      <w:r w:rsidR="008A7BB2">
        <w:rPr>
          <w:b w:val="0"/>
        </w:rPr>
        <w:t>ing</w:t>
      </w:r>
      <w:r w:rsidR="006F1AB6">
        <w:rPr>
          <w:b w:val="0"/>
        </w:rPr>
        <w:t xml:space="preserve"> out</w:t>
      </w:r>
      <w:r w:rsidR="008A7BB2">
        <w:rPr>
          <w:b w:val="0"/>
        </w:rPr>
        <w:t xml:space="preserve"> reflections of </w:t>
      </w:r>
      <w:r w:rsidR="008A7BB2" w:rsidRPr="00B17DF6">
        <w:rPr>
          <w:b w:val="0"/>
        </w:rPr>
        <w:t>Mg</w:t>
      </w:r>
      <w:r w:rsidR="008A7BB2" w:rsidRPr="00B17DF6">
        <w:rPr>
          <w:b w:val="0"/>
          <w:vertAlign w:val="subscript"/>
        </w:rPr>
        <w:t>2</w:t>
      </w:r>
      <w:r w:rsidR="008A7BB2" w:rsidRPr="00B17DF6">
        <w:rPr>
          <w:b w:val="0"/>
        </w:rPr>
        <w:t>NiH</w:t>
      </w:r>
      <w:r w:rsidR="008A7BB2" w:rsidRPr="00B17DF6">
        <w:rPr>
          <w:b w:val="0"/>
          <w:vertAlign w:val="subscript"/>
        </w:rPr>
        <w:t>4</w:t>
      </w:r>
      <w:r w:rsidR="006F1AB6">
        <w:rPr>
          <w:b w:val="0"/>
        </w:rPr>
        <w:t xml:space="preserve">, the peaks of </w:t>
      </w:r>
      <w:r w:rsidR="006F1AB6" w:rsidRPr="00B17DF6">
        <w:rPr>
          <w:b w:val="0"/>
        </w:rPr>
        <w:t>Ca(BH</w:t>
      </w:r>
      <w:r w:rsidR="006F1AB6" w:rsidRPr="00B17DF6">
        <w:rPr>
          <w:b w:val="0"/>
          <w:vertAlign w:val="subscript"/>
        </w:rPr>
        <w:t>4</w:t>
      </w:r>
      <w:r w:rsidR="006F1AB6" w:rsidRPr="00B17DF6">
        <w:rPr>
          <w:b w:val="0"/>
        </w:rPr>
        <w:t>)</w:t>
      </w:r>
      <w:r w:rsidR="006F1AB6" w:rsidRPr="00B17DF6">
        <w:rPr>
          <w:b w:val="0"/>
          <w:vertAlign w:val="subscript"/>
        </w:rPr>
        <w:t>2</w:t>
      </w:r>
      <w:r w:rsidR="006F1AB6">
        <w:rPr>
          <w:b w:val="0"/>
        </w:rPr>
        <w:t xml:space="preserve"> disappear </w:t>
      </w:r>
      <w:r w:rsidR="00907A25">
        <w:rPr>
          <w:b w:val="0"/>
        </w:rPr>
        <w:t xml:space="preserve">abruptly </w:t>
      </w:r>
      <w:r w:rsidR="006F1AB6">
        <w:rPr>
          <w:b w:val="0"/>
        </w:rPr>
        <w:t xml:space="preserve">at about 428 °C. </w:t>
      </w:r>
      <w:r w:rsidR="00907A25">
        <w:rPr>
          <w:b w:val="0"/>
        </w:rPr>
        <w:t>Diffraction i</w:t>
      </w:r>
      <w:r w:rsidR="006F1AB6">
        <w:rPr>
          <w:b w:val="0"/>
        </w:rPr>
        <w:t xml:space="preserve">ntensities of </w:t>
      </w:r>
      <w:r w:rsidR="00907A25" w:rsidRPr="0089696A">
        <w:rPr>
          <w:b w:val="0"/>
        </w:rPr>
        <w:t>Ca</w:t>
      </w:r>
      <w:r w:rsidR="00907A25" w:rsidRPr="0089696A">
        <w:rPr>
          <w:b w:val="0"/>
          <w:vertAlign w:val="subscript"/>
        </w:rPr>
        <w:t>4</w:t>
      </w:r>
      <w:r w:rsidR="00907A25" w:rsidRPr="0089696A">
        <w:rPr>
          <w:b w:val="0"/>
        </w:rPr>
        <w:t>Mg</w:t>
      </w:r>
      <w:r w:rsidR="00907A25" w:rsidRPr="0089696A">
        <w:rPr>
          <w:b w:val="0"/>
          <w:vertAlign w:val="subscript"/>
        </w:rPr>
        <w:t>3</w:t>
      </w:r>
      <w:r w:rsidR="00907A25" w:rsidRPr="0089696A">
        <w:rPr>
          <w:b w:val="0"/>
        </w:rPr>
        <w:t>H</w:t>
      </w:r>
      <w:r w:rsidR="00907A25" w:rsidRPr="0089696A">
        <w:rPr>
          <w:b w:val="0"/>
          <w:vertAlign w:val="subscript"/>
        </w:rPr>
        <w:t>14</w:t>
      </w:r>
      <w:r w:rsidR="00907A25" w:rsidRPr="00A46412">
        <w:rPr>
          <w:b w:val="0"/>
        </w:rPr>
        <w:t>,</w:t>
      </w:r>
      <w:r w:rsidR="00907A25">
        <w:rPr>
          <w:b w:val="0"/>
          <w:vertAlign w:val="subscript"/>
        </w:rPr>
        <w:t xml:space="preserve"> </w:t>
      </w:r>
      <w:r w:rsidR="00907A25">
        <w:rPr>
          <w:b w:val="0"/>
        </w:rPr>
        <w:t>MgNi</w:t>
      </w:r>
      <w:r w:rsidR="00907A25" w:rsidRPr="00AA3B71">
        <w:rPr>
          <w:b w:val="0"/>
          <w:vertAlign w:val="subscript"/>
        </w:rPr>
        <w:t>2.5</w:t>
      </w:r>
      <w:r w:rsidR="00907A25">
        <w:rPr>
          <w:b w:val="0"/>
        </w:rPr>
        <w:t>B</w:t>
      </w:r>
      <w:r w:rsidR="00907A25" w:rsidRPr="00AA3B71">
        <w:rPr>
          <w:b w:val="0"/>
          <w:vertAlign w:val="subscript"/>
        </w:rPr>
        <w:t>2</w:t>
      </w:r>
      <w:r w:rsidR="00907A25">
        <w:rPr>
          <w:b w:val="0"/>
        </w:rPr>
        <w:t xml:space="preserve"> and MgH</w:t>
      </w:r>
      <w:r w:rsidR="00907A25" w:rsidRPr="004463B2">
        <w:rPr>
          <w:b w:val="0"/>
          <w:vertAlign w:val="subscript"/>
        </w:rPr>
        <w:t>2</w:t>
      </w:r>
      <w:r w:rsidR="00907A25">
        <w:rPr>
          <w:b w:val="0"/>
        </w:rPr>
        <w:t xml:space="preserve"> increase till the last diffractogram.</w:t>
      </w:r>
      <w:r w:rsidR="006823A9">
        <w:rPr>
          <w:b w:val="0"/>
        </w:rPr>
        <w:t xml:space="preserve"> At </w:t>
      </w:r>
      <w:r w:rsidR="00300AF4">
        <w:rPr>
          <w:b w:val="0"/>
        </w:rPr>
        <w:t>t</w:t>
      </w:r>
      <w:r w:rsidR="005022E0">
        <w:rPr>
          <w:b w:val="0"/>
        </w:rPr>
        <w:t>his pressure</w:t>
      </w:r>
      <w:r w:rsidR="006823A9">
        <w:rPr>
          <w:b w:val="0"/>
        </w:rPr>
        <w:t xml:space="preserve">, neither </w:t>
      </w:r>
      <w:r w:rsidR="008A7BB2">
        <w:rPr>
          <w:b w:val="0"/>
        </w:rPr>
        <w:t>reflections</w:t>
      </w:r>
      <w:r w:rsidR="006823A9">
        <w:rPr>
          <w:b w:val="0"/>
        </w:rPr>
        <w:t xml:space="preserve"> of Mg</w:t>
      </w:r>
      <w:r w:rsidR="006823A9" w:rsidRPr="006823A9">
        <w:rPr>
          <w:b w:val="0"/>
          <w:vertAlign w:val="subscript"/>
        </w:rPr>
        <w:t>2</w:t>
      </w:r>
      <w:r w:rsidR="006823A9">
        <w:rPr>
          <w:b w:val="0"/>
        </w:rPr>
        <w:t xml:space="preserve">Ni nor </w:t>
      </w:r>
      <w:r w:rsidR="005022E0">
        <w:rPr>
          <w:b w:val="0"/>
        </w:rPr>
        <w:t xml:space="preserve">those belonging to </w:t>
      </w:r>
      <w:r w:rsidR="001712CC">
        <w:rPr>
          <w:b w:val="0"/>
        </w:rPr>
        <w:t>UP</w:t>
      </w:r>
      <w:r w:rsidR="006823A9">
        <w:rPr>
          <w:b w:val="0"/>
        </w:rPr>
        <w:t xml:space="preserve"> </w:t>
      </w:r>
      <w:r w:rsidR="008A7BB2">
        <w:rPr>
          <w:b w:val="0"/>
        </w:rPr>
        <w:t>can be perceived within the chosen temperature range</w:t>
      </w:r>
      <w:r w:rsidR="006823A9">
        <w:rPr>
          <w:b w:val="0"/>
        </w:rPr>
        <w:t>.</w:t>
      </w:r>
    </w:p>
    <w:p w14:paraId="4941E4C8" w14:textId="6F1E6015" w:rsidR="00FC7943" w:rsidRDefault="002F7A5C" w:rsidP="0000616B">
      <w:pPr>
        <w:pStyle w:val="RSCB06BHeadingSub-Section"/>
        <w:contextualSpacing/>
        <w:jc w:val="both"/>
        <w:rPr>
          <w:b w:val="0"/>
        </w:rPr>
      </w:pPr>
      <w:r>
        <w:rPr>
          <w:noProof/>
          <w:lang w:val="de-DE" w:eastAsia="de-DE"/>
        </w:rPr>
        <mc:AlternateContent>
          <mc:Choice Requires="wpg">
            <w:drawing>
              <wp:anchor distT="90170" distB="90170" distL="3600450" distR="3600450" simplePos="0" relativeHeight="251671552" behindDoc="0" locked="0" layoutInCell="1" allowOverlap="1" wp14:anchorId="04FB3CCE" wp14:editId="6A71AD80">
                <wp:simplePos x="0" y="0"/>
                <wp:positionH relativeFrom="margin">
                  <wp:posOffset>-635</wp:posOffset>
                </wp:positionH>
                <wp:positionV relativeFrom="margin">
                  <wp:posOffset>-3175</wp:posOffset>
                </wp:positionV>
                <wp:extent cx="6470650" cy="6057900"/>
                <wp:effectExtent l="0" t="0" r="6350" b="0"/>
                <wp:wrapSquare wrapText="bothSides"/>
                <wp:docPr id="306" name="Gruppieren 306"/>
                <wp:cNvGraphicFramePr/>
                <a:graphic xmlns:a="http://schemas.openxmlformats.org/drawingml/2006/main">
                  <a:graphicData uri="http://schemas.microsoft.com/office/word/2010/wordprocessingGroup">
                    <wpg:wgp>
                      <wpg:cNvGrpSpPr/>
                      <wpg:grpSpPr>
                        <a:xfrm>
                          <a:off x="0" y="0"/>
                          <a:ext cx="6470650" cy="6057900"/>
                          <a:chOff x="-362190" y="0"/>
                          <a:chExt cx="6474933" cy="6059435"/>
                        </a:xfrm>
                      </wpg:grpSpPr>
                      <wpg:grpSp>
                        <wpg:cNvPr id="292" name="Gruppieren 292"/>
                        <wpg:cNvGrpSpPr/>
                        <wpg:grpSpPr>
                          <a:xfrm>
                            <a:off x="0" y="0"/>
                            <a:ext cx="5760720" cy="5680710"/>
                            <a:chOff x="0" y="0"/>
                            <a:chExt cx="5759450" cy="5682664"/>
                          </a:xfrm>
                        </wpg:grpSpPr>
                        <wpg:grpSp>
                          <wpg:cNvPr id="17" name="Gruppieren 17"/>
                          <wpg:cNvGrpSpPr/>
                          <wpg:grpSpPr>
                            <a:xfrm>
                              <a:off x="0" y="0"/>
                              <a:ext cx="5759450" cy="2831888"/>
                              <a:chOff x="0" y="0"/>
                              <a:chExt cx="6125919" cy="3012472"/>
                            </a:xfrm>
                          </wpg:grpSpPr>
                          <pic:pic xmlns:pic="http://schemas.openxmlformats.org/drawingml/2006/picture">
                            <pic:nvPicPr>
                              <pic:cNvPr id="13" name="fig_DSC_1bar.tif"/>
                              <pic:cNvPicPr>
                                <a:picLocks noChangeAspect="1"/>
                              </pic:cNvPicPr>
                            </pic:nvPicPr>
                            <pic:blipFill>
                              <a:blip r:embed="rId25" cstate="screen">
                                <a:extLst>
                                  <a:ext uri="{28A0092B-C50C-407E-A947-70E740481C1C}">
                                    <a14:useLocalDpi xmlns:a14="http://schemas.microsoft.com/office/drawing/2010/main"/>
                                  </a:ext>
                                </a:extLst>
                              </a:blip>
                              <a:stretch>
                                <a:fillRect/>
                              </a:stretch>
                            </pic:blipFill>
                            <pic:spPr>
                              <a:xfrm>
                                <a:off x="0" y="0"/>
                                <a:ext cx="2973203" cy="3012472"/>
                              </a:xfrm>
                              <a:prstGeom prst="rect">
                                <a:avLst/>
                              </a:prstGeom>
                            </pic:spPr>
                          </pic:pic>
                          <pic:pic xmlns:pic="http://schemas.openxmlformats.org/drawingml/2006/picture">
                            <pic:nvPicPr>
                              <pic:cNvPr id="14" name="fig_DSC_7.5bar.tif"/>
                              <pic:cNvPicPr>
                                <a:picLocks noChangeAspect="1"/>
                              </pic:cNvPicPr>
                            </pic:nvPicPr>
                            <pic:blipFill>
                              <a:blip r:embed="rId26" cstate="screen">
                                <a:extLst>
                                  <a:ext uri="{28A0092B-C50C-407E-A947-70E740481C1C}">
                                    <a14:useLocalDpi xmlns:a14="http://schemas.microsoft.com/office/drawing/2010/main"/>
                                  </a:ext>
                                </a:extLst>
                              </a:blip>
                              <a:stretch>
                                <a:fillRect/>
                              </a:stretch>
                            </pic:blipFill>
                            <pic:spPr>
                              <a:xfrm>
                                <a:off x="3152717" y="0"/>
                                <a:ext cx="2973202" cy="3012472"/>
                              </a:xfrm>
                              <a:prstGeom prst="rect">
                                <a:avLst/>
                              </a:prstGeom>
                            </pic:spPr>
                          </pic:pic>
                        </wpg:grpSp>
                        <wpg:grpSp>
                          <wpg:cNvPr id="18" name="Gruppieren 18"/>
                          <wpg:cNvGrpSpPr/>
                          <wpg:grpSpPr>
                            <a:xfrm>
                              <a:off x="0" y="2850776"/>
                              <a:ext cx="5759450" cy="2831888"/>
                              <a:chOff x="0" y="0"/>
                              <a:chExt cx="6125919" cy="3012471"/>
                            </a:xfrm>
                          </wpg:grpSpPr>
                          <pic:pic xmlns:pic="http://schemas.openxmlformats.org/drawingml/2006/picture">
                            <pic:nvPicPr>
                              <pic:cNvPr id="15" name="Grafik 15"/>
                              <pic:cNvPicPr>
                                <a:picLocks noChangeAspect="1"/>
                              </pic:cNvPicPr>
                            </pic:nvPicPr>
                            <pic:blipFill>
                              <a:blip r:embed="rId27" cstate="screen">
                                <a:extLst>
                                  <a:ext uri="{28A0092B-C50C-407E-A947-70E740481C1C}">
                                    <a14:useLocalDpi xmlns:a14="http://schemas.microsoft.com/office/drawing/2010/main"/>
                                  </a:ext>
                                </a:extLst>
                              </a:blip>
                              <a:stretch>
                                <a:fillRect/>
                              </a:stretch>
                            </pic:blipFill>
                            <pic:spPr>
                              <a:xfrm>
                                <a:off x="0" y="0"/>
                                <a:ext cx="2973203" cy="3012471"/>
                              </a:xfrm>
                              <a:prstGeom prst="rect">
                                <a:avLst/>
                              </a:prstGeom>
                            </pic:spPr>
                          </pic:pic>
                          <pic:pic xmlns:pic="http://schemas.openxmlformats.org/drawingml/2006/picture">
                            <pic:nvPicPr>
                              <pic:cNvPr id="16" name="Grafik 16"/>
                              <pic:cNvPicPr>
                                <a:picLocks noChangeAspect="1"/>
                              </pic:cNvPicPr>
                            </pic:nvPicPr>
                            <pic:blipFill>
                              <a:blip r:embed="rId28" cstate="screen">
                                <a:extLst>
                                  <a:ext uri="{28A0092B-C50C-407E-A947-70E740481C1C}">
                                    <a14:useLocalDpi xmlns:a14="http://schemas.microsoft.com/office/drawing/2010/main"/>
                                  </a:ext>
                                </a:extLst>
                              </a:blip>
                              <a:stretch>
                                <a:fillRect/>
                              </a:stretch>
                            </pic:blipFill>
                            <pic:spPr>
                              <a:xfrm>
                                <a:off x="3152717" y="0"/>
                                <a:ext cx="2973202" cy="3012471"/>
                              </a:xfrm>
                              <a:prstGeom prst="rect">
                                <a:avLst/>
                              </a:prstGeom>
                            </pic:spPr>
                          </pic:pic>
                        </wpg:grpSp>
                      </wpg:grpSp>
                      <wps:wsp>
                        <wps:cNvPr id="305" name="Textfeld 305"/>
                        <wps:cNvSpPr txBox="1"/>
                        <wps:spPr>
                          <a:xfrm>
                            <a:off x="-362190" y="5737408"/>
                            <a:ext cx="6474933" cy="322027"/>
                          </a:xfrm>
                          <a:prstGeom prst="rect">
                            <a:avLst/>
                          </a:prstGeom>
                          <a:solidFill>
                            <a:prstClr val="white"/>
                          </a:solidFill>
                          <a:ln>
                            <a:noFill/>
                          </a:ln>
                          <a:effectLst/>
                        </wps:spPr>
                        <wps:txbx>
                          <w:txbxContent>
                            <w:p w14:paraId="21B74002" w14:textId="736EA57F" w:rsidR="00A05EF2" w:rsidRPr="00DD3A3C" w:rsidRDefault="00A05EF2" w:rsidP="004B547E">
                              <w:pPr>
                                <w:pStyle w:val="RSCI05CaptiontoFigureSchemeChartwithbottombar"/>
                                <w:rPr>
                                  <w:rFonts w:cs="Times New Roman"/>
                                  <w:b/>
                                  <w:noProof/>
                                  <w:w w:val="108"/>
                                </w:rPr>
                              </w:pPr>
                              <w:bookmarkStart w:id="2" w:name="_Ref455570512"/>
                              <w:r w:rsidRPr="00590B76">
                                <w:t xml:space="preserve">Fig. </w:t>
                              </w:r>
                              <w:r w:rsidR="006650F0">
                                <w:rPr>
                                  <w:noProof/>
                                </w:rPr>
                                <w:fldChar w:fldCharType="begin"/>
                              </w:r>
                              <w:r w:rsidR="006650F0">
                                <w:rPr>
                                  <w:noProof/>
                                </w:rPr>
                                <w:instrText xml:space="preserve"> SEQ Fig. \* ARABIC </w:instrText>
                              </w:r>
                              <w:r w:rsidR="006650F0">
                                <w:rPr>
                                  <w:noProof/>
                                </w:rPr>
                                <w:fldChar w:fldCharType="separate"/>
                              </w:r>
                              <w:r>
                                <w:rPr>
                                  <w:noProof/>
                                </w:rPr>
                                <w:t>2</w:t>
                              </w:r>
                              <w:r w:rsidR="006650F0">
                                <w:rPr>
                                  <w:noProof/>
                                </w:rPr>
                                <w:fldChar w:fldCharType="end"/>
                              </w:r>
                              <w:bookmarkEnd w:id="2"/>
                              <w:r>
                                <w:rPr>
                                  <w:noProof/>
                                </w:rPr>
                                <w:t>:</w:t>
                              </w:r>
                              <w:r w:rsidRPr="00590B76">
                                <w:t xml:space="preserve"> </w:t>
                              </w:r>
                              <w:r>
                                <w:t xml:space="preserve">Combined </w:t>
                              </w:r>
                              <w:r w:rsidRPr="00590B76">
                                <w:t>DSC</w:t>
                              </w:r>
                              <w:r>
                                <w:t xml:space="preserve"> and volumetric analyses of </w:t>
                              </w:r>
                              <w:r w:rsidRPr="00DD3A3C">
                                <w:rPr>
                                  <w:szCs w:val="14"/>
                                </w:rPr>
                                <w:t>Ca(BH</w:t>
                              </w:r>
                              <w:r w:rsidRPr="00DD3A3C">
                                <w:rPr>
                                  <w:szCs w:val="14"/>
                                  <w:vertAlign w:val="subscript"/>
                                </w:rPr>
                                <w:t>4</w:t>
                              </w:r>
                              <w:r w:rsidRPr="00DD3A3C">
                                <w:rPr>
                                  <w:szCs w:val="14"/>
                                </w:rPr>
                                <w:t>)</w:t>
                              </w:r>
                              <w:r w:rsidRPr="00DD3A3C">
                                <w:rPr>
                                  <w:szCs w:val="14"/>
                                  <w:vertAlign w:val="subscript"/>
                                </w:rPr>
                                <w:t>2</w:t>
                              </w:r>
                              <w:r w:rsidRPr="00DD3A3C">
                                <w:rPr>
                                  <w:szCs w:val="14"/>
                                </w:rPr>
                                <w:noBreakHyphen/>
                                <w:t>Mg</w:t>
                              </w:r>
                              <w:r w:rsidRPr="00DD3A3C">
                                <w:rPr>
                                  <w:szCs w:val="14"/>
                                  <w:vertAlign w:val="subscript"/>
                                </w:rPr>
                                <w:t>2</w:t>
                              </w:r>
                              <w:r w:rsidRPr="00DD3A3C">
                                <w:rPr>
                                  <w:szCs w:val="14"/>
                                </w:rPr>
                                <w:t>NiH</w:t>
                              </w:r>
                              <w:r w:rsidRPr="00DD3A3C">
                                <w:rPr>
                                  <w:szCs w:val="14"/>
                                  <w:vertAlign w:val="subscript"/>
                                </w:rPr>
                                <w:t>4</w:t>
                              </w:r>
                              <w:r>
                                <w:rPr>
                                  <w:szCs w:val="14"/>
                                </w:rPr>
                                <w:t xml:space="preserve">, pure </w:t>
                              </w:r>
                              <w:r w:rsidRPr="00DD3A3C">
                                <w:rPr>
                                  <w:szCs w:val="14"/>
                                </w:rPr>
                                <w:t>Ca(BH</w:t>
                              </w:r>
                              <w:r w:rsidRPr="00DD3A3C">
                                <w:rPr>
                                  <w:szCs w:val="14"/>
                                  <w:vertAlign w:val="subscript"/>
                                </w:rPr>
                                <w:t>4</w:t>
                              </w:r>
                              <w:r w:rsidRPr="00DD3A3C">
                                <w:rPr>
                                  <w:szCs w:val="14"/>
                                </w:rPr>
                                <w:t>)</w:t>
                              </w:r>
                              <w:r w:rsidRPr="00DD3A3C">
                                <w:rPr>
                                  <w:szCs w:val="14"/>
                                  <w:vertAlign w:val="subscript"/>
                                </w:rPr>
                                <w:t>2</w:t>
                              </w:r>
                              <w:r>
                                <w:rPr>
                                  <w:szCs w:val="14"/>
                                </w:rPr>
                                <w:t xml:space="preserve"> and pure </w:t>
                              </w:r>
                              <w:r w:rsidRPr="00DD3A3C">
                                <w:rPr>
                                  <w:szCs w:val="14"/>
                                </w:rPr>
                                <w:t>Mg</w:t>
                              </w:r>
                              <w:r w:rsidRPr="00DD3A3C">
                                <w:rPr>
                                  <w:szCs w:val="14"/>
                                  <w:vertAlign w:val="subscript"/>
                                </w:rPr>
                                <w:t>2</w:t>
                              </w:r>
                              <w:r w:rsidRPr="00DD3A3C">
                                <w:rPr>
                                  <w:szCs w:val="14"/>
                                </w:rPr>
                                <w:t>NiH</w:t>
                              </w:r>
                              <w:r w:rsidRPr="00DD3A3C">
                                <w:rPr>
                                  <w:szCs w:val="14"/>
                                  <w:vertAlign w:val="subscript"/>
                                </w:rPr>
                                <w:t>4</w:t>
                              </w:r>
                              <w:r>
                                <w:rPr>
                                  <w:szCs w:val="14"/>
                                </w:rPr>
                                <w:t xml:space="preserve">. A hydrogen back pressure of </w:t>
                              </w:r>
                              <w:r w:rsidRPr="00DD3A3C">
                                <w:rPr>
                                  <w:szCs w:val="14"/>
                                </w:rPr>
                                <w:t>1 bar, 7.5 bar, 20 bar and 50 bar</w:t>
                              </w:r>
                              <w:r>
                                <w:rPr>
                                  <w:szCs w:val="14"/>
                                </w:rPr>
                                <w:t xml:space="preserve"> </w:t>
                              </w:r>
                              <w:proofErr w:type="gramStart"/>
                              <w:r>
                                <w:rPr>
                                  <w:szCs w:val="14"/>
                                </w:rPr>
                                <w:t>was</w:t>
                              </w:r>
                              <w:proofErr w:type="gramEnd"/>
                              <w:r>
                                <w:rPr>
                                  <w:szCs w:val="14"/>
                                </w:rPr>
                                <w:t xml:space="preserve"> applied, respectively. The materials were heated from room temperature to 550 °C at a rate of </w:t>
                              </w:r>
                              <w:r w:rsidRPr="00DD3A3C">
                                <w:rPr>
                                  <w:szCs w:val="14"/>
                                </w:rPr>
                                <w:t>5 K/min.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FB3CCE" id="Gruppieren 306" o:spid="_x0000_s1036" style="position:absolute;left:0;text-align:left;margin-left:-.05pt;margin-top:-.25pt;width:509.5pt;height:477pt;z-index:251671552;mso-wrap-distance-left:283.5pt;mso-wrap-distance-top:7.1pt;mso-wrap-distance-right:283.5pt;mso-wrap-distance-bottom:7.1pt;mso-position-horizontal-relative:margin;mso-position-vertical-relative:margin;mso-width-relative:margin;mso-height-relative:margin" coordorigin="-3621" coordsize="64749,60594"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">
                <v:group id="Gruppieren 292" o:spid="_x0000_s1037" style="position:absolute;width:57607;height:56807" coordsize="57594,56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">
                  <v:group id="Gruppieren 17" o:spid="_x0000_s1038" style="position:absolute;width:57594;height:28318" coordsize="61259,30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fig_DSC_1bar.tif" o:spid="_x0000_s1039" type="#_x0000_t75" style="position:absolute;width:29732;height:30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">
                      <v:imagedata r:id="rId29" o:title=""/>
                    </v:shape>
                    <v:shape id="fig_DSC_7.5bar.tif" o:spid="_x0000_s1040" type="#_x0000_t75" style="position:absolute;left:31527;width:29732;height:30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">
                      <v:imagedata r:id="rId30" o:title=""/>
                    </v:shape>
                  </v:group>
                  <v:group id="Gruppieren 18" o:spid="_x0000_s1041" style="position:absolute;top:28507;width:57594;height:28319" coordsize="61259,30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Grafik 15" o:spid="_x0000_s1042" type="#_x0000_t75" style="position:absolute;width:29732;height:30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">
                      <v:imagedata r:id="rId31" o:title=""/>
                    </v:shape>
                    <v:shape id="Grafik 16" o:spid="_x0000_s1043" type="#_x0000_t75" style="position:absolute;left:31527;width:29732;height:30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">
                      <v:imagedata r:id="rId32" o:title=""/>
                    </v:shape>
                  </v:group>
                </v:group>
                <v:shape id="Textfeld 305" o:spid="_x0000_s1044" type="#_x0000_t202" style="position:absolute;left:-3621;top:57374;width:64748;height:3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" stroked="f">
                  <v:textbox inset="0,0,0,0">
                    <w:txbxContent>
                      <w:p w14:paraId="21B74002" w14:textId="736EA57F" w:rsidR="00A05EF2" w:rsidRPr="00DD3A3C" w:rsidRDefault="00A05EF2" w:rsidP="004B547E">
                        <w:pPr>
                          <w:pStyle w:val="RSCI05CaptiontoFigureSchemeChartwithbottombar"/>
                          <w:rPr>
                            <w:rFonts w:cs="Times New Roman"/>
                            <w:b/>
                            <w:noProof/>
                            <w:w w:val="108"/>
                          </w:rPr>
                        </w:pPr>
                        <w:bookmarkStart w:id="76" w:name="_Ref455570512"/>
                        <w:r w:rsidRPr="00590B76">
                          <w:t xml:space="preserve">Fig. </w:t>
                        </w:r>
                        <w:fldSimple w:instr=" SEQ Fig. \* ARABIC ">
                          <w:r>
                            <w:rPr>
                              <w:noProof/>
                            </w:rPr>
                            <w:t>2</w:t>
                          </w:r>
                        </w:fldSimple>
                        <w:bookmarkEnd w:id="76"/>
                        <w:r>
                          <w:rPr>
                            <w:noProof/>
                          </w:rPr>
                          <w:t>:</w:t>
                        </w:r>
                        <w:r w:rsidRPr="00590B76">
                          <w:t xml:space="preserve"> </w:t>
                        </w:r>
                        <w:r>
                          <w:t xml:space="preserve">Combined </w:t>
                        </w:r>
                        <w:r w:rsidRPr="00590B76">
                          <w:t>DSC</w:t>
                        </w:r>
                        <w:r>
                          <w:t xml:space="preserve"> and volumetric analyses of </w:t>
                        </w:r>
                        <w:r w:rsidRPr="00DD3A3C">
                          <w:rPr>
                            <w:szCs w:val="14"/>
                          </w:rPr>
                          <w:t>Ca(BH</w:t>
                        </w:r>
                        <w:r w:rsidRPr="00DD3A3C">
                          <w:rPr>
                            <w:szCs w:val="14"/>
                            <w:vertAlign w:val="subscript"/>
                          </w:rPr>
                          <w:t>4</w:t>
                        </w:r>
                        <w:r w:rsidRPr="00DD3A3C">
                          <w:rPr>
                            <w:szCs w:val="14"/>
                          </w:rPr>
                          <w:t>)</w:t>
                        </w:r>
                        <w:r w:rsidRPr="00DD3A3C">
                          <w:rPr>
                            <w:szCs w:val="14"/>
                            <w:vertAlign w:val="subscript"/>
                          </w:rPr>
                          <w:t>2</w:t>
                        </w:r>
                        <w:r w:rsidRPr="00DD3A3C">
                          <w:rPr>
                            <w:szCs w:val="14"/>
                          </w:rPr>
                          <w:noBreakHyphen/>
                          <w:t>Mg</w:t>
                        </w:r>
                        <w:r w:rsidRPr="00DD3A3C">
                          <w:rPr>
                            <w:szCs w:val="14"/>
                            <w:vertAlign w:val="subscript"/>
                          </w:rPr>
                          <w:t>2</w:t>
                        </w:r>
                        <w:r w:rsidRPr="00DD3A3C">
                          <w:rPr>
                            <w:szCs w:val="14"/>
                          </w:rPr>
                          <w:t>NiH</w:t>
                        </w:r>
                        <w:r w:rsidRPr="00DD3A3C">
                          <w:rPr>
                            <w:szCs w:val="14"/>
                            <w:vertAlign w:val="subscript"/>
                          </w:rPr>
                          <w:t>4</w:t>
                        </w:r>
                        <w:r>
                          <w:rPr>
                            <w:szCs w:val="14"/>
                          </w:rPr>
                          <w:t xml:space="preserve">, pure </w:t>
                        </w:r>
                        <w:r w:rsidRPr="00DD3A3C">
                          <w:rPr>
                            <w:szCs w:val="14"/>
                          </w:rPr>
                          <w:t>Ca(BH</w:t>
                        </w:r>
                        <w:r w:rsidRPr="00DD3A3C">
                          <w:rPr>
                            <w:szCs w:val="14"/>
                            <w:vertAlign w:val="subscript"/>
                          </w:rPr>
                          <w:t>4</w:t>
                        </w:r>
                        <w:r w:rsidRPr="00DD3A3C">
                          <w:rPr>
                            <w:szCs w:val="14"/>
                          </w:rPr>
                          <w:t>)</w:t>
                        </w:r>
                        <w:r w:rsidRPr="00DD3A3C">
                          <w:rPr>
                            <w:szCs w:val="14"/>
                            <w:vertAlign w:val="subscript"/>
                          </w:rPr>
                          <w:t>2</w:t>
                        </w:r>
                        <w:r>
                          <w:rPr>
                            <w:szCs w:val="14"/>
                          </w:rPr>
                          <w:t xml:space="preserve"> and pure </w:t>
                        </w:r>
                        <w:r w:rsidRPr="00DD3A3C">
                          <w:rPr>
                            <w:szCs w:val="14"/>
                          </w:rPr>
                          <w:t>Mg</w:t>
                        </w:r>
                        <w:r w:rsidRPr="00DD3A3C">
                          <w:rPr>
                            <w:szCs w:val="14"/>
                            <w:vertAlign w:val="subscript"/>
                          </w:rPr>
                          <w:t>2</w:t>
                        </w:r>
                        <w:r w:rsidRPr="00DD3A3C">
                          <w:rPr>
                            <w:szCs w:val="14"/>
                          </w:rPr>
                          <w:t>NiH</w:t>
                        </w:r>
                        <w:r w:rsidRPr="00DD3A3C">
                          <w:rPr>
                            <w:szCs w:val="14"/>
                            <w:vertAlign w:val="subscript"/>
                          </w:rPr>
                          <w:t>4</w:t>
                        </w:r>
                        <w:r>
                          <w:rPr>
                            <w:szCs w:val="14"/>
                          </w:rPr>
                          <w:t xml:space="preserve">. A hydrogen back pressure of </w:t>
                        </w:r>
                        <w:r w:rsidRPr="00DD3A3C">
                          <w:rPr>
                            <w:szCs w:val="14"/>
                          </w:rPr>
                          <w:t>1 bar, 7.5 bar, 20 </w:t>
                        </w:r>
                        <w:proofErr w:type="gramStart"/>
                        <w:r w:rsidRPr="00DD3A3C">
                          <w:rPr>
                            <w:szCs w:val="14"/>
                          </w:rPr>
                          <w:t>bar</w:t>
                        </w:r>
                        <w:proofErr w:type="gramEnd"/>
                        <w:r w:rsidRPr="00DD3A3C">
                          <w:rPr>
                            <w:szCs w:val="14"/>
                          </w:rPr>
                          <w:t xml:space="preserve"> and 50 bar</w:t>
                        </w:r>
                        <w:r>
                          <w:rPr>
                            <w:szCs w:val="14"/>
                          </w:rPr>
                          <w:t xml:space="preserve"> was applied, respectively. The materials were heated from room temperature to 550 °C at a rate of </w:t>
                        </w:r>
                        <w:r w:rsidRPr="00DD3A3C">
                          <w:rPr>
                            <w:szCs w:val="14"/>
                          </w:rPr>
                          <w:t>5 K/min.</w:t>
                        </w:r>
                      </w:p>
                    </w:txbxContent>
                  </v:textbox>
                </v:shape>
                <w10:wrap type="square" anchorx="margin" anchory="margin"/>
              </v:group>
            </w:pict>
          </mc:Fallback>
        </mc:AlternateContent>
      </w:r>
      <w:r w:rsidR="00FC7943">
        <w:rPr>
          <w:b w:val="0"/>
        </w:rPr>
        <w:tab/>
        <w:t xml:space="preserve">In order to correlate the crystallographic </w:t>
      </w:r>
      <w:r w:rsidR="00D34772">
        <w:rPr>
          <w:b w:val="0"/>
        </w:rPr>
        <w:t>changes</w:t>
      </w:r>
      <w:r w:rsidR="00FC7943">
        <w:rPr>
          <w:b w:val="0"/>
        </w:rPr>
        <w:t xml:space="preserve"> </w:t>
      </w:r>
      <w:r w:rsidR="00C55E2A">
        <w:rPr>
          <w:b w:val="0"/>
        </w:rPr>
        <w:t xml:space="preserve">of </w:t>
      </w:r>
      <w:r w:rsidR="00C55E2A" w:rsidRPr="00B17DF6">
        <w:rPr>
          <w:b w:val="0"/>
        </w:rPr>
        <w:t>Ca(BH</w:t>
      </w:r>
      <w:r w:rsidR="00C55E2A" w:rsidRPr="00B17DF6">
        <w:rPr>
          <w:b w:val="0"/>
          <w:vertAlign w:val="subscript"/>
        </w:rPr>
        <w:t>4</w:t>
      </w:r>
      <w:r w:rsidR="00C55E2A" w:rsidRPr="00B17DF6">
        <w:rPr>
          <w:b w:val="0"/>
        </w:rPr>
        <w:t>)</w:t>
      </w:r>
      <w:r w:rsidR="00C55E2A" w:rsidRPr="003A7BCF">
        <w:rPr>
          <w:b w:val="0"/>
          <w:vertAlign w:val="subscript"/>
        </w:rPr>
        <w:t>2</w:t>
      </w:r>
      <w:r w:rsidR="00C55E2A">
        <w:rPr>
          <w:b w:val="0"/>
        </w:rPr>
        <w:noBreakHyphen/>
      </w:r>
      <w:r w:rsidR="00C55E2A" w:rsidRPr="003A7BCF">
        <w:rPr>
          <w:b w:val="0"/>
        </w:rPr>
        <w:t>Mg</w:t>
      </w:r>
      <w:r w:rsidR="00C55E2A" w:rsidRPr="003A7BCF">
        <w:rPr>
          <w:b w:val="0"/>
          <w:vertAlign w:val="subscript"/>
        </w:rPr>
        <w:t>2</w:t>
      </w:r>
      <w:r w:rsidR="00C55E2A" w:rsidRPr="003A7BCF">
        <w:rPr>
          <w:b w:val="0"/>
        </w:rPr>
        <w:t>NiH</w:t>
      </w:r>
      <w:r w:rsidR="00C55E2A" w:rsidRPr="003A7BCF">
        <w:rPr>
          <w:b w:val="0"/>
          <w:vertAlign w:val="subscript"/>
        </w:rPr>
        <w:t>4</w:t>
      </w:r>
      <w:r w:rsidR="00C55E2A">
        <w:rPr>
          <w:b w:val="0"/>
        </w:rPr>
        <w:t xml:space="preserve"> </w:t>
      </w:r>
      <w:r w:rsidR="00D40EC5">
        <w:rPr>
          <w:b w:val="0"/>
        </w:rPr>
        <w:t xml:space="preserve">upon dehydrogenation </w:t>
      </w:r>
      <w:r w:rsidR="00FC7943">
        <w:rPr>
          <w:b w:val="0"/>
        </w:rPr>
        <w:t xml:space="preserve">to thermal transitions and the release of hydrogen, </w:t>
      </w:r>
      <w:r w:rsidR="00FC7943">
        <w:rPr>
          <w:b w:val="0"/>
          <w:lang w:val="en-US"/>
        </w:rPr>
        <w:t>c</w:t>
      </w:r>
      <w:r w:rsidR="00FC7943" w:rsidRPr="00FC7943">
        <w:rPr>
          <w:b w:val="0"/>
          <w:lang w:val="en-US"/>
        </w:rPr>
        <w:t xml:space="preserve">ombined calorimetric and volumetric </w:t>
      </w:r>
      <w:r w:rsidR="00FC7943">
        <w:rPr>
          <w:b w:val="0"/>
          <w:lang w:val="en-US"/>
        </w:rPr>
        <w:t>analyses</w:t>
      </w:r>
      <w:r w:rsidR="00FC7943" w:rsidRPr="00FC7943">
        <w:rPr>
          <w:b w:val="0"/>
          <w:lang w:val="en-US"/>
        </w:rPr>
        <w:t xml:space="preserve"> were</w:t>
      </w:r>
      <w:r w:rsidR="00FC7943">
        <w:rPr>
          <w:b w:val="0"/>
          <w:lang w:val="en-US"/>
        </w:rPr>
        <w:t xml:space="preserve"> performed replicating the same </w:t>
      </w:r>
      <w:r w:rsidR="00E0610F">
        <w:rPr>
          <w:b w:val="0"/>
          <w:lang w:val="en-US"/>
        </w:rPr>
        <w:t>experimental conditions as for the SR</w:t>
      </w:r>
      <w:r w:rsidR="00E0610F">
        <w:rPr>
          <w:b w:val="0"/>
          <w:lang w:val="en-US"/>
        </w:rPr>
        <w:noBreakHyphen/>
        <w:t>PXD experiments</w:t>
      </w:r>
      <w:r w:rsidR="00C55E2A">
        <w:rPr>
          <w:b w:val="0"/>
          <w:lang w:val="en-US"/>
        </w:rPr>
        <w:t xml:space="preserve"> (</w:t>
      </w:r>
      <w:r w:rsidR="00C55E2A" w:rsidRPr="00590B76">
        <w:rPr>
          <w:b w:val="0"/>
          <w:lang w:val="en-US"/>
        </w:rPr>
        <w:fldChar w:fldCharType="begin"/>
      </w:r>
      <w:r w:rsidR="00C55E2A" w:rsidRPr="00590B76">
        <w:rPr>
          <w:b w:val="0"/>
          <w:lang w:val="en-US"/>
        </w:rPr>
        <w:instrText xml:space="preserve"> REF _Ref455570512 \h  \* MERGEFORMAT </w:instrText>
      </w:r>
      <w:r w:rsidR="00C55E2A" w:rsidRPr="00590B76">
        <w:rPr>
          <w:b w:val="0"/>
          <w:lang w:val="en-US"/>
        </w:rPr>
      </w:r>
      <w:r w:rsidR="00C55E2A" w:rsidRPr="00590B76">
        <w:rPr>
          <w:b w:val="0"/>
          <w:lang w:val="en-US"/>
        </w:rPr>
        <w:fldChar w:fldCharType="separate"/>
      </w:r>
      <w:r w:rsidR="00C55E2A" w:rsidRPr="00590B76">
        <w:rPr>
          <w:b w:val="0"/>
          <w:szCs w:val="18"/>
        </w:rPr>
        <w:t xml:space="preserve">Fig. </w:t>
      </w:r>
      <w:r w:rsidR="00C55E2A" w:rsidRPr="00590B76">
        <w:rPr>
          <w:b w:val="0"/>
          <w:noProof/>
          <w:szCs w:val="18"/>
        </w:rPr>
        <w:t>2</w:t>
      </w:r>
      <w:r w:rsidR="00C55E2A" w:rsidRPr="00590B76">
        <w:rPr>
          <w:b w:val="0"/>
          <w:lang w:val="en-US"/>
        </w:rPr>
        <w:fldChar w:fldCharType="end"/>
      </w:r>
      <w:r w:rsidR="00C55E2A">
        <w:rPr>
          <w:b w:val="0"/>
          <w:lang w:val="en-US"/>
        </w:rPr>
        <w:t>)</w:t>
      </w:r>
      <w:r w:rsidR="00E0610F">
        <w:rPr>
          <w:b w:val="0"/>
          <w:lang w:val="en-US"/>
        </w:rPr>
        <w:t>.</w:t>
      </w:r>
      <w:r w:rsidR="003A7BCF">
        <w:rPr>
          <w:b w:val="0"/>
          <w:lang w:val="en-US"/>
        </w:rPr>
        <w:t xml:space="preserve"> For comparison</w:t>
      </w:r>
      <w:r w:rsidR="00D34772">
        <w:rPr>
          <w:b w:val="0"/>
          <w:lang w:val="en-US"/>
        </w:rPr>
        <w:t>,</w:t>
      </w:r>
      <w:r w:rsidR="003A7BCF">
        <w:rPr>
          <w:b w:val="0"/>
          <w:lang w:val="en-US"/>
        </w:rPr>
        <w:t xml:space="preserve"> also the DSC curves of pure </w:t>
      </w:r>
      <w:r w:rsidR="003A7BCF" w:rsidRPr="00B17DF6">
        <w:rPr>
          <w:b w:val="0"/>
        </w:rPr>
        <w:t>Ca(BH</w:t>
      </w:r>
      <w:r w:rsidR="003A7BCF" w:rsidRPr="00B17DF6">
        <w:rPr>
          <w:b w:val="0"/>
          <w:vertAlign w:val="subscript"/>
        </w:rPr>
        <w:t>4</w:t>
      </w:r>
      <w:r w:rsidR="003A7BCF" w:rsidRPr="00B17DF6">
        <w:rPr>
          <w:b w:val="0"/>
        </w:rPr>
        <w:t>)</w:t>
      </w:r>
      <w:r w:rsidR="003A7BCF" w:rsidRPr="00B17DF6">
        <w:rPr>
          <w:b w:val="0"/>
          <w:vertAlign w:val="subscript"/>
        </w:rPr>
        <w:t>2</w:t>
      </w:r>
      <w:r w:rsidR="003A7BCF">
        <w:rPr>
          <w:b w:val="0"/>
        </w:rPr>
        <w:t xml:space="preserve"> and </w:t>
      </w:r>
      <w:r w:rsidR="003A7BCF" w:rsidRPr="00B17DF6">
        <w:rPr>
          <w:b w:val="0"/>
        </w:rPr>
        <w:t>Mg</w:t>
      </w:r>
      <w:r w:rsidR="003A7BCF" w:rsidRPr="00B17DF6">
        <w:rPr>
          <w:b w:val="0"/>
          <w:vertAlign w:val="subscript"/>
        </w:rPr>
        <w:t>2</w:t>
      </w:r>
      <w:r w:rsidR="003A7BCF" w:rsidRPr="00B17DF6">
        <w:rPr>
          <w:b w:val="0"/>
        </w:rPr>
        <w:t>NiH</w:t>
      </w:r>
      <w:r w:rsidR="003A7BCF" w:rsidRPr="00B17DF6">
        <w:rPr>
          <w:b w:val="0"/>
          <w:vertAlign w:val="subscript"/>
        </w:rPr>
        <w:t>4</w:t>
      </w:r>
      <w:r w:rsidR="00A80A16">
        <w:rPr>
          <w:b w:val="0"/>
        </w:rPr>
        <w:t xml:space="preserve"> are </w:t>
      </w:r>
      <w:r w:rsidR="00C55E2A">
        <w:rPr>
          <w:b w:val="0"/>
        </w:rPr>
        <w:t>included</w:t>
      </w:r>
      <w:r w:rsidR="005022E0">
        <w:rPr>
          <w:b w:val="0"/>
        </w:rPr>
        <w:t xml:space="preserve"> in this graph</w:t>
      </w:r>
      <w:r w:rsidR="00A80A16">
        <w:rPr>
          <w:b w:val="0"/>
        </w:rPr>
        <w:t xml:space="preserve">. </w:t>
      </w:r>
      <w:r w:rsidR="00272104">
        <w:rPr>
          <w:b w:val="0"/>
        </w:rPr>
        <w:t>T</w:t>
      </w:r>
      <w:r w:rsidR="00A80A16">
        <w:rPr>
          <w:b w:val="0"/>
        </w:rPr>
        <w:t xml:space="preserve">hese pure </w:t>
      </w:r>
      <w:r w:rsidR="00272104">
        <w:rPr>
          <w:b w:val="0"/>
        </w:rPr>
        <w:t>compounds were</w:t>
      </w:r>
      <w:r w:rsidR="00A80A16">
        <w:rPr>
          <w:b w:val="0"/>
        </w:rPr>
        <w:t xml:space="preserve"> </w:t>
      </w:r>
      <w:r w:rsidR="004B547E">
        <w:rPr>
          <w:b w:val="0"/>
        </w:rPr>
        <w:t xml:space="preserve">ball </w:t>
      </w:r>
      <w:r w:rsidR="00A80A16">
        <w:rPr>
          <w:b w:val="0"/>
        </w:rPr>
        <w:t xml:space="preserve">milled in </w:t>
      </w:r>
      <w:proofErr w:type="gramStart"/>
      <w:r w:rsidR="00A80A16">
        <w:rPr>
          <w:b w:val="0"/>
        </w:rPr>
        <w:t>exact</w:t>
      </w:r>
      <w:r w:rsidR="00492A90">
        <w:rPr>
          <w:b w:val="0"/>
        </w:rPr>
        <w:t>ly the</w:t>
      </w:r>
      <w:r w:rsidR="00A80A16">
        <w:rPr>
          <w:b w:val="0"/>
        </w:rPr>
        <w:t xml:space="preserve"> same</w:t>
      </w:r>
      <w:proofErr w:type="gramEnd"/>
      <w:r w:rsidR="00A80A16">
        <w:rPr>
          <w:b w:val="0"/>
        </w:rPr>
        <w:t xml:space="preserve"> manner as </w:t>
      </w:r>
      <w:r w:rsidR="004B547E">
        <w:rPr>
          <w:b w:val="0"/>
        </w:rPr>
        <w:t>all other samples</w:t>
      </w:r>
      <w:r w:rsidR="00A80A16">
        <w:rPr>
          <w:b w:val="0"/>
        </w:rPr>
        <w:t xml:space="preserve"> to ensure comparable kinetic properties. </w:t>
      </w:r>
      <w:r w:rsidR="00D34772" w:rsidRPr="00D34772">
        <w:rPr>
          <w:b w:val="0"/>
        </w:rPr>
        <w:fldChar w:fldCharType="begin"/>
      </w:r>
      <w:r w:rsidR="00D34772" w:rsidRPr="00D34772">
        <w:rPr>
          <w:b w:val="0"/>
        </w:rPr>
        <w:instrText xml:space="preserve"> REF _Ref455570512 \h  \* MERGEFORMAT </w:instrText>
      </w:r>
      <w:r w:rsidR="00D34772" w:rsidRPr="00D34772">
        <w:rPr>
          <w:b w:val="0"/>
        </w:rPr>
      </w:r>
      <w:r w:rsidR="00D34772" w:rsidRPr="00D34772">
        <w:rPr>
          <w:b w:val="0"/>
        </w:rPr>
        <w:fldChar w:fldCharType="separate"/>
      </w:r>
      <w:r w:rsidR="00D34772" w:rsidRPr="00D34772">
        <w:rPr>
          <w:b w:val="0"/>
        </w:rPr>
        <w:t xml:space="preserve">Fig. </w:t>
      </w:r>
      <w:r w:rsidR="00D34772" w:rsidRPr="00D34772">
        <w:rPr>
          <w:b w:val="0"/>
          <w:noProof/>
        </w:rPr>
        <w:t>2</w:t>
      </w:r>
      <w:r w:rsidR="00D34772" w:rsidRPr="00D34772">
        <w:rPr>
          <w:b w:val="0"/>
        </w:rPr>
        <w:fldChar w:fldCharType="end"/>
      </w:r>
      <w:r w:rsidR="00D34772">
        <w:rPr>
          <w:b w:val="0"/>
        </w:rPr>
        <w:t xml:space="preserve"> a </w:t>
      </w:r>
      <w:proofErr w:type="gramStart"/>
      <w:r w:rsidR="00D34772">
        <w:rPr>
          <w:b w:val="0"/>
        </w:rPr>
        <w:t>shows</w:t>
      </w:r>
      <w:proofErr w:type="gramEnd"/>
      <w:r w:rsidR="00D34772">
        <w:rPr>
          <w:b w:val="0"/>
        </w:rPr>
        <w:t xml:space="preserve"> the results of the </w:t>
      </w:r>
      <w:proofErr w:type="spellStart"/>
      <w:r w:rsidR="00D40EC5">
        <w:rPr>
          <w:b w:val="0"/>
        </w:rPr>
        <w:t>desorptions</w:t>
      </w:r>
      <w:proofErr w:type="spellEnd"/>
      <w:r w:rsidR="00D34772">
        <w:rPr>
          <w:b w:val="0"/>
        </w:rPr>
        <w:t xml:space="preserve"> conducted at 1 bar H</w:t>
      </w:r>
      <w:r w:rsidR="00D34772" w:rsidRPr="00D34772">
        <w:rPr>
          <w:b w:val="0"/>
          <w:vertAlign w:val="subscript"/>
        </w:rPr>
        <w:t>2</w:t>
      </w:r>
      <w:r w:rsidR="00D34772">
        <w:rPr>
          <w:b w:val="0"/>
        </w:rPr>
        <w:t>. As</w:t>
      </w:r>
      <w:r w:rsidR="00EA42B1">
        <w:rPr>
          <w:b w:val="0"/>
        </w:rPr>
        <w:t xml:space="preserve"> described in our previous work</w:t>
      </w:r>
      <w:r w:rsidR="00EA42B1">
        <w:rPr>
          <w:b w:val="0"/>
        </w:rPr>
        <w:fldChar w:fldCharType="begin" w:fldLock="1"/>
      </w:r>
      <w:r w:rsidR="006136BA">
        <w:rPr>
          <w:b w:val="0"/>
        </w:rPr>
        <w:instrText>ADDIN CSL_CITATION { "citationItems" : [ { "id" : "ITEM-1", "itemData" : { "DOI" : "10.1039/C5CC09991A", "ISSN" : "1359-7345", "author" : [ { "dropping-particle" : "", "family" : "Bergemann", "given" : "N.", "non-dropping-particle" : "", "parse-names" : false, "suffix" : "" }, { "dropping-particle" : "", "family" : "Pistidda", "given" : "C.", "non-dropping-particle" : "", "parse-names" : false, "suffix" : "" }, { "dropping-particle" : "", "family" : "Milanese", "given" : "C.", "non-dropping-particle" : "", "parse-names" : false, "suffix" : "" }, { "dropping-particle" : "", "family" : "Emmler", "given" : "T.", "non-dropping-particle" : "", "parse-names" : false, "suffix" : "" }, { "dropping-particle" : "", "family" : "Karimi", "given" : "F.", "non-dropping-particle" : "", "parse-names" : false, "suffix" : "" }, { "dropping-particle" : "", "family" : "Chaudhary", "given" : "A.-L.", "non-dropping-particle" : "", "parse-names" : false, "suffix" : "" }, { "dropping-particle" : "", "family" : "Chierotti", "given" : "M. R.", "non-dropping-particle" : "", "parse-names" : false, "suffix" : "" }, { "dropping-particle" : "", "family" : "Klassen", "given" : "T.", "non-dropping-particle" : "", "parse-names" : false, "suffix" : "" }, { "dropping-particle" : "", "family" : "Dornheim", "given" : "M.", "non-dropping-particle" : "", "parse-names" : false, "suffix" : "" } ], "container-title" : "Chem. Commun.", "id" : "ITEM-1", "issue" : "26", "issued" : { "date-parts" : [ [ "2016" ] ] }, "page" : "4836-4839", "publisher" : "Royal Society of Chemistry", "title" : "Ca(BH 4)2-Mg2NiH4 : on the pathway to a Ca(BH4)2 system with a reversible hydrogen cycle", "type" : "article-journal", "volume" : "52" }, "uris" : [ "http://www.mendeley.com/documents/?uuid=952fe8cb-b5d9-4219-91d5-98a22d328d28" ] } ], "mendeley" : { "formattedCitation" : "&lt;sup&gt;65&lt;/sup&gt;", "plainTextFormattedCitation" : "65", "previouslyFormattedCitation" : "&lt;sup&gt;65&lt;/sup&gt;" }, "properties" : { "noteIndex" : 0 }, "schema" : "https://github.com/citation-style-language/schema/raw/master/csl-citation.json" }</w:instrText>
      </w:r>
      <w:r w:rsidR="00EA42B1">
        <w:rPr>
          <w:b w:val="0"/>
        </w:rPr>
        <w:fldChar w:fldCharType="separate"/>
      </w:r>
      <w:r w:rsidR="006136BA" w:rsidRPr="006136BA">
        <w:rPr>
          <w:b w:val="0"/>
          <w:noProof/>
          <w:vertAlign w:val="superscript"/>
        </w:rPr>
        <w:t>65</w:t>
      </w:r>
      <w:r w:rsidR="00EA42B1">
        <w:rPr>
          <w:b w:val="0"/>
        </w:rPr>
        <w:fldChar w:fldCharType="end"/>
      </w:r>
      <w:r w:rsidR="00D34772">
        <w:rPr>
          <w:b w:val="0"/>
        </w:rPr>
        <w:t xml:space="preserve">, the composite </w:t>
      </w:r>
      <w:r w:rsidR="00D34772" w:rsidRPr="00B17DF6">
        <w:rPr>
          <w:b w:val="0"/>
        </w:rPr>
        <w:t>Ca(BH</w:t>
      </w:r>
      <w:r w:rsidR="00D34772" w:rsidRPr="00B17DF6">
        <w:rPr>
          <w:b w:val="0"/>
          <w:vertAlign w:val="subscript"/>
        </w:rPr>
        <w:t>4</w:t>
      </w:r>
      <w:r w:rsidR="00D34772" w:rsidRPr="00B17DF6">
        <w:rPr>
          <w:b w:val="0"/>
        </w:rPr>
        <w:t>)</w:t>
      </w:r>
      <w:r w:rsidR="00D34772" w:rsidRPr="003A7BCF">
        <w:rPr>
          <w:b w:val="0"/>
          <w:vertAlign w:val="subscript"/>
        </w:rPr>
        <w:t>2</w:t>
      </w:r>
      <w:r w:rsidR="00D34772">
        <w:rPr>
          <w:b w:val="0"/>
        </w:rPr>
        <w:noBreakHyphen/>
      </w:r>
      <w:r w:rsidR="00D34772" w:rsidRPr="003A7BCF">
        <w:rPr>
          <w:b w:val="0"/>
        </w:rPr>
        <w:t>Mg</w:t>
      </w:r>
      <w:r w:rsidR="00D34772" w:rsidRPr="003A7BCF">
        <w:rPr>
          <w:b w:val="0"/>
          <w:vertAlign w:val="subscript"/>
        </w:rPr>
        <w:t>2</w:t>
      </w:r>
      <w:r w:rsidR="00D34772" w:rsidRPr="003A7BCF">
        <w:rPr>
          <w:b w:val="0"/>
        </w:rPr>
        <w:t>NiH</w:t>
      </w:r>
      <w:r w:rsidR="00D34772" w:rsidRPr="003A7BCF">
        <w:rPr>
          <w:b w:val="0"/>
          <w:vertAlign w:val="subscript"/>
        </w:rPr>
        <w:t>4</w:t>
      </w:r>
      <w:r w:rsidR="00D34772">
        <w:rPr>
          <w:b w:val="0"/>
          <w:vertAlign w:val="subscript"/>
        </w:rPr>
        <w:t xml:space="preserve"> </w:t>
      </w:r>
      <w:r w:rsidR="00D34772">
        <w:rPr>
          <w:b w:val="0"/>
        </w:rPr>
        <w:t>features one broad endothermic peak (A</w:t>
      </w:r>
      <w:r w:rsidR="00D34772" w:rsidRPr="00D34772">
        <w:rPr>
          <w:b w:val="0"/>
          <w:vertAlign w:val="subscript"/>
        </w:rPr>
        <w:t>1</w:t>
      </w:r>
      <w:r w:rsidR="00D34772">
        <w:rPr>
          <w:b w:val="0"/>
        </w:rPr>
        <w:t xml:space="preserve">) </w:t>
      </w:r>
      <w:r w:rsidR="004328E7">
        <w:rPr>
          <w:b w:val="0"/>
        </w:rPr>
        <w:t xml:space="preserve">with an onset temperature of 293 °C. This is </w:t>
      </w:r>
      <w:r w:rsidR="004110C2">
        <w:rPr>
          <w:b w:val="0"/>
        </w:rPr>
        <w:t>60 </w:t>
      </w:r>
      <w:r w:rsidR="001E2895">
        <w:rPr>
          <w:b w:val="0"/>
        </w:rPr>
        <w:t xml:space="preserve">°C </w:t>
      </w:r>
      <w:r w:rsidR="004328E7">
        <w:rPr>
          <w:b w:val="0"/>
        </w:rPr>
        <w:t xml:space="preserve">lower than the onset temperature of pure </w:t>
      </w:r>
      <w:r w:rsidR="004328E7" w:rsidRPr="00B17DF6">
        <w:rPr>
          <w:b w:val="0"/>
        </w:rPr>
        <w:t>Ca(BH</w:t>
      </w:r>
      <w:r w:rsidR="004328E7" w:rsidRPr="00B17DF6">
        <w:rPr>
          <w:b w:val="0"/>
          <w:vertAlign w:val="subscript"/>
        </w:rPr>
        <w:t>4</w:t>
      </w:r>
      <w:r w:rsidR="004328E7" w:rsidRPr="00B17DF6">
        <w:rPr>
          <w:b w:val="0"/>
        </w:rPr>
        <w:t>)</w:t>
      </w:r>
      <w:r w:rsidR="004328E7" w:rsidRPr="003A7BCF">
        <w:rPr>
          <w:b w:val="0"/>
          <w:vertAlign w:val="subscript"/>
        </w:rPr>
        <w:t>2</w:t>
      </w:r>
      <w:r w:rsidR="004328E7">
        <w:rPr>
          <w:b w:val="0"/>
        </w:rPr>
        <w:t xml:space="preserve"> at 353 °C but </w:t>
      </w:r>
      <w:r w:rsidR="004110C2">
        <w:rPr>
          <w:b w:val="0"/>
        </w:rPr>
        <w:t>21 </w:t>
      </w:r>
      <w:r w:rsidR="001E2895">
        <w:rPr>
          <w:b w:val="0"/>
        </w:rPr>
        <w:t xml:space="preserve">°C </w:t>
      </w:r>
      <w:r w:rsidR="004328E7">
        <w:rPr>
          <w:b w:val="0"/>
        </w:rPr>
        <w:t xml:space="preserve">higher than the one of pure </w:t>
      </w:r>
      <w:r w:rsidR="004328E7" w:rsidRPr="003A7BCF">
        <w:rPr>
          <w:b w:val="0"/>
        </w:rPr>
        <w:t>Mg</w:t>
      </w:r>
      <w:r w:rsidR="004328E7" w:rsidRPr="003A7BCF">
        <w:rPr>
          <w:b w:val="0"/>
          <w:vertAlign w:val="subscript"/>
        </w:rPr>
        <w:t>2</w:t>
      </w:r>
      <w:r w:rsidR="004328E7" w:rsidRPr="003A7BCF">
        <w:rPr>
          <w:b w:val="0"/>
        </w:rPr>
        <w:t>NiH</w:t>
      </w:r>
      <w:r w:rsidR="004328E7" w:rsidRPr="003A7BCF">
        <w:rPr>
          <w:b w:val="0"/>
          <w:vertAlign w:val="subscript"/>
        </w:rPr>
        <w:t>4</w:t>
      </w:r>
      <w:r w:rsidR="004328E7">
        <w:rPr>
          <w:b w:val="0"/>
        </w:rPr>
        <w:t xml:space="preserve"> at 272 °C. </w:t>
      </w:r>
      <w:r w:rsidR="00E71302">
        <w:rPr>
          <w:b w:val="0"/>
        </w:rPr>
        <w:t>The material releas</w:t>
      </w:r>
      <w:r w:rsidR="00272104">
        <w:rPr>
          <w:b w:val="0"/>
        </w:rPr>
        <w:t>es</w:t>
      </w:r>
      <w:r w:rsidR="00E71302">
        <w:rPr>
          <w:b w:val="0"/>
        </w:rPr>
        <w:t xml:space="preserve"> about 4.5 mass% H</w:t>
      </w:r>
      <w:r w:rsidR="00E71302" w:rsidRPr="00E71302">
        <w:rPr>
          <w:b w:val="0"/>
          <w:vertAlign w:val="subscript"/>
        </w:rPr>
        <w:t>2</w:t>
      </w:r>
      <w:r w:rsidR="00E71302">
        <w:rPr>
          <w:b w:val="0"/>
        </w:rPr>
        <w:t>. At 7.5 bar H</w:t>
      </w:r>
      <w:r w:rsidR="00E71302" w:rsidRPr="00E71302">
        <w:rPr>
          <w:b w:val="0"/>
          <w:vertAlign w:val="subscript"/>
        </w:rPr>
        <w:t>2</w:t>
      </w:r>
      <w:r w:rsidR="00FD1FB5">
        <w:rPr>
          <w:b w:val="0"/>
        </w:rPr>
        <w:t xml:space="preserve"> (</w:t>
      </w:r>
      <w:r w:rsidR="00FD1FB5" w:rsidRPr="00FD1FB5">
        <w:rPr>
          <w:b w:val="0"/>
        </w:rPr>
        <w:fldChar w:fldCharType="begin"/>
      </w:r>
      <w:r w:rsidR="00FD1FB5" w:rsidRPr="00FD1FB5">
        <w:rPr>
          <w:b w:val="0"/>
        </w:rPr>
        <w:instrText xml:space="preserve"> REF _Ref455570512 \h  \* MERGEFORMAT </w:instrText>
      </w:r>
      <w:r w:rsidR="00FD1FB5" w:rsidRPr="00FD1FB5">
        <w:rPr>
          <w:b w:val="0"/>
        </w:rPr>
      </w:r>
      <w:r w:rsidR="00FD1FB5" w:rsidRPr="00FD1FB5">
        <w:rPr>
          <w:b w:val="0"/>
        </w:rPr>
        <w:fldChar w:fldCharType="separate"/>
      </w:r>
      <w:r w:rsidR="00FD1FB5" w:rsidRPr="00FD1FB5">
        <w:rPr>
          <w:b w:val="0"/>
        </w:rPr>
        <w:t xml:space="preserve">Fig. </w:t>
      </w:r>
      <w:r w:rsidR="00FD1FB5" w:rsidRPr="00FD1FB5">
        <w:rPr>
          <w:b w:val="0"/>
          <w:noProof/>
        </w:rPr>
        <w:t>2</w:t>
      </w:r>
      <w:r w:rsidR="00FD1FB5" w:rsidRPr="00FD1FB5">
        <w:rPr>
          <w:b w:val="0"/>
        </w:rPr>
        <w:fldChar w:fldCharType="end"/>
      </w:r>
      <w:r w:rsidR="00FD1FB5" w:rsidRPr="00FD1FB5">
        <w:rPr>
          <w:b w:val="0"/>
        </w:rPr>
        <w:t xml:space="preserve"> b</w:t>
      </w:r>
      <w:r w:rsidR="00FD1FB5">
        <w:rPr>
          <w:b w:val="0"/>
        </w:rPr>
        <w:t>)</w:t>
      </w:r>
      <w:r w:rsidR="00C538FF">
        <w:rPr>
          <w:b w:val="0"/>
        </w:rPr>
        <w:t>,</w:t>
      </w:r>
      <w:r w:rsidR="00E71302">
        <w:rPr>
          <w:b w:val="0"/>
        </w:rPr>
        <w:t xml:space="preserve"> the DSC trace of the </w:t>
      </w:r>
      <w:r w:rsidR="00C538FF">
        <w:rPr>
          <w:b w:val="0"/>
        </w:rPr>
        <w:t xml:space="preserve">hydride </w:t>
      </w:r>
      <w:r w:rsidR="00E71302">
        <w:rPr>
          <w:b w:val="0"/>
        </w:rPr>
        <w:t xml:space="preserve">composite </w:t>
      </w:r>
      <w:r w:rsidR="00C538FF">
        <w:rPr>
          <w:b w:val="0"/>
        </w:rPr>
        <w:t>exhibits two separate endothermic peaks with onset temperatures of 339 °C (A</w:t>
      </w:r>
      <w:r w:rsidR="00C538FF" w:rsidRPr="00C538FF">
        <w:rPr>
          <w:b w:val="0"/>
          <w:vertAlign w:val="subscript"/>
        </w:rPr>
        <w:t>7.5</w:t>
      </w:r>
      <w:r w:rsidR="00C538FF">
        <w:rPr>
          <w:b w:val="0"/>
        </w:rPr>
        <w:t>) and 414 °C (B</w:t>
      </w:r>
      <w:r w:rsidR="00C538FF" w:rsidRPr="00C538FF">
        <w:rPr>
          <w:b w:val="0"/>
          <w:vertAlign w:val="subscript"/>
        </w:rPr>
        <w:t>7.5</w:t>
      </w:r>
      <w:r w:rsidR="00C538FF">
        <w:rPr>
          <w:b w:val="0"/>
        </w:rPr>
        <w:t xml:space="preserve">), respectively. Both peaks are related to </w:t>
      </w:r>
      <w:r w:rsidR="00300AF4">
        <w:rPr>
          <w:b w:val="0"/>
        </w:rPr>
        <w:t xml:space="preserve">the </w:t>
      </w:r>
      <w:r w:rsidR="00D40EC5">
        <w:rPr>
          <w:b w:val="0"/>
        </w:rPr>
        <w:t>release</w:t>
      </w:r>
      <w:r w:rsidR="00C538FF">
        <w:rPr>
          <w:b w:val="0"/>
        </w:rPr>
        <w:t xml:space="preserve"> </w:t>
      </w:r>
      <w:r w:rsidR="00300AF4">
        <w:rPr>
          <w:b w:val="0"/>
        </w:rPr>
        <w:t>of hydrogen</w:t>
      </w:r>
      <w:r w:rsidR="00C538FF">
        <w:rPr>
          <w:b w:val="0"/>
        </w:rPr>
        <w:t xml:space="preserve">. </w:t>
      </w:r>
      <w:r w:rsidR="002F6FA2">
        <w:rPr>
          <w:b w:val="0"/>
        </w:rPr>
        <w:t xml:space="preserve">In </w:t>
      </w:r>
      <w:r w:rsidR="00157770">
        <w:rPr>
          <w:b w:val="0"/>
        </w:rPr>
        <w:t>the first event 4.1 mass% H</w:t>
      </w:r>
      <w:r w:rsidR="00157770" w:rsidRPr="00157770">
        <w:rPr>
          <w:b w:val="0"/>
          <w:vertAlign w:val="subscript"/>
        </w:rPr>
        <w:t>2</w:t>
      </w:r>
      <w:r w:rsidR="00157770">
        <w:rPr>
          <w:b w:val="0"/>
        </w:rPr>
        <w:t xml:space="preserve"> </w:t>
      </w:r>
      <w:r w:rsidR="002F6FA2">
        <w:rPr>
          <w:b w:val="0"/>
        </w:rPr>
        <w:t xml:space="preserve">is </w:t>
      </w:r>
      <w:r w:rsidR="00157770">
        <w:rPr>
          <w:b w:val="0"/>
        </w:rPr>
        <w:t>evolved and additional 0.4 mass% H</w:t>
      </w:r>
      <w:r w:rsidR="00157770" w:rsidRPr="00157770">
        <w:rPr>
          <w:b w:val="0"/>
          <w:vertAlign w:val="subscript"/>
        </w:rPr>
        <w:t>2</w:t>
      </w:r>
      <w:r w:rsidR="00157770">
        <w:rPr>
          <w:b w:val="0"/>
        </w:rPr>
        <w:t xml:space="preserve"> </w:t>
      </w:r>
      <w:r w:rsidR="002F6FA2">
        <w:rPr>
          <w:b w:val="0"/>
        </w:rPr>
        <w:t xml:space="preserve">in </w:t>
      </w:r>
      <w:r w:rsidR="00157770">
        <w:rPr>
          <w:b w:val="0"/>
        </w:rPr>
        <w:t>the second one. Hence, 4.5 mass% H</w:t>
      </w:r>
      <w:r w:rsidR="00157770" w:rsidRPr="00157770">
        <w:rPr>
          <w:b w:val="0"/>
          <w:vertAlign w:val="subscript"/>
        </w:rPr>
        <w:t>2</w:t>
      </w:r>
      <w:r w:rsidR="00157770" w:rsidRPr="00157770">
        <w:rPr>
          <w:b w:val="0"/>
        </w:rPr>
        <w:t xml:space="preserve"> </w:t>
      </w:r>
      <w:r w:rsidR="00157770">
        <w:rPr>
          <w:b w:val="0"/>
        </w:rPr>
        <w:t xml:space="preserve">are desorbed in total. Compared to the pure compounds, the composite </w:t>
      </w:r>
      <w:r w:rsidR="004110C2">
        <w:rPr>
          <w:b w:val="0"/>
        </w:rPr>
        <w:t>starts desorbing</w:t>
      </w:r>
      <w:r w:rsidR="00157770">
        <w:rPr>
          <w:b w:val="0"/>
        </w:rPr>
        <w:t xml:space="preserve"> at about the same temperature as </w:t>
      </w:r>
      <w:r w:rsidR="00157770" w:rsidRPr="003A7BCF">
        <w:rPr>
          <w:b w:val="0"/>
        </w:rPr>
        <w:t>Mg</w:t>
      </w:r>
      <w:r w:rsidR="00157770" w:rsidRPr="003A7BCF">
        <w:rPr>
          <w:b w:val="0"/>
          <w:vertAlign w:val="subscript"/>
        </w:rPr>
        <w:t>2</w:t>
      </w:r>
      <w:r w:rsidR="00157770" w:rsidRPr="003A7BCF">
        <w:rPr>
          <w:b w:val="0"/>
        </w:rPr>
        <w:t>NiH</w:t>
      </w:r>
      <w:r w:rsidR="00157770" w:rsidRPr="003A7BCF">
        <w:rPr>
          <w:b w:val="0"/>
          <w:vertAlign w:val="subscript"/>
        </w:rPr>
        <w:t>4</w:t>
      </w:r>
      <w:r w:rsidR="00157770">
        <w:rPr>
          <w:b w:val="0"/>
        </w:rPr>
        <w:t xml:space="preserve"> (onset 343 °C) and </w:t>
      </w:r>
      <w:r w:rsidR="004110C2">
        <w:rPr>
          <w:b w:val="0"/>
        </w:rPr>
        <w:t>27 </w:t>
      </w:r>
      <w:r w:rsidR="001E2895">
        <w:rPr>
          <w:b w:val="0"/>
        </w:rPr>
        <w:t xml:space="preserve">°C </w:t>
      </w:r>
      <w:r w:rsidR="0004602E">
        <w:rPr>
          <w:b w:val="0"/>
        </w:rPr>
        <w:t>be</w:t>
      </w:r>
      <w:r w:rsidR="004110C2">
        <w:rPr>
          <w:b w:val="0"/>
        </w:rPr>
        <w:t>low</w:t>
      </w:r>
      <w:r w:rsidR="0004602E">
        <w:rPr>
          <w:b w:val="0"/>
        </w:rPr>
        <w:t xml:space="preserve"> </w:t>
      </w:r>
      <w:r w:rsidR="002F6FA2">
        <w:rPr>
          <w:b w:val="0"/>
        </w:rPr>
        <w:t>th</w:t>
      </w:r>
      <w:r w:rsidR="004E0DCE">
        <w:rPr>
          <w:b w:val="0"/>
        </w:rPr>
        <w:t>at</w:t>
      </w:r>
      <w:r w:rsidR="002F6FA2">
        <w:rPr>
          <w:b w:val="0"/>
        </w:rPr>
        <w:t xml:space="preserve"> of </w:t>
      </w:r>
      <w:r w:rsidR="004110C2" w:rsidRPr="00B17DF6">
        <w:rPr>
          <w:b w:val="0"/>
        </w:rPr>
        <w:t>Ca(BH</w:t>
      </w:r>
      <w:r w:rsidR="004110C2" w:rsidRPr="00B17DF6">
        <w:rPr>
          <w:b w:val="0"/>
          <w:vertAlign w:val="subscript"/>
        </w:rPr>
        <w:t>4</w:t>
      </w:r>
      <w:r w:rsidR="004110C2" w:rsidRPr="00B17DF6">
        <w:rPr>
          <w:b w:val="0"/>
        </w:rPr>
        <w:t>)</w:t>
      </w:r>
      <w:r w:rsidR="004110C2" w:rsidRPr="003A7BCF">
        <w:rPr>
          <w:b w:val="0"/>
          <w:vertAlign w:val="subscript"/>
        </w:rPr>
        <w:t>2</w:t>
      </w:r>
      <w:r w:rsidR="004110C2">
        <w:rPr>
          <w:b w:val="0"/>
        </w:rPr>
        <w:t>.</w:t>
      </w:r>
      <w:r w:rsidR="00FD1FB5">
        <w:rPr>
          <w:b w:val="0"/>
        </w:rPr>
        <w:t xml:space="preserve"> The dehydrogenation </w:t>
      </w:r>
      <w:r w:rsidR="0004602E">
        <w:rPr>
          <w:b w:val="0"/>
        </w:rPr>
        <w:t xml:space="preserve">experiments </w:t>
      </w:r>
      <w:r w:rsidR="00FD1FB5">
        <w:rPr>
          <w:b w:val="0"/>
        </w:rPr>
        <w:t>performed at a back pressure of 20 bar H</w:t>
      </w:r>
      <w:r w:rsidR="00FD1FB5" w:rsidRPr="00FD1FB5">
        <w:rPr>
          <w:b w:val="0"/>
          <w:vertAlign w:val="subscript"/>
        </w:rPr>
        <w:t>2</w:t>
      </w:r>
      <w:r w:rsidR="00FD1FB5">
        <w:rPr>
          <w:b w:val="0"/>
        </w:rPr>
        <w:t xml:space="preserve"> are presented in </w:t>
      </w:r>
      <w:r w:rsidR="00FD1FB5" w:rsidRPr="00FD1FB5">
        <w:rPr>
          <w:b w:val="0"/>
        </w:rPr>
        <w:fldChar w:fldCharType="begin"/>
      </w:r>
      <w:r w:rsidR="00FD1FB5" w:rsidRPr="00FD1FB5">
        <w:rPr>
          <w:b w:val="0"/>
        </w:rPr>
        <w:instrText xml:space="preserve"> REF _Ref455570512 \h  \* MERGEFORMAT </w:instrText>
      </w:r>
      <w:r w:rsidR="00FD1FB5" w:rsidRPr="00FD1FB5">
        <w:rPr>
          <w:b w:val="0"/>
        </w:rPr>
      </w:r>
      <w:r w:rsidR="00FD1FB5" w:rsidRPr="00FD1FB5">
        <w:rPr>
          <w:b w:val="0"/>
        </w:rPr>
        <w:fldChar w:fldCharType="separate"/>
      </w:r>
      <w:r w:rsidR="00FD1FB5" w:rsidRPr="00FD1FB5">
        <w:rPr>
          <w:b w:val="0"/>
        </w:rPr>
        <w:t xml:space="preserve">Fig. </w:t>
      </w:r>
      <w:r w:rsidR="00FD1FB5" w:rsidRPr="00FD1FB5">
        <w:rPr>
          <w:b w:val="0"/>
          <w:noProof/>
        </w:rPr>
        <w:t>2</w:t>
      </w:r>
      <w:r w:rsidR="00FD1FB5" w:rsidRPr="00FD1FB5">
        <w:rPr>
          <w:b w:val="0"/>
        </w:rPr>
        <w:fldChar w:fldCharType="end"/>
      </w:r>
      <w:r w:rsidR="00FD1FB5">
        <w:rPr>
          <w:b w:val="0"/>
        </w:rPr>
        <w:t xml:space="preserve"> c.</w:t>
      </w:r>
      <w:r w:rsidR="00C65D96">
        <w:rPr>
          <w:b w:val="0"/>
        </w:rPr>
        <w:t xml:space="preserve"> As </w:t>
      </w:r>
      <w:r w:rsidR="001E2895">
        <w:rPr>
          <w:b w:val="0"/>
        </w:rPr>
        <w:t xml:space="preserve">it </w:t>
      </w:r>
      <w:r w:rsidR="00C65D96">
        <w:rPr>
          <w:b w:val="0"/>
        </w:rPr>
        <w:t xml:space="preserve">can be seen, the DSC curve of the composite comprises four endothermic </w:t>
      </w:r>
      <w:r w:rsidR="00D40EC5">
        <w:rPr>
          <w:b w:val="0"/>
        </w:rPr>
        <w:t>events</w:t>
      </w:r>
      <w:r w:rsidR="00C65D96">
        <w:rPr>
          <w:b w:val="0"/>
        </w:rPr>
        <w:t xml:space="preserve">. The onset </w:t>
      </w:r>
      <w:r w:rsidR="00C65D96">
        <w:rPr>
          <w:b w:val="0"/>
        </w:rPr>
        <w:lastRenderedPageBreak/>
        <w:t>temperatures of the peaks A</w:t>
      </w:r>
      <w:r w:rsidR="00C65D96" w:rsidRPr="00C65D96">
        <w:rPr>
          <w:b w:val="0"/>
          <w:vertAlign w:val="subscript"/>
        </w:rPr>
        <w:t>20</w:t>
      </w:r>
      <w:r w:rsidR="00C65D96">
        <w:rPr>
          <w:b w:val="0"/>
        </w:rPr>
        <w:t>, C</w:t>
      </w:r>
      <w:r w:rsidR="00C65D96" w:rsidRPr="00C65D96">
        <w:rPr>
          <w:b w:val="0"/>
          <w:vertAlign w:val="subscript"/>
        </w:rPr>
        <w:t>20</w:t>
      </w:r>
      <w:r w:rsidR="00C65D96">
        <w:rPr>
          <w:b w:val="0"/>
        </w:rPr>
        <w:t xml:space="preserve"> and D</w:t>
      </w:r>
      <w:r w:rsidR="00C65D96" w:rsidRPr="00C65D96">
        <w:rPr>
          <w:b w:val="0"/>
          <w:vertAlign w:val="subscript"/>
        </w:rPr>
        <w:t>20</w:t>
      </w:r>
      <w:r w:rsidR="00C65D96">
        <w:rPr>
          <w:b w:val="0"/>
        </w:rPr>
        <w:t xml:space="preserve"> are 343 °C, 410 °C and 451 °C, respectively. The second peak (B</w:t>
      </w:r>
      <w:r w:rsidR="00C65D96" w:rsidRPr="00E17AC3">
        <w:rPr>
          <w:b w:val="0"/>
          <w:vertAlign w:val="subscript"/>
        </w:rPr>
        <w:t>20</w:t>
      </w:r>
      <w:r w:rsidR="00C65D96">
        <w:rPr>
          <w:b w:val="0"/>
        </w:rPr>
        <w:t>) is rather small</w:t>
      </w:r>
      <w:r w:rsidR="00E17AC3">
        <w:rPr>
          <w:b w:val="0"/>
        </w:rPr>
        <w:t xml:space="preserve">, though. Its onset </w:t>
      </w:r>
      <w:r w:rsidR="005D5D13">
        <w:rPr>
          <w:b w:val="0"/>
        </w:rPr>
        <w:t xml:space="preserve">temperature </w:t>
      </w:r>
      <w:r w:rsidR="00E17AC3">
        <w:rPr>
          <w:b w:val="0"/>
        </w:rPr>
        <w:t>cannot be determined clearly, also because this peak might be overlapping partially with A</w:t>
      </w:r>
      <w:r w:rsidR="00E17AC3" w:rsidRPr="00E17AC3">
        <w:rPr>
          <w:b w:val="0"/>
          <w:vertAlign w:val="subscript"/>
        </w:rPr>
        <w:t>20</w:t>
      </w:r>
      <w:r w:rsidR="00E17AC3">
        <w:rPr>
          <w:b w:val="0"/>
        </w:rPr>
        <w:t>. Nevertheless, the onset of B</w:t>
      </w:r>
      <w:r w:rsidR="00E17AC3" w:rsidRPr="00E17AC3">
        <w:rPr>
          <w:b w:val="0"/>
          <w:vertAlign w:val="subscript"/>
        </w:rPr>
        <w:t>20</w:t>
      </w:r>
      <w:r w:rsidR="00E17AC3">
        <w:rPr>
          <w:b w:val="0"/>
        </w:rPr>
        <w:t xml:space="preserve"> </w:t>
      </w:r>
      <w:r w:rsidR="002F6FA2">
        <w:rPr>
          <w:b w:val="0"/>
        </w:rPr>
        <w:t>is certainly below</w:t>
      </w:r>
      <w:r w:rsidR="00E17AC3">
        <w:rPr>
          <w:b w:val="0"/>
        </w:rPr>
        <w:t xml:space="preserve"> 390 °C.</w:t>
      </w:r>
      <w:r w:rsidR="00A130DB">
        <w:rPr>
          <w:b w:val="0"/>
        </w:rPr>
        <w:t xml:space="preserve"> All four peaks are associated with the evolution of hydrogen. Approximately 2.1 mass% H</w:t>
      </w:r>
      <w:r w:rsidR="00A130DB" w:rsidRPr="00E71302">
        <w:rPr>
          <w:b w:val="0"/>
          <w:vertAlign w:val="subscript"/>
        </w:rPr>
        <w:t>2</w:t>
      </w:r>
      <w:r w:rsidR="00A130DB">
        <w:rPr>
          <w:b w:val="0"/>
        </w:rPr>
        <w:t xml:space="preserve"> are released in the first two reaction steps (A</w:t>
      </w:r>
      <w:r w:rsidR="00A130DB" w:rsidRPr="00A130DB">
        <w:rPr>
          <w:b w:val="0"/>
          <w:vertAlign w:val="subscript"/>
        </w:rPr>
        <w:t>20</w:t>
      </w:r>
      <w:r w:rsidR="00A130DB">
        <w:rPr>
          <w:b w:val="0"/>
        </w:rPr>
        <w:t xml:space="preserve"> and B</w:t>
      </w:r>
      <w:r w:rsidR="00A130DB" w:rsidRPr="00A130DB">
        <w:rPr>
          <w:b w:val="0"/>
          <w:vertAlign w:val="subscript"/>
        </w:rPr>
        <w:t>20</w:t>
      </w:r>
      <w:r w:rsidR="00226D81">
        <w:rPr>
          <w:b w:val="0"/>
        </w:rPr>
        <w:t>)</w:t>
      </w:r>
      <w:r w:rsidR="00A130DB">
        <w:rPr>
          <w:b w:val="0"/>
        </w:rPr>
        <w:t xml:space="preserve"> </w:t>
      </w:r>
      <w:r w:rsidR="00272104">
        <w:rPr>
          <w:b w:val="0"/>
        </w:rPr>
        <w:t xml:space="preserve">and </w:t>
      </w:r>
      <w:r w:rsidR="00A130DB">
        <w:rPr>
          <w:b w:val="0"/>
        </w:rPr>
        <w:t>another 2.1 mass% H</w:t>
      </w:r>
      <w:r w:rsidR="00A130DB" w:rsidRPr="00E71302">
        <w:rPr>
          <w:b w:val="0"/>
          <w:vertAlign w:val="subscript"/>
        </w:rPr>
        <w:t>2</w:t>
      </w:r>
      <w:r w:rsidR="00A130DB">
        <w:rPr>
          <w:b w:val="0"/>
        </w:rPr>
        <w:t xml:space="preserve"> in the reaction linked to C</w:t>
      </w:r>
      <w:r w:rsidR="00A130DB" w:rsidRPr="00A130DB">
        <w:rPr>
          <w:b w:val="0"/>
          <w:vertAlign w:val="subscript"/>
        </w:rPr>
        <w:t>20</w:t>
      </w:r>
      <w:r w:rsidR="00A130DB">
        <w:rPr>
          <w:b w:val="0"/>
        </w:rPr>
        <w:t xml:space="preserve">. </w:t>
      </w:r>
      <w:r w:rsidR="00272104">
        <w:rPr>
          <w:b w:val="0"/>
        </w:rPr>
        <w:t>In t</w:t>
      </w:r>
      <w:r w:rsidR="00815634">
        <w:rPr>
          <w:b w:val="0"/>
        </w:rPr>
        <w:t xml:space="preserve">he last </w:t>
      </w:r>
      <w:r w:rsidR="00793B4A">
        <w:rPr>
          <w:b w:val="0"/>
        </w:rPr>
        <w:t>de</w:t>
      </w:r>
      <w:r w:rsidR="00272104">
        <w:rPr>
          <w:b w:val="0"/>
        </w:rPr>
        <w:t>hydrogenation</w:t>
      </w:r>
      <w:r w:rsidR="00815634">
        <w:rPr>
          <w:b w:val="0"/>
        </w:rPr>
        <w:t xml:space="preserve"> step (D</w:t>
      </w:r>
      <w:r w:rsidR="00815634" w:rsidRPr="00815634">
        <w:rPr>
          <w:b w:val="0"/>
          <w:vertAlign w:val="subscript"/>
        </w:rPr>
        <w:t>20</w:t>
      </w:r>
      <w:r w:rsidR="00815634">
        <w:rPr>
          <w:b w:val="0"/>
        </w:rPr>
        <w:t>) 0.3 mass% H</w:t>
      </w:r>
      <w:r w:rsidR="00815634" w:rsidRPr="00E71302">
        <w:rPr>
          <w:b w:val="0"/>
          <w:vertAlign w:val="subscript"/>
        </w:rPr>
        <w:t>2</w:t>
      </w:r>
      <w:r w:rsidR="00815634">
        <w:rPr>
          <w:b w:val="0"/>
        </w:rPr>
        <w:t xml:space="preserve"> </w:t>
      </w:r>
      <w:r w:rsidR="00793B4A">
        <w:rPr>
          <w:b w:val="0"/>
        </w:rPr>
        <w:t>evolve</w:t>
      </w:r>
      <w:r w:rsidR="005D5D13">
        <w:rPr>
          <w:b w:val="0"/>
        </w:rPr>
        <w:t>s</w:t>
      </w:r>
      <w:r w:rsidR="00272104">
        <w:rPr>
          <w:b w:val="0"/>
        </w:rPr>
        <w:t xml:space="preserve"> achieving an overall hydrogen loss of</w:t>
      </w:r>
      <w:r w:rsidR="00815634">
        <w:rPr>
          <w:b w:val="0"/>
        </w:rPr>
        <w:t xml:space="preserve"> 4.5 mass%.</w:t>
      </w:r>
      <w:r w:rsidR="00CB1FF3">
        <w:rPr>
          <w:b w:val="0"/>
        </w:rPr>
        <w:t xml:space="preserve"> Compared to pure </w:t>
      </w:r>
      <w:r w:rsidR="00CB1FF3" w:rsidRPr="00B17DF6">
        <w:rPr>
          <w:b w:val="0"/>
        </w:rPr>
        <w:t>Ca(BH</w:t>
      </w:r>
      <w:r w:rsidR="00CB1FF3" w:rsidRPr="00B17DF6">
        <w:rPr>
          <w:b w:val="0"/>
          <w:vertAlign w:val="subscript"/>
        </w:rPr>
        <w:t>4</w:t>
      </w:r>
      <w:r w:rsidR="00CB1FF3" w:rsidRPr="00B17DF6">
        <w:rPr>
          <w:b w:val="0"/>
        </w:rPr>
        <w:t>)</w:t>
      </w:r>
      <w:r w:rsidR="00CB1FF3" w:rsidRPr="003A7BCF">
        <w:rPr>
          <w:b w:val="0"/>
          <w:vertAlign w:val="subscript"/>
        </w:rPr>
        <w:t>2</w:t>
      </w:r>
      <w:r w:rsidR="00CB1FF3">
        <w:rPr>
          <w:b w:val="0"/>
        </w:rPr>
        <w:t xml:space="preserve"> and </w:t>
      </w:r>
      <w:r w:rsidR="00CB1FF3" w:rsidRPr="003A7BCF">
        <w:rPr>
          <w:b w:val="0"/>
        </w:rPr>
        <w:t>Mg</w:t>
      </w:r>
      <w:r w:rsidR="00CB1FF3" w:rsidRPr="003A7BCF">
        <w:rPr>
          <w:b w:val="0"/>
          <w:vertAlign w:val="subscript"/>
        </w:rPr>
        <w:t>2</w:t>
      </w:r>
      <w:r w:rsidR="00CB1FF3" w:rsidRPr="003A7BCF">
        <w:rPr>
          <w:b w:val="0"/>
        </w:rPr>
        <w:t>NiH</w:t>
      </w:r>
      <w:r w:rsidR="00CB1FF3" w:rsidRPr="003A7BCF">
        <w:rPr>
          <w:b w:val="0"/>
          <w:vertAlign w:val="subscript"/>
        </w:rPr>
        <w:t>4</w:t>
      </w:r>
      <w:r w:rsidR="00CB1FF3" w:rsidRPr="001160A5">
        <w:rPr>
          <w:b w:val="0"/>
        </w:rPr>
        <w:t xml:space="preserve"> </w:t>
      </w:r>
      <w:r w:rsidR="001160A5" w:rsidRPr="001160A5">
        <w:rPr>
          <w:b w:val="0"/>
        </w:rPr>
        <w:t>(</w:t>
      </w:r>
      <w:r w:rsidR="001160A5">
        <w:rPr>
          <w:b w:val="0"/>
        </w:rPr>
        <w:t>onsets at 390 °C and 39</w:t>
      </w:r>
      <w:r w:rsidR="006C218F">
        <w:rPr>
          <w:b w:val="0"/>
        </w:rPr>
        <w:t>4</w:t>
      </w:r>
      <w:r w:rsidR="001160A5">
        <w:rPr>
          <w:b w:val="0"/>
        </w:rPr>
        <w:t> °C</w:t>
      </w:r>
      <w:r w:rsidR="001160A5" w:rsidRPr="001160A5">
        <w:rPr>
          <w:b w:val="0"/>
        </w:rPr>
        <w:t>)</w:t>
      </w:r>
      <w:r w:rsidR="00F112FC">
        <w:rPr>
          <w:b w:val="0"/>
        </w:rPr>
        <w:t xml:space="preserve">, the temperature of the first dehydrogenation step of </w:t>
      </w:r>
      <w:r w:rsidR="00F112FC" w:rsidRPr="00B17DF6">
        <w:rPr>
          <w:b w:val="0"/>
        </w:rPr>
        <w:t>Ca(BH</w:t>
      </w:r>
      <w:r w:rsidR="00F112FC" w:rsidRPr="00B17DF6">
        <w:rPr>
          <w:b w:val="0"/>
          <w:vertAlign w:val="subscript"/>
        </w:rPr>
        <w:t>4</w:t>
      </w:r>
      <w:r w:rsidR="00F112FC" w:rsidRPr="00B17DF6">
        <w:rPr>
          <w:b w:val="0"/>
        </w:rPr>
        <w:t>)</w:t>
      </w:r>
      <w:r w:rsidR="00F112FC" w:rsidRPr="003A7BCF">
        <w:rPr>
          <w:b w:val="0"/>
          <w:vertAlign w:val="subscript"/>
        </w:rPr>
        <w:t>2</w:t>
      </w:r>
      <w:r w:rsidR="00F112FC">
        <w:rPr>
          <w:b w:val="0"/>
        </w:rPr>
        <w:noBreakHyphen/>
      </w:r>
      <w:r w:rsidR="00F112FC" w:rsidRPr="003A7BCF">
        <w:rPr>
          <w:b w:val="0"/>
        </w:rPr>
        <w:t>Mg</w:t>
      </w:r>
      <w:r w:rsidR="00F112FC" w:rsidRPr="003A7BCF">
        <w:rPr>
          <w:b w:val="0"/>
          <w:vertAlign w:val="subscript"/>
        </w:rPr>
        <w:t>2</w:t>
      </w:r>
      <w:r w:rsidR="00F112FC" w:rsidRPr="003A7BCF">
        <w:rPr>
          <w:b w:val="0"/>
        </w:rPr>
        <w:t>NiH</w:t>
      </w:r>
      <w:r w:rsidR="00F112FC" w:rsidRPr="003A7BCF">
        <w:rPr>
          <w:b w:val="0"/>
          <w:vertAlign w:val="subscript"/>
        </w:rPr>
        <w:t>4</w:t>
      </w:r>
      <w:r w:rsidR="00F112FC">
        <w:rPr>
          <w:b w:val="0"/>
        </w:rPr>
        <w:t xml:space="preserve"> (A</w:t>
      </w:r>
      <w:r w:rsidR="00F112FC" w:rsidRPr="00F112FC">
        <w:rPr>
          <w:b w:val="0"/>
          <w:vertAlign w:val="subscript"/>
        </w:rPr>
        <w:t>20</w:t>
      </w:r>
      <w:r w:rsidR="00F112FC">
        <w:rPr>
          <w:b w:val="0"/>
        </w:rPr>
        <w:t>) is reduced by about 50 </w:t>
      </w:r>
      <w:r w:rsidR="005D5D13">
        <w:rPr>
          <w:b w:val="0"/>
        </w:rPr>
        <w:t>°C</w:t>
      </w:r>
      <w:r w:rsidR="00F112FC">
        <w:rPr>
          <w:b w:val="0"/>
        </w:rPr>
        <w:t xml:space="preserve">. </w:t>
      </w:r>
      <w:r w:rsidR="00CB1FF3" w:rsidRPr="00CB1FF3">
        <w:rPr>
          <w:b w:val="0"/>
        </w:rPr>
        <w:fldChar w:fldCharType="begin"/>
      </w:r>
      <w:r w:rsidR="00CB1FF3" w:rsidRPr="00CB1FF3">
        <w:rPr>
          <w:b w:val="0"/>
        </w:rPr>
        <w:instrText xml:space="preserve"> REF _Ref455570512 \h  \* MERGEFORMAT </w:instrText>
      </w:r>
      <w:r w:rsidR="00CB1FF3" w:rsidRPr="00CB1FF3">
        <w:rPr>
          <w:b w:val="0"/>
        </w:rPr>
      </w:r>
      <w:r w:rsidR="00CB1FF3" w:rsidRPr="00CB1FF3">
        <w:rPr>
          <w:b w:val="0"/>
        </w:rPr>
        <w:fldChar w:fldCharType="separate"/>
      </w:r>
      <w:r w:rsidR="00CB1FF3" w:rsidRPr="00CB1FF3">
        <w:rPr>
          <w:b w:val="0"/>
        </w:rPr>
        <w:t xml:space="preserve">Fig. </w:t>
      </w:r>
      <w:r w:rsidR="00CB1FF3" w:rsidRPr="00CB1FF3">
        <w:rPr>
          <w:b w:val="0"/>
          <w:noProof/>
        </w:rPr>
        <w:t>2</w:t>
      </w:r>
      <w:r w:rsidR="00CB1FF3" w:rsidRPr="00CB1FF3">
        <w:rPr>
          <w:b w:val="0"/>
        </w:rPr>
        <w:fldChar w:fldCharType="end"/>
      </w:r>
      <w:r w:rsidR="00CB1FF3">
        <w:rPr>
          <w:b w:val="0"/>
        </w:rPr>
        <w:t xml:space="preserve"> d</w:t>
      </w:r>
      <w:r w:rsidR="009A3A2F">
        <w:rPr>
          <w:b w:val="0"/>
        </w:rPr>
        <w:t xml:space="preserve"> shows the </w:t>
      </w:r>
      <w:r w:rsidR="00EE029A">
        <w:rPr>
          <w:b w:val="0"/>
        </w:rPr>
        <w:t>analyses performed at 50 bar H</w:t>
      </w:r>
      <w:r w:rsidR="00EE029A" w:rsidRPr="00EE029A">
        <w:rPr>
          <w:b w:val="0"/>
          <w:vertAlign w:val="subscript"/>
        </w:rPr>
        <w:t>2</w:t>
      </w:r>
      <w:r w:rsidR="00EE029A" w:rsidRPr="00EE029A">
        <w:rPr>
          <w:b w:val="0"/>
        </w:rPr>
        <w:t>.</w:t>
      </w:r>
      <w:r w:rsidR="00EE029A">
        <w:rPr>
          <w:b w:val="0"/>
        </w:rPr>
        <w:t xml:space="preserve"> Similar to the results obtained at 20 </w:t>
      </w:r>
      <w:proofErr w:type="gramStart"/>
      <w:r w:rsidR="00EE029A">
        <w:rPr>
          <w:b w:val="0"/>
        </w:rPr>
        <w:t>bar</w:t>
      </w:r>
      <w:proofErr w:type="gramEnd"/>
      <w:r w:rsidR="00EE029A">
        <w:rPr>
          <w:b w:val="0"/>
        </w:rPr>
        <w:t xml:space="preserve">, </w:t>
      </w:r>
      <w:r w:rsidR="00532E9E">
        <w:rPr>
          <w:b w:val="0"/>
        </w:rPr>
        <w:t xml:space="preserve">the DSC curve of the composite features </w:t>
      </w:r>
      <w:r w:rsidR="00EE029A">
        <w:rPr>
          <w:b w:val="0"/>
        </w:rPr>
        <w:t>four endothermic peaks</w:t>
      </w:r>
      <w:r w:rsidR="00532E9E">
        <w:rPr>
          <w:b w:val="0"/>
        </w:rPr>
        <w:t xml:space="preserve"> (A</w:t>
      </w:r>
      <w:r w:rsidR="00532E9E" w:rsidRPr="00532E9E">
        <w:rPr>
          <w:b w:val="0"/>
          <w:vertAlign w:val="subscript"/>
        </w:rPr>
        <w:t>50</w:t>
      </w:r>
      <w:r w:rsidR="00532E9E">
        <w:rPr>
          <w:b w:val="0"/>
        </w:rPr>
        <w:t>, B</w:t>
      </w:r>
      <w:r w:rsidR="00532E9E" w:rsidRPr="00532E9E">
        <w:rPr>
          <w:b w:val="0"/>
          <w:vertAlign w:val="subscript"/>
        </w:rPr>
        <w:t>50</w:t>
      </w:r>
      <w:r w:rsidR="00532E9E">
        <w:rPr>
          <w:b w:val="0"/>
        </w:rPr>
        <w:t>, C</w:t>
      </w:r>
      <w:r w:rsidR="00532E9E" w:rsidRPr="00532E9E">
        <w:rPr>
          <w:b w:val="0"/>
          <w:vertAlign w:val="subscript"/>
        </w:rPr>
        <w:t>50</w:t>
      </w:r>
      <w:r w:rsidR="00532E9E">
        <w:rPr>
          <w:b w:val="0"/>
        </w:rPr>
        <w:t xml:space="preserve"> and D</w:t>
      </w:r>
      <w:r w:rsidR="00532E9E" w:rsidRPr="00532E9E">
        <w:rPr>
          <w:b w:val="0"/>
          <w:vertAlign w:val="subscript"/>
        </w:rPr>
        <w:t>50</w:t>
      </w:r>
      <w:r w:rsidR="00532E9E">
        <w:rPr>
          <w:b w:val="0"/>
        </w:rPr>
        <w:t>)</w:t>
      </w:r>
      <w:r w:rsidR="00272104">
        <w:rPr>
          <w:b w:val="0"/>
        </w:rPr>
        <w:t xml:space="preserve">. Due to its low intensity, the onset temperature of the </w:t>
      </w:r>
      <w:r w:rsidR="00532E9E">
        <w:rPr>
          <w:b w:val="0"/>
        </w:rPr>
        <w:t xml:space="preserve">second </w:t>
      </w:r>
      <w:r w:rsidR="00272104">
        <w:rPr>
          <w:b w:val="0"/>
        </w:rPr>
        <w:t>peak</w:t>
      </w:r>
      <w:r w:rsidR="00532E9E">
        <w:rPr>
          <w:b w:val="0"/>
        </w:rPr>
        <w:t xml:space="preserve"> (B</w:t>
      </w:r>
      <w:r w:rsidR="00532E9E" w:rsidRPr="00532E9E">
        <w:rPr>
          <w:b w:val="0"/>
          <w:vertAlign w:val="subscript"/>
        </w:rPr>
        <w:t>50</w:t>
      </w:r>
      <w:r w:rsidR="00532E9E">
        <w:rPr>
          <w:b w:val="0"/>
        </w:rPr>
        <w:t xml:space="preserve">) </w:t>
      </w:r>
      <w:r w:rsidR="004F60A6">
        <w:rPr>
          <w:b w:val="0"/>
        </w:rPr>
        <w:t>is difficult</w:t>
      </w:r>
      <w:r w:rsidR="00793B4A" w:rsidRPr="00793B4A">
        <w:rPr>
          <w:b w:val="0"/>
        </w:rPr>
        <w:t xml:space="preserve"> </w:t>
      </w:r>
      <w:r w:rsidR="00793B4A">
        <w:rPr>
          <w:b w:val="0"/>
        </w:rPr>
        <w:t>to estimate</w:t>
      </w:r>
      <w:r w:rsidR="004F60A6">
        <w:rPr>
          <w:b w:val="0"/>
        </w:rPr>
        <w:t xml:space="preserve">, however, it seems to lay at </w:t>
      </w:r>
      <w:r w:rsidR="00532E9E">
        <w:rPr>
          <w:b w:val="0"/>
        </w:rPr>
        <w:t xml:space="preserve">around </w:t>
      </w:r>
      <w:r w:rsidR="007F03DD">
        <w:rPr>
          <w:b w:val="0"/>
        </w:rPr>
        <w:t>420 °C. The other three onset temperatures are</w:t>
      </w:r>
      <w:r w:rsidR="00432285">
        <w:rPr>
          <w:b w:val="0"/>
        </w:rPr>
        <w:t xml:space="preserve"> approximately at</w:t>
      </w:r>
      <w:r w:rsidR="007F03DD">
        <w:rPr>
          <w:b w:val="0"/>
        </w:rPr>
        <w:t xml:space="preserve"> 363 °C (A</w:t>
      </w:r>
      <w:r w:rsidR="007F03DD" w:rsidRPr="007F03DD">
        <w:rPr>
          <w:b w:val="0"/>
          <w:vertAlign w:val="subscript"/>
        </w:rPr>
        <w:t>50</w:t>
      </w:r>
      <w:r w:rsidR="007F03DD">
        <w:rPr>
          <w:b w:val="0"/>
        </w:rPr>
        <w:t>), 457 °C (C</w:t>
      </w:r>
      <w:r w:rsidR="007F03DD" w:rsidRPr="007F03DD">
        <w:rPr>
          <w:b w:val="0"/>
          <w:vertAlign w:val="subscript"/>
        </w:rPr>
        <w:t>50</w:t>
      </w:r>
      <w:r w:rsidR="007F03DD">
        <w:rPr>
          <w:b w:val="0"/>
        </w:rPr>
        <w:t>) and 494 °C (D</w:t>
      </w:r>
      <w:r w:rsidR="007F03DD" w:rsidRPr="007F03DD">
        <w:rPr>
          <w:b w:val="0"/>
          <w:vertAlign w:val="subscript"/>
        </w:rPr>
        <w:t>50</w:t>
      </w:r>
      <w:r w:rsidR="007F03DD">
        <w:rPr>
          <w:b w:val="0"/>
        </w:rPr>
        <w:t xml:space="preserve">). </w:t>
      </w:r>
      <w:r w:rsidR="004F60A6">
        <w:rPr>
          <w:b w:val="0"/>
        </w:rPr>
        <w:t>Each thermal event is ass</w:t>
      </w:r>
      <w:r w:rsidR="00793B4A">
        <w:rPr>
          <w:b w:val="0"/>
        </w:rPr>
        <w:t>ociated with hydrogen evolution</w:t>
      </w:r>
      <w:r w:rsidR="00CC2A24">
        <w:rPr>
          <w:b w:val="0"/>
        </w:rPr>
        <w:t xml:space="preserve">. </w:t>
      </w:r>
      <w:r w:rsidR="00AE5572">
        <w:rPr>
          <w:b w:val="0"/>
        </w:rPr>
        <w:t>During the first two reaction steps (A</w:t>
      </w:r>
      <w:r w:rsidR="00AE5572" w:rsidRPr="00532E9E">
        <w:rPr>
          <w:b w:val="0"/>
          <w:vertAlign w:val="subscript"/>
        </w:rPr>
        <w:t>50</w:t>
      </w:r>
      <w:r w:rsidR="00AE5572">
        <w:rPr>
          <w:b w:val="0"/>
        </w:rPr>
        <w:t xml:space="preserve"> and B</w:t>
      </w:r>
      <w:r w:rsidR="00AE5572" w:rsidRPr="00532E9E">
        <w:rPr>
          <w:b w:val="0"/>
          <w:vertAlign w:val="subscript"/>
        </w:rPr>
        <w:t>50</w:t>
      </w:r>
      <w:r w:rsidR="00AE5572">
        <w:rPr>
          <w:b w:val="0"/>
        </w:rPr>
        <w:t>) about 2.0</w:t>
      </w:r>
      <w:r w:rsidR="00AE5572">
        <w:rPr>
          <w:rStyle w:val="RSCB02ArticleTextChar"/>
          <w:b w:val="0"/>
        </w:rPr>
        <w:t> </w:t>
      </w:r>
      <w:r w:rsidR="00AE5572">
        <w:rPr>
          <w:b w:val="0"/>
        </w:rPr>
        <w:t>mass% H</w:t>
      </w:r>
      <w:r w:rsidR="00AE5572" w:rsidRPr="00E71302">
        <w:rPr>
          <w:b w:val="0"/>
          <w:vertAlign w:val="subscript"/>
        </w:rPr>
        <w:t>2</w:t>
      </w:r>
      <w:r w:rsidR="00AE5572">
        <w:rPr>
          <w:b w:val="0"/>
        </w:rPr>
        <w:t xml:space="preserve"> are released. 2.0 mass% H</w:t>
      </w:r>
      <w:r w:rsidR="00AE5572" w:rsidRPr="00E71302">
        <w:rPr>
          <w:b w:val="0"/>
          <w:vertAlign w:val="subscript"/>
        </w:rPr>
        <w:t>2</w:t>
      </w:r>
      <w:r w:rsidR="00AE5572">
        <w:rPr>
          <w:b w:val="0"/>
        </w:rPr>
        <w:t xml:space="preserve"> and 0.4 mass% H</w:t>
      </w:r>
      <w:r w:rsidR="00AE5572" w:rsidRPr="00E71302">
        <w:rPr>
          <w:b w:val="0"/>
          <w:vertAlign w:val="subscript"/>
        </w:rPr>
        <w:t>2</w:t>
      </w:r>
      <w:r w:rsidR="00AE5572">
        <w:rPr>
          <w:b w:val="0"/>
        </w:rPr>
        <w:t xml:space="preserve"> are </w:t>
      </w:r>
      <w:r w:rsidR="004F60A6">
        <w:rPr>
          <w:b w:val="0"/>
        </w:rPr>
        <w:t>released</w:t>
      </w:r>
      <w:r w:rsidR="00AE5572">
        <w:rPr>
          <w:b w:val="0"/>
        </w:rPr>
        <w:t xml:space="preserve"> in the third (C</w:t>
      </w:r>
      <w:r w:rsidR="00AE5572" w:rsidRPr="00532E9E">
        <w:rPr>
          <w:b w:val="0"/>
          <w:vertAlign w:val="subscript"/>
        </w:rPr>
        <w:t>50</w:t>
      </w:r>
      <w:r w:rsidR="00AE5572">
        <w:rPr>
          <w:b w:val="0"/>
        </w:rPr>
        <w:t>) and fourth (D</w:t>
      </w:r>
      <w:r w:rsidR="00AE5572" w:rsidRPr="00532E9E">
        <w:rPr>
          <w:b w:val="0"/>
          <w:vertAlign w:val="subscript"/>
        </w:rPr>
        <w:t>50</w:t>
      </w:r>
      <w:r w:rsidR="00AE5572">
        <w:rPr>
          <w:b w:val="0"/>
        </w:rPr>
        <w:t>) desorption step, respectively.</w:t>
      </w:r>
      <w:r w:rsidR="008F18D5">
        <w:rPr>
          <w:b w:val="0"/>
        </w:rPr>
        <w:t xml:space="preserve"> Therefore, the total amount of desorbed hydrogen </w:t>
      </w:r>
      <w:r w:rsidR="004F60A6">
        <w:rPr>
          <w:b w:val="0"/>
        </w:rPr>
        <w:t>reaches</w:t>
      </w:r>
      <w:r w:rsidR="008F18D5">
        <w:rPr>
          <w:b w:val="0"/>
        </w:rPr>
        <w:t xml:space="preserve"> 4.4 mass% H</w:t>
      </w:r>
      <w:r w:rsidR="008F18D5" w:rsidRPr="00E71302">
        <w:rPr>
          <w:b w:val="0"/>
          <w:vertAlign w:val="subscript"/>
        </w:rPr>
        <w:t>2</w:t>
      </w:r>
      <w:r w:rsidR="008F18D5">
        <w:rPr>
          <w:b w:val="0"/>
        </w:rPr>
        <w:t xml:space="preserve">. The </w:t>
      </w:r>
      <w:r w:rsidR="002A79C9">
        <w:rPr>
          <w:b w:val="0"/>
        </w:rPr>
        <w:t xml:space="preserve">onset </w:t>
      </w:r>
      <w:r w:rsidR="00810A05">
        <w:rPr>
          <w:b w:val="0"/>
        </w:rPr>
        <w:t xml:space="preserve">temperature </w:t>
      </w:r>
      <w:r w:rsidR="002A79C9">
        <w:rPr>
          <w:b w:val="0"/>
        </w:rPr>
        <w:t xml:space="preserve">of the </w:t>
      </w:r>
      <w:r w:rsidR="008F18D5">
        <w:rPr>
          <w:b w:val="0"/>
        </w:rPr>
        <w:t>first dehydrogenation step</w:t>
      </w:r>
      <w:r w:rsidR="002A79C9">
        <w:rPr>
          <w:b w:val="0"/>
        </w:rPr>
        <w:t xml:space="preserve"> (A</w:t>
      </w:r>
      <w:r w:rsidR="002A79C9" w:rsidRPr="00532E9E">
        <w:rPr>
          <w:b w:val="0"/>
          <w:vertAlign w:val="subscript"/>
        </w:rPr>
        <w:t>50</w:t>
      </w:r>
      <w:r w:rsidR="002A79C9">
        <w:rPr>
          <w:b w:val="0"/>
        </w:rPr>
        <w:t xml:space="preserve">) </w:t>
      </w:r>
      <w:r w:rsidR="00A32348">
        <w:rPr>
          <w:b w:val="0"/>
        </w:rPr>
        <w:t xml:space="preserve">is </w:t>
      </w:r>
      <w:r w:rsidR="003F44C3">
        <w:rPr>
          <w:b w:val="0"/>
        </w:rPr>
        <w:t xml:space="preserve">about </w:t>
      </w:r>
      <w:r w:rsidR="002A79C9">
        <w:rPr>
          <w:b w:val="0"/>
        </w:rPr>
        <w:t>5</w:t>
      </w:r>
      <w:r w:rsidR="00193FC5">
        <w:rPr>
          <w:b w:val="0"/>
        </w:rPr>
        <w:t>6</w:t>
      </w:r>
      <w:r w:rsidR="002A79C9">
        <w:rPr>
          <w:b w:val="0"/>
        </w:rPr>
        <w:t> </w:t>
      </w:r>
      <w:r w:rsidR="005D5D13">
        <w:rPr>
          <w:b w:val="0"/>
        </w:rPr>
        <w:t xml:space="preserve">°C </w:t>
      </w:r>
      <w:r w:rsidR="00810A05">
        <w:rPr>
          <w:b w:val="0"/>
        </w:rPr>
        <w:t xml:space="preserve">lower than the onset </w:t>
      </w:r>
      <w:r w:rsidR="005D5D13">
        <w:rPr>
          <w:b w:val="0"/>
        </w:rPr>
        <w:t xml:space="preserve">temperature </w:t>
      </w:r>
      <w:r w:rsidR="00810A05">
        <w:rPr>
          <w:b w:val="0"/>
        </w:rPr>
        <w:t>of pure</w:t>
      </w:r>
      <w:r w:rsidR="00A32348">
        <w:rPr>
          <w:b w:val="0"/>
        </w:rPr>
        <w:t xml:space="preserve"> </w:t>
      </w:r>
      <w:r w:rsidR="00A32348" w:rsidRPr="00B17DF6">
        <w:rPr>
          <w:b w:val="0"/>
        </w:rPr>
        <w:t>Ca(BH</w:t>
      </w:r>
      <w:r w:rsidR="00A32348" w:rsidRPr="00B17DF6">
        <w:rPr>
          <w:b w:val="0"/>
          <w:vertAlign w:val="subscript"/>
        </w:rPr>
        <w:t>4</w:t>
      </w:r>
      <w:r w:rsidR="00A32348" w:rsidRPr="00B17DF6">
        <w:rPr>
          <w:b w:val="0"/>
        </w:rPr>
        <w:t>)</w:t>
      </w:r>
      <w:r w:rsidR="00A32348" w:rsidRPr="00A32348">
        <w:rPr>
          <w:b w:val="0"/>
          <w:vertAlign w:val="subscript"/>
        </w:rPr>
        <w:t>2</w:t>
      </w:r>
      <w:r w:rsidR="00A32348" w:rsidRPr="00A32348">
        <w:rPr>
          <w:b w:val="0"/>
        </w:rPr>
        <w:t xml:space="preserve"> </w:t>
      </w:r>
      <w:r w:rsidR="00A32348">
        <w:rPr>
          <w:b w:val="0"/>
        </w:rPr>
        <w:t xml:space="preserve">(419 °C) </w:t>
      </w:r>
      <w:r w:rsidR="002A79C9" w:rsidRPr="00A32348">
        <w:rPr>
          <w:b w:val="0"/>
        </w:rPr>
        <w:t>and</w:t>
      </w:r>
      <w:r w:rsidR="002A79C9">
        <w:rPr>
          <w:b w:val="0"/>
        </w:rPr>
        <w:t xml:space="preserve"> 86 </w:t>
      </w:r>
      <w:r w:rsidR="005D5D13">
        <w:rPr>
          <w:b w:val="0"/>
        </w:rPr>
        <w:t xml:space="preserve">°C </w:t>
      </w:r>
      <w:r w:rsidR="00810A05">
        <w:rPr>
          <w:b w:val="0"/>
        </w:rPr>
        <w:t>lower than the one of</w:t>
      </w:r>
      <w:r w:rsidR="00A32348">
        <w:rPr>
          <w:b w:val="0"/>
        </w:rPr>
        <w:t xml:space="preserve"> </w:t>
      </w:r>
      <w:r w:rsidR="00A32348" w:rsidRPr="003A7BCF">
        <w:rPr>
          <w:b w:val="0"/>
        </w:rPr>
        <w:t>Mg</w:t>
      </w:r>
      <w:r w:rsidR="00A32348" w:rsidRPr="003A7BCF">
        <w:rPr>
          <w:b w:val="0"/>
          <w:vertAlign w:val="subscript"/>
        </w:rPr>
        <w:t>2</w:t>
      </w:r>
      <w:r w:rsidR="00A32348" w:rsidRPr="003A7BCF">
        <w:rPr>
          <w:b w:val="0"/>
        </w:rPr>
        <w:t>NiH</w:t>
      </w:r>
      <w:r w:rsidR="00A32348" w:rsidRPr="003A7BCF">
        <w:rPr>
          <w:b w:val="0"/>
          <w:vertAlign w:val="subscript"/>
        </w:rPr>
        <w:t>4</w:t>
      </w:r>
      <w:r w:rsidR="00A32348">
        <w:rPr>
          <w:b w:val="0"/>
        </w:rPr>
        <w:t xml:space="preserve"> (onset at 449 °C).</w:t>
      </w:r>
      <w:r w:rsidR="00A13120">
        <w:rPr>
          <w:b w:val="0"/>
        </w:rPr>
        <w:t xml:space="preserve"> By correlating the area of peak A</w:t>
      </w:r>
      <w:r w:rsidR="00A13120" w:rsidRPr="00A13120">
        <w:rPr>
          <w:b w:val="0"/>
          <w:vertAlign w:val="subscript"/>
        </w:rPr>
        <w:t>50</w:t>
      </w:r>
      <w:r w:rsidR="00A13120">
        <w:rPr>
          <w:b w:val="0"/>
        </w:rPr>
        <w:t xml:space="preserve"> with the amount of released hydrogen the reaction enthalpy of this desorption step can be estimated to approximately 15 kJ</w:t>
      </w:r>
      <w:proofErr w:type="gramStart"/>
      <w:r w:rsidR="00A13120">
        <w:rPr>
          <w:b w:val="0"/>
        </w:rPr>
        <w:t>/(</w:t>
      </w:r>
      <w:proofErr w:type="gramEnd"/>
      <w:r w:rsidR="00A13120">
        <w:rPr>
          <w:b w:val="0"/>
        </w:rPr>
        <w:t>mol H</w:t>
      </w:r>
      <w:r w:rsidR="00A13120" w:rsidRPr="00A13120">
        <w:rPr>
          <w:b w:val="0"/>
          <w:vertAlign w:val="subscript"/>
        </w:rPr>
        <w:t>2</w:t>
      </w:r>
      <w:r w:rsidR="00A13120">
        <w:rPr>
          <w:b w:val="0"/>
        </w:rPr>
        <w:t>).</w:t>
      </w:r>
    </w:p>
    <w:p w14:paraId="7FF2BADF" w14:textId="3103DA93" w:rsidR="00281D6E" w:rsidRDefault="0045195A" w:rsidP="00281D6E">
      <w:pPr>
        <w:pStyle w:val="RSCB06BHeadingSub-Section"/>
        <w:ind w:firstLine="284"/>
        <w:contextualSpacing/>
        <w:jc w:val="both"/>
        <w:rPr>
          <w:b w:val="0"/>
        </w:rPr>
      </w:pPr>
      <w:r>
        <w:rPr>
          <w:b w:val="0"/>
          <w:noProof/>
          <w:lang w:val="de-DE" w:eastAsia="de-DE"/>
        </w:rPr>
        <mc:AlternateContent>
          <mc:Choice Requires="wpg">
            <w:drawing>
              <wp:anchor distT="0" distB="0" distL="114300" distR="114300" simplePos="0" relativeHeight="251676672" behindDoc="0" locked="0" layoutInCell="1" allowOverlap="1" wp14:anchorId="75662722" wp14:editId="056FCD81">
                <wp:simplePos x="0" y="0"/>
                <wp:positionH relativeFrom="margin">
                  <wp:posOffset>-635</wp:posOffset>
                </wp:positionH>
                <wp:positionV relativeFrom="margin">
                  <wp:posOffset>5659755</wp:posOffset>
                </wp:positionV>
                <wp:extent cx="3258185" cy="3312795"/>
                <wp:effectExtent l="0" t="0" r="0" b="1905"/>
                <wp:wrapSquare wrapText="bothSides"/>
                <wp:docPr id="310" name="Gruppieren 31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58185" cy="3312795"/>
                          <a:chOff x="-380485" y="0"/>
                          <a:chExt cx="3129479" cy="3195313"/>
                        </a:xfrm>
                      </wpg:grpSpPr>
                      <pic:pic xmlns:pic="http://schemas.openxmlformats.org/drawingml/2006/picture">
                        <pic:nvPicPr>
                          <pic:cNvPr id="308" name="Grafik 308"/>
                          <pic:cNvPicPr>
                            <a:picLocks noChangeAspect="1"/>
                          </pic:cNvPicPr>
                        </pic:nvPicPr>
                        <pic:blipFill>
                          <a:blip r:embed="rId33" cstate="screen">
                            <a:extLst>
                              <a:ext uri="{28A0092B-C50C-407E-A947-70E740481C1C}">
                                <a14:useLocalDpi xmlns:a14="http://schemas.microsoft.com/office/drawing/2010/main"/>
                              </a:ext>
                            </a:extLst>
                          </a:blip>
                          <a:stretch>
                            <a:fillRect/>
                          </a:stretch>
                        </pic:blipFill>
                        <pic:spPr>
                          <a:xfrm>
                            <a:off x="4827" y="0"/>
                            <a:ext cx="2329638" cy="2586125"/>
                          </a:xfrm>
                          <a:prstGeom prst="rect">
                            <a:avLst/>
                          </a:prstGeom>
                        </pic:spPr>
                      </pic:pic>
                      <wps:wsp>
                        <wps:cNvPr id="309" name="Textfeld 309"/>
                        <wps:cNvSpPr txBox="1"/>
                        <wps:spPr>
                          <a:xfrm>
                            <a:off x="-380485" y="2647364"/>
                            <a:ext cx="3129479" cy="547949"/>
                          </a:xfrm>
                          <a:prstGeom prst="rect">
                            <a:avLst/>
                          </a:prstGeom>
                          <a:solidFill>
                            <a:prstClr val="white"/>
                          </a:solidFill>
                          <a:ln>
                            <a:noFill/>
                          </a:ln>
                          <a:effectLst/>
                        </wps:spPr>
                        <wps:txbx>
                          <w:txbxContent>
                            <w:p w14:paraId="63729415" w14:textId="4F3CC81F" w:rsidR="00A05EF2" w:rsidRPr="0045195A" w:rsidRDefault="00A05EF2" w:rsidP="00173688">
                              <w:pPr>
                                <w:pStyle w:val="RSCI04CaptiontoFigureSchemeChart"/>
                                <w:rPr>
                                  <w:rFonts w:cs="Times New Roman"/>
                                  <w:noProof/>
                                  <w:w w:val="108"/>
                                  <w:sz w:val="18"/>
                                </w:rPr>
                              </w:pPr>
                              <w:bookmarkStart w:id="3" w:name="_Ref455663942"/>
                              <w:r>
                                <w:t xml:space="preserve">Fig. </w:t>
                              </w:r>
                              <w:r w:rsidR="006650F0">
                                <w:rPr>
                                  <w:noProof/>
                                </w:rPr>
                                <w:fldChar w:fldCharType="begin"/>
                              </w:r>
                              <w:r w:rsidR="006650F0">
                                <w:rPr>
                                  <w:noProof/>
                                </w:rPr>
                                <w:instrText xml:space="preserve"> SEQ Fig. \* ARABIC </w:instrText>
                              </w:r>
                              <w:r w:rsidR="006650F0">
                                <w:rPr>
                                  <w:noProof/>
                                </w:rPr>
                                <w:fldChar w:fldCharType="separate"/>
                              </w:r>
                              <w:r>
                                <w:rPr>
                                  <w:noProof/>
                                </w:rPr>
                                <w:t>3</w:t>
                              </w:r>
                              <w:r w:rsidR="006650F0">
                                <w:rPr>
                                  <w:noProof/>
                                </w:rPr>
                                <w:fldChar w:fldCharType="end"/>
                              </w:r>
                              <w:bookmarkEnd w:id="3"/>
                              <w:r>
                                <w:rPr>
                                  <w:noProof/>
                                </w:rPr>
                                <w:t>:</w:t>
                              </w:r>
                              <w:r>
                                <w:t xml:space="preserve"> Solid-state </w:t>
                              </w:r>
                              <w:r w:rsidRPr="0023488B">
                                <w:rPr>
                                  <w:rStyle w:val="RSCB07BHeadingSub-Section-standaloneChar"/>
                                  <w:b w:val="0"/>
                                  <w:sz w:val="14"/>
                                  <w:szCs w:val="14"/>
                                  <w:vertAlign w:val="superscript"/>
                                </w:rPr>
                                <w:t>11</w:t>
                              </w:r>
                              <w:r w:rsidRPr="0023488B">
                                <w:rPr>
                                  <w:rStyle w:val="RSCB07BHeadingSub-Section-standaloneChar"/>
                                  <w:b w:val="0"/>
                                  <w:sz w:val="14"/>
                                  <w:szCs w:val="14"/>
                                </w:rPr>
                                <w:t>B</w:t>
                              </w:r>
                              <w:r w:rsidRPr="0023488B">
                                <w:rPr>
                                  <w:b/>
                                  <w:szCs w:val="14"/>
                                </w:rPr>
                                <w:t xml:space="preserve"> </w:t>
                              </w:r>
                              <w:r w:rsidRPr="0023488B">
                                <w:rPr>
                                  <w:rStyle w:val="RSCB07BHeadingSub-Section-standaloneChar"/>
                                  <w:b w:val="0"/>
                                  <w:sz w:val="14"/>
                                  <w:szCs w:val="14"/>
                                </w:rPr>
                                <w:t>MAS NMR</w:t>
                              </w:r>
                              <w:r w:rsidRPr="00745A4E">
                                <w:rPr>
                                  <w:rStyle w:val="RSCB07BHeadingSub-Section-standaloneChar"/>
                                </w:rPr>
                                <w:t xml:space="preserve"> </w:t>
                              </w:r>
                              <w:r w:rsidRPr="0023488B">
                                <w:rPr>
                                  <w:rStyle w:val="RSCB07BHeadingSub-Section-standaloneChar"/>
                                  <w:b w:val="0"/>
                                  <w:sz w:val="14"/>
                                  <w:szCs w:val="14"/>
                                </w:rPr>
                                <w:t>spectra</w:t>
                              </w:r>
                              <w:r>
                                <w:rPr>
                                  <w:rStyle w:val="RSCB07BHeadingSub-Section-standaloneChar"/>
                                  <w:b w:val="0"/>
                                  <w:sz w:val="14"/>
                                  <w:szCs w:val="14"/>
                                </w:rPr>
                                <w:t xml:space="preserve"> </w:t>
                              </w:r>
                              <w:r w:rsidRPr="0023488B">
                                <w:rPr>
                                  <w:rStyle w:val="RSCB07BHeadingSub-Section-standaloneChar"/>
                                  <w:b w:val="0"/>
                                  <w:sz w:val="14"/>
                                  <w:szCs w:val="14"/>
                                </w:rPr>
                                <w:t xml:space="preserve">of </w:t>
                              </w:r>
                              <w:r>
                                <w:rPr>
                                  <w:rStyle w:val="RSCB07BHeadingSub-Section-standaloneChar"/>
                                  <w:b w:val="0"/>
                                  <w:sz w:val="14"/>
                                  <w:szCs w:val="14"/>
                                </w:rPr>
                                <w:t xml:space="preserve">samples of </w:t>
                              </w:r>
                              <w:proofErr w:type="gramStart"/>
                              <w:r w:rsidRPr="0023488B">
                                <w:rPr>
                                  <w:szCs w:val="14"/>
                                </w:rPr>
                                <w:t>Ca</w:t>
                              </w:r>
                              <w:r w:rsidRPr="00DD3A3C">
                                <w:rPr>
                                  <w:szCs w:val="14"/>
                                </w:rPr>
                                <w:t>(</w:t>
                              </w:r>
                              <w:proofErr w:type="gramEnd"/>
                              <w:r w:rsidRPr="00DD3A3C">
                                <w:rPr>
                                  <w:szCs w:val="14"/>
                                </w:rPr>
                                <w:t>BH</w:t>
                              </w:r>
                              <w:r w:rsidRPr="00DD3A3C">
                                <w:rPr>
                                  <w:szCs w:val="14"/>
                                  <w:vertAlign w:val="subscript"/>
                                </w:rPr>
                                <w:t>4</w:t>
                              </w:r>
                              <w:r w:rsidRPr="00DD3A3C">
                                <w:rPr>
                                  <w:szCs w:val="14"/>
                                </w:rPr>
                                <w:t>)</w:t>
                              </w:r>
                              <w:r w:rsidRPr="00DD3A3C">
                                <w:rPr>
                                  <w:szCs w:val="14"/>
                                  <w:vertAlign w:val="subscript"/>
                                </w:rPr>
                                <w:t>2</w:t>
                              </w:r>
                              <w:r w:rsidRPr="00DD3A3C">
                                <w:rPr>
                                  <w:szCs w:val="14"/>
                                </w:rPr>
                                <w:noBreakHyphen/>
                                <w:t>Mg</w:t>
                              </w:r>
                              <w:r w:rsidRPr="00DD3A3C">
                                <w:rPr>
                                  <w:szCs w:val="14"/>
                                  <w:vertAlign w:val="subscript"/>
                                </w:rPr>
                                <w:t>2</w:t>
                              </w:r>
                              <w:r w:rsidRPr="00DD3A3C">
                                <w:rPr>
                                  <w:szCs w:val="14"/>
                                </w:rPr>
                                <w:t>NiH</w:t>
                              </w:r>
                              <w:r w:rsidRPr="00DD3A3C">
                                <w:rPr>
                                  <w:szCs w:val="14"/>
                                  <w:vertAlign w:val="subscript"/>
                                </w:rPr>
                                <w:t>4</w:t>
                              </w:r>
                              <w:r w:rsidRPr="0023488B">
                                <w:rPr>
                                  <w:szCs w:val="14"/>
                                </w:rPr>
                                <w:t xml:space="preserve"> </w:t>
                              </w:r>
                              <w:r>
                                <w:t>dehydrogenated at 50 bar H</w:t>
                              </w:r>
                              <w:r w:rsidRPr="0023488B">
                                <w:rPr>
                                  <w:vertAlign w:val="subscript"/>
                                </w:rPr>
                                <w:t>2</w:t>
                              </w:r>
                              <w:r>
                                <w:t xml:space="preserve"> and temperatures of 370 °C (black), 400 °C (red) and 450 °C (blue), respectively. Signal due to </w:t>
                              </w:r>
                              <w:r w:rsidRPr="00295E38">
                                <w:t>Ca(BH</w:t>
                              </w:r>
                              <w:r w:rsidRPr="00295E38">
                                <w:rPr>
                                  <w:vertAlign w:val="subscript"/>
                                </w:rPr>
                                <w:t>4</w:t>
                              </w:r>
                              <w:r w:rsidRPr="00295E38">
                                <w:t>)</w:t>
                              </w:r>
                              <w:r w:rsidRPr="00295E38">
                                <w:rPr>
                                  <w:vertAlign w:val="subscript"/>
                                </w:rPr>
                                <w:t>2</w:t>
                              </w:r>
                              <w:r w:rsidRPr="00295E38">
                                <w:t>, CaB</w:t>
                              </w:r>
                              <w:r w:rsidRPr="00295E38">
                                <w:rPr>
                                  <w:vertAlign w:val="subscript"/>
                                </w:rPr>
                                <w:t>12</w:t>
                              </w:r>
                              <w:r w:rsidRPr="00295E38">
                                <w:t>H</w:t>
                              </w:r>
                              <w:r w:rsidRPr="00295E38">
                                <w:rPr>
                                  <w:vertAlign w:val="subscript"/>
                                </w:rPr>
                                <w:t>12</w:t>
                              </w:r>
                              <w:r w:rsidRPr="00295E38">
                                <w:t>, boron and MgNi</w:t>
                              </w:r>
                              <w:r w:rsidRPr="00295E38">
                                <w:rPr>
                                  <w:vertAlign w:val="subscript"/>
                                </w:rPr>
                                <w:t>2.5</w:t>
                              </w:r>
                              <w:r w:rsidRPr="00295E38">
                                <w:t>B</w:t>
                              </w:r>
                              <w:r w:rsidRPr="00295E38">
                                <w:rPr>
                                  <w:vertAlign w:val="subscript"/>
                                </w:rPr>
                                <w:t>2</w:t>
                              </w:r>
                              <w:r>
                                <w:t xml:space="preserve"> are highlighted by arrows.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662722" id="Gruppieren 310" o:spid="_x0000_s1045" style="position:absolute;left:0;text-align:left;margin-left:-.05pt;margin-top:445.65pt;width:256.55pt;height:260.85pt;z-index:251676672;mso-position-horizontal-relative:margin;mso-position-vertical-relative:margin;mso-width-relative:margin;mso-height-relative:margin" coordorigin="-3804" coordsize="31294,31953"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308" o:spid="_x0000_s1046" type="#_x0000_t75" style="position:absolute;left:48;width:23296;height:25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">
                  <v:imagedata r:id="rId34" o:title=""/>
                </v:shape>
                <v:shape id="Textfeld 309" o:spid="_x0000_s1047" type="#_x0000_t202" style="position:absolute;left:-3804;top:26473;width:31293;height:5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" stroked="f">
                  <v:textbox inset="0,0,0,0">
                    <w:txbxContent>
                      <w:p w14:paraId="63729415" w14:textId="4F3CC81F" w:rsidR="00A05EF2" w:rsidRPr="0045195A" w:rsidRDefault="00A05EF2" w:rsidP="00173688">
                        <w:pPr>
                          <w:pStyle w:val="RSCI04CaptiontoFigureSchemeChart"/>
                          <w:rPr>
                            <w:rFonts w:cs="Times New Roman"/>
                            <w:noProof/>
                            <w:w w:val="108"/>
                            <w:sz w:val="18"/>
                          </w:rPr>
                        </w:pPr>
                        <w:bookmarkStart w:id="4" w:name="_Ref455663942"/>
                        <w:r>
                          <w:t xml:space="preserve">Fig. </w:t>
                        </w:r>
                        <w:r w:rsidR="006650F0">
                          <w:rPr>
                            <w:noProof/>
                          </w:rPr>
                          <w:fldChar w:fldCharType="begin"/>
                        </w:r>
                        <w:r w:rsidR="006650F0">
                          <w:rPr>
                            <w:noProof/>
                          </w:rPr>
                          <w:instrText xml:space="preserve"> SEQ Fig. \* ARABIC </w:instrText>
                        </w:r>
                        <w:r w:rsidR="006650F0">
                          <w:rPr>
                            <w:noProof/>
                          </w:rPr>
                          <w:fldChar w:fldCharType="separate"/>
                        </w:r>
                        <w:r>
                          <w:rPr>
                            <w:noProof/>
                          </w:rPr>
                          <w:t>3</w:t>
                        </w:r>
                        <w:r w:rsidR="006650F0">
                          <w:rPr>
                            <w:noProof/>
                          </w:rPr>
                          <w:fldChar w:fldCharType="end"/>
                        </w:r>
                        <w:bookmarkEnd w:id="4"/>
                        <w:r>
                          <w:rPr>
                            <w:noProof/>
                          </w:rPr>
                          <w:t>:</w:t>
                        </w:r>
                        <w:r>
                          <w:t xml:space="preserve"> </w:t>
                        </w:r>
                        <w:r>
                          <w:t>Solid-</w:t>
                        </w:r>
                        <w:r>
                          <w:t xml:space="preserve">state </w:t>
                        </w:r>
                        <w:r w:rsidRPr="0023488B">
                          <w:rPr>
                            <w:rStyle w:val="RSCB07BHeadingSub-Section-standaloneChar"/>
                            <w:b w:val="0"/>
                            <w:sz w:val="14"/>
                            <w:szCs w:val="14"/>
                            <w:vertAlign w:val="superscript"/>
                          </w:rPr>
                          <w:t>11</w:t>
                        </w:r>
                        <w:r w:rsidRPr="0023488B">
                          <w:rPr>
                            <w:rStyle w:val="RSCB07BHeadingSub-Section-standaloneChar"/>
                            <w:b w:val="0"/>
                            <w:sz w:val="14"/>
                            <w:szCs w:val="14"/>
                          </w:rPr>
                          <w:t>B</w:t>
                        </w:r>
                        <w:r w:rsidRPr="0023488B">
                          <w:rPr>
                            <w:b/>
                            <w:szCs w:val="14"/>
                          </w:rPr>
                          <w:t xml:space="preserve"> </w:t>
                        </w:r>
                        <w:r w:rsidRPr="0023488B">
                          <w:rPr>
                            <w:rStyle w:val="RSCB07BHeadingSub-Section-standaloneChar"/>
                            <w:b w:val="0"/>
                            <w:sz w:val="14"/>
                            <w:szCs w:val="14"/>
                          </w:rPr>
                          <w:t>MAS NMR</w:t>
                        </w:r>
                        <w:r w:rsidRPr="00745A4E">
                          <w:rPr>
                            <w:rStyle w:val="RSCB07BHeadingSub-Section-standaloneChar"/>
                          </w:rPr>
                          <w:t xml:space="preserve"> </w:t>
                        </w:r>
                        <w:r w:rsidRPr="0023488B">
                          <w:rPr>
                            <w:rStyle w:val="RSCB07BHeadingSub-Section-standaloneChar"/>
                            <w:b w:val="0"/>
                            <w:sz w:val="14"/>
                            <w:szCs w:val="14"/>
                          </w:rPr>
                          <w:t>spectra</w:t>
                        </w:r>
                        <w:r>
                          <w:rPr>
                            <w:rStyle w:val="RSCB07BHeadingSub-Section-standaloneChar"/>
                            <w:b w:val="0"/>
                            <w:sz w:val="14"/>
                            <w:szCs w:val="14"/>
                          </w:rPr>
                          <w:t xml:space="preserve"> </w:t>
                        </w:r>
                        <w:r w:rsidRPr="0023488B">
                          <w:rPr>
                            <w:rStyle w:val="RSCB07BHeadingSub-Section-standaloneChar"/>
                            <w:b w:val="0"/>
                            <w:sz w:val="14"/>
                            <w:szCs w:val="14"/>
                          </w:rPr>
                          <w:t xml:space="preserve">of </w:t>
                        </w:r>
                        <w:r>
                          <w:rPr>
                            <w:rStyle w:val="RSCB07BHeadingSub-Section-standaloneChar"/>
                            <w:b w:val="0"/>
                            <w:sz w:val="14"/>
                            <w:szCs w:val="14"/>
                          </w:rPr>
                          <w:t xml:space="preserve">samples of </w:t>
                        </w:r>
                        <w:proofErr w:type="gramStart"/>
                        <w:r w:rsidRPr="0023488B">
                          <w:rPr>
                            <w:szCs w:val="14"/>
                          </w:rPr>
                          <w:t>Ca</w:t>
                        </w:r>
                        <w:r w:rsidRPr="00DD3A3C">
                          <w:rPr>
                            <w:szCs w:val="14"/>
                          </w:rPr>
                          <w:t>(</w:t>
                        </w:r>
                        <w:proofErr w:type="gramEnd"/>
                        <w:r w:rsidRPr="00DD3A3C">
                          <w:rPr>
                            <w:szCs w:val="14"/>
                          </w:rPr>
                          <w:t>BH</w:t>
                        </w:r>
                        <w:r w:rsidRPr="00DD3A3C">
                          <w:rPr>
                            <w:szCs w:val="14"/>
                            <w:vertAlign w:val="subscript"/>
                          </w:rPr>
                          <w:t>4</w:t>
                        </w:r>
                        <w:r w:rsidRPr="00DD3A3C">
                          <w:rPr>
                            <w:szCs w:val="14"/>
                          </w:rPr>
                          <w:t>)</w:t>
                        </w:r>
                        <w:r w:rsidRPr="00DD3A3C">
                          <w:rPr>
                            <w:szCs w:val="14"/>
                            <w:vertAlign w:val="subscript"/>
                          </w:rPr>
                          <w:t>2</w:t>
                        </w:r>
                        <w:r w:rsidRPr="00DD3A3C">
                          <w:rPr>
                            <w:szCs w:val="14"/>
                          </w:rPr>
                          <w:noBreakHyphen/>
                          <w:t>Mg</w:t>
                        </w:r>
                        <w:r w:rsidRPr="00DD3A3C">
                          <w:rPr>
                            <w:szCs w:val="14"/>
                            <w:vertAlign w:val="subscript"/>
                          </w:rPr>
                          <w:t>2</w:t>
                        </w:r>
                        <w:r w:rsidRPr="00DD3A3C">
                          <w:rPr>
                            <w:szCs w:val="14"/>
                          </w:rPr>
                          <w:t>NiH</w:t>
                        </w:r>
                        <w:r w:rsidRPr="00DD3A3C">
                          <w:rPr>
                            <w:szCs w:val="14"/>
                            <w:vertAlign w:val="subscript"/>
                          </w:rPr>
                          <w:t>4</w:t>
                        </w:r>
                        <w:r w:rsidRPr="0023488B">
                          <w:rPr>
                            <w:szCs w:val="14"/>
                          </w:rPr>
                          <w:t xml:space="preserve"> </w:t>
                        </w:r>
                        <w:r>
                          <w:t>dehydrogenated at 50 bar H</w:t>
                        </w:r>
                        <w:r w:rsidRPr="0023488B">
                          <w:rPr>
                            <w:vertAlign w:val="subscript"/>
                          </w:rPr>
                          <w:t>2</w:t>
                        </w:r>
                        <w:r>
                          <w:t xml:space="preserve"> and temperatures of 370 °C</w:t>
                        </w:r>
                        <w:r>
                          <w:t xml:space="preserve"> (black)</w:t>
                        </w:r>
                        <w:r>
                          <w:t xml:space="preserve">, 400 °C </w:t>
                        </w:r>
                        <w:r>
                          <w:t xml:space="preserve">(red) </w:t>
                        </w:r>
                        <w:r>
                          <w:t>and 450 °C</w:t>
                        </w:r>
                        <w:r>
                          <w:t xml:space="preserve"> (blue)</w:t>
                        </w:r>
                        <w:r>
                          <w:t>, respectively.</w:t>
                        </w:r>
                        <w:r>
                          <w:t xml:space="preserve"> Signal due to </w:t>
                        </w:r>
                        <w:r w:rsidRPr="00295E38">
                          <w:t>Ca(BH</w:t>
                        </w:r>
                        <w:r w:rsidRPr="00295E38">
                          <w:rPr>
                            <w:vertAlign w:val="subscript"/>
                          </w:rPr>
                          <w:t>4</w:t>
                        </w:r>
                        <w:r w:rsidRPr="00295E38">
                          <w:t>)</w:t>
                        </w:r>
                        <w:r w:rsidRPr="00295E38">
                          <w:rPr>
                            <w:vertAlign w:val="subscript"/>
                          </w:rPr>
                          <w:t>2</w:t>
                        </w:r>
                        <w:r w:rsidRPr="00295E38">
                          <w:t>, CaB</w:t>
                        </w:r>
                        <w:r w:rsidRPr="00295E38">
                          <w:rPr>
                            <w:vertAlign w:val="subscript"/>
                          </w:rPr>
                          <w:t>12</w:t>
                        </w:r>
                        <w:r w:rsidRPr="00295E38">
                          <w:t>H</w:t>
                        </w:r>
                        <w:r w:rsidRPr="00295E38">
                          <w:rPr>
                            <w:vertAlign w:val="subscript"/>
                          </w:rPr>
                          <w:t>12</w:t>
                        </w:r>
                        <w:r w:rsidRPr="00295E38">
                          <w:t>, boron and MgNi</w:t>
                        </w:r>
                        <w:r w:rsidRPr="00295E38">
                          <w:rPr>
                            <w:vertAlign w:val="subscript"/>
                          </w:rPr>
                          <w:t>2.5</w:t>
                        </w:r>
                        <w:r w:rsidRPr="00295E38">
                          <w:t>B</w:t>
                        </w:r>
                        <w:r w:rsidRPr="00295E38">
                          <w:rPr>
                            <w:vertAlign w:val="subscript"/>
                          </w:rPr>
                          <w:t>2</w:t>
                        </w:r>
                        <w:r>
                          <w:t xml:space="preserve"> are highlighted by arrows.</w:t>
                        </w:r>
                      </w:p>
                    </w:txbxContent>
                  </v:textbox>
                </v:shape>
                <w10:wrap type="square" anchorx="margin" anchory="margin"/>
              </v:group>
            </w:pict>
          </mc:Fallback>
        </mc:AlternateContent>
      </w:r>
      <w:r w:rsidR="00703AD3">
        <w:rPr>
          <w:b w:val="0"/>
          <w:noProof/>
          <w:lang w:val="de-DE" w:eastAsia="de-DE"/>
        </w:rPr>
        <mc:AlternateContent>
          <mc:Choice Requires="wps">
            <w:drawing>
              <wp:anchor distT="0" distB="0" distL="114300" distR="114300" simplePos="0" relativeHeight="251677696" behindDoc="0" locked="0" layoutInCell="1" allowOverlap="1" wp14:anchorId="32856255" wp14:editId="150B90B6">
                <wp:simplePos x="0" y="0"/>
                <wp:positionH relativeFrom="column">
                  <wp:posOffset>-16510</wp:posOffset>
                </wp:positionH>
                <wp:positionV relativeFrom="paragraph">
                  <wp:posOffset>715645</wp:posOffset>
                </wp:positionV>
                <wp:extent cx="3171825" cy="152400"/>
                <wp:effectExtent l="0" t="0" r="9525" b="0"/>
                <wp:wrapTopAndBottom/>
                <wp:docPr id="311" name="Textfeld 311"/>
                <wp:cNvGraphicFramePr/>
                <a:graphic xmlns:a="http://schemas.openxmlformats.org/drawingml/2006/main">
                  <a:graphicData uri="http://schemas.microsoft.com/office/word/2010/wordprocessingShape">
                    <wps:wsp>
                      <wps:cNvSpPr txBox="1"/>
                      <wps:spPr>
                        <a:xfrm>
                          <a:off x="0" y="0"/>
                          <a:ext cx="3171825" cy="152400"/>
                        </a:xfrm>
                        <a:prstGeom prst="rect">
                          <a:avLst/>
                        </a:prstGeom>
                        <a:solidFill>
                          <a:prstClr val="white"/>
                        </a:solidFill>
                        <a:ln>
                          <a:noFill/>
                        </a:ln>
                        <a:effectLst/>
                      </wps:spPr>
                      <wps:txbx>
                        <w:txbxContent>
                          <w:p w14:paraId="6A1C2C14" w14:textId="77777777" w:rsidR="00A05EF2" w:rsidRPr="00173688" w:rsidRDefault="00A05EF2" w:rsidP="00173688">
                            <w:pPr>
                              <w:pStyle w:val="RSCI02FigureSchemeChartwithtopbar"/>
                              <w:rPr>
                                <w:b/>
                                <w:noProof/>
                                <w:sz w:val="18"/>
                                <w:lang w:val="de-DE"/>
                              </w:rPr>
                            </w:pPr>
                            <w:r>
                              <w:rPr>
                                <w:b/>
                                <w:noProof/>
                                <w:sz w:val="18"/>
                                <w:lang w:val="de-DE"/>
                              </w:rPr>
                              <w:t xml:space="preserve">                     </w:t>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2856255" id="Textfeld 311" o:spid="_x0000_s1048" type="#_x0000_t202" style="position:absolute;left:0;text-align:left;margin-left:-1.3pt;margin-top:56.35pt;width:249.75pt;height:12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" stroked="f">
                <v:textbox inset="0,0,0,0">
                  <w:txbxContent>
                    <w:p w14:paraId="6A1C2C14" w14:textId="77777777" w:rsidR="00A05EF2" w:rsidRPr="00173688" w:rsidRDefault="00A05EF2" w:rsidP="00173688">
                      <w:pPr>
                        <w:pStyle w:val="RSCI02FigureSchemeChartwithtopbar"/>
                        <w:rPr>
                          <w:b/>
                          <w:noProof/>
                          <w:sz w:val="18"/>
                          <w:lang w:val="de-DE"/>
                        </w:rPr>
                      </w:pPr>
                      <w:r>
                        <w:rPr>
                          <w:b/>
                          <w:noProof/>
                          <w:sz w:val="18"/>
                          <w:lang w:val="de-DE"/>
                        </w:rPr>
                        <w:t xml:space="preserve">                     </w:t>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p>
                  </w:txbxContent>
                </v:textbox>
                <w10:wrap type="topAndBottom"/>
              </v:shape>
            </w:pict>
          </mc:Fallback>
        </mc:AlternateContent>
      </w:r>
      <w:r w:rsidR="009A4097" w:rsidRPr="00745A4E">
        <w:rPr>
          <w:rStyle w:val="RSCB07BHeadingSub-Section-standaloneChar"/>
        </w:rPr>
        <w:t xml:space="preserve">If amorphous and/or </w:t>
      </w:r>
      <w:proofErr w:type="spellStart"/>
      <w:r w:rsidR="009A4097" w:rsidRPr="00745A4E">
        <w:rPr>
          <w:rStyle w:val="RSCB07BHeadingSub-Section-standaloneChar"/>
        </w:rPr>
        <w:t>nano</w:t>
      </w:r>
      <w:proofErr w:type="spellEnd"/>
      <w:r w:rsidR="009A4097" w:rsidRPr="00745A4E">
        <w:rPr>
          <w:rStyle w:val="RSCB07BHeadingSub-Section-standaloneChar"/>
        </w:rPr>
        <w:noBreakHyphen/>
        <w:t>crystalline p</w:t>
      </w:r>
      <w:bookmarkStart w:id="4" w:name="_GoBack"/>
      <w:bookmarkEnd w:id="4"/>
      <w:r w:rsidR="009A4097" w:rsidRPr="00745A4E">
        <w:rPr>
          <w:rStyle w:val="RSCB07BHeadingSub-Section-standaloneChar"/>
        </w:rPr>
        <w:t xml:space="preserve">hases are involved in a chemical reaction, </w:t>
      </w:r>
      <w:r w:rsidR="00810A05" w:rsidRPr="00745A4E">
        <w:rPr>
          <w:rStyle w:val="RSCB07BHeadingSub-Section-standaloneChar"/>
        </w:rPr>
        <w:t>X</w:t>
      </w:r>
      <w:r w:rsidR="00810A05" w:rsidRPr="00745A4E">
        <w:rPr>
          <w:rStyle w:val="RSCB07BHeadingSub-Section-standaloneChar"/>
        </w:rPr>
        <w:noBreakHyphen/>
        <w:t>ray diffraction as well as calorimetric analyses do not provide</w:t>
      </w:r>
      <w:r w:rsidR="009A4097" w:rsidRPr="00745A4E">
        <w:rPr>
          <w:rStyle w:val="RSCB07BHeadingSub-Section-standaloneChar"/>
        </w:rPr>
        <w:t xml:space="preserve"> sufficient information to fully elucidate the process. </w:t>
      </w:r>
      <w:r w:rsidR="00D60ECD">
        <w:rPr>
          <w:rStyle w:val="RSCB07BHeadingSub-Section-standaloneChar"/>
        </w:rPr>
        <w:t xml:space="preserve">Thus, </w:t>
      </w:r>
      <w:r w:rsidR="007B6DF3" w:rsidRPr="004F60A6">
        <w:rPr>
          <w:rStyle w:val="RSCB07BHeadingSub-Section-standaloneChar"/>
        </w:rPr>
        <w:t>MAS</w:t>
      </w:r>
      <w:r w:rsidR="007B6DF3" w:rsidRPr="00745A4E">
        <w:rPr>
          <w:rStyle w:val="RSCB07BHeadingSub-Section-standaloneChar"/>
        </w:rPr>
        <w:t xml:space="preserve"> NMR was employed to characterise </w:t>
      </w:r>
      <w:r w:rsidR="00486EF6" w:rsidRPr="00745A4E">
        <w:rPr>
          <w:rStyle w:val="RSCB07BHeadingSub-Section-standaloneChar"/>
        </w:rPr>
        <w:t xml:space="preserve">the composition of </w:t>
      </w:r>
      <w:r w:rsidR="007B6DF3" w:rsidRPr="00745A4E">
        <w:rPr>
          <w:rStyle w:val="RSCB07BHeadingSub-Section-standaloneChar"/>
        </w:rPr>
        <w:t xml:space="preserve">desorbed samples with respect to </w:t>
      </w:r>
      <w:r w:rsidR="007B6DF3" w:rsidRPr="0095712A">
        <w:rPr>
          <w:rStyle w:val="RSCB07BHeadingSub-Section-standaloneChar"/>
          <w:vertAlign w:val="superscript"/>
        </w:rPr>
        <w:t>11</w:t>
      </w:r>
      <w:r w:rsidR="007B6DF3" w:rsidRPr="00745A4E">
        <w:rPr>
          <w:rStyle w:val="RSCB07BHeadingSub-Section-standaloneChar"/>
        </w:rPr>
        <w:t>B</w:t>
      </w:r>
      <w:r w:rsidR="00486EF6" w:rsidRPr="00745A4E">
        <w:rPr>
          <w:rStyle w:val="RSCB07BHeadingSub-Section-standaloneChar"/>
        </w:rPr>
        <w:noBreakHyphen/>
      </w:r>
      <w:r w:rsidR="007B6DF3" w:rsidRPr="00745A4E">
        <w:rPr>
          <w:rStyle w:val="RSCB07BHeadingSub-Section-standaloneChar"/>
        </w:rPr>
        <w:t xml:space="preserve">containing phases. For this </w:t>
      </w:r>
      <w:r w:rsidR="007B6DF3" w:rsidRPr="00745A4E">
        <w:rPr>
          <w:rStyle w:val="RSCB07BHeadingSub-Section-standaloneChar"/>
        </w:rPr>
        <w:t>purpose, three specimens of Ca(BH</w:t>
      </w:r>
      <w:r w:rsidR="007B6DF3" w:rsidRPr="0095712A">
        <w:rPr>
          <w:rStyle w:val="RSCB07BHeadingSub-Section-standaloneChar"/>
          <w:vertAlign w:val="subscript"/>
        </w:rPr>
        <w:t>4</w:t>
      </w:r>
      <w:r w:rsidR="007B6DF3" w:rsidRPr="00745A4E">
        <w:rPr>
          <w:rStyle w:val="RSCB07BHeadingSub-Section-standaloneChar"/>
        </w:rPr>
        <w:t>)</w:t>
      </w:r>
      <w:r w:rsidR="007B6DF3" w:rsidRPr="0095712A">
        <w:rPr>
          <w:rStyle w:val="RSCB07BHeadingSub-Section-standaloneChar"/>
          <w:vertAlign w:val="subscript"/>
        </w:rPr>
        <w:t>2</w:t>
      </w:r>
      <w:r w:rsidR="007B6DF3" w:rsidRPr="00745A4E">
        <w:rPr>
          <w:rStyle w:val="RSCB07BHeadingSub-Section-standaloneChar"/>
        </w:rPr>
        <w:noBreakHyphen/>
        <w:t>Mg</w:t>
      </w:r>
      <w:r w:rsidR="007B6DF3" w:rsidRPr="0095712A">
        <w:rPr>
          <w:rStyle w:val="RSCB07BHeadingSub-Section-standaloneChar"/>
          <w:vertAlign w:val="subscript"/>
        </w:rPr>
        <w:t>2</w:t>
      </w:r>
      <w:r w:rsidR="007B6DF3" w:rsidRPr="00745A4E">
        <w:rPr>
          <w:rStyle w:val="RSCB07BHeadingSub-Section-standaloneChar"/>
        </w:rPr>
        <w:t>NiH</w:t>
      </w:r>
      <w:r w:rsidR="007B6DF3" w:rsidRPr="0095712A">
        <w:rPr>
          <w:rStyle w:val="RSCB07BHeadingSub-Section-standaloneChar"/>
          <w:vertAlign w:val="subscript"/>
        </w:rPr>
        <w:t>4</w:t>
      </w:r>
      <w:r w:rsidR="007B6DF3" w:rsidRPr="00745A4E">
        <w:rPr>
          <w:rStyle w:val="RSCB07BHeadingSub-Section-standaloneChar"/>
        </w:rPr>
        <w:t xml:space="preserve"> were dehy</w:t>
      </w:r>
      <w:r w:rsidR="0095712A">
        <w:rPr>
          <w:rStyle w:val="RSCB07BHeadingSub-Section-standaloneChar"/>
        </w:rPr>
        <w:softHyphen/>
      </w:r>
      <w:r w:rsidR="007B6DF3" w:rsidRPr="00745A4E">
        <w:rPr>
          <w:rStyle w:val="RSCB07BHeadingSub-Section-standaloneChar"/>
        </w:rPr>
        <w:t>dro</w:t>
      </w:r>
      <w:r w:rsidR="0095712A">
        <w:rPr>
          <w:rStyle w:val="RSCB07BHeadingSub-Section-standaloneChar"/>
        </w:rPr>
        <w:softHyphen/>
      </w:r>
      <w:r w:rsidR="007B6DF3" w:rsidRPr="00745A4E">
        <w:rPr>
          <w:rStyle w:val="RSCB07BHeadingSub-Section-standaloneChar"/>
        </w:rPr>
        <w:t>genated at 50 bar H</w:t>
      </w:r>
      <w:r w:rsidR="007B6DF3" w:rsidRPr="0095712A">
        <w:rPr>
          <w:rStyle w:val="RSCB07BHeadingSub-Section-standaloneChar"/>
          <w:vertAlign w:val="subscript"/>
        </w:rPr>
        <w:t>2</w:t>
      </w:r>
      <w:r w:rsidR="007B6DF3" w:rsidRPr="00745A4E">
        <w:rPr>
          <w:rStyle w:val="RSCB07BHeadingSub-Section-standaloneChar"/>
        </w:rPr>
        <w:t xml:space="preserve"> and </w:t>
      </w:r>
      <w:r w:rsidR="00081E94" w:rsidRPr="00745A4E">
        <w:rPr>
          <w:rStyle w:val="RSCB07BHeadingSub-Section-standaloneChar"/>
        </w:rPr>
        <w:t xml:space="preserve">final </w:t>
      </w:r>
      <w:r w:rsidR="007B6DF3" w:rsidRPr="00745A4E">
        <w:rPr>
          <w:rStyle w:val="RSCB07BHeadingSub-Section-standaloneChar"/>
        </w:rPr>
        <w:t>temperatures</w:t>
      </w:r>
      <w:r w:rsidR="00081E94" w:rsidRPr="00745A4E">
        <w:rPr>
          <w:rStyle w:val="RSCB07BHeadingSub-Section-standaloneChar"/>
        </w:rPr>
        <w:t xml:space="preserve"> of 370 °C, 400 °C and 450 °C</w:t>
      </w:r>
      <w:r w:rsidR="0070738C" w:rsidRPr="00745A4E">
        <w:rPr>
          <w:rStyle w:val="RSCB07BHeadingSub-Section-standaloneChar"/>
        </w:rPr>
        <w:t xml:space="preserve"> for </w:t>
      </w:r>
      <w:r w:rsidR="003B2690">
        <w:rPr>
          <w:rStyle w:val="RSCB07BHeadingSub-Section-standaloneChar"/>
        </w:rPr>
        <w:t>20 h</w:t>
      </w:r>
      <w:r w:rsidR="00081E94" w:rsidRPr="00745A4E">
        <w:rPr>
          <w:rStyle w:val="RSCB07BHeadingSub-Section-standaloneChar"/>
        </w:rPr>
        <w:t>.</w:t>
      </w:r>
      <w:r w:rsidR="006D6C5B" w:rsidRPr="00745A4E">
        <w:rPr>
          <w:rStyle w:val="RSCB07BHeadingSub-Section-standaloneChar"/>
        </w:rPr>
        <w:t xml:space="preserve"> The </w:t>
      </w:r>
      <w:r w:rsidR="008D6A66" w:rsidRPr="00745A4E">
        <w:rPr>
          <w:rStyle w:val="RSCB07BHeadingSub-Section-standaloneChar"/>
        </w:rPr>
        <w:t xml:space="preserve">normalised NMR </w:t>
      </w:r>
      <w:r w:rsidR="004967D0">
        <w:rPr>
          <w:rStyle w:val="RSCB07BHeadingSub-Section-standaloneChar"/>
        </w:rPr>
        <w:t>spectra</w:t>
      </w:r>
      <w:r w:rsidR="008D6A66" w:rsidRPr="00745A4E">
        <w:rPr>
          <w:rStyle w:val="RSCB07BHeadingSub-Section-standaloneChar"/>
        </w:rPr>
        <w:t xml:space="preserve"> </w:t>
      </w:r>
      <w:r w:rsidR="006D6C5B" w:rsidRPr="00745A4E">
        <w:rPr>
          <w:rStyle w:val="RSCB07BHeadingSub-Section-standaloneChar"/>
        </w:rPr>
        <w:t xml:space="preserve">are shown in </w:t>
      </w:r>
      <w:r w:rsidR="006D6C5B" w:rsidRPr="00745A4E">
        <w:rPr>
          <w:rStyle w:val="RSCB07BHeadingSub-Section-standaloneChar"/>
        </w:rPr>
        <w:fldChar w:fldCharType="begin"/>
      </w:r>
      <w:r w:rsidR="006D6C5B" w:rsidRPr="00745A4E">
        <w:rPr>
          <w:rStyle w:val="RSCB07BHeadingSub-Section-standaloneChar"/>
        </w:rPr>
        <w:instrText xml:space="preserve"> REF _Ref455663942 \h  \* MERGEFORMAT </w:instrText>
      </w:r>
      <w:r w:rsidR="006D6C5B" w:rsidRPr="00745A4E">
        <w:rPr>
          <w:rStyle w:val="RSCB07BHeadingSub-Section-standaloneChar"/>
        </w:rPr>
      </w:r>
      <w:r w:rsidR="006D6C5B" w:rsidRPr="00745A4E">
        <w:rPr>
          <w:rStyle w:val="RSCB07BHeadingSub-Section-standaloneChar"/>
        </w:rPr>
        <w:fldChar w:fldCharType="separate"/>
      </w:r>
      <w:r w:rsidR="006D6C5B" w:rsidRPr="00745A4E">
        <w:rPr>
          <w:rStyle w:val="RSCB07BHeadingSub-Section-standaloneChar"/>
        </w:rPr>
        <w:t>Fig. 3</w:t>
      </w:r>
      <w:r w:rsidR="006D6C5B" w:rsidRPr="00745A4E">
        <w:rPr>
          <w:rStyle w:val="RSCB07BHeadingSub-Section-standaloneChar"/>
        </w:rPr>
        <w:fldChar w:fldCharType="end"/>
      </w:r>
      <w:r w:rsidR="008D7837">
        <w:rPr>
          <w:rStyle w:val="RSCB07BHeadingSub-Section-standaloneChar"/>
        </w:rPr>
        <w:t xml:space="preserve">. The </w:t>
      </w:r>
      <w:r w:rsidR="004967D0">
        <w:rPr>
          <w:rStyle w:val="RSCB07BHeadingSub-Section-standaloneChar"/>
        </w:rPr>
        <w:t>chemical shifts</w:t>
      </w:r>
      <w:r w:rsidR="006D6C5B" w:rsidRPr="00745A4E">
        <w:rPr>
          <w:rStyle w:val="RSCB07BHeadingSub-Section-standaloneChar"/>
        </w:rPr>
        <w:t xml:space="preserve"> of Ca(BH</w:t>
      </w:r>
      <w:r w:rsidR="006D6C5B" w:rsidRPr="0095712A">
        <w:rPr>
          <w:rStyle w:val="RSCB07BHeadingSub-Section-standaloneChar"/>
          <w:vertAlign w:val="subscript"/>
        </w:rPr>
        <w:t>4</w:t>
      </w:r>
      <w:r w:rsidR="006D6C5B" w:rsidRPr="00745A4E">
        <w:rPr>
          <w:rStyle w:val="RSCB07BHeadingSub-Section-standaloneChar"/>
        </w:rPr>
        <w:t>)</w:t>
      </w:r>
      <w:r w:rsidR="006D6C5B" w:rsidRPr="0095712A">
        <w:rPr>
          <w:rStyle w:val="RSCB07BHeadingSub-Section-standaloneChar"/>
          <w:vertAlign w:val="subscript"/>
        </w:rPr>
        <w:t>2</w:t>
      </w:r>
      <w:r w:rsidR="006D6C5B" w:rsidRPr="00745A4E">
        <w:rPr>
          <w:rStyle w:val="RSCB07BHeadingSub-Section-standaloneChar"/>
        </w:rPr>
        <w:t xml:space="preserve"> </w:t>
      </w:r>
      <w:r w:rsidR="0070738C" w:rsidRPr="00745A4E">
        <w:rPr>
          <w:rStyle w:val="RSCB07BHeadingSub-Section-standaloneChar"/>
        </w:rPr>
        <w:t xml:space="preserve">at </w:t>
      </w:r>
      <w:r w:rsidR="0070738C" w:rsidRPr="00745A4E">
        <w:rPr>
          <w:rStyle w:val="RSCB07BHeadingSub-Section-standaloneChar"/>
        </w:rPr>
        <w:noBreakHyphen/>
      </w:r>
      <w:r w:rsidR="006D6C5B" w:rsidRPr="00745A4E">
        <w:rPr>
          <w:rStyle w:val="RSCB07BHeadingSub-Section-standaloneChar"/>
        </w:rPr>
        <w:t>31 ppm</w:t>
      </w:r>
      <w:r w:rsidR="001B7326">
        <w:rPr>
          <w:rStyle w:val="RSCB07BHeadingSub-Section-standaloneChar"/>
        </w:rPr>
        <w:fldChar w:fldCharType="begin" w:fldLock="1"/>
      </w:r>
      <w:r w:rsidR="001551E2">
        <w:rPr>
          <w:rStyle w:val="RSCB07BHeadingSub-Section-standaloneChar"/>
        </w:rPr>
        <w:instrText>ADDIN CSL_CITATION { "citationItems" : [ { "id" : "ITEM-1", "itemData" : { "DOI" : "10.1021/jp107781m", "ISBN" : "1932-7447", "ISSN" : "19327447", "abstract" : "Light metal borohydrides are considered as promising materials for solid state hydrogen storage. Because of the high hydrogen content of 11.5 wt % and the rather low dehydrogenation enthalpy of 32 kJ mol(-1)H(2), Ca(BH4)(2) is considered to be one of the most interesting compounds in this class of materials. In the present work, the effect of selected TM-fluoride (TM = transition metal) additives on the reversible formation of Ca(BH4)(2) was investigated by means of thermovolumetric, calorimetric, Fourier transform infrared spectroscopy, and ex situ, and in situ synchrotron radiation powder X-ray diffraction (SR-PXD) measurements. Furthermore, selected desorbed samples were analyzed by B-11{H-1} solid state magic angle spinning nuclear magnetic resonance (MAS NMR). Under the conditions used in this study (145 bar H-2 pressure and 350 degrees C), TiF4 and NbF5 were the only additives causing partial reversibility. In these two cases, B-11{H-1} MAS NMR analyses detected CaB6 and likely CaB12H12 in the dehydrogenation products. Elemental boron was found in the decomposition products of Ca(BH4)(2) samples with VF4, TiF3, and VF3. The results indicate an important role of CaB6 for the reversible formation of Ca(BH4)(2)", "author" : [ { "dropping-particle" : "", "family" : "Bonatto Minella", "given" : "Christian", "non-dropping-particle" : "", "parse-names" : false, "suffix" : "" }, { "dropping-particle" : "", "family" : "Garroni", "given" : "Sebastiano", "non-dropping-particle" : "", "parse-names" : false, "suffix" : "" }, { "dropping-particle" : "", "family" : "Pistidda", "given" : "Claudio", "non-dropping-particle" : "", "parse-names" : false, "suffix" : "" }, { "dropping-particle" : "", "family" : "Gosalawit-Utke", "given" : "R.", "non-dropping-particle" : "", "parse-names" : false, "suffix" : "" }, { "dropping-particle" : "", "family" : "Barkhordarian", "given" : "Gagik", "non-dropping-particle" : "", "parse-names" : false, "suffix" : "" }, { "dropping-particle" : "", "family" : "Rongeat", "given" : "Carine", "non-dropping-particle" : "", "parse-names" : false, "suffix" : "" }, { "dropping-particle" : "", "family" : "Lindemann", "given" : "Inge", "non-dropping-particle" : "", "parse-names" : false, "suffix" : "" }, { "dropping-particle" : "", "family" : "Gutfleisch", "given" : "Oliver", "non-dropping-particle" : "", "parse-names" : false, "suffix" : "" }, { "dropping-particle" : "", "family" : "Jensen", "given" : "Torben R.", "non-dropping-particle" : "", "parse-names" : false, "suffix" : "" }, { "dropping-particle" : "", "family" : "Cerenius", "given" : "Yngve", "non-dropping-particle" : "", "parse-names" : false, "suffix" : "" }, { "dropping-particle" : "", "family" : "Christensen", "given" : "Jeppe", "non-dropping-particle" : "", "parse-names" : false, "suffix" : "" }, { "dropping-particle" : "", "family" : "Bar\u00f3", "given" : "Maria Dolores", "non-dropping-particle" : "", "parse-names" : false, "suffix" : "" }, { "dropping-particle" : "", "family" : "Bormann", "given" : "R\u00fcdiger", "non-dropping-particle" : "", "parse-names" : false, "suffix" : "" }, { "dropping-particle" : "", "family" : "Klassen", "given" : "Thomas", "non-dropping-particle" : "", "parse-names" : false, "suffix" : "" }, { "dropping-particle" : "", "family" : "Dornheim", "given" : "Martin", "non-dropping-particle" : "", "parse-names" : false, "suffix" : "" } ], "container-title" : "Journal of Physical Chemistry C", "id" : "ITEM-1", "issue" : "5", "issued" : { "date-parts" : [ [ "2011" ] ] }, "page" : "2497-2504", "title" : "Effect of transition metal fluorides on the sorption properties and reversible formation of Ca(BH4)2", "type" : "article-journal", "volume" : "115" }, "uris" : [ "http://www.mendeley.com/documents/?uuid=7f395d93-9437-469a-a262-eef981ede203" ] }, { "id" : "ITEM-2", "itemData" : { "DOI" : "10.1021/jp210662a", "ISBN" : "1932-7447", "ISSN" : "19327447", "abstract" : "The dehydrogenation reaction pathway of Ca(BH4)2 has been investigated under an isobaric condition of 1 bar of hydrogen. ?-Ca(BH4)2 gradually transforms into the (XRD invisible) amorphous phase at the initial stage. Upon further heating, it decomposes into CaB2Hx or CaB12H12, indicating that there is a subtle competition between two different dehydrogenation routes: (i) Ca(BH4)2 ? amorphous phase ? CaB2Hx + (4 ? x)/2H2 ? 2/3CaH2 + 1/3CaB6 + 10/3H2 and (ii) Ca(BH4)2 ? amorphous phase ? 1/6CaB12H12 + 5/6CaH2 + 13/6H2. It has also been concluded that CaB2Hx as well as the CaB6 + CaH2 mixture can be rehydrogenated at 330 \u00b0C under 90 bar of hydrogen without any catalytic additive, whereas CaB12H12 hardly rehydrogenated under the same conditions.\\nThe dehydrogenation reaction pathway of Ca(BH4)2 has been investigated under an isobaric condition of 1 bar of hydrogen. ?-Ca(BH4)2 gradually transforms into the (XRD invisible) amorphous phase at the initial stage. Upon further heating, it decomposes into CaB2Hx or CaB12H12, indicating that there is a subtle competition between two different dehydrogenation routes: (i) Ca(BH4)2 ? amorphous phase ? CaB2Hx + (4 ? x)/2H2 ? 2/3CaH2 + 1/3CaB6 + 10/3H2 and (ii) Ca(BH4)2 ? amorphous phase ? 1/6CaB12H12 + 5/6CaH2 + 13/6H2. It has also been concluded that CaB2Hx as well as the CaB6 + CaH2 mixture can be rehydrogenated at 330 \u00b0C under 90 bar of hydrogen without any catalytic additive, whereas CaB12H12 hardly rehydrogenated under the same conditions.", "author" : [ { "dropping-particle" : "", "family" : "Kim", "given" : "Yoonyoung", "non-dropping-particle" : "", "parse-names" : false, "suffix" : "" }, { "dropping-particle" : "", "family" : "Hwang", "given" : "Son Jong", "non-dropping-particle" : "", "parse-names" : false, "suffix" : "" }, { "dropping-particle" : "", "family" : "Shim", "given" : "Jae Hyeok", "non-dropping-particle" : "", "parse-names" : false, "suffix" : "" }, { "dropping-particle" : "", "family" : "Lee", "given" : "Young Su", "non-dropping-particle" : "", "parse-names" : false, "suffix" : "" }, { "dropping-particle" : "", "family" : "Han", "given" : "Heung Nam", "non-dropping-particle" : "", "parse-names" : false, "suffix" : "" }, { "dropping-particle" : "", "family" : "Cho", "given" : "Young Whan", "non-dropping-particle" : "", "parse-names" : false, "suffix" : "" } ], "container-title" : "Journal of Physical Chemistry C", "id" : "ITEM-2", "issue" : "6", "issued" : { "date-parts" : [ [ "2012" ] ] }, "page" : "4330-4334", "title" : "Investigation of the dehydrogenation reaction pathway of Ca(BH 4) 2 and reversibility of intermediate phases", "type" : "article-journal", "volume" : "116" }, "uris" : [ "http://www.mendeley.com/documents/?uuid=46dee6c6-668e-403b-a096-5dcc8f1d4e03" ] } ], "mendeley" : { "formattedCitation" : "&lt;sup&gt;28,32&lt;/sup&gt;", "plainTextFormattedCitation" : "28,32", "previouslyFormattedCitation" : "&lt;sup&gt;28,32&lt;/sup&gt;" }, "properties" : { "noteIndex" : 0 }, "schema" : "https://github.com/citation-style-language/schema/raw/master/csl-citation.json" }</w:instrText>
      </w:r>
      <w:r w:rsidR="001B7326">
        <w:rPr>
          <w:rStyle w:val="RSCB07BHeadingSub-Section-standaloneChar"/>
        </w:rPr>
        <w:fldChar w:fldCharType="separate"/>
      </w:r>
      <w:r w:rsidR="001551E2" w:rsidRPr="001551E2">
        <w:rPr>
          <w:rStyle w:val="RSCB07BHeadingSub-Section-standaloneChar"/>
          <w:noProof/>
          <w:vertAlign w:val="superscript"/>
        </w:rPr>
        <w:t>28,32</w:t>
      </w:r>
      <w:r w:rsidR="001B7326">
        <w:rPr>
          <w:rStyle w:val="RSCB07BHeadingSub-Section-standaloneChar"/>
        </w:rPr>
        <w:fldChar w:fldCharType="end"/>
      </w:r>
      <w:r w:rsidR="006D6C5B" w:rsidRPr="00745A4E">
        <w:rPr>
          <w:rStyle w:val="RSCB07BHeadingSub-Section-standaloneChar"/>
        </w:rPr>
        <w:t>, CaB</w:t>
      </w:r>
      <w:r w:rsidR="006D6C5B" w:rsidRPr="0095712A">
        <w:rPr>
          <w:rStyle w:val="RSCB07BHeadingSub-Section-standaloneChar"/>
          <w:vertAlign w:val="subscript"/>
        </w:rPr>
        <w:t>12</w:t>
      </w:r>
      <w:r w:rsidR="006D6C5B" w:rsidRPr="00745A4E">
        <w:rPr>
          <w:rStyle w:val="RSCB07BHeadingSub-Section-standaloneChar"/>
        </w:rPr>
        <w:t>H</w:t>
      </w:r>
      <w:r w:rsidR="006D6C5B" w:rsidRPr="0095712A">
        <w:rPr>
          <w:rStyle w:val="RSCB07BHeadingSub-Section-standaloneChar"/>
          <w:vertAlign w:val="subscript"/>
        </w:rPr>
        <w:t>12</w:t>
      </w:r>
      <w:r w:rsidR="006D6C5B" w:rsidRPr="00745A4E">
        <w:rPr>
          <w:rStyle w:val="RSCB07BHeadingSub-Section-standaloneChar"/>
        </w:rPr>
        <w:t xml:space="preserve"> at </w:t>
      </w:r>
      <w:r w:rsidR="0070738C" w:rsidRPr="00745A4E">
        <w:rPr>
          <w:rStyle w:val="RSCB07BHeadingSub-Section-standaloneChar"/>
        </w:rPr>
        <w:noBreakHyphen/>
      </w:r>
      <w:r w:rsidR="006D6C5B" w:rsidRPr="00745A4E">
        <w:rPr>
          <w:rStyle w:val="RSCB07BHeadingSub-Section-standaloneChar"/>
        </w:rPr>
        <w:t>15 ppm</w:t>
      </w:r>
      <w:r w:rsidR="004A6506">
        <w:rPr>
          <w:rStyle w:val="RSCB07BHeadingSub-Section-standaloneChar"/>
        </w:rPr>
        <w:fldChar w:fldCharType="begin" w:fldLock="1"/>
      </w:r>
      <w:r w:rsidR="001551E2">
        <w:rPr>
          <w:rStyle w:val="RSCB07BHeadingSub-Section-standaloneChar"/>
        </w:rPr>
        <w:instrText>ADDIN CSL_CITATION { "citationItems" : [ { "id" : "ITEM-1", "itemData" : { "DOI" : "10.1021/jp204598a", "ISBN" : "1932-7447", "ISSN" : "19327447", "abstract" : "The combination of Ca(BH4)(2) and MgH2 materials results in a composite with remarkable hydrogen storage properties. However, full reversibility upon the (re)hydrogenation reaction has not yet been achieved. The poor reversibility is shown to be linked to the formation of stable intermediate phases or side products upon decomposition. In this work, we show, for the first time, the clear experimental evidence of CaB12H12 among the decomposition products of a Ca(BH4)(2) + MgH2 composite. A combination of B-11 Magic Angle Spinning-Nuclear Magnetic Resonance (B-11{H-1} MAS NMR), ex situ X-ray diffraction (XRD) and Rietveld analysis are presented. An assessment of the (de)hydrogenation and (re)hydrogenation reactions of Ca(BH4)(2) + MgH2 composite is reported. The experimental results provided in this work highlight the reasons for the limited reversibility observed in the Ca(BH4)(2) + MgH2 composite upon (re)hydrogenation.", "author" : [ { "dropping-particle" : "", "family" : "Bonatto Minella", "given" : "Christian", "non-dropping-particle" : "", "parse-names" : false, "suffix" : "" }, { "dropping-particle" : "", "family" : "Garroni", "given" : "Sebastiano", "non-dropping-particle" : "", "parse-names" : false, "suffix" : "" }, { "dropping-particle" : "", "family" : "Olid", "given" : "David", "non-dropping-particle" : "", "parse-names" : false, "suffix" : "" }, { "dropping-particle" : "", "family" : "Teixidor", "given" : "Francesc", "non-dropping-particle" : "", "parse-names" : false, "suffix" : "" }, { "dropping-particle" : "", "family" : "Pistidda", "given" : "Claudio", "non-dropping-particle" : "", "parse-names" : false, "suffix" : "" }, { "dropping-particle" : "", "family" : "Lindemann", "given" : "Inge", "non-dropping-particle" : "", "parse-names" : false, "suffix" : "" }, { "dropping-particle" : "", "family" : "Gutfleisch", "given" : "Oliver", "non-dropping-particle" : "", "parse-names" : false, "suffix" : "" }, { "dropping-particle" : "", "family" : "Bar\u00f3", "given" : "Maria Dolores", "non-dropping-particle" : "", "parse-names" : false, "suffix" : "" }, { "dropping-particle" : "", "family" : "Bormann", "given" : "R\u00fcdiger", "non-dropping-particle" : "", "parse-names" : false, "suffix" : "" }, { "dropping-particle" : "", "family" : "Klassen", "given" : "Thomas", "non-dropping-particle" : "", "parse-names" : false, "suffix" : "" }, { "dropping-particle" : "", "family" : "Dornheim", "given" : "Martin", "non-dropping-particle" : "", "parse-names" : false, "suffix" : "" } ], "container-title" : "Journal of Physical Chemistry C", "id" : "ITEM-1", "issue" : "36", "issued" : { "date-parts" : [ [ "2011" ] ] }, "page" : "18010-18014", "title" : "Experimental evidence of Ca[B12H12] formation during decomposition of a Ca(BH4)2 + MgH2 based reactive hydride composite", "type" : "article-journal", "volume" : "115" }, "uris" : [ "http://www.mendeley.com/documents/?uuid=3daf02cc-c1bd-4ac7-8c90-ed61b1b28ffb" ] } ], "mendeley" : { "formattedCitation" : "&lt;sup&gt;37&lt;/sup&gt;", "plainTextFormattedCitation" : "37", "previouslyFormattedCitation" : "&lt;sup&gt;37&lt;/sup&gt;" }, "properties" : { "noteIndex" : 0 }, "schema" : "https://github.com/citation-style-language/schema/raw/master/csl-citation.json" }</w:instrText>
      </w:r>
      <w:r w:rsidR="004A6506">
        <w:rPr>
          <w:rStyle w:val="RSCB07BHeadingSub-Section-standaloneChar"/>
        </w:rPr>
        <w:fldChar w:fldCharType="separate"/>
      </w:r>
      <w:r w:rsidR="001551E2" w:rsidRPr="001551E2">
        <w:rPr>
          <w:rStyle w:val="RSCB07BHeadingSub-Section-standaloneChar"/>
          <w:noProof/>
          <w:vertAlign w:val="superscript"/>
        </w:rPr>
        <w:t>37</w:t>
      </w:r>
      <w:r w:rsidR="004A6506">
        <w:rPr>
          <w:rStyle w:val="RSCB07BHeadingSub-Section-standaloneChar"/>
        </w:rPr>
        <w:fldChar w:fldCharType="end"/>
      </w:r>
      <w:r w:rsidR="006D6C5B" w:rsidRPr="00745A4E">
        <w:rPr>
          <w:rStyle w:val="RSCB07BHeadingSub-Section-standaloneChar"/>
        </w:rPr>
        <w:t xml:space="preserve">, boron at </w:t>
      </w:r>
      <w:r w:rsidR="006A6D76">
        <w:rPr>
          <w:rStyle w:val="RSCB07BHeadingSub-Section-standaloneChar"/>
        </w:rPr>
        <w:noBreakHyphen/>
        <w:t>1</w:t>
      </w:r>
      <w:r w:rsidR="006A6D76" w:rsidRPr="00745A4E">
        <w:rPr>
          <w:rStyle w:val="RSCB07BHeadingSub-Section-standaloneChar"/>
        </w:rPr>
        <w:t> </w:t>
      </w:r>
      <w:r w:rsidR="006D6C5B" w:rsidRPr="00745A4E">
        <w:rPr>
          <w:rStyle w:val="RSCB07BHeadingSub-Section-standaloneChar"/>
        </w:rPr>
        <w:t>ppm</w:t>
      </w:r>
      <w:r w:rsidR="004A6506">
        <w:rPr>
          <w:rStyle w:val="RSCB07BHeadingSub-Section-standaloneChar"/>
        </w:rPr>
        <w:fldChar w:fldCharType="begin" w:fldLock="1"/>
      </w:r>
      <w:r w:rsidR="001551E2">
        <w:rPr>
          <w:rStyle w:val="RSCB07BHeadingSub-Section-standaloneChar"/>
        </w:rPr>
        <w:instrText>ADDIN CSL_CITATION { "citationItems" : [ { "id" : "ITEM-1", "itemData" : { "DOI" : "10.1021/jp107781m", "ISBN" : "1932-7447", "ISSN" : "19327447", "abstract" : "Light metal borohydrides are considered as promising materials for solid state hydrogen storage. Because of the high hydrogen content of 11.5 wt % and the rather low dehydrogenation enthalpy of 32 kJ mol(-1)H(2), Ca(BH4)(2) is considered to be one of the most interesting compounds in this class of materials. In the present work, the effect of selected TM-fluoride (TM = transition metal) additives on the reversible formation of Ca(BH4)(2) was investigated by means of thermovolumetric, calorimetric, Fourier transform infrared spectroscopy, and ex situ, and in situ synchrotron radiation powder X-ray diffraction (SR-PXD) measurements. Furthermore, selected desorbed samples were analyzed by B-11{H-1} solid state magic angle spinning nuclear magnetic resonance (MAS NMR). Under the conditions used in this study (145 bar H-2 pressure and 350 degrees C), TiF4 and NbF5 were the only additives causing partial reversibility. In these two cases, B-11{H-1} MAS NMR analyses detected CaB6 and likely CaB12H12 in the dehydrogenation products. Elemental boron was found in the decomposition products of Ca(BH4)(2) samples with VF4, TiF3, and VF3. The results indicate an important role of CaB6 for the reversible formation of Ca(BH4)(2)", "author" : [ { "dropping-particle" : "", "family" : "Bonatto Minella", "given" : "Christian", "non-dropping-particle" : "", "parse-names" : false, "suffix" : "" }, { "dropping-particle" : "", "family" : "Garroni", "given" : "Sebastiano", "non-dropping-particle" : "", "parse-names" : false, "suffix" : "" }, { "dropping-particle" : "", "family" : "Pistidda", "given" : "Claudio", "non-dropping-particle" : "", "parse-names" : false, "suffix" : "" }, { "dropping-particle" : "", "family" : "Gosalawit-Utke", "given" : "R.", "non-dropping-particle" : "", "parse-names" : false, "suffix" : "" }, { "dropping-particle" : "", "family" : "Barkhordarian", "given" : "Gagik", "non-dropping-particle" : "", "parse-names" : false, "suffix" : "" }, { "dropping-particle" : "", "family" : "Rongeat", "given" : "Carine", "non-dropping-particle" : "", "parse-names" : false, "suffix" : "" }, { "dropping-particle" : "", "family" : "Lindemann", "given" : "Inge", "non-dropping-particle" : "", "parse-names" : false, "suffix" : "" }, { "dropping-particle" : "", "family" : "Gutfleisch", "given" : "Oliver", "non-dropping-particle" : "", "parse-names" : false, "suffix" : "" }, { "dropping-particle" : "", "family" : "Jensen", "given" : "Torben R.", "non-dropping-particle" : "", "parse-names" : false, "suffix" : "" }, { "dropping-particle" : "", "family" : "Cerenius", "given" : "Yngve", "non-dropping-particle" : "", "parse-names" : false, "suffix" : "" }, { "dropping-particle" : "", "family" : "Christensen", "given" : "Jeppe", "non-dropping-particle" : "", "parse-names" : false, "suffix" : "" }, { "dropping-particle" : "", "family" : "Bar\u00f3", "given" : "Maria Dolores", "non-dropping-particle" : "", "parse-names" : false, "suffix" : "" }, { "dropping-particle" : "", "family" : "Bormann", "given" : "R\u00fcdiger", "non-dropping-particle" : "", "parse-names" : false, "suffix" : "" }, { "dropping-particle" : "", "family" : "Klassen", "given" : "Thomas", "non-dropping-particle" : "", "parse-names" : false, "suffix" : "" }, { "dropping-particle" : "", "family" : "Dornheim", "given" : "Martin", "non-dropping-particle" : "", "parse-names" : false, "suffix" : "" } ], "container-title" : "Journal of Physical Chemistry C", "id" : "ITEM-1", "issue" : "5", "issued" : { "date-parts" : [ [ "2011" ] ] }, "page" : "2497-2504", "title" : "Effect of transition metal fluorides on the sorption properties and reversible formation of Ca(BH4)2", "type" : "article-journal", "volume" : "115" }, "uris" : [ "http://www.mendeley.com/documents/?uuid=7f395d93-9437-469a-a262-eef981ede203" ] } ], "mendeley" : { "formattedCitation" : "&lt;sup&gt;28&lt;/sup&gt;", "plainTextFormattedCitation" : "28", "previouslyFormattedCitation" : "&lt;sup&gt;28&lt;/sup&gt;" }, "properties" : { "noteIndex" : 0 }, "schema" : "https://github.com/citation-style-language/schema/raw/master/csl-citation.json" }</w:instrText>
      </w:r>
      <w:r w:rsidR="004A6506">
        <w:rPr>
          <w:rStyle w:val="RSCB07BHeadingSub-Section-standaloneChar"/>
        </w:rPr>
        <w:fldChar w:fldCharType="separate"/>
      </w:r>
      <w:r w:rsidR="001551E2" w:rsidRPr="001551E2">
        <w:rPr>
          <w:rStyle w:val="RSCB07BHeadingSub-Section-standaloneChar"/>
          <w:noProof/>
          <w:vertAlign w:val="superscript"/>
        </w:rPr>
        <w:t>28</w:t>
      </w:r>
      <w:r w:rsidR="004A6506">
        <w:rPr>
          <w:rStyle w:val="RSCB07BHeadingSub-Section-standaloneChar"/>
        </w:rPr>
        <w:fldChar w:fldCharType="end"/>
      </w:r>
      <w:r w:rsidR="006D6C5B" w:rsidRPr="00745A4E">
        <w:rPr>
          <w:rStyle w:val="RSCB07BHeadingSub-Section-standaloneChar"/>
        </w:rPr>
        <w:t xml:space="preserve"> and MgNi</w:t>
      </w:r>
      <w:r w:rsidR="006D6C5B" w:rsidRPr="0095712A">
        <w:rPr>
          <w:rStyle w:val="RSCB07BHeadingSub-Section-standaloneChar"/>
          <w:vertAlign w:val="subscript"/>
        </w:rPr>
        <w:t>2.5</w:t>
      </w:r>
      <w:r w:rsidR="006D6C5B" w:rsidRPr="00745A4E">
        <w:rPr>
          <w:rStyle w:val="RSCB07BHeadingSub-Section-standaloneChar"/>
        </w:rPr>
        <w:t>B</w:t>
      </w:r>
      <w:r w:rsidR="006D6C5B" w:rsidRPr="0095712A">
        <w:rPr>
          <w:rStyle w:val="RSCB07BHeadingSub-Section-standaloneChar"/>
          <w:vertAlign w:val="subscript"/>
        </w:rPr>
        <w:t>2</w:t>
      </w:r>
      <w:r w:rsidR="006D6C5B" w:rsidRPr="00745A4E">
        <w:rPr>
          <w:rStyle w:val="RSCB07BHeadingSub-Section-standaloneChar"/>
        </w:rPr>
        <w:t xml:space="preserve"> at 142 ppm</w:t>
      </w:r>
      <w:r w:rsidR="004A6506">
        <w:rPr>
          <w:rStyle w:val="RSCB07BHeadingSub-Section-standaloneChar"/>
        </w:rPr>
        <w:fldChar w:fldCharType="begin" w:fldLock="1"/>
      </w:r>
      <w:r w:rsidR="006136BA">
        <w:rPr>
          <w:rStyle w:val="RSCB07BHeadingSub-Section-standaloneChar"/>
        </w:rPr>
        <w:instrText>ADDIN CSL_CITATION { "citationItems" : [ { "id" : "ITEM-1", "itemData" : { "DOI" : "10.1021/jz900102y", "ISSN" : "19487185", "PMID" : "276905600016", "abstract" : "We report that a ternary magnesium nickel boride (MgNi2.5B2) mixed with LiH and MgH2 can be hydrogenated reversibly forming LiBH4 and Mg2NiH4 at temperatures below 300 degrees C. The ternary boride was prepared by sintering a mechanically milled mixture of MgB2 and Ni precursors at 975 degrees C under inert atmosphere. Hydrogenation of the ternary, milled with LiH and MgH2, was performed under 100 to 160 bar H-2 at temperatures up to 350 degrees C. Analysis using X-ray diffraction, Fourier transform infrared, and B-11 magic angle spinning NMR confirmed that the ternary boride was hydrogenated forming borohydride anions. The reaction was reversible with hydrogenation kinetics that improved over three cycles. This work suggests that there may be other ternary or higher order boride phases useful for reversible hydrogen storage.", "author" : [ { "dropping-particle" : "", "family" : "Li", "given" : "Wen", "non-dropping-particle" : "", "parse-names" : false, "suffix" : "" }, { "dropping-particle" : "", "family" : "Vajo", "given" : "John J.", "non-dropping-particle" : "", "parse-names" : false, "suffix" : "" }, { "dropping-particle" : "", "family" : "Cumberland", "given" : "Robert W.", "non-dropping-particle" : "", "parse-names" : false, "suffix" : "" }, { "dropping-particle" : "", "family" : "Liu", "given" : "Ping", "non-dropping-particle" : "", "parse-names" : false, "suffix" : "" }, { "dropping-particle" : "", "family" : "Hwang", "given" : "Son Jong", "non-dropping-particle" : "", "parse-names" : false, "suffix" : "" }, { "dropping-particle" : "", "family" : "Kim", "given" : "Chul", "non-dropping-particle" : "", "parse-names" : false, "suffix" : "" }, { "dropping-particle" : "", "family" : "Bowman", "given" : "Robert C.", "non-dropping-particle" : "", "parse-names" : false, "suffix" : "" } ], "container-title" : "Journal of Physical Chemistry Letters", "id" : "ITEM-1", "issue" : "1", "issued" : { "date-parts" : [ [ "2010" ] ] }, "page" : "69-72", "title" : "Hydrogenation of magnesium nickel boride for reversible hydrogen storage", "type" : "article-journal", "volume" : "1" }, "uris" : [ "http://www.mendeley.com/documents/?uuid=977c1fdc-8c8b-458a-88ea-bb55a568c502" ] } ], "mendeley" : { "formattedCitation" : "&lt;sup&gt;68&lt;/sup&gt;", "plainTextFormattedCitation" : "68", "previouslyFormattedCitation" : "&lt;sup&gt;68&lt;/sup&gt;" }, "properties" : { "noteIndex" : 0 }, "schema" : "https://github.com/citation-style-language/schema/raw/master/csl-citation.json" }</w:instrText>
      </w:r>
      <w:r w:rsidR="004A6506">
        <w:rPr>
          <w:rStyle w:val="RSCB07BHeadingSub-Section-standaloneChar"/>
        </w:rPr>
        <w:fldChar w:fldCharType="separate"/>
      </w:r>
      <w:r w:rsidR="006136BA" w:rsidRPr="006136BA">
        <w:rPr>
          <w:rStyle w:val="RSCB07BHeadingSub-Section-standaloneChar"/>
          <w:noProof/>
          <w:vertAlign w:val="superscript"/>
        </w:rPr>
        <w:t>68</w:t>
      </w:r>
      <w:r w:rsidR="004A6506">
        <w:rPr>
          <w:rStyle w:val="RSCB07BHeadingSub-Section-standaloneChar"/>
        </w:rPr>
        <w:fldChar w:fldCharType="end"/>
      </w:r>
      <w:r w:rsidR="008D7837">
        <w:rPr>
          <w:rStyle w:val="RSCB07BHeadingSub-Section-standaloneChar"/>
        </w:rPr>
        <w:t xml:space="preserve"> are </w:t>
      </w:r>
      <w:r w:rsidR="004967D0">
        <w:rPr>
          <w:rStyle w:val="RSCB07BHeadingSub-Section-standaloneChar"/>
        </w:rPr>
        <w:t>em</w:t>
      </w:r>
      <w:r w:rsidR="00D95AA6">
        <w:rPr>
          <w:rStyle w:val="RSCB07BHeadingSub-Section-standaloneChar"/>
        </w:rPr>
        <w:softHyphen/>
      </w:r>
      <w:r w:rsidR="004967D0">
        <w:rPr>
          <w:rStyle w:val="RSCB07BHeadingSub-Section-standaloneChar"/>
        </w:rPr>
        <w:t>pha</w:t>
      </w:r>
      <w:r w:rsidR="00D95AA6">
        <w:rPr>
          <w:rStyle w:val="RSCB07BHeadingSub-Section-standaloneChar"/>
        </w:rPr>
        <w:softHyphen/>
      </w:r>
      <w:r w:rsidR="004967D0">
        <w:rPr>
          <w:rStyle w:val="RSCB07BHeadingSub-Section-standaloneChar"/>
        </w:rPr>
        <w:t>sised</w:t>
      </w:r>
      <w:r w:rsidR="006D6C5B" w:rsidRPr="00745A4E">
        <w:rPr>
          <w:rStyle w:val="RSCB07BHeadingSub-Section-standaloneChar"/>
        </w:rPr>
        <w:t>.</w:t>
      </w:r>
      <w:r w:rsidR="0070738C" w:rsidRPr="00745A4E">
        <w:rPr>
          <w:rStyle w:val="RSCB07BHeadingSub-Section-standaloneChar"/>
        </w:rPr>
        <w:t xml:space="preserve"> All </w:t>
      </w:r>
      <w:r w:rsidR="008D7837">
        <w:rPr>
          <w:rStyle w:val="RSCB07BHeadingSub-Section-standaloneChar"/>
        </w:rPr>
        <w:t xml:space="preserve">the </w:t>
      </w:r>
      <w:r w:rsidR="0070738C" w:rsidRPr="00745A4E">
        <w:rPr>
          <w:rStyle w:val="RSCB07BHeadingSub-Section-standaloneChar"/>
        </w:rPr>
        <w:t xml:space="preserve">other </w:t>
      </w:r>
      <w:r w:rsidR="008D7837">
        <w:rPr>
          <w:rStyle w:val="RSCB07BHeadingSub-Section-standaloneChar"/>
        </w:rPr>
        <w:t xml:space="preserve">signals visible in </w:t>
      </w:r>
      <w:r w:rsidR="004967D0" w:rsidRPr="00745A4E">
        <w:rPr>
          <w:rStyle w:val="RSCB07BHeadingSub-Section-standaloneChar"/>
        </w:rPr>
        <w:fldChar w:fldCharType="begin"/>
      </w:r>
      <w:r w:rsidR="004967D0" w:rsidRPr="00745A4E">
        <w:rPr>
          <w:rStyle w:val="RSCB07BHeadingSub-Section-standaloneChar"/>
        </w:rPr>
        <w:instrText xml:space="preserve"> REF _Ref455663942 \h  \* MERGEFORMAT </w:instrText>
      </w:r>
      <w:r w:rsidR="004967D0" w:rsidRPr="00745A4E">
        <w:rPr>
          <w:rStyle w:val="RSCB07BHeadingSub-Section-standaloneChar"/>
        </w:rPr>
      </w:r>
      <w:r w:rsidR="004967D0" w:rsidRPr="00745A4E">
        <w:rPr>
          <w:rStyle w:val="RSCB07BHeadingSub-Section-standaloneChar"/>
        </w:rPr>
        <w:fldChar w:fldCharType="separate"/>
      </w:r>
      <w:r w:rsidR="004967D0" w:rsidRPr="00745A4E">
        <w:rPr>
          <w:rStyle w:val="RSCB07BHeadingSub-Section-standaloneChar"/>
        </w:rPr>
        <w:t>Fig. 3</w:t>
      </w:r>
      <w:r w:rsidR="004967D0" w:rsidRPr="00745A4E">
        <w:rPr>
          <w:rStyle w:val="RSCB07BHeadingSub-Section-standaloneChar"/>
        </w:rPr>
        <w:fldChar w:fldCharType="end"/>
      </w:r>
      <w:r w:rsidR="004967D0">
        <w:rPr>
          <w:rStyle w:val="RSCB07BHeadingSub-Section-standaloneChar"/>
        </w:rPr>
        <w:t xml:space="preserve"> </w:t>
      </w:r>
      <w:r w:rsidR="0070738C" w:rsidRPr="00745A4E">
        <w:rPr>
          <w:rStyle w:val="RSCB07BHeadingSub-Section-standaloneChar"/>
        </w:rPr>
        <w:t xml:space="preserve">are </w:t>
      </w:r>
      <w:r>
        <w:rPr>
          <w:rStyle w:val="RSCB07BHeadingSub-Section-standaloneChar"/>
        </w:rPr>
        <w:t xml:space="preserve">spinning </w:t>
      </w:r>
      <w:r w:rsidR="0070738C" w:rsidRPr="00745A4E">
        <w:rPr>
          <w:rStyle w:val="RSCB07BHeadingSub-Section-standaloneChar"/>
        </w:rPr>
        <w:t>sidebands</w:t>
      </w:r>
      <w:r w:rsidR="0069195A" w:rsidRPr="00745A4E">
        <w:rPr>
          <w:rStyle w:val="RSCB07BHeadingSub-Section-standaloneChar"/>
        </w:rPr>
        <w:t xml:space="preserve"> of either </w:t>
      </w:r>
      <w:proofErr w:type="gramStart"/>
      <w:r w:rsidR="0069195A" w:rsidRPr="00745A4E">
        <w:rPr>
          <w:rStyle w:val="RSCB07BHeadingSub-Section-standaloneChar"/>
        </w:rPr>
        <w:t>Ca(</w:t>
      </w:r>
      <w:proofErr w:type="gramEnd"/>
      <w:r w:rsidR="0069195A" w:rsidRPr="00745A4E">
        <w:rPr>
          <w:rStyle w:val="RSCB07BHeadingSub-Section-standaloneChar"/>
        </w:rPr>
        <w:t>BH</w:t>
      </w:r>
      <w:r w:rsidR="0069195A" w:rsidRPr="0095712A">
        <w:rPr>
          <w:rStyle w:val="RSCB07BHeadingSub-Section-standaloneChar"/>
          <w:vertAlign w:val="subscript"/>
        </w:rPr>
        <w:t>4</w:t>
      </w:r>
      <w:r w:rsidR="0069195A" w:rsidRPr="00745A4E">
        <w:rPr>
          <w:rStyle w:val="RSCB07BHeadingSub-Section-standaloneChar"/>
        </w:rPr>
        <w:t>)</w:t>
      </w:r>
      <w:r w:rsidR="0069195A" w:rsidRPr="0095712A">
        <w:rPr>
          <w:rStyle w:val="RSCB07BHeadingSub-Section-standaloneChar"/>
          <w:vertAlign w:val="subscript"/>
        </w:rPr>
        <w:t>2</w:t>
      </w:r>
      <w:r w:rsidR="0069195A" w:rsidRPr="00745A4E">
        <w:rPr>
          <w:rStyle w:val="RSCB07BHeadingSub-Section-standaloneChar"/>
        </w:rPr>
        <w:t xml:space="preserve"> or MgNi</w:t>
      </w:r>
      <w:r w:rsidR="0069195A" w:rsidRPr="0095712A">
        <w:rPr>
          <w:rStyle w:val="RSCB07BHeadingSub-Section-standaloneChar"/>
          <w:vertAlign w:val="subscript"/>
        </w:rPr>
        <w:t>2.5</w:t>
      </w:r>
      <w:r w:rsidR="0069195A" w:rsidRPr="00745A4E">
        <w:rPr>
          <w:rStyle w:val="RSCB07BHeadingSub-Section-standaloneChar"/>
        </w:rPr>
        <w:t>B</w:t>
      </w:r>
      <w:r w:rsidR="0069195A" w:rsidRPr="0095712A">
        <w:rPr>
          <w:rStyle w:val="RSCB07BHeadingSub-Section-standaloneChar"/>
          <w:vertAlign w:val="subscript"/>
        </w:rPr>
        <w:t>2</w:t>
      </w:r>
      <w:r w:rsidR="0070738C" w:rsidRPr="00745A4E">
        <w:rPr>
          <w:rStyle w:val="RSCB07BHeadingSub-Section-standaloneChar"/>
        </w:rPr>
        <w:t xml:space="preserve">. The </w:t>
      </w:r>
      <w:r w:rsidR="004D09D3" w:rsidRPr="00745A4E">
        <w:rPr>
          <w:rStyle w:val="RSCB07BHeadingSub-Section-standaloneChar"/>
        </w:rPr>
        <w:t>spectrum</w:t>
      </w:r>
      <w:r w:rsidR="0070738C" w:rsidRPr="00745A4E">
        <w:rPr>
          <w:rStyle w:val="RSCB07BHeadingSub-Section-standaloneChar"/>
        </w:rPr>
        <w:t xml:space="preserve"> of the sample desorbed at 370 °C features major resonance </w:t>
      </w:r>
      <w:r w:rsidR="008D7837">
        <w:rPr>
          <w:rStyle w:val="RSCB07BHeadingSub-Section-standaloneChar"/>
        </w:rPr>
        <w:t>signals</w:t>
      </w:r>
      <w:r w:rsidR="0070738C" w:rsidRPr="00745A4E">
        <w:rPr>
          <w:rStyle w:val="RSCB07BHeadingSub-Section-standaloneChar"/>
        </w:rPr>
        <w:t xml:space="preserve"> of MgNi</w:t>
      </w:r>
      <w:r w:rsidR="0070738C" w:rsidRPr="0095712A">
        <w:rPr>
          <w:rStyle w:val="RSCB07BHeadingSub-Section-standaloneChar"/>
          <w:vertAlign w:val="subscript"/>
        </w:rPr>
        <w:t>2.5</w:t>
      </w:r>
      <w:r w:rsidR="0070738C" w:rsidRPr="00745A4E">
        <w:rPr>
          <w:rStyle w:val="RSCB07BHeadingSub-Section-standaloneChar"/>
        </w:rPr>
        <w:t>B</w:t>
      </w:r>
      <w:r w:rsidR="0070738C" w:rsidRPr="0095712A">
        <w:rPr>
          <w:rStyle w:val="RSCB07BHeadingSub-Section-standaloneChar"/>
          <w:vertAlign w:val="subscript"/>
        </w:rPr>
        <w:t>2</w:t>
      </w:r>
      <w:r w:rsidR="0070738C" w:rsidRPr="00745A4E">
        <w:rPr>
          <w:rStyle w:val="RSCB07BHeadingSub-Section-standaloneChar"/>
        </w:rPr>
        <w:t xml:space="preserve"> and Ca(BH</w:t>
      </w:r>
      <w:r w:rsidR="0070738C" w:rsidRPr="0095712A">
        <w:rPr>
          <w:rStyle w:val="RSCB07BHeadingSub-Section-standaloneChar"/>
          <w:vertAlign w:val="subscript"/>
        </w:rPr>
        <w:t>4</w:t>
      </w:r>
      <w:r w:rsidR="0070738C" w:rsidRPr="00745A4E">
        <w:rPr>
          <w:rStyle w:val="RSCB07BHeadingSub-Section-standaloneChar"/>
        </w:rPr>
        <w:t>)</w:t>
      </w:r>
      <w:r w:rsidR="0070738C" w:rsidRPr="0095712A">
        <w:rPr>
          <w:rStyle w:val="RSCB07BHeadingSub-Section-standaloneChar"/>
          <w:vertAlign w:val="subscript"/>
        </w:rPr>
        <w:t>2</w:t>
      </w:r>
      <w:r w:rsidR="0069195A" w:rsidRPr="00745A4E">
        <w:rPr>
          <w:rStyle w:val="RSCB07BHeadingSub-Section-standaloneChar"/>
        </w:rPr>
        <w:t xml:space="preserve">. </w:t>
      </w:r>
      <w:r w:rsidR="008D6A66" w:rsidRPr="00745A4E">
        <w:rPr>
          <w:rStyle w:val="RSCB07BHeadingSub-Section-standaloneChar"/>
        </w:rPr>
        <w:t xml:space="preserve">In addition, there is a minor </w:t>
      </w:r>
      <w:r w:rsidR="008D7837">
        <w:rPr>
          <w:rStyle w:val="RSCB07BHeadingSub-Section-standaloneChar"/>
        </w:rPr>
        <w:t>signal</w:t>
      </w:r>
      <w:r w:rsidR="008D6A66" w:rsidRPr="00745A4E">
        <w:rPr>
          <w:rStyle w:val="RSCB07BHeadingSub-Section-standaloneChar"/>
        </w:rPr>
        <w:t xml:space="preserve"> of CaB</w:t>
      </w:r>
      <w:r w:rsidR="008D6A66" w:rsidRPr="0095712A">
        <w:rPr>
          <w:rStyle w:val="RSCB07BHeadingSub-Section-standaloneChar"/>
          <w:vertAlign w:val="subscript"/>
        </w:rPr>
        <w:t>12</w:t>
      </w:r>
      <w:r w:rsidR="008D6A66" w:rsidRPr="00745A4E">
        <w:rPr>
          <w:rStyle w:val="RSCB07BHeadingSub-Section-standaloneChar"/>
        </w:rPr>
        <w:t>H</w:t>
      </w:r>
      <w:r w:rsidR="008D6A66" w:rsidRPr="0095712A">
        <w:rPr>
          <w:rStyle w:val="RSCB07BHeadingSub-Section-standaloneChar"/>
          <w:vertAlign w:val="subscript"/>
        </w:rPr>
        <w:t>12</w:t>
      </w:r>
      <w:r w:rsidR="008D6A66" w:rsidRPr="00745A4E">
        <w:rPr>
          <w:rStyle w:val="RSCB07BHeadingSub-Section-standaloneChar"/>
        </w:rPr>
        <w:t>. The sample heated to 400 °C contains less Ca(BH</w:t>
      </w:r>
      <w:r w:rsidR="008D6A66" w:rsidRPr="0095712A">
        <w:rPr>
          <w:rStyle w:val="RSCB07BHeadingSub-Section-standaloneChar"/>
          <w:vertAlign w:val="subscript"/>
        </w:rPr>
        <w:t>4</w:t>
      </w:r>
      <w:r w:rsidR="008D6A66" w:rsidRPr="00745A4E">
        <w:rPr>
          <w:rStyle w:val="RSCB07BHeadingSub-Section-standaloneChar"/>
        </w:rPr>
        <w:t>)</w:t>
      </w:r>
      <w:r w:rsidR="008D6A66" w:rsidRPr="0095712A">
        <w:rPr>
          <w:rStyle w:val="RSCB07BHeadingSub-Section-standaloneChar"/>
          <w:vertAlign w:val="subscript"/>
        </w:rPr>
        <w:t>2</w:t>
      </w:r>
      <w:r w:rsidR="008D6A66" w:rsidRPr="00745A4E">
        <w:rPr>
          <w:rStyle w:val="RSCB07BHeadingSub-Section-standaloneChar"/>
        </w:rPr>
        <w:t xml:space="preserve"> and more MgNi</w:t>
      </w:r>
      <w:r w:rsidR="008D6A66" w:rsidRPr="0095712A">
        <w:rPr>
          <w:rStyle w:val="RSCB07BHeadingSub-Section-standaloneChar"/>
          <w:vertAlign w:val="subscript"/>
        </w:rPr>
        <w:t>2.5</w:t>
      </w:r>
      <w:r w:rsidR="008D6A66" w:rsidRPr="00745A4E">
        <w:rPr>
          <w:rStyle w:val="RSCB07BHeadingSub-Section-standaloneChar"/>
        </w:rPr>
        <w:t>B</w:t>
      </w:r>
      <w:r w:rsidR="008D6A66" w:rsidRPr="0095712A">
        <w:rPr>
          <w:rStyle w:val="RSCB07BHeadingSub-Section-standaloneChar"/>
          <w:vertAlign w:val="subscript"/>
        </w:rPr>
        <w:t>2</w:t>
      </w:r>
      <w:r w:rsidR="008D6A66" w:rsidRPr="00745A4E">
        <w:rPr>
          <w:rStyle w:val="RSCB07BHeadingSub-Section-standaloneChar"/>
        </w:rPr>
        <w:t xml:space="preserve"> but also</w:t>
      </w:r>
      <w:r w:rsidR="008D6A66">
        <w:rPr>
          <w:b w:val="0"/>
        </w:rPr>
        <w:t xml:space="preserve"> the fraction of CaB</w:t>
      </w:r>
      <w:r w:rsidR="008D6A66" w:rsidRPr="006D6C5B">
        <w:rPr>
          <w:b w:val="0"/>
          <w:vertAlign w:val="subscript"/>
        </w:rPr>
        <w:t>12</w:t>
      </w:r>
      <w:r w:rsidR="008D6A66">
        <w:rPr>
          <w:b w:val="0"/>
        </w:rPr>
        <w:t>H</w:t>
      </w:r>
      <w:r w:rsidR="008D6A66" w:rsidRPr="006D6C5B">
        <w:rPr>
          <w:b w:val="0"/>
          <w:vertAlign w:val="subscript"/>
        </w:rPr>
        <w:t>12</w:t>
      </w:r>
      <w:r w:rsidR="008D6A66">
        <w:rPr>
          <w:b w:val="0"/>
        </w:rPr>
        <w:t xml:space="preserve"> increased</w:t>
      </w:r>
      <w:r w:rsidR="004D09D3" w:rsidRPr="004D09D3">
        <w:rPr>
          <w:b w:val="0"/>
        </w:rPr>
        <w:t xml:space="preserve"> </w:t>
      </w:r>
      <w:r w:rsidR="004D09D3">
        <w:rPr>
          <w:b w:val="0"/>
        </w:rPr>
        <w:t>significantly</w:t>
      </w:r>
      <w:r w:rsidR="008D6A66">
        <w:rPr>
          <w:b w:val="0"/>
        </w:rPr>
        <w:t xml:space="preserve">. </w:t>
      </w:r>
      <w:r w:rsidR="00550498">
        <w:rPr>
          <w:b w:val="0"/>
        </w:rPr>
        <w:t xml:space="preserve">Furthermore, this sample seems to contain a small amount of boron. The sample heated to 450 °C </w:t>
      </w:r>
      <w:r w:rsidR="0087624B">
        <w:rPr>
          <w:b w:val="0"/>
        </w:rPr>
        <w:t>exhibits the highest degree of conversion to MgNi</w:t>
      </w:r>
      <w:r w:rsidR="0087624B" w:rsidRPr="006D6C5B">
        <w:rPr>
          <w:b w:val="0"/>
          <w:vertAlign w:val="subscript"/>
        </w:rPr>
        <w:t>2.5</w:t>
      </w:r>
      <w:r w:rsidR="0087624B">
        <w:rPr>
          <w:b w:val="0"/>
        </w:rPr>
        <w:t>B</w:t>
      </w:r>
      <w:r w:rsidR="0087624B" w:rsidRPr="006D6C5B">
        <w:rPr>
          <w:b w:val="0"/>
          <w:vertAlign w:val="subscript"/>
        </w:rPr>
        <w:t>2</w:t>
      </w:r>
      <w:r w:rsidR="0087624B">
        <w:rPr>
          <w:b w:val="0"/>
        </w:rPr>
        <w:t xml:space="preserve"> – the resonance of </w:t>
      </w:r>
      <w:r w:rsidR="0087624B" w:rsidRPr="00B17DF6">
        <w:rPr>
          <w:b w:val="0"/>
        </w:rPr>
        <w:t>Ca(BH</w:t>
      </w:r>
      <w:r w:rsidR="0087624B" w:rsidRPr="00B17DF6">
        <w:rPr>
          <w:b w:val="0"/>
          <w:vertAlign w:val="subscript"/>
        </w:rPr>
        <w:t>4</w:t>
      </w:r>
      <w:r w:rsidR="0087624B" w:rsidRPr="00B17DF6">
        <w:rPr>
          <w:b w:val="0"/>
        </w:rPr>
        <w:t>)</w:t>
      </w:r>
      <w:r w:rsidR="0087624B" w:rsidRPr="003A7BCF">
        <w:rPr>
          <w:b w:val="0"/>
          <w:vertAlign w:val="subscript"/>
        </w:rPr>
        <w:t>2</w:t>
      </w:r>
      <w:r w:rsidR="0087624B">
        <w:rPr>
          <w:b w:val="0"/>
        </w:rPr>
        <w:t xml:space="preserve"> almost disappeared – but, as compared to the </w:t>
      </w:r>
      <w:r w:rsidR="00281D6E">
        <w:rPr>
          <w:b w:val="0"/>
        </w:rPr>
        <w:t>400 °C</w:t>
      </w:r>
      <w:r w:rsidR="0087624B">
        <w:rPr>
          <w:b w:val="0"/>
        </w:rPr>
        <w:t xml:space="preserve"> sample,</w:t>
      </w:r>
      <w:r w:rsidR="00231134">
        <w:rPr>
          <w:b w:val="0"/>
        </w:rPr>
        <w:t xml:space="preserve"> an even greater fraction of boron</w:t>
      </w:r>
      <w:r w:rsidR="0087624B">
        <w:rPr>
          <w:b w:val="0"/>
        </w:rPr>
        <w:t xml:space="preserve"> is bonded in CaB</w:t>
      </w:r>
      <w:r w:rsidR="0087624B" w:rsidRPr="006D6C5B">
        <w:rPr>
          <w:b w:val="0"/>
          <w:vertAlign w:val="subscript"/>
        </w:rPr>
        <w:t>12</w:t>
      </w:r>
      <w:r w:rsidR="0087624B">
        <w:rPr>
          <w:b w:val="0"/>
        </w:rPr>
        <w:t>H</w:t>
      </w:r>
      <w:r w:rsidR="0087624B" w:rsidRPr="006D6C5B">
        <w:rPr>
          <w:b w:val="0"/>
          <w:vertAlign w:val="subscript"/>
        </w:rPr>
        <w:t>12</w:t>
      </w:r>
      <w:r w:rsidR="0087624B" w:rsidRPr="0087624B">
        <w:rPr>
          <w:b w:val="0"/>
        </w:rPr>
        <w:t xml:space="preserve"> </w:t>
      </w:r>
      <w:r w:rsidR="00C23E44">
        <w:rPr>
          <w:b w:val="0"/>
        </w:rPr>
        <w:t xml:space="preserve">and </w:t>
      </w:r>
      <w:r w:rsidR="00A63C34">
        <w:rPr>
          <w:b w:val="0"/>
        </w:rPr>
        <w:t xml:space="preserve">in </w:t>
      </w:r>
      <w:r w:rsidR="0087624B">
        <w:rPr>
          <w:b w:val="0"/>
        </w:rPr>
        <w:t>the elemental state.</w:t>
      </w:r>
    </w:p>
    <w:p w14:paraId="0927A01E" w14:textId="77777777" w:rsidR="003E1571" w:rsidRPr="00463A79" w:rsidRDefault="003E1571" w:rsidP="00BA7FF2">
      <w:pPr>
        <w:pStyle w:val="RSCB06BHeadingSub-Section"/>
        <w:contextualSpacing/>
        <w:jc w:val="both"/>
        <w:rPr>
          <w:b w:val="0"/>
        </w:rPr>
      </w:pPr>
    </w:p>
    <w:p w14:paraId="50365419" w14:textId="77777777" w:rsidR="00C70D7B" w:rsidRPr="00D836E2" w:rsidRDefault="00D836E2" w:rsidP="00D836E2">
      <w:pPr>
        <w:pStyle w:val="RSCB06BHeadingSub-Section"/>
        <w:rPr>
          <w:rStyle w:val="RSCB02ArticleTextChar"/>
          <w:rFonts w:cstheme="minorBidi"/>
          <w:w w:val="100"/>
          <w:szCs w:val="22"/>
        </w:rPr>
      </w:pPr>
      <w:r>
        <w:t xml:space="preserve">Reactivity with decomposition products of </w:t>
      </w:r>
      <w:r w:rsidRPr="00D836E2">
        <w:t>Ca(BH</w:t>
      </w:r>
      <w:r w:rsidRPr="00D836E2">
        <w:rPr>
          <w:vertAlign w:val="subscript"/>
        </w:rPr>
        <w:t>4</w:t>
      </w:r>
      <w:r w:rsidRPr="00D836E2">
        <w:t>)</w:t>
      </w:r>
      <w:r w:rsidRPr="00D836E2">
        <w:rPr>
          <w:vertAlign w:val="subscript"/>
        </w:rPr>
        <w:t>2</w:t>
      </w:r>
    </w:p>
    <w:p w14:paraId="4F451B92" w14:textId="7F4A4F68" w:rsidR="0004570E" w:rsidRDefault="007969DB" w:rsidP="000C1DB0">
      <w:pPr>
        <w:pStyle w:val="RSCB02ArticleText"/>
      </w:pPr>
      <w:r>
        <w:rPr>
          <w:rStyle w:val="RSCB02ArticleTextChar"/>
        </w:rPr>
        <w:t xml:space="preserve">By analysing the course of </w:t>
      </w:r>
      <w:r w:rsidR="00601B9E">
        <w:rPr>
          <w:rStyle w:val="RSCB02ArticleTextChar"/>
        </w:rPr>
        <w:t>reflection</w:t>
      </w:r>
      <w:r>
        <w:rPr>
          <w:rStyle w:val="RSCB02ArticleTextChar"/>
        </w:rPr>
        <w:t xml:space="preserve"> intensities in t</w:t>
      </w:r>
      <w:r w:rsidR="0046376E">
        <w:rPr>
          <w:rStyle w:val="RSCB02ArticleTextChar"/>
        </w:rPr>
        <w:t xml:space="preserve">he </w:t>
      </w:r>
      <w:r w:rsidR="0046376E" w:rsidRPr="00FB2AFA">
        <w:rPr>
          <w:rStyle w:val="RSCB02ArticleTextChar"/>
          <w:i/>
        </w:rPr>
        <w:t>in situ</w:t>
      </w:r>
      <w:r w:rsidR="0046376E">
        <w:rPr>
          <w:rStyle w:val="RSCB02ArticleTextChar"/>
        </w:rPr>
        <w:t xml:space="preserve"> SR</w:t>
      </w:r>
      <w:r w:rsidR="0046376E">
        <w:rPr>
          <w:rStyle w:val="RSCB02ArticleTextChar"/>
        </w:rPr>
        <w:noBreakHyphen/>
        <w:t>PXD experiments</w:t>
      </w:r>
      <w:r w:rsidR="00D50906">
        <w:rPr>
          <w:rStyle w:val="RSCB02ArticleTextChar"/>
        </w:rPr>
        <w:t xml:space="preserve"> </w:t>
      </w:r>
      <w:r>
        <w:rPr>
          <w:rStyle w:val="RSCB02ArticleTextChar"/>
        </w:rPr>
        <w:t>conducted at</w:t>
      </w:r>
      <w:r w:rsidR="00D50906">
        <w:rPr>
          <w:rStyle w:val="RSCB02ArticleTextChar"/>
        </w:rPr>
        <w:t xml:space="preserve"> 1 bar</w:t>
      </w:r>
      <w:r>
        <w:rPr>
          <w:rStyle w:val="RSCB02ArticleTextChar"/>
        </w:rPr>
        <w:t>,</w:t>
      </w:r>
      <w:r w:rsidR="00D50906">
        <w:rPr>
          <w:rStyle w:val="RSCB02ArticleTextChar"/>
        </w:rPr>
        <w:t xml:space="preserve"> 7.5 bar</w:t>
      </w:r>
      <w:r>
        <w:rPr>
          <w:rStyle w:val="RSCB02ArticleTextChar"/>
        </w:rPr>
        <w:t xml:space="preserve"> and 20 bar H</w:t>
      </w:r>
      <w:r w:rsidRPr="007969DB">
        <w:rPr>
          <w:rStyle w:val="RSCB02ArticleTextChar"/>
          <w:vertAlign w:val="subscript"/>
        </w:rPr>
        <w:t>2</w:t>
      </w:r>
      <w:r w:rsidR="00DE24F2">
        <w:rPr>
          <w:rStyle w:val="RSCB02ArticleTextChar"/>
        </w:rPr>
        <w:t xml:space="preserve"> (</w:t>
      </w:r>
      <w:r w:rsidR="00DE24F2">
        <w:rPr>
          <w:rStyle w:val="RSCB02ArticleTextChar"/>
        </w:rPr>
        <w:fldChar w:fldCharType="begin"/>
      </w:r>
      <w:r w:rsidR="00DE24F2">
        <w:rPr>
          <w:rStyle w:val="RSCB02ArticleTextChar"/>
        </w:rPr>
        <w:instrText xml:space="preserve"> REF _Ref455412374 \h </w:instrText>
      </w:r>
      <w:r w:rsidR="00DE24F2">
        <w:rPr>
          <w:rStyle w:val="RSCB02ArticleTextChar"/>
        </w:rPr>
      </w:r>
      <w:r w:rsidR="00DE24F2">
        <w:rPr>
          <w:rStyle w:val="RSCB02ArticleTextChar"/>
        </w:rPr>
        <w:fldChar w:fldCharType="separate"/>
      </w:r>
      <w:r w:rsidR="00DE24F2" w:rsidRPr="00532DC0">
        <w:t xml:space="preserve">Fig. </w:t>
      </w:r>
      <w:r w:rsidR="00DE24F2">
        <w:rPr>
          <w:noProof/>
        </w:rPr>
        <w:t>1</w:t>
      </w:r>
      <w:r w:rsidR="00DE24F2">
        <w:rPr>
          <w:rStyle w:val="RSCB02ArticleTextChar"/>
        </w:rPr>
        <w:fldChar w:fldCharType="end"/>
      </w:r>
      <w:r w:rsidR="00DE24F2">
        <w:rPr>
          <w:rStyle w:val="RSCB02ArticleTextChar"/>
        </w:rPr>
        <w:t xml:space="preserve"> a-c)</w:t>
      </w:r>
      <w:r w:rsidR="00D50906">
        <w:rPr>
          <w:rStyle w:val="RSCB02ArticleTextChar"/>
        </w:rPr>
        <w:t xml:space="preserve"> </w:t>
      </w:r>
      <w:r>
        <w:rPr>
          <w:rStyle w:val="RSCB02ArticleTextChar"/>
        </w:rPr>
        <w:t xml:space="preserve">one can observe that </w:t>
      </w:r>
      <w:r w:rsidR="00DE24F2">
        <w:rPr>
          <w:rStyle w:val="RSCB02ArticleTextChar"/>
        </w:rPr>
        <w:t>the peaks of Mg</w:t>
      </w:r>
      <w:r w:rsidR="00DE24F2" w:rsidRPr="00F37140">
        <w:rPr>
          <w:rStyle w:val="RSCB02ArticleTextChar"/>
          <w:vertAlign w:val="subscript"/>
        </w:rPr>
        <w:t>2</w:t>
      </w:r>
      <w:r w:rsidR="00DE24F2">
        <w:rPr>
          <w:rStyle w:val="RSCB02ArticleTextChar"/>
        </w:rPr>
        <w:t xml:space="preserve">Ni fade out whilst those of </w:t>
      </w:r>
      <w:r w:rsidR="00D50906">
        <w:rPr>
          <w:rStyle w:val="RSCB02ArticleTextChar"/>
        </w:rPr>
        <w:t>MgNi</w:t>
      </w:r>
      <w:r w:rsidR="00D50906" w:rsidRPr="00F37140">
        <w:rPr>
          <w:rStyle w:val="RSCB02ArticleTextChar"/>
          <w:vertAlign w:val="subscript"/>
        </w:rPr>
        <w:t>2.5</w:t>
      </w:r>
      <w:r w:rsidR="00D50906">
        <w:rPr>
          <w:rStyle w:val="RSCB02ArticleTextChar"/>
        </w:rPr>
        <w:t>B</w:t>
      </w:r>
      <w:r w:rsidR="00D50906" w:rsidRPr="00F37140">
        <w:rPr>
          <w:rStyle w:val="RSCB02ArticleTextChar"/>
          <w:vertAlign w:val="subscript"/>
        </w:rPr>
        <w:t>2</w:t>
      </w:r>
      <w:r w:rsidR="00D50906">
        <w:rPr>
          <w:rStyle w:val="RSCB02ArticleTextChar"/>
        </w:rPr>
        <w:t xml:space="preserve"> intensify </w:t>
      </w:r>
      <w:r w:rsidR="00DE24F2">
        <w:rPr>
          <w:rStyle w:val="RSCB02ArticleTextChar"/>
        </w:rPr>
        <w:t xml:space="preserve">after </w:t>
      </w:r>
      <w:r w:rsidR="00F37140">
        <w:rPr>
          <w:rStyle w:val="RSCB02ArticleTextChar"/>
        </w:rPr>
        <w:t xml:space="preserve">the </w:t>
      </w:r>
      <w:r w:rsidR="00DE24F2">
        <w:rPr>
          <w:rStyle w:val="RSCB02ArticleTextChar"/>
        </w:rPr>
        <w:t>diffraction peaks of</w:t>
      </w:r>
      <w:r w:rsidR="00D50906">
        <w:rPr>
          <w:rStyle w:val="RSCB02ArticleTextChar"/>
        </w:rPr>
        <w:t xml:space="preserve"> Ca(BH</w:t>
      </w:r>
      <w:r w:rsidR="00D50906" w:rsidRPr="00F37140">
        <w:rPr>
          <w:rStyle w:val="RSCB02ArticleTextChar"/>
          <w:vertAlign w:val="subscript"/>
        </w:rPr>
        <w:t>4</w:t>
      </w:r>
      <w:r w:rsidR="00D50906">
        <w:rPr>
          <w:rStyle w:val="RSCB02ArticleTextChar"/>
        </w:rPr>
        <w:t>)</w:t>
      </w:r>
      <w:r w:rsidR="00D50906" w:rsidRPr="00F37140">
        <w:rPr>
          <w:rStyle w:val="RSCB02ArticleTextChar"/>
          <w:vertAlign w:val="subscript"/>
        </w:rPr>
        <w:t>2</w:t>
      </w:r>
      <w:r w:rsidR="00D50906">
        <w:rPr>
          <w:rStyle w:val="RSCB02ArticleTextChar"/>
        </w:rPr>
        <w:t xml:space="preserve"> </w:t>
      </w:r>
      <w:r w:rsidR="00DE24F2">
        <w:rPr>
          <w:rStyle w:val="RSCB02ArticleTextChar"/>
        </w:rPr>
        <w:t>already vanished. Since a</w:t>
      </w:r>
      <w:r w:rsidR="00F37140">
        <w:rPr>
          <w:rStyle w:val="RSCB02ArticleTextChar"/>
        </w:rPr>
        <w:t>n additional</w:t>
      </w:r>
      <w:r w:rsidR="00DE24F2">
        <w:rPr>
          <w:rStyle w:val="RSCB02ArticleTextChar"/>
        </w:rPr>
        <w:t xml:space="preserve"> boron </w:t>
      </w:r>
      <w:r w:rsidR="00F37140">
        <w:rPr>
          <w:rStyle w:val="RSCB02ArticleTextChar"/>
        </w:rPr>
        <w:t>source</w:t>
      </w:r>
      <w:r w:rsidR="00DE24F2">
        <w:rPr>
          <w:rStyle w:val="RSCB02ArticleTextChar"/>
        </w:rPr>
        <w:t xml:space="preserve"> is required </w:t>
      </w:r>
      <w:r w:rsidR="00F37140">
        <w:rPr>
          <w:rStyle w:val="RSCB02ArticleTextChar"/>
        </w:rPr>
        <w:t>to form MgNi</w:t>
      </w:r>
      <w:r w:rsidR="00F37140" w:rsidRPr="00F37140">
        <w:rPr>
          <w:rStyle w:val="RSCB02ArticleTextChar"/>
          <w:vertAlign w:val="subscript"/>
        </w:rPr>
        <w:t>2.5</w:t>
      </w:r>
      <w:r w:rsidR="00F37140">
        <w:rPr>
          <w:rStyle w:val="RSCB02ArticleTextChar"/>
        </w:rPr>
        <w:t>B</w:t>
      </w:r>
      <w:r w:rsidR="00F37140" w:rsidRPr="00F37140">
        <w:rPr>
          <w:rStyle w:val="RSCB02ArticleTextChar"/>
          <w:vertAlign w:val="subscript"/>
        </w:rPr>
        <w:t>2</w:t>
      </w:r>
      <w:r w:rsidR="00F37140">
        <w:rPr>
          <w:rStyle w:val="RSCB02ArticleTextChar"/>
        </w:rPr>
        <w:t xml:space="preserve"> from Mg</w:t>
      </w:r>
      <w:r w:rsidR="00F37140" w:rsidRPr="00F37140">
        <w:rPr>
          <w:rStyle w:val="RSCB02ArticleTextChar"/>
          <w:vertAlign w:val="subscript"/>
        </w:rPr>
        <w:t>2</w:t>
      </w:r>
      <w:r w:rsidR="00F37140">
        <w:rPr>
          <w:rStyle w:val="RSCB02ArticleTextChar"/>
        </w:rPr>
        <w:t>Ni, it is reasonable to consider non</w:t>
      </w:r>
      <w:r w:rsidR="00F37140">
        <w:rPr>
          <w:rStyle w:val="RSCB02ArticleTextChar"/>
        </w:rPr>
        <w:noBreakHyphen/>
        <w:t>diffractive de</w:t>
      </w:r>
      <w:r w:rsidR="00F37140">
        <w:rPr>
          <w:rStyle w:val="RSCB02ArticleTextChar"/>
        </w:rPr>
        <w:softHyphen/>
        <w:t>com</w:t>
      </w:r>
      <w:r w:rsidR="00F37140">
        <w:rPr>
          <w:rStyle w:val="RSCB02ArticleTextChar"/>
        </w:rPr>
        <w:softHyphen/>
        <w:t>po</w:t>
      </w:r>
      <w:r w:rsidR="00F37140">
        <w:rPr>
          <w:rStyle w:val="RSCB02ArticleTextChar"/>
        </w:rPr>
        <w:softHyphen/>
        <w:t xml:space="preserve">sition products of </w:t>
      </w:r>
      <w:r w:rsidR="00F37140">
        <w:t>Ca(BH</w:t>
      </w:r>
      <w:r w:rsidR="00F37140" w:rsidRPr="000A2DF1">
        <w:rPr>
          <w:vertAlign w:val="subscript"/>
        </w:rPr>
        <w:t>4</w:t>
      </w:r>
      <w:r w:rsidR="00F37140">
        <w:t>)</w:t>
      </w:r>
      <w:r w:rsidR="00F37140" w:rsidRPr="000A2DF1">
        <w:rPr>
          <w:vertAlign w:val="subscript"/>
        </w:rPr>
        <w:t>2</w:t>
      </w:r>
      <w:r w:rsidR="00F37140">
        <w:rPr>
          <w:b/>
        </w:rPr>
        <w:t xml:space="preserve"> </w:t>
      </w:r>
      <w:r w:rsidR="00F37140">
        <w:t xml:space="preserve">as </w:t>
      </w:r>
      <w:r w:rsidR="00FB2AFA">
        <w:t>potential</w:t>
      </w:r>
      <w:r w:rsidR="00F37140">
        <w:t xml:space="preserve"> boron donors.</w:t>
      </w:r>
      <w:r w:rsidR="00D50906">
        <w:rPr>
          <w:rStyle w:val="RSCB02ArticleTextChar"/>
        </w:rPr>
        <w:t xml:space="preserve"> In order to </w:t>
      </w:r>
      <w:r w:rsidR="003D079E">
        <w:rPr>
          <w:rStyle w:val="RSCB02ArticleTextChar"/>
        </w:rPr>
        <w:t>investigate this possibility,</w:t>
      </w:r>
      <w:r w:rsidR="00D50906">
        <w:rPr>
          <w:rStyle w:val="RSCB02ArticleTextChar"/>
        </w:rPr>
        <w:t xml:space="preserve"> </w:t>
      </w:r>
      <w:r w:rsidR="003D079E">
        <w:rPr>
          <w:rStyle w:val="RSCB02ArticleTextChar"/>
        </w:rPr>
        <w:t xml:space="preserve">the three most common boron containing decomposition products of </w:t>
      </w:r>
      <w:proofErr w:type="gramStart"/>
      <w:r w:rsidR="003D079E">
        <w:t>Ca(</w:t>
      </w:r>
      <w:proofErr w:type="gramEnd"/>
      <w:r w:rsidR="003D079E">
        <w:t>BH</w:t>
      </w:r>
      <w:r w:rsidR="003D079E" w:rsidRPr="000A2DF1">
        <w:rPr>
          <w:vertAlign w:val="subscript"/>
        </w:rPr>
        <w:t>4</w:t>
      </w:r>
      <w:r w:rsidR="003D079E">
        <w:t>)</w:t>
      </w:r>
      <w:r w:rsidR="003D079E" w:rsidRPr="000A2DF1">
        <w:rPr>
          <w:vertAlign w:val="subscript"/>
        </w:rPr>
        <w:t>2</w:t>
      </w:r>
      <w:r w:rsidR="003D079E">
        <w:t>, namely CaB</w:t>
      </w:r>
      <w:r w:rsidR="003D079E" w:rsidRPr="003D079E">
        <w:rPr>
          <w:vertAlign w:val="subscript"/>
        </w:rPr>
        <w:t>12</w:t>
      </w:r>
      <w:r w:rsidR="003D079E">
        <w:t>H</w:t>
      </w:r>
      <w:r w:rsidR="003D079E" w:rsidRPr="003D079E">
        <w:rPr>
          <w:vertAlign w:val="subscript"/>
        </w:rPr>
        <w:t>12</w:t>
      </w:r>
      <w:r w:rsidR="003D079E">
        <w:t>, CaB</w:t>
      </w:r>
      <w:r w:rsidR="003D079E" w:rsidRPr="003D079E">
        <w:rPr>
          <w:vertAlign w:val="subscript"/>
        </w:rPr>
        <w:t>6</w:t>
      </w:r>
      <w:r w:rsidR="003D079E">
        <w:t xml:space="preserve"> and elemental boron,</w:t>
      </w:r>
      <w:r w:rsidR="003D079E" w:rsidRPr="003D079E">
        <w:t xml:space="preserve"> </w:t>
      </w:r>
      <w:r w:rsidR="003D079E">
        <w:t xml:space="preserve">were </w:t>
      </w:r>
      <w:r w:rsidR="00703AD3">
        <w:t>chosen for an</w:t>
      </w:r>
      <w:r w:rsidR="0004570E">
        <w:t xml:space="preserve"> investigat</w:t>
      </w:r>
      <w:r w:rsidR="00703AD3">
        <w:t>ion of</w:t>
      </w:r>
      <w:r w:rsidR="0004570E">
        <w:t xml:space="preserve"> their reactivity with Mg</w:t>
      </w:r>
      <w:r w:rsidR="0004570E" w:rsidRPr="0004570E">
        <w:rPr>
          <w:vertAlign w:val="subscript"/>
        </w:rPr>
        <w:t>2</w:t>
      </w:r>
      <w:r w:rsidR="0004570E">
        <w:t>NiH</w:t>
      </w:r>
      <w:r w:rsidR="0004570E" w:rsidRPr="0004570E">
        <w:rPr>
          <w:vertAlign w:val="subscript"/>
        </w:rPr>
        <w:t>4</w:t>
      </w:r>
      <w:r w:rsidR="003D079E">
        <w:t>.</w:t>
      </w:r>
    </w:p>
    <w:p w14:paraId="6AE98AA7" w14:textId="77777777" w:rsidR="00EF387A" w:rsidRDefault="00EF387A" w:rsidP="000C1DB0">
      <w:pPr>
        <w:pStyle w:val="RSCB02ArticleText"/>
      </w:pPr>
    </w:p>
    <w:p w14:paraId="293F9DBC" w14:textId="4C983DDE" w:rsidR="0046534B" w:rsidRDefault="00703AD3" w:rsidP="000C1DB0">
      <w:pPr>
        <w:pStyle w:val="RSCB02ArticleText"/>
      </w:pPr>
      <w:r>
        <w:rPr>
          <w:b/>
          <w:noProof/>
          <w:lang w:val="de-DE" w:eastAsia="de-DE"/>
        </w:rPr>
        <mc:AlternateContent>
          <mc:Choice Requires="wpg">
            <w:drawing>
              <wp:anchor distT="0" distB="0" distL="114300" distR="114300" simplePos="0" relativeHeight="251683840" behindDoc="0" locked="0" layoutInCell="1" allowOverlap="1" wp14:anchorId="64A125FD" wp14:editId="7653F58F">
                <wp:simplePos x="0" y="0"/>
                <wp:positionH relativeFrom="margin">
                  <wp:align>right</wp:align>
                </wp:positionH>
                <wp:positionV relativeFrom="margin">
                  <wp:align>bottom</wp:align>
                </wp:positionV>
                <wp:extent cx="3168650" cy="3095625"/>
                <wp:effectExtent l="0" t="0" r="0" b="9525"/>
                <wp:wrapSquare wrapText="bothSides"/>
                <wp:docPr id="318" name="Gruppieren 318"/>
                <wp:cNvGraphicFramePr/>
                <a:graphic xmlns:a="http://schemas.openxmlformats.org/drawingml/2006/main">
                  <a:graphicData uri="http://schemas.microsoft.com/office/word/2010/wordprocessingGroup">
                    <wpg:wgp>
                      <wpg:cNvGrpSpPr/>
                      <wpg:grpSpPr>
                        <a:xfrm>
                          <a:off x="0" y="0"/>
                          <a:ext cx="3168650" cy="3095956"/>
                          <a:chOff x="0" y="0"/>
                          <a:chExt cx="3168650" cy="3095956"/>
                        </a:xfrm>
                      </wpg:grpSpPr>
                      <wps:wsp>
                        <wps:cNvPr id="20" name="Textfeld 20"/>
                        <wps:cNvSpPr txBox="1"/>
                        <wps:spPr>
                          <a:xfrm>
                            <a:off x="0" y="2778456"/>
                            <a:ext cx="3168650" cy="317500"/>
                          </a:xfrm>
                          <a:prstGeom prst="rect">
                            <a:avLst/>
                          </a:prstGeom>
                          <a:solidFill>
                            <a:prstClr val="white"/>
                          </a:solidFill>
                          <a:ln>
                            <a:noFill/>
                          </a:ln>
                          <a:effectLst/>
                        </wps:spPr>
                        <wps:txbx>
                          <w:txbxContent>
                            <w:p w14:paraId="3FD062DD" w14:textId="203097B9" w:rsidR="00A05EF2" w:rsidRPr="005F6080" w:rsidRDefault="00A05EF2" w:rsidP="00F13E05">
                              <w:pPr>
                                <w:pStyle w:val="Caption"/>
                                <w:jc w:val="both"/>
                                <w:rPr>
                                  <w:rFonts w:cs="Times New Roman"/>
                                  <w:b/>
                                  <w:w w:val="108"/>
                                  <w:sz w:val="18"/>
                                </w:rPr>
                              </w:pPr>
                              <w:bookmarkStart w:id="5" w:name="_Ref457388663"/>
                              <w:r>
                                <w:t xml:space="preserve">Fig. </w:t>
                              </w:r>
                              <w:r w:rsidR="006650F0">
                                <w:rPr>
                                  <w:noProof/>
                                </w:rPr>
                                <w:fldChar w:fldCharType="begin"/>
                              </w:r>
                              <w:r w:rsidR="006650F0">
                                <w:rPr>
                                  <w:noProof/>
                                </w:rPr>
                                <w:instrText xml:space="preserve"> SEQ Fig. \* ARABIC </w:instrText>
                              </w:r>
                              <w:r w:rsidR="006650F0">
                                <w:rPr>
                                  <w:noProof/>
                                </w:rPr>
                                <w:fldChar w:fldCharType="separate"/>
                              </w:r>
                              <w:r>
                                <w:rPr>
                                  <w:noProof/>
                                </w:rPr>
                                <w:t>4</w:t>
                              </w:r>
                              <w:r w:rsidR="006650F0">
                                <w:rPr>
                                  <w:noProof/>
                                </w:rPr>
                                <w:fldChar w:fldCharType="end"/>
                              </w:r>
                              <w:bookmarkEnd w:id="5"/>
                              <w:r>
                                <w:rPr>
                                  <w:noProof/>
                                </w:rPr>
                                <w:t>: PXD analyses of the products of the reactions between Mg</w:t>
                              </w:r>
                              <w:r w:rsidRPr="00EF387A">
                                <w:rPr>
                                  <w:noProof/>
                                  <w:vertAlign w:val="subscript"/>
                                </w:rPr>
                                <w:t>2</w:t>
                              </w:r>
                              <w:r>
                                <w:rPr>
                                  <w:noProof/>
                                </w:rPr>
                                <w:t>NiH</w:t>
                              </w:r>
                              <w:r w:rsidRPr="00EF387A">
                                <w:rPr>
                                  <w:noProof/>
                                  <w:vertAlign w:val="subscript"/>
                                </w:rPr>
                                <w:t>4</w:t>
                              </w:r>
                              <w:r>
                                <w:rPr>
                                  <w:noProof/>
                                </w:rPr>
                                <w:t xml:space="preserve"> and CaB</w:t>
                              </w:r>
                              <w:r w:rsidRPr="00EF387A">
                                <w:rPr>
                                  <w:noProof/>
                                  <w:vertAlign w:val="subscript"/>
                                </w:rPr>
                                <w:t>12</w:t>
                              </w:r>
                              <w:r>
                                <w:rPr>
                                  <w:noProof/>
                                </w:rPr>
                                <w:t>H</w:t>
                              </w:r>
                              <w:r w:rsidRPr="00EF387A">
                                <w:rPr>
                                  <w:noProof/>
                                  <w:vertAlign w:val="subscript"/>
                                </w:rPr>
                                <w:t>12</w:t>
                              </w:r>
                              <w:r>
                                <w:rPr>
                                  <w:noProof/>
                                </w:rPr>
                                <w:t>, CaB</w:t>
                              </w:r>
                              <w:r w:rsidRPr="00EF387A">
                                <w:rPr>
                                  <w:noProof/>
                                  <w:vertAlign w:val="subscript"/>
                                </w:rPr>
                                <w:t>6</w:t>
                              </w:r>
                              <w:r>
                                <w:rPr>
                                  <w:noProof/>
                                </w:rPr>
                                <w:t xml:space="preserve"> or boron. All samples were heated to 450 °C at a hydrogen pressure of 1 bar.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9" name="fig_XRD_byproducts.tif"/>
                          <pic:cNvPicPr>
                            <a:picLocks noChangeAspect="1"/>
                          </pic:cNvPicPr>
                        </pic:nvPicPr>
                        <pic:blipFill>
                          <a:blip r:embed="rId35" cstate="screen">
                            <a:extLst>
                              <a:ext uri="{28A0092B-C50C-407E-A947-70E740481C1C}">
                                <a14:useLocalDpi xmlns:a14="http://schemas.microsoft.com/office/drawing/2010/main"/>
                              </a:ext>
                            </a:extLst>
                          </a:blip>
                          <a:stretch>
                            <a:fillRect/>
                          </a:stretch>
                        </pic:blipFill>
                        <pic:spPr>
                          <a:xfrm>
                            <a:off x="463550" y="0"/>
                            <a:ext cx="2336800" cy="2717800"/>
                          </a:xfrm>
                          <a:prstGeom prst="rect">
                            <a:avLst/>
                          </a:prstGeom>
                        </pic:spPr>
                      </pic:pic>
                    </wpg:wgp>
                  </a:graphicData>
                </a:graphic>
                <wp14:sizeRelV relativeFrom="margin">
                  <wp14:pctHeight>0</wp14:pctHeight>
                </wp14:sizeRelV>
              </wp:anchor>
            </w:drawing>
          </mc:Choice>
          <mc:Fallback>
            <w:pict>
              <v:group w14:anchorId="64A125FD" id="Gruppieren 318" o:spid="_x0000_s1049" style="position:absolute;left:0;text-align:left;margin-left:198.3pt;margin-top:0;width:249.5pt;height:243.75pt;z-index:251683840;mso-position-horizontal:right;mso-position-horizontal-relative:margin;mso-position-vertical:bottom;mso-position-vertical-relative:margin;mso-height-relative:margin" coordsize="31686,30959"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">
                <v:shape id="Textfeld 20" o:spid="_x0000_s1050" type="#_x0000_t202" style="position:absolute;top:27784;width:31686;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" stroked="f">
                  <v:textbox inset="0,0,0,0">
                    <w:txbxContent>
                      <w:p w14:paraId="3FD062DD" w14:textId="203097B9" w:rsidR="00A05EF2" w:rsidRPr="005F6080" w:rsidRDefault="00A05EF2" w:rsidP="00F13E05">
                        <w:pPr>
                          <w:pStyle w:val="Caption"/>
                          <w:jc w:val="both"/>
                          <w:rPr>
                            <w:rFonts w:cs="Times New Roman"/>
                            <w:b/>
                            <w:w w:val="108"/>
                            <w:sz w:val="18"/>
                          </w:rPr>
                        </w:pPr>
                        <w:bookmarkStart w:id="128" w:name="_Ref457388663"/>
                        <w:r>
                          <w:t xml:space="preserve">Fig. </w:t>
                        </w:r>
                        <w:fldSimple w:instr=" SEQ Fig. \* ARABIC ">
                          <w:r>
                            <w:rPr>
                              <w:noProof/>
                            </w:rPr>
                            <w:t>4</w:t>
                          </w:r>
                        </w:fldSimple>
                        <w:bookmarkEnd w:id="128"/>
                        <w:r>
                          <w:rPr>
                            <w:noProof/>
                          </w:rPr>
                          <w:t>: PXD analyses of the products of the reactions between Mg</w:t>
                        </w:r>
                        <w:r w:rsidRPr="00EF387A">
                          <w:rPr>
                            <w:noProof/>
                            <w:vertAlign w:val="subscript"/>
                          </w:rPr>
                          <w:t>2</w:t>
                        </w:r>
                        <w:r>
                          <w:rPr>
                            <w:noProof/>
                          </w:rPr>
                          <w:t>NiH</w:t>
                        </w:r>
                        <w:r w:rsidRPr="00EF387A">
                          <w:rPr>
                            <w:noProof/>
                            <w:vertAlign w:val="subscript"/>
                          </w:rPr>
                          <w:t>4</w:t>
                        </w:r>
                        <w:r>
                          <w:rPr>
                            <w:noProof/>
                          </w:rPr>
                          <w:t xml:space="preserve"> and CaB</w:t>
                        </w:r>
                        <w:r w:rsidRPr="00EF387A">
                          <w:rPr>
                            <w:noProof/>
                            <w:vertAlign w:val="subscript"/>
                          </w:rPr>
                          <w:t>12</w:t>
                        </w:r>
                        <w:r>
                          <w:rPr>
                            <w:noProof/>
                          </w:rPr>
                          <w:t>H</w:t>
                        </w:r>
                        <w:r w:rsidRPr="00EF387A">
                          <w:rPr>
                            <w:noProof/>
                            <w:vertAlign w:val="subscript"/>
                          </w:rPr>
                          <w:t>12</w:t>
                        </w:r>
                        <w:r>
                          <w:rPr>
                            <w:noProof/>
                          </w:rPr>
                          <w:t>, CaB</w:t>
                        </w:r>
                        <w:r w:rsidRPr="00EF387A">
                          <w:rPr>
                            <w:noProof/>
                            <w:vertAlign w:val="subscript"/>
                          </w:rPr>
                          <w:t>6</w:t>
                        </w:r>
                        <w:r>
                          <w:rPr>
                            <w:noProof/>
                          </w:rPr>
                          <w:t xml:space="preserve"> or boron. All samples were heated to 450 °C at a hydrogen pressure of 1 bar.</w:t>
                        </w:r>
                      </w:p>
                    </w:txbxContent>
                  </v:textbox>
                </v:shape>
                <v:shape id="fig_XRD_byproducts.tif" o:spid="_x0000_s1051" type="#_x0000_t75" style="position:absolute;left:4635;width:23368;height:27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">
                  <v:imagedata r:id="rId36" o:title=""/>
                </v:shape>
                <w10:wrap type="square" anchorx="margin" anchory="margin"/>
              </v:group>
            </w:pict>
          </mc:Fallback>
        </mc:AlternateContent>
      </w:r>
      <w:r>
        <w:rPr>
          <w:b/>
          <w:noProof/>
          <w:lang w:val="de-DE" w:eastAsia="de-DE"/>
        </w:rPr>
        <mc:AlternateContent>
          <mc:Choice Requires="wps">
            <w:drawing>
              <wp:anchor distT="0" distB="0" distL="114300" distR="114300" simplePos="0" relativeHeight="251684864" behindDoc="0" locked="0" layoutInCell="1" allowOverlap="1" wp14:anchorId="52E67CCC" wp14:editId="4B4EF000">
                <wp:simplePos x="0" y="0"/>
                <wp:positionH relativeFrom="column">
                  <wp:posOffset>-80645</wp:posOffset>
                </wp:positionH>
                <wp:positionV relativeFrom="paragraph">
                  <wp:posOffset>355600</wp:posOffset>
                </wp:positionV>
                <wp:extent cx="3171825" cy="153670"/>
                <wp:effectExtent l="0" t="0" r="9525" b="0"/>
                <wp:wrapSquare wrapText="bothSides"/>
                <wp:docPr id="21" name="Textfeld 21"/>
                <wp:cNvGraphicFramePr/>
                <a:graphic xmlns:a="http://schemas.openxmlformats.org/drawingml/2006/main">
                  <a:graphicData uri="http://schemas.microsoft.com/office/word/2010/wordprocessingShape">
                    <wps:wsp>
                      <wps:cNvSpPr txBox="1"/>
                      <wps:spPr>
                        <a:xfrm>
                          <a:off x="0" y="0"/>
                          <a:ext cx="3171825" cy="153670"/>
                        </a:xfrm>
                        <a:prstGeom prst="rect">
                          <a:avLst/>
                        </a:prstGeom>
                        <a:solidFill>
                          <a:prstClr val="white"/>
                        </a:solidFill>
                        <a:ln>
                          <a:noFill/>
                        </a:ln>
                        <a:effectLst/>
                      </wps:spPr>
                      <wps:txbx>
                        <w:txbxContent>
                          <w:p w14:paraId="5B7AEA9A" w14:textId="77777777" w:rsidR="00A05EF2" w:rsidRPr="00173688" w:rsidRDefault="00A05EF2" w:rsidP="009C08F4">
                            <w:pPr>
                              <w:pStyle w:val="RSCI02FigureSchemeChartwithtopbar"/>
                              <w:rPr>
                                <w:b/>
                                <w:noProof/>
                                <w:sz w:val="18"/>
                                <w:lang w:val="de-DE"/>
                              </w:rPr>
                            </w:pPr>
                            <w:r>
                              <w:rPr>
                                <w:b/>
                                <w:noProof/>
                                <w:sz w:val="18"/>
                                <w:lang w:val="de-DE"/>
                              </w:rPr>
                              <w:t xml:space="preserve">                     </w:t>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E67CCC" id="Textfeld 21" o:spid="_x0000_s1052" type="#_x0000_t202" style="position:absolute;left:0;text-align:left;margin-left:-6.35pt;margin-top:28pt;width:249.75pt;height:12.1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" stroked="f">
                <v:textbox inset="0,0,0,0">
                  <w:txbxContent>
                    <w:p w14:paraId="5B7AEA9A" w14:textId="77777777" w:rsidR="00A05EF2" w:rsidRPr="00173688" w:rsidRDefault="00A05EF2" w:rsidP="009C08F4">
                      <w:pPr>
                        <w:pStyle w:val="RSCI02FigureSchemeChartwithtopbar"/>
                        <w:rPr>
                          <w:b/>
                          <w:noProof/>
                          <w:sz w:val="18"/>
                          <w:lang w:val="de-DE"/>
                        </w:rPr>
                      </w:pPr>
                      <w:r>
                        <w:rPr>
                          <w:b/>
                          <w:noProof/>
                          <w:sz w:val="18"/>
                          <w:lang w:val="de-DE"/>
                        </w:rPr>
                        <w:t xml:space="preserve">                     </w:t>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r>
                        <w:rPr>
                          <w:b/>
                          <w:noProof/>
                          <w:sz w:val="18"/>
                          <w:lang w:val="de-DE"/>
                        </w:rPr>
                        <w:tab/>
                      </w:r>
                    </w:p>
                  </w:txbxContent>
                </v:textbox>
                <w10:wrap type="square"/>
              </v:shape>
            </w:pict>
          </mc:Fallback>
        </mc:AlternateContent>
      </w:r>
      <w:r w:rsidR="00494F23">
        <w:t>Mixtures of Mg</w:t>
      </w:r>
      <w:r w:rsidR="00494F23" w:rsidRPr="0004570E">
        <w:rPr>
          <w:vertAlign w:val="subscript"/>
        </w:rPr>
        <w:t>2</w:t>
      </w:r>
      <w:r w:rsidR="00494F23">
        <w:t>NiH</w:t>
      </w:r>
      <w:r w:rsidR="00494F23" w:rsidRPr="0004570E">
        <w:rPr>
          <w:vertAlign w:val="subscript"/>
        </w:rPr>
        <w:t>4</w:t>
      </w:r>
      <w:r w:rsidR="00494F23">
        <w:t xml:space="preserve"> with CaB</w:t>
      </w:r>
      <w:r w:rsidR="00494F23" w:rsidRPr="003D079E">
        <w:rPr>
          <w:vertAlign w:val="subscript"/>
        </w:rPr>
        <w:t>12</w:t>
      </w:r>
      <w:r w:rsidR="00494F23">
        <w:t>H</w:t>
      </w:r>
      <w:r w:rsidR="00494F23" w:rsidRPr="003D079E">
        <w:rPr>
          <w:vertAlign w:val="subscript"/>
        </w:rPr>
        <w:t>12</w:t>
      </w:r>
      <w:r w:rsidR="00494F23">
        <w:t>, CaB</w:t>
      </w:r>
      <w:r w:rsidR="00494F23" w:rsidRPr="003D079E">
        <w:rPr>
          <w:vertAlign w:val="subscript"/>
        </w:rPr>
        <w:t>6</w:t>
      </w:r>
      <w:r w:rsidR="00494F23">
        <w:t xml:space="preserve"> and elemental boron were prepared in molar ratios of 15:1, 7.5:1 and 1.25:1, respectively, in order to meet the atomic ratio of Ni and boron in </w:t>
      </w:r>
      <w:r w:rsidR="00494F23">
        <w:rPr>
          <w:rStyle w:val="RSCB02ArticleTextChar"/>
        </w:rPr>
        <w:t>MgNi</w:t>
      </w:r>
      <w:r w:rsidR="00494F23" w:rsidRPr="00F37140">
        <w:rPr>
          <w:rStyle w:val="RSCB02ArticleTextChar"/>
          <w:vertAlign w:val="subscript"/>
        </w:rPr>
        <w:t>2.5</w:t>
      </w:r>
      <w:r w:rsidR="00494F23">
        <w:rPr>
          <w:rStyle w:val="RSCB02ArticleTextChar"/>
        </w:rPr>
        <w:t>B</w:t>
      </w:r>
      <w:r w:rsidR="00494F23" w:rsidRPr="00F37140">
        <w:rPr>
          <w:rStyle w:val="RSCB02ArticleTextChar"/>
          <w:vertAlign w:val="subscript"/>
        </w:rPr>
        <w:t>2</w:t>
      </w:r>
      <w:r w:rsidR="00494F23">
        <w:rPr>
          <w:rStyle w:val="RSCB02ArticleTextChar"/>
        </w:rPr>
        <w:t>. S</w:t>
      </w:r>
      <w:r w:rsidR="006956A6">
        <w:rPr>
          <w:rStyle w:val="RSCB02ArticleTextChar"/>
        </w:rPr>
        <w:t>amples of the</w:t>
      </w:r>
      <w:r w:rsidR="00494F23">
        <w:rPr>
          <w:rStyle w:val="RSCB02ArticleTextChar"/>
        </w:rPr>
        <w:t>se</w:t>
      </w:r>
      <w:r w:rsidR="006956A6">
        <w:rPr>
          <w:rStyle w:val="RSCB02ArticleTextChar"/>
        </w:rPr>
        <w:t xml:space="preserve"> three mixtures</w:t>
      </w:r>
      <w:r w:rsidR="00535FD9">
        <w:rPr>
          <w:rStyle w:val="RSCB02ArticleTextChar"/>
        </w:rPr>
        <w:t xml:space="preserve"> were heated to </w:t>
      </w:r>
      <w:r w:rsidR="00535FD9">
        <w:rPr>
          <w:rStyle w:val="RSCB02ArticleTextChar"/>
        </w:rPr>
        <w:lastRenderedPageBreak/>
        <w:t>450 °C in 1 bar H</w:t>
      </w:r>
      <w:r w:rsidR="00535FD9" w:rsidRPr="00535FD9">
        <w:rPr>
          <w:rStyle w:val="RSCB02ArticleTextChar"/>
          <w:vertAlign w:val="subscript"/>
        </w:rPr>
        <w:t>2</w:t>
      </w:r>
      <w:r w:rsidR="00535FD9">
        <w:rPr>
          <w:rStyle w:val="RSCB02ArticleTextChar"/>
        </w:rPr>
        <w:t xml:space="preserve"> and kept iso</w:t>
      </w:r>
      <w:r w:rsidR="00494F23">
        <w:rPr>
          <w:rStyle w:val="RSCB02ArticleTextChar"/>
        </w:rPr>
        <w:softHyphen/>
      </w:r>
      <w:r w:rsidR="00535FD9">
        <w:rPr>
          <w:rStyle w:val="RSCB02ArticleTextChar"/>
        </w:rPr>
        <w:t>thermal</w:t>
      </w:r>
      <w:r w:rsidR="009423D6">
        <w:rPr>
          <w:rStyle w:val="RSCB02ArticleTextChar"/>
        </w:rPr>
        <w:t>ly</w:t>
      </w:r>
      <w:r w:rsidR="00535FD9">
        <w:rPr>
          <w:rStyle w:val="RSCB02ArticleTextChar"/>
        </w:rPr>
        <w:t xml:space="preserve"> for </w:t>
      </w:r>
      <w:r w:rsidR="009509C6">
        <w:rPr>
          <w:rStyle w:val="RSCB02ArticleTextChar"/>
        </w:rPr>
        <w:t>20</w:t>
      </w:r>
      <w:r w:rsidR="00535FD9">
        <w:rPr>
          <w:rStyle w:val="RSCB02ArticleTextChar"/>
        </w:rPr>
        <w:t xml:space="preserve"> h. </w:t>
      </w:r>
      <w:r w:rsidR="009C08F4">
        <w:rPr>
          <w:rStyle w:val="RSCB02ArticleTextChar"/>
        </w:rPr>
        <w:t xml:space="preserve">Afterwards PXD measurements were conducted </w:t>
      </w:r>
      <w:r w:rsidR="00906ED1">
        <w:rPr>
          <w:rStyle w:val="RSCB02ArticleTextChar"/>
        </w:rPr>
        <w:t xml:space="preserve">on the obtained materials </w:t>
      </w:r>
      <w:r w:rsidR="009C08F4">
        <w:rPr>
          <w:rStyle w:val="RSCB02ArticleTextChar"/>
        </w:rPr>
        <w:t>(</w:t>
      </w:r>
      <w:r w:rsidR="009C08F4">
        <w:rPr>
          <w:rStyle w:val="RSCB02ArticleTextChar"/>
        </w:rPr>
        <w:fldChar w:fldCharType="begin"/>
      </w:r>
      <w:r w:rsidR="009C08F4">
        <w:rPr>
          <w:rStyle w:val="RSCB02ArticleTextChar"/>
        </w:rPr>
        <w:instrText xml:space="preserve"> REF _Ref457388663 \h </w:instrText>
      </w:r>
      <w:r w:rsidR="009C08F4">
        <w:rPr>
          <w:rStyle w:val="RSCB02ArticleTextChar"/>
        </w:rPr>
      </w:r>
      <w:r w:rsidR="009C08F4">
        <w:rPr>
          <w:rStyle w:val="RSCB02ArticleTextChar"/>
        </w:rPr>
        <w:fldChar w:fldCharType="separate"/>
      </w:r>
      <w:r w:rsidR="002007F7">
        <w:t xml:space="preserve">Fig. </w:t>
      </w:r>
      <w:r w:rsidR="002007F7">
        <w:rPr>
          <w:noProof/>
        </w:rPr>
        <w:t>4</w:t>
      </w:r>
      <w:r w:rsidR="009C08F4">
        <w:rPr>
          <w:rStyle w:val="RSCB02ArticleTextChar"/>
        </w:rPr>
        <w:fldChar w:fldCharType="end"/>
      </w:r>
      <w:r w:rsidR="009C08F4">
        <w:rPr>
          <w:rStyle w:val="RSCB02ArticleTextChar"/>
        </w:rPr>
        <w:t xml:space="preserve">). </w:t>
      </w:r>
      <w:r w:rsidR="00EF0D4B">
        <w:rPr>
          <w:rStyle w:val="RSCB02ArticleTextChar"/>
        </w:rPr>
        <w:t xml:space="preserve">All </w:t>
      </w:r>
      <w:r w:rsidR="00132FAB">
        <w:rPr>
          <w:rStyle w:val="RSCB02ArticleTextChar"/>
        </w:rPr>
        <w:t xml:space="preserve">diffraction patterns </w:t>
      </w:r>
      <w:r w:rsidR="00EF0D4B">
        <w:rPr>
          <w:rStyle w:val="RSCB02ArticleTextChar"/>
        </w:rPr>
        <w:t xml:space="preserve">clearly show the </w:t>
      </w:r>
      <w:r w:rsidR="00494F23">
        <w:rPr>
          <w:rStyle w:val="RSCB02ArticleTextChar"/>
        </w:rPr>
        <w:t>reflections</w:t>
      </w:r>
      <w:r w:rsidR="00EF0D4B">
        <w:rPr>
          <w:rStyle w:val="RSCB02ArticleTextChar"/>
        </w:rPr>
        <w:t xml:space="preserve"> of MgNi</w:t>
      </w:r>
      <w:r w:rsidR="00EF0D4B" w:rsidRPr="00F37140">
        <w:rPr>
          <w:rStyle w:val="RSCB02ArticleTextChar"/>
          <w:vertAlign w:val="subscript"/>
        </w:rPr>
        <w:t>2.5</w:t>
      </w:r>
      <w:r w:rsidR="00EF0D4B">
        <w:rPr>
          <w:rStyle w:val="RSCB02ArticleTextChar"/>
        </w:rPr>
        <w:t>B</w:t>
      </w:r>
      <w:r w:rsidR="00EF0D4B" w:rsidRPr="00F37140">
        <w:rPr>
          <w:rStyle w:val="RSCB02ArticleTextChar"/>
          <w:vertAlign w:val="subscript"/>
        </w:rPr>
        <w:t>2</w:t>
      </w:r>
      <w:r w:rsidR="00EF0D4B">
        <w:rPr>
          <w:rStyle w:val="RSCB02ArticleTextChar"/>
        </w:rPr>
        <w:t xml:space="preserve"> and Mg</w:t>
      </w:r>
      <w:r w:rsidR="00132FAB">
        <w:rPr>
          <w:rStyle w:val="RSCB02ArticleTextChar"/>
        </w:rPr>
        <w:t>.</w:t>
      </w:r>
      <w:r w:rsidR="002A1FC4">
        <w:rPr>
          <w:rStyle w:val="RSCB02ArticleTextChar"/>
        </w:rPr>
        <w:t xml:space="preserve"> In case of the samples initially prepared with </w:t>
      </w:r>
      <w:r w:rsidR="002A1FC4">
        <w:t>CaB</w:t>
      </w:r>
      <w:r w:rsidR="002A1FC4" w:rsidRPr="003D079E">
        <w:rPr>
          <w:vertAlign w:val="subscript"/>
        </w:rPr>
        <w:t>12</w:t>
      </w:r>
      <w:r w:rsidR="002A1FC4">
        <w:t>H</w:t>
      </w:r>
      <w:r w:rsidR="002A1FC4" w:rsidRPr="003D079E">
        <w:rPr>
          <w:vertAlign w:val="subscript"/>
        </w:rPr>
        <w:t>12</w:t>
      </w:r>
      <w:r w:rsidR="002A1FC4">
        <w:t xml:space="preserve"> and CaB</w:t>
      </w:r>
      <w:r w:rsidR="002A1FC4" w:rsidRPr="003D079E">
        <w:rPr>
          <w:vertAlign w:val="subscript"/>
        </w:rPr>
        <w:t>6</w:t>
      </w:r>
      <w:r w:rsidR="00905F67">
        <w:t>,</w:t>
      </w:r>
      <w:r w:rsidR="002A1FC4">
        <w:t xml:space="preserve"> no </w:t>
      </w:r>
      <w:r w:rsidR="00905F67">
        <w:t xml:space="preserve">diffraction peaks of </w:t>
      </w:r>
      <w:r w:rsidR="002A1FC4">
        <w:t>other compounds can be rec</w:t>
      </w:r>
      <w:r w:rsidR="00905F67">
        <w:softHyphen/>
      </w:r>
      <w:r w:rsidR="002A1FC4">
        <w:t>og</w:t>
      </w:r>
      <w:r w:rsidR="00905F67">
        <w:softHyphen/>
      </w:r>
      <w:r w:rsidR="002A1FC4">
        <w:t>nised</w:t>
      </w:r>
      <w:r w:rsidR="0021009E">
        <w:t xml:space="preserve"> </w:t>
      </w:r>
      <w:r w:rsidR="00982B4A">
        <w:t>clearly.</w:t>
      </w:r>
      <w:r w:rsidR="00905F67">
        <w:t xml:space="preserve"> Rietveld analyses</w:t>
      </w:r>
      <w:r w:rsidR="0088296B">
        <w:t xml:space="preserve"> of the two diffraction patterns</w:t>
      </w:r>
      <w:r w:rsidR="00905F67">
        <w:t xml:space="preserve"> suggest </w:t>
      </w:r>
      <w:r w:rsidR="0088296B">
        <w:t>the presence of CaH</w:t>
      </w:r>
      <w:r w:rsidR="0088296B" w:rsidRPr="0088296B">
        <w:rPr>
          <w:vertAlign w:val="subscript"/>
        </w:rPr>
        <w:t>2</w:t>
      </w:r>
      <w:r w:rsidR="0088296B">
        <w:t xml:space="preserve">, though. </w:t>
      </w:r>
      <w:r w:rsidR="002B52D6">
        <w:t>The</w:t>
      </w:r>
      <w:r w:rsidR="00905F67">
        <w:t xml:space="preserve"> </w:t>
      </w:r>
      <w:r w:rsidR="0088296B">
        <w:t xml:space="preserve">low </w:t>
      </w:r>
      <w:r w:rsidR="00905F67">
        <w:t xml:space="preserve">intensity </w:t>
      </w:r>
      <w:r w:rsidR="00912853">
        <w:t>reflections</w:t>
      </w:r>
      <w:r w:rsidR="0088296B">
        <w:t xml:space="preserve"> are</w:t>
      </w:r>
      <w:r w:rsidR="00905F67">
        <w:t xml:space="preserve"> </w:t>
      </w:r>
      <w:r w:rsidR="002B52D6">
        <w:t>covered by</w:t>
      </w:r>
      <w:r w:rsidR="0088296B">
        <w:t xml:space="preserve"> peaks of </w:t>
      </w:r>
      <w:r w:rsidR="0088296B">
        <w:rPr>
          <w:rStyle w:val="RSCB02ArticleTextChar"/>
        </w:rPr>
        <w:t>MgNi</w:t>
      </w:r>
      <w:r w:rsidR="0088296B" w:rsidRPr="00F37140">
        <w:rPr>
          <w:rStyle w:val="RSCB02ArticleTextChar"/>
          <w:vertAlign w:val="subscript"/>
        </w:rPr>
        <w:t>2.5</w:t>
      </w:r>
      <w:r w:rsidR="0088296B">
        <w:rPr>
          <w:rStyle w:val="RSCB02ArticleTextChar"/>
        </w:rPr>
        <w:t>B</w:t>
      </w:r>
      <w:r w:rsidR="0088296B" w:rsidRPr="00F37140">
        <w:rPr>
          <w:rStyle w:val="RSCB02ArticleTextChar"/>
          <w:vertAlign w:val="subscript"/>
        </w:rPr>
        <w:t>2</w:t>
      </w:r>
      <w:r w:rsidR="0088296B">
        <w:rPr>
          <w:rStyle w:val="RSCB02ArticleTextChar"/>
        </w:rPr>
        <w:t>.</w:t>
      </w:r>
      <w:r w:rsidR="00905F67">
        <w:t xml:space="preserve"> </w:t>
      </w:r>
      <w:r w:rsidR="002A1FC4">
        <w:t xml:space="preserve">In contrast, the diffractogram of </w:t>
      </w:r>
      <w:r w:rsidR="00982B4A">
        <w:t>dehydrogenated</w:t>
      </w:r>
      <w:r w:rsidR="002A1FC4">
        <w:t xml:space="preserve"> Mg</w:t>
      </w:r>
      <w:r w:rsidR="002A1FC4" w:rsidRPr="002A1FC4">
        <w:rPr>
          <w:vertAlign w:val="subscript"/>
        </w:rPr>
        <w:t>2</w:t>
      </w:r>
      <w:r w:rsidR="002A1FC4">
        <w:t>NiH</w:t>
      </w:r>
      <w:r w:rsidR="002A1FC4" w:rsidRPr="002A1FC4">
        <w:rPr>
          <w:vertAlign w:val="subscript"/>
        </w:rPr>
        <w:t>4</w:t>
      </w:r>
      <w:r w:rsidR="002A1FC4">
        <w:noBreakHyphen/>
        <w:t>B additionally dis</w:t>
      </w:r>
      <w:r w:rsidR="00982B4A">
        <w:softHyphen/>
      </w:r>
      <w:r w:rsidR="002A1FC4">
        <w:t xml:space="preserve">plays the </w:t>
      </w:r>
      <w:r w:rsidR="00494F23">
        <w:t>reflections</w:t>
      </w:r>
      <w:r w:rsidR="002A1FC4">
        <w:t xml:space="preserve"> of UP.</w:t>
      </w:r>
    </w:p>
    <w:p w14:paraId="08930C24" w14:textId="1718B070" w:rsidR="00872E6E" w:rsidRDefault="00A63C34" w:rsidP="002753A0">
      <w:pPr>
        <w:pStyle w:val="RSCB02ArticleText"/>
        <w:ind w:firstLine="284"/>
        <w:rPr>
          <w:rStyle w:val="RSCB02ArticleTextChar"/>
        </w:rPr>
      </w:pPr>
      <w:r>
        <w:rPr>
          <w:noProof/>
          <w:lang w:val="de-DE" w:eastAsia="de-DE"/>
        </w:rPr>
        <mc:AlternateContent>
          <mc:Choice Requires="wpg">
            <w:drawing>
              <wp:anchor distT="0" distB="0" distL="114300" distR="114300" simplePos="0" relativeHeight="251716608" behindDoc="0" locked="0" layoutInCell="1" allowOverlap="0" wp14:anchorId="21B1C18F" wp14:editId="3B5B5E6C">
                <wp:simplePos x="0" y="0"/>
                <wp:positionH relativeFrom="column">
                  <wp:posOffset>8255</wp:posOffset>
                </wp:positionH>
                <wp:positionV relativeFrom="margin">
                  <wp:posOffset>146685</wp:posOffset>
                </wp:positionV>
                <wp:extent cx="3170555" cy="3020695"/>
                <wp:effectExtent l="0" t="0" r="0" b="8255"/>
                <wp:wrapTopAndBottom/>
                <wp:docPr id="26" name="Gruppieren 29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170555" cy="3017868"/>
                          <a:chOff x="-322656" y="8404"/>
                          <a:chExt cx="3179514" cy="3012570"/>
                        </a:xfrm>
                      </wpg:grpSpPr>
                      <pic:pic xmlns:pic="http://schemas.openxmlformats.org/drawingml/2006/picture">
                        <pic:nvPicPr>
                          <pic:cNvPr id="27" name="Grafik 288"/>
                          <pic:cNvPicPr>
                            <a:picLocks noChangeAspect="1"/>
                          </pic:cNvPicPr>
                        </pic:nvPicPr>
                        <pic:blipFill>
                          <a:blip r:embed="rId37" cstate="screen">
                            <a:extLst>
                              <a:ext uri="{28A0092B-C50C-407E-A947-70E740481C1C}">
                                <a14:useLocalDpi xmlns:a14="http://schemas.microsoft.com/office/drawing/2010/main"/>
                              </a:ext>
                            </a:extLst>
                          </a:blip>
                          <a:stretch>
                            <a:fillRect/>
                          </a:stretch>
                        </pic:blipFill>
                        <pic:spPr>
                          <a:xfrm>
                            <a:off x="0" y="8404"/>
                            <a:ext cx="2336800" cy="2643842"/>
                          </a:xfrm>
                          <a:prstGeom prst="rect">
                            <a:avLst/>
                          </a:prstGeom>
                        </pic:spPr>
                      </pic:pic>
                      <wps:wsp>
                        <wps:cNvPr id="28" name="Textfeld 289"/>
                        <wps:cNvSpPr txBox="1"/>
                        <wps:spPr>
                          <a:xfrm>
                            <a:off x="-322656" y="2711450"/>
                            <a:ext cx="3179514" cy="309524"/>
                          </a:xfrm>
                          <a:prstGeom prst="rect">
                            <a:avLst/>
                          </a:prstGeom>
                          <a:solidFill>
                            <a:prstClr val="white"/>
                          </a:solidFill>
                          <a:ln>
                            <a:noFill/>
                          </a:ln>
                          <a:effectLst/>
                        </wps:spPr>
                        <wps:txbx>
                          <w:txbxContent>
                            <w:p w14:paraId="13042D6F" w14:textId="77777777" w:rsidR="00A05EF2" w:rsidRPr="0011482B" w:rsidRDefault="00A05EF2" w:rsidP="009B4D86">
                              <w:pPr>
                                <w:pStyle w:val="RSCI05CaptiontoFigureSchemeChartwithbottombar"/>
                                <w:rPr>
                                  <w:rFonts w:cs="Times New Roman"/>
                                  <w:noProof/>
                                  <w:w w:val="108"/>
                                  <w:sz w:val="18"/>
                                </w:rPr>
                              </w:pPr>
                              <w:r>
                                <w:t xml:space="preserve">Fig. </w:t>
                              </w:r>
                              <w:r w:rsidR="006650F0">
                                <w:rPr>
                                  <w:noProof/>
                                </w:rPr>
                                <w:fldChar w:fldCharType="begin"/>
                              </w:r>
                              <w:r w:rsidR="006650F0">
                                <w:rPr>
                                  <w:noProof/>
                                </w:rPr>
                                <w:instrText xml:space="preserve"> SEQ Fig. \* ARABIC </w:instrText>
                              </w:r>
                              <w:r w:rsidR="006650F0">
                                <w:rPr>
                                  <w:noProof/>
                                </w:rPr>
                                <w:fldChar w:fldCharType="separate"/>
                              </w:r>
                              <w:r>
                                <w:rPr>
                                  <w:noProof/>
                                </w:rPr>
                                <w:t>5</w:t>
                              </w:r>
                              <w:r w:rsidR="006650F0">
                                <w:rPr>
                                  <w:noProof/>
                                </w:rPr>
                                <w:fldChar w:fldCharType="end"/>
                              </w:r>
                              <w:r>
                                <w:rPr>
                                  <w:noProof/>
                                </w:rPr>
                                <w:t>:</w:t>
                              </w:r>
                              <w:r>
                                <w:t xml:space="preserve"> </w:t>
                              </w:r>
                              <w:r w:rsidRPr="008A1828">
                                <w:rPr>
                                  <w:noProof/>
                                  <w:vertAlign w:val="superscript"/>
                                </w:rPr>
                                <w:t>11</w:t>
                              </w:r>
                              <w:r>
                                <w:rPr>
                                  <w:noProof/>
                                </w:rPr>
                                <w:t>B MAS NMR spectra of the reaction products between Mg</w:t>
                              </w:r>
                              <w:r w:rsidRPr="00EF387A">
                                <w:rPr>
                                  <w:noProof/>
                                  <w:vertAlign w:val="subscript"/>
                                </w:rPr>
                                <w:t>2</w:t>
                              </w:r>
                              <w:r>
                                <w:rPr>
                                  <w:noProof/>
                                </w:rPr>
                                <w:t>NiH</w:t>
                              </w:r>
                              <w:r w:rsidRPr="00EF387A">
                                <w:rPr>
                                  <w:noProof/>
                                  <w:vertAlign w:val="subscript"/>
                                </w:rPr>
                                <w:t>4</w:t>
                              </w:r>
                              <w:r>
                                <w:rPr>
                                  <w:noProof/>
                                </w:rPr>
                                <w:t xml:space="preserve"> and CaB</w:t>
                              </w:r>
                              <w:r w:rsidRPr="00EF387A">
                                <w:rPr>
                                  <w:noProof/>
                                  <w:vertAlign w:val="subscript"/>
                                </w:rPr>
                                <w:t>12</w:t>
                              </w:r>
                              <w:r>
                                <w:rPr>
                                  <w:noProof/>
                                </w:rPr>
                                <w:t>H</w:t>
                              </w:r>
                              <w:r w:rsidRPr="00EF387A">
                                <w:rPr>
                                  <w:noProof/>
                                  <w:vertAlign w:val="subscript"/>
                                </w:rPr>
                                <w:t>12</w:t>
                              </w:r>
                              <w:r>
                                <w:rPr>
                                  <w:noProof/>
                                </w:rPr>
                                <w:t>, CaB</w:t>
                              </w:r>
                              <w:r w:rsidRPr="00EF387A">
                                <w:rPr>
                                  <w:noProof/>
                                  <w:vertAlign w:val="subscript"/>
                                </w:rPr>
                                <w:t>6</w:t>
                              </w:r>
                              <w:r>
                                <w:rPr>
                                  <w:noProof/>
                                </w:rPr>
                                <w:t xml:space="preserve"> or boron. All samples were heated to 450 °C at a hydrogen pressure of 1 bar.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B1C18F" id="_x0000_s1056" style="position:absolute;left:0;text-align:left;margin-left:.65pt;margin-top:11.55pt;width:249.65pt;height:237.85pt;z-index:251716608;mso-position-vertical-relative:margin;mso-width-relative:margin;mso-height-relative:margin" coordorigin="-3226,84" coordsize="31795,30125"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" o:allowoverlap="f">
                <o:lock v:ext="edit" aspectratio="t"/>
                <v:shape id="Grafik 288" o:spid="_x0000_s1057" type="#_x0000_t75" style="position:absolute;top:84;width:23368;height:26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">
                  <v:imagedata r:id="rId38" o:title=""/>
                </v:shape>
                <v:shape id="Textfeld 289" o:spid="_x0000_s1058" type="#_x0000_t202" style="position:absolute;left:-3226;top:27114;width:31794;height:3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" stroked="f">
                  <v:textbox inset="0,0,0,0">
                    <w:txbxContent>
                      <w:p w14:paraId="13042D6F" w14:textId="77777777" w:rsidR="00A05EF2" w:rsidRPr="0011482B" w:rsidRDefault="00A05EF2" w:rsidP="009B4D86">
                        <w:pPr>
                          <w:pStyle w:val="RSCI05CaptiontoFigureSchemeChartwithbottombar"/>
                          <w:rPr>
                            <w:rFonts w:cs="Times New Roman"/>
                            <w:noProof/>
                            <w:w w:val="108"/>
                            <w:sz w:val="18"/>
                          </w:rPr>
                        </w:pPr>
                        <w:r>
                          <w:t xml:space="preserve">Fig. </w:t>
                        </w:r>
                        <w:fldSimple w:instr=" SEQ Fig. \* ARABIC ">
                          <w:r>
                            <w:rPr>
                              <w:noProof/>
                            </w:rPr>
                            <w:t>5</w:t>
                          </w:r>
                        </w:fldSimple>
                        <w:r>
                          <w:rPr>
                            <w:noProof/>
                          </w:rPr>
                          <w:t>:</w:t>
                        </w:r>
                        <w:r>
                          <w:t xml:space="preserve"> </w:t>
                        </w:r>
                        <w:r w:rsidRPr="008A1828">
                          <w:rPr>
                            <w:noProof/>
                            <w:vertAlign w:val="superscript"/>
                          </w:rPr>
                          <w:t>11</w:t>
                        </w:r>
                        <w:r>
                          <w:rPr>
                            <w:noProof/>
                          </w:rPr>
                          <w:t>B MAS NMR spectra of the reaction products between Mg</w:t>
                        </w:r>
                        <w:r w:rsidRPr="00EF387A">
                          <w:rPr>
                            <w:noProof/>
                            <w:vertAlign w:val="subscript"/>
                          </w:rPr>
                          <w:t>2</w:t>
                        </w:r>
                        <w:r>
                          <w:rPr>
                            <w:noProof/>
                          </w:rPr>
                          <w:t>NiH</w:t>
                        </w:r>
                        <w:r w:rsidRPr="00EF387A">
                          <w:rPr>
                            <w:noProof/>
                            <w:vertAlign w:val="subscript"/>
                          </w:rPr>
                          <w:t>4</w:t>
                        </w:r>
                        <w:r>
                          <w:rPr>
                            <w:noProof/>
                          </w:rPr>
                          <w:t xml:space="preserve"> and CaB</w:t>
                        </w:r>
                        <w:r w:rsidRPr="00EF387A">
                          <w:rPr>
                            <w:noProof/>
                            <w:vertAlign w:val="subscript"/>
                          </w:rPr>
                          <w:t>12</w:t>
                        </w:r>
                        <w:r>
                          <w:rPr>
                            <w:noProof/>
                          </w:rPr>
                          <w:t>H</w:t>
                        </w:r>
                        <w:r w:rsidRPr="00EF387A">
                          <w:rPr>
                            <w:noProof/>
                            <w:vertAlign w:val="subscript"/>
                          </w:rPr>
                          <w:t>12</w:t>
                        </w:r>
                        <w:r>
                          <w:rPr>
                            <w:noProof/>
                          </w:rPr>
                          <w:t>, CaB</w:t>
                        </w:r>
                        <w:r w:rsidRPr="00EF387A">
                          <w:rPr>
                            <w:noProof/>
                            <w:vertAlign w:val="subscript"/>
                          </w:rPr>
                          <w:t>6</w:t>
                        </w:r>
                        <w:r>
                          <w:rPr>
                            <w:noProof/>
                          </w:rPr>
                          <w:t xml:space="preserve"> or boron. All samples were heated to 450 °C at a hydrogen pressure of 1 bar.</w:t>
                        </w:r>
                      </w:p>
                    </w:txbxContent>
                  </v:textbox>
                </v:shape>
                <w10:wrap type="topAndBottom" anchory="margin"/>
              </v:group>
            </w:pict>
          </mc:Fallback>
        </mc:AlternateContent>
      </w:r>
      <w:r>
        <w:t>Solid-</w:t>
      </w:r>
      <w:r w:rsidR="00E81FF3">
        <w:t xml:space="preserve">state </w:t>
      </w:r>
      <w:r w:rsidR="00D2453D" w:rsidRPr="00D2453D">
        <w:rPr>
          <w:vertAlign w:val="superscript"/>
        </w:rPr>
        <w:t>11</w:t>
      </w:r>
      <w:r w:rsidR="00D2453D">
        <w:t xml:space="preserve">B </w:t>
      </w:r>
      <w:r w:rsidR="00E81FF3">
        <w:t xml:space="preserve">MAS </w:t>
      </w:r>
      <w:r w:rsidR="00D2453D">
        <w:t xml:space="preserve">NMR analyses of the same samples are presented in </w:t>
      </w:r>
      <w:r w:rsidR="008627F4">
        <w:fldChar w:fldCharType="begin"/>
      </w:r>
      <w:r w:rsidR="008627F4">
        <w:instrText xml:space="preserve"> REF _Ref457404674 \h </w:instrText>
      </w:r>
      <w:r w:rsidR="008627F4">
        <w:fldChar w:fldCharType="separate"/>
      </w:r>
      <w:r w:rsidR="002007F7">
        <w:t xml:space="preserve">Fig. </w:t>
      </w:r>
      <w:r w:rsidR="002007F7">
        <w:rPr>
          <w:noProof/>
        </w:rPr>
        <w:t>5</w:t>
      </w:r>
      <w:r w:rsidR="008627F4">
        <w:fldChar w:fldCharType="end"/>
      </w:r>
      <w:r w:rsidR="008627F4">
        <w:t xml:space="preserve"> </w:t>
      </w:r>
      <w:r w:rsidR="00D2453D">
        <w:t xml:space="preserve">and show to what extent </w:t>
      </w:r>
      <w:r w:rsidR="008627F4">
        <w:t xml:space="preserve">boron is </w:t>
      </w:r>
      <w:r w:rsidR="009B0014">
        <w:t xml:space="preserve">transferred to </w:t>
      </w:r>
      <w:r w:rsidR="008627F4">
        <w:rPr>
          <w:rStyle w:val="RSCB02ArticleTextChar"/>
        </w:rPr>
        <w:t>MgNi</w:t>
      </w:r>
      <w:r w:rsidR="008627F4" w:rsidRPr="00F37140">
        <w:rPr>
          <w:rStyle w:val="RSCB02ArticleTextChar"/>
          <w:vertAlign w:val="subscript"/>
        </w:rPr>
        <w:t>2.5</w:t>
      </w:r>
      <w:r w:rsidR="008627F4">
        <w:rPr>
          <w:rStyle w:val="RSCB02ArticleTextChar"/>
        </w:rPr>
        <w:t>B</w:t>
      </w:r>
      <w:r w:rsidR="008627F4" w:rsidRPr="00F37140">
        <w:rPr>
          <w:rStyle w:val="RSCB02ArticleTextChar"/>
          <w:vertAlign w:val="subscript"/>
        </w:rPr>
        <w:t>2</w:t>
      </w:r>
      <w:r w:rsidR="008627F4">
        <w:rPr>
          <w:rStyle w:val="RSCB02ArticleTextChar"/>
        </w:rPr>
        <w:t xml:space="preserve"> </w:t>
      </w:r>
      <w:r w:rsidR="009B0014">
        <w:rPr>
          <w:rStyle w:val="RSCB02ArticleTextChar"/>
        </w:rPr>
        <w:t>upon</w:t>
      </w:r>
      <w:r w:rsidR="008627F4">
        <w:rPr>
          <w:rStyle w:val="RSCB02ArticleTextChar"/>
        </w:rPr>
        <w:t xml:space="preserve"> </w:t>
      </w:r>
      <w:r w:rsidR="009B0014">
        <w:rPr>
          <w:rStyle w:val="RSCB02ArticleTextChar"/>
        </w:rPr>
        <w:t>heat treatment</w:t>
      </w:r>
      <w:r w:rsidR="00D2453D">
        <w:t>.</w:t>
      </w:r>
      <w:r w:rsidR="009B0014">
        <w:t xml:space="preserve"> </w:t>
      </w:r>
      <w:r w:rsidR="00876B5F">
        <w:t xml:space="preserve">The </w:t>
      </w:r>
      <w:r w:rsidR="00CC1BD1">
        <w:t>resonances</w:t>
      </w:r>
      <w:r w:rsidR="00876B5F">
        <w:t xml:space="preserve"> of </w:t>
      </w:r>
      <w:r w:rsidR="00876B5F">
        <w:rPr>
          <w:rStyle w:val="RSCB02ArticleTextChar"/>
        </w:rPr>
        <w:t>MgNi</w:t>
      </w:r>
      <w:r w:rsidR="00876B5F" w:rsidRPr="00F37140">
        <w:rPr>
          <w:rStyle w:val="RSCB02ArticleTextChar"/>
          <w:vertAlign w:val="subscript"/>
        </w:rPr>
        <w:t>2.5</w:t>
      </w:r>
      <w:r w:rsidR="00876B5F">
        <w:rPr>
          <w:rStyle w:val="RSCB02ArticleTextChar"/>
        </w:rPr>
        <w:t>B</w:t>
      </w:r>
      <w:r w:rsidR="00876B5F" w:rsidRPr="00F37140">
        <w:rPr>
          <w:rStyle w:val="RSCB02ArticleTextChar"/>
          <w:vertAlign w:val="subscript"/>
        </w:rPr>
        <w:t>2</w:t>
      </w:r>
      <w:r w:rsidR="00876B5F">
        <w:rPr>
          <w:rStyle w:val="RSCB02ArticleTextChar"/>
        </w:rPr>
        <w:t xml:space="preserve"> </w:t>
      </w:r>
      <w:r>
        <w:rPr>
          <w:rStyle w:val="RSCB02ArticleTextChar"/>
        </w:rPr>
        <w:t>three component around 168, 152 and 146 ppm</w:t>
      </w:r>
      <w:r w:rsidR="00876B5F">
        <w:rPr>
          <w:rStyle w:val="RSCB02ArticleTextChar"/>
        </w:rPr>
        <w:t xml:space="preserve">), </w:t>
      </w:r>
      <w:r w:rsidR="00876B5F">
        <w:t>CaB</w:t>
      </w:r>
      <w:r w:rsidR="00876B5F" w:rsidRPr="003D079E">
        <w:rPr>
          <w:vertAlign w:val="subscript"/>
        </w:rPr>
        <w:t>12</w:t>
      </w:r>
      <w:r w:rsidR="00876B5F">
        <w:t>H</w:t>
      </w:r>
      <w:r w:rsidR="00876B5F" w:rsidRPr="003D079E">
        <w:rPr>
          <w:vertAlign w:val="subscript"/>
        </w:rPr>
        <w:t>12</w:t>
      </w:r>
      <w:r w:rsidR="00876B5F" w:rsidRPr="00876B5F">
        <w:t xml:space="preserve"> </w:t>
      </w:r>
      <w:r w:rsidR="00876B5F">
        <w:t>(</w:t>
      </w:r>
      <w:r w:rsidR="00876B5F">
        <w:noBreakHyphen/>
        <w:t>15 ppm), CaB</w:t>
      </w:r>
      <w:r w:rsidR="00876B5F" w:rsidRPr="00876B5F">
        <w:rPr>
          <w:vertAlign w:val="subscript"/>
        </w:rPr>
        <w:t>6</w:t>
      </w:r>
      <w:r w:rsidR="00876B5F">
        <w:t xml:space="preserve"> (</w:t>
      </w:r>
      <w:r w:rsidR="00876B5F">
        <w:rPr>
          <w:rStyle w:val="RSCB02ArticleTextChar"/>
          <w:rFonts w:ascii="Cambria Math" w:hAnsi="Cambria Math"/>
        </w:rPr>
        <w:t>≈ </w:t>
      </w:r>
      <w:r w:rsidR="00876B5F">
        <w:t>8 ppm and 0 ppm) and boron (</w:t>
      </w:r>
      <w:r w:rsidR="00876B5F">
        <w:rPr>
          <w:rStyle w:val="RSCB02ArticleTextChar"/>
          <w:rFonts w:ascii="Cambria Math" w:hAnsi="Cambria Math"/>
        </w:rPr>
        <w:t>≈ </w:t>
      </w:r>
      <w:r w:rsidR="00F26BA6">
        <w:t>-1 </w:t>
      </w:r>
      <w:r w:rsidR="00876B5F">
        <w:t xml:space="preserve">ppm) are marked. </w:t>
      </w:r>
      <w:r w:rsidR="008D0FF3">
        <w:t xml:space="preserve">In </w:t>
      </w:r>
      <w:r w:rsidR="009B0014">
        <w:t>all three samples most</w:t>
      </w:r>
      <w:r w:rsidR="00906ED1">
        <w:t xml:space="preserve"> of the</w:t>
      </w:r>
      <w:r w:rsidR="009B0014">
        <w:t xml:space="preserve"> boron is bonded in </w:t>
      </w:r>
      <w:r w:rsidR="009B0014">
        <w:rPr>
          <w:rStyle w:val="RSCB02ArticleTextChar"/>
        </w:rPr>
        <w:t>MgNi</w:t>
      </w:r>
      <w:r w:rsidR="009B0014" w:rsidRPr="00F37140">
        <w:rPr>
          <w:rStyle w:val="RSCB02ArticleTextChar"/>
          <w:vertAlign w:val="subscript"/>
        </w:rPr>
        <w:t>2.5</w:t>
      </w:r>
      <w:r w:rsidR="009B0014">
        <w:rPr>
          <w:rStyle w:val="RSCB02ArticleTextChar"/>
        </w:rPr>
        <w:t>B</w:t>
      </w:r>
      <w:r w:rsidR="009B0014" w:rsidRPr="00F37140">
        <w:rPr>
          <w:rStyle w:val="RSCB02ArticleTextChar"/>
          <w:vertAlign w:val="subscript"/>
        </w:rPr>
        <w:t>2</w:t>
      </w:r>
      <w:r w:rsidR="00E06C15">
        <w:rPr>
          <w:rStyle w:val="RSCB02ArticleTextChar"/>
        </w:rPr>
        <w:t xml:space="preserve">. In case of </w:t>
      </w:r>
      <w:r w:rsidR="00912853">
        <w:rPr>
          <w:rStyle w:val="RSCB02ArticleTextChar"/>
        </w:rPr>
        <w:t>de</w:t>
      </w:r>
      <w:r w:rsidR="00912853">
        <w:rPr>
          <w:rStyle w:val="RSCB02ArticleTextChar"/>
        </w:rPr>
        <w:softHyphen/>
      </w:r>
      <w:r w:rsidR="00912853">
        <w:rPr>
          <w:rStyle w:val="RSCB02ArticleTextChar"/>
        </w:rPr>
        <w:softHyphen/>
        <w:t>hydrogenated</w:t>
      </w:r>
      <w:r w:rsidR="00E06C15">
        <w:rPr>
          <w:rStyle w:val="RSCB02ArticleTextChar"/>
        </w:rPr>
        <w:t xml:space="preserve"> </w:t>
      </w:r>
      <w:r w:rsidR="00E06C15">
        <w:t>Mg</w:t>
      </w:r>
      <w:r w:rsidR="00E06C15" w:rsidRPr="002A1FC4">
        <w:rPr>
          <w:vertAlign w:val="subscript"/>
        </w:rPr>
        <w:t>2</w:t>
      </w:r>
      <w:r w:rsidR="00E06C15">
        <w:t>NiH</w:t>
      </w:r>
      <w:r w:rsidR="00E06C15" w:rsidRPr="002A1FC4">
        <w:rPr>
          <w:vertAlign w:val="subscript"/>
        </w:rPr>
        <w:t>4</w:t>
      </w:r>
      <w:r w:rsidR="00E06C15">
        <w:noBreakHyphen/>
        <w:t>CaB</w:t>
      </w:r>
      <w:r w:rsidR="00E06C15" w:rsidRPr="003D079E">
        <w:rPr>
          <w:vertAlign w:val="subscript"/>
        </w:rPr>
        <w:t>12</w:t>
      </w:r>
      <w:r w:rsidR="00E06C15">
        <w:t>H</w:t>
      </w:r>
      <w:r w:rsidR="00E06C15" w:rsidRPr="003D079E">
        <w:rPr>
          <w:vertAlign w:val="subscript"/>
        </w:rPr>
        <w:t>12</w:t>
      </w:r>
      <w:r w:rsidR="00E06C15">
        <w:t xml:space="preserve">, </w:t>
      </w:r>
      <w:r w:rsidR="00E06C15">
        <w:rPr>
          <w:rStyle w:val="RSCB02ArticleTextChar"/>
        </w:rPr>
        <w:t>MgNi</w:t>
      </w:r>
      <w:r w:rsidR="00E06C15" w:rsidRPr="00F37140">
        <w:rPr>
          <w:rStyle w:val="RSCB02ArticleTextChar"/>
          <w:vertAlign w:val="subscript"/>
        </w:rPr>
        <w:t>2.5</w:t>
      </w:r>
      <w:r w:rsidR="00E06C15">
        <w:rPr>
          <w:rStyle w:val="RSCB02ArticleTextChar"/>
        </w:rPr>
        <w:t>B</w:t>
      </w:r>
      <w:r w:rsidR="00E06C15" w:rsidRPr="00F37140">
        <w:rPr>
          <w:rStyle w:val="RSCB02ArticleTextChar"/>
          <w:vertAlign w:val="subscript"/>
        </w:rPr>
        <w:t>2</w:t>
      </w:r>
      <w:r w:rsidR="00E06C15">
        <w:rPr>
          <w:rStyle w:val="RSCB02ArticleTextChar"/>
        </w:rPr>
        <w:t xml:space="preserve"> contains</w:t>
      </w:r>
      <w:r w:rsidR="00E06C15">
        <w:t xml:space="preserve"> about 9</w:t>
      </w:r>
      <w:r w:rsidR="00A70592">
        <w:t>6</w:t>
      </w:r>
      <w:r w:rsidR="00E06C15">
        <w:t xml:space="preserve"> % of </w:t>
      </w:r>
      <w:r w:rsidR="00AB6551">
        <w:t>all</w:t>
      </w:r>
      <w:r w:rsidR="00E06C15">
        <w:t xml:space="preserve"> boron atoms</w:t>
      </w:r>
      <w:r w:rsidR="00AB6551">
        <w:t>;</w:t>
      </w:r>
      <w:r w:rsidR="00E06C15">
        <w:t xml:space="preserve"> the rest</w:t>
      </w:r>
      <w:r w:rsidR="00637B56">
        <w:t xml:space="preserve"> is</w:t>
      </w:r>
      <w:r w:rsidR="00E06C15">
        <w:t xml:space="preserve"> bonded in </w:t>
      </w:r>
      <w:r w:rsidR="00ED1CF6">
        <w:t xml:space="preserve">residual </w:t>
      </w:r>
      <w:r w:rsidR="00E06C15">
        <w:t>CaB</w:t>
      </w:r>
      <w:r w:rsidR="00E06C15" w:rsidRPr="003D079E">
        <w:rPr>
          <w:vertAlign w:val="subscript"/>
        </w:rPr>
        <w:t>12</w:t>
      </w:r>
      <w:r w:rsidR="00E06C15">
        <w:t>H</w:t>
      </w:r>
      <w:r w:rsidR="00E06C15" w:rsidRPr="003D079E">
        <w:rPr>
          <w:vertAlign w:val="subscript"/>
        </w:rPr>
        <w:t>12</w:t>
      </w:r>
      <w:r w:rsidR="00876B5F">
        <w:t xml:space="preserve">. </w:t>
      </w:r>
      <w:r w:rsidR="00E06C15">
        <w:t xml:space="preserve">Hence, </w:t>
      </w:r>
      <w:r w:rsidR="00FF22B5">
        <w:t xml:space="preserve">the molar ratio of </w:t>
      </w:r>
      <w:r w:rsidR="00FF22B5">
        <w:rPr>
          <w:rStyle w:val="RSCB02ArticleTextChar"/>
        </w:rPr>
        <w:t>MgNi</w:t>
      </w:r>
      <w:r w:rsidR="00FF22B5" w:rsidRPr="00F37140">
        <w:rPr>
          <w:rStyle w:val="RSCB02ArticleTextChar"/>
          <w:vertAlign w:val="subscript"/>
        </w:rPr>
        <w:t>2.5</w:t>
      </w:r>
      <w:r w:rsidR="00FF22B5">
        <w:rPr>
          <w:rStyle w:val="RSCB02ArticleTextChar"/>
        </w:rPr>
        <w:t>B</w:t>
      </w:r>
      <w:r w:rsidR="00FF22B5" w:rsidRPr="00F37140">
        <w:rPr>
          <w:rStyle w:val="RSCB02ArticleTextChar"/>
          <w:vertAlign w:val="subscript"/>
        </w:rPr>
        <w:t>2</w:t>
      </w:r>
      <w:r w:rsidR="00FF22B5">
        <w:rPr>
          <w:rStyle w:val="RSCB02ArticleTextChar"/>
        </w:rPr>
        <w:t xml:space="preserve"> </w:t>
      </w:r>
      <w:r w:rsidR="00870F87">
        <w:rPr>
          <w:rStyle w:val="RSCB02ArticleTextChar"/>
        </w:rPr>
        <w:t>and</w:t>
      </w:r>
      <w:r w:rsidR="00FF22B5">
        <w:rPr>
          <w:rStyle w:val="RSCB02ArticleTextChar"/>
        </w:rPr>
        <w:t xml:space="preserve"> </w:t>
      </w:r>
      <w:r w:rsidR="00FF22B5">
        <w:t>CaB</w:t>
      </w:r>
      <w:r w:rsidR="00FF22B5" w:rsidRPr="003D079E">
        <w:rPr>
          <w:vertAlign w:val="subscript"/>
        </w:rPr>
        <w:t>12</w:t>
      </w:r>
      <w:r w:rsidR="00FF22B5">
        <w:t>H</w:t>
      </w:r>
      <w:r w:rsidR="00FF22B5" w:rsidRPr="003D079E">
        <w:rPr>
          <w:vertAlign w:val="subscript"/>
        </w:rPr>
        <w:t>12</w:t>
      </w:r>
      <w:r w:rsidR="00FF22B5">
        <w:t xml:space="preserve"> is roughly </w:t>
      </w:r>
      <w:r w:rsidR="00A70592">
        <w:t>144</w:t>
      </w:r>
      <w:r w:rsidR="00FF22B5">
        <w:t xml:space="preserve">:1. </w:t>
      </w:r>
      <w:r w:rsidR="00A70592">
        <w:t>For</w:t>
      </w:r>
      <w:r w:rsidR="0029363E">
        <w:t xml:space="preserve"> reacted </w:t>
      </w:r>
      <w:r w:rsidR="00A70592">
        <w:t>Mg</w:t>
      </w:r>
      <w:r w:rsidR="00A70592" w:rsidRPr="002A1FC4">
        <w:rPr>
          <w:vertAlign w:val="subscript"/>
        </w:rPr>
        <w:t>2</w:t>
      </w:r>
      <w:r w:rsidR="00A70592">
        <w:t>NiH</w:t>
      </w:r>
      <w:r w:rsidR="00A70592" w:rsidRPr="002A1FC4">
        <w:rPr>
          <w:vertAlign w:val="subscript"/>
        </w:rPr>
        <w:t>4</w:t>
      </w:r>
      <w:r w:rsidR="00A70592">
        <w:noBreakHyphen/>
      </w:r>
      <w:r w:rsidR="0029363E">
        <w:t>CaB</w:t>
      </w:r>
      <w:r w:rsidR="0029363E" w:rsidRPr="0029363E">
        <w:rPr>
          <w:vertAlign w:val="subscript"/>
        </w:rPr>
        <w:t>6</w:t>
      </w:r>
      <w:r w:rsidR="0029363E">
        <w:t xml:space="preserve"> approximately 9</w:t>
      </w:r>
      <w:r w:rsidR="00F27BD7">
        <w:t>7</w:t>
      </w:r>
      <w:r w:rsidR="0029363E">
        <w:t xml:space="preserve"> % of </w:t>
      </w:r>
      <w:r w:rsidR="00AB6551">
        <w:t>the</w:t>
      </w:r>
      <w:r w:rsidR="0029363E">
        <w:t xml:space="preserve"> boron atoms were transferred to </w:t>
      </w:r>
      <w:r w:rsidR="0029363E">
        <w:rPr>
          <w:rStyle w:val="RSCB02ArticleTextChar"/>
        </w:rPr>
        <w:t>MgNi</w:t>
      </w:r>
      <w:r w:rsidR="0029363E" w:rsidRPr="00F37140">
        <w:rPr>
          <w:rStyle w:val="RSCB02ArticleTextChar"/>
          <w:vertAlign w:val="subscript"/>
        </w:rPr>
        <w:t>2.5</w:t>
      </w:r>
      <w:r w:rsidR="0029363E">
        <w:rPr>
          <w:rStyle w:val="RSCB02ArticleTextChar"/>
        </w:rPr>
        <w:t>B</w:t>
      </w:r>
      <w:r w:rsidR="0029363E" w:rsidRPr="00F37140">
        <w:rPr>
          <w:rStyle w:val="RSCB02ArticleTextChar"/>
          <w:vertAlign w:val="subscript"/>
        </w:rPr>
        <w:t>2</w:t>
      </w:r>
      <w:r w:rsidR="0029363E">
        <w:rPr>
          <w:rStyle w:val="RSCB02ArticleTextChar"/>
        </w:rPr>
        <w:t xml:space="preserve"> </w:t>
      </w:r>
      <w:r w:rsidR="00C34BBF">
        <w:rPr>
          <w:rStyle w:val="RSCB02ArticleTextChar"/>
        </w:rPr>
        <w:t xml:space="preserve">which is equivalent to </w:t>
      </w:r>
      <w:r w:rsidR="0029363E">
        <w:rPr>
          <w:rStyle w:val="RSCB02ArticleTextChar"/>
        </w:rPr>
        <w:t xml:space="preserve">a molar ratio </w:t>
      </w:r>
      <w:r w:rsidR="00870F87">
        <w:rPr>
          <w:rStyle w:val="RSCB02ArticleTextChar"/>
        </w:rPr>
        <w:t>of</w:t>
      </w:r>
      <w:r w:rsidR="0029363E" w:rsidRPr="0029363E">
        <w:rPr>
          <w:rStyle w:val="RSCB02ArticleTextChar"/>
        </w:rPr>
        <w:t xml:space="preserve"> </w:t>
      </w:r>
      <w:r w:rsidR="00ED1CF6">
        <w:rPr>
          <w:rStyle w:val="RSCB02ArticleTextChar"/>
        </w:rPr>
        <w:t xml:space="preserve">about 97:1 for </w:t>
      </w:r>
      <w:r w:rsidR="0029363E">
        <w:rPr>
          <w:rStyle w:val="RSCB02ArticleTextChar"/>
        </w:rPr>
        <w:t>MgNi</w:t>
      </w:r>
      <w:r w:rsidR="0029363E" w:rsidRPr="00F37140">
        <w:rPr>
          <w:rStyle w:val="RSCB02ArticleTextChar"/>
          <w:vertAlign w:val="subscript"/>
        </w:rPr>
        <w:t>2.5</w:t>
      </w:r>
      <w:r w:rsidR="0029363E">
        <w:rPr>
          <w:rStyle w:val="RSCB02ArticleTextChar"/>
        </w:rPr>
        <w:t>B</w:t>
      </w:r>
      <w:r w:rsidR="0029363E" w:rsidRPr="00F37140">
        <w:rPr>
          <w:rStyle w:val="RSCB02ArticleTextChar"/>
          <w:vertAlign w:val="subscript"/>
        </w:rPr>
        <w:t>2</w:t>
      </w:r>
      <w:r w:rsidR="0029363E">
        <w:rPr>
          <w:rStyle w:val="RSCB02ArticleTextChar"/>
        </w:rPr>
        <w:t xml:space="preserve"> and CaB</w:t>
      </w:r>
      <w:r w:rsidR="0029363E" w:rsidRPr="0029363E">
        <w:rPr>
          <w:rStyle w:val="RSCB02ArticleTextChar"/>
          <w:vertAlign w:val="subscript"/>
        </w:rPr>
        <w:t>6</w:t>
      </w:r>
      <w:r w:rsidR="00C34BBF">
        <w:rPr>
          <w:rStyle w:val="RSCB02ArticleTextChar"/>
        </w:rPr>
        <w:t>.</w:t>
      </w:r>
      <w:r w:rsidR="0046534B">
        <w:rPr>
          <w:rStyle w:val="RSCB02ArticleTextChar"/>
        </w:rPr>
        <w:t xml:space="preserve"> </w:t>
      </w:r>
      <w:r w:rsidR="00BF099F">
        <w:rPr>
          <w:rStyle w:val="RSCB02ArticleTextChar"/>
        </w:rPr>
        <w:t>The</w:t>
      </w:r>
      <w:r w:rsidR="004451A3">
        <w:rPr>
          <w:rStyle w:val="RSCB02ArticleTextChar"/>
        </w:rPr>
        <w:t xml:space="preserve"> heated specimen of </w:t>
      </w:r>
      <w:r w:rsidR="004451A3">
        <w:t>Mg</w:t>
      </w:r>
      <w:r w:rsidR="004451A3" w:rsidRPr="002A1FC4">
        <w:rPr>
          <w:vertAlign w:val="subscript"/>
        </w:rPr>
        <w:t>2</w:t>
      </w:r>
      <w:r w:rsidR="004451A3">
        <w:t>NiH</w:t>
      </w:r>
      <w:r w:rsidR="004451A3" w:rsidRPr="002A1FC4">
        <w:rPr>
          <w:vertAlign w:val="subscript"/>
        </w:rPr>
        <w:t>4</w:t>
      </w:r>
      <w:r w:rsidR="004451A3">
        <w:noBreakHyphen/>
        <w:t>B</w:t>
      </w:r>
      <w:r w:rsidR="00B05666">
        <w:t xml:space="preserve"> </w:t>
      </w:r>
      <w:r w:rsidR="00BF099F">
        <w:t xml:space="preserve">possesses the highest fraction of </w:t>
      </w:r>
      <w:r w:rsidR="0058773F">
        <w:t>initial</w:t>
      </w:r>
      <w:r w:rsidR="00BF099F">
        <w:t xml:space="preserve"> reactants;</w:t>
      </w:r>
      <w:r w:rsidR="00B05666">
        <w:rPr>
          <w:rStyle w:val="RSCB02ArticleTextChar"/>
        </w:rPr>
        <w:t xml:space="preserve"> </w:t>
      </w:r>
      <w:r w:rsidR="00BF099F">
        <w:rPr>
          <w:rStyle w:val="RSCB02ArticleTextChar"/>
        </w:rPr>
        <w:t xml:space="preserve">about 28 % of boron </w:t>
      </w:r>
      <w:r w:rsidR="0058773F">
        <w:rPr>
          <w:rStyle w:val="RSCB02ArticleTextChar"/>
        </w:rPr>
        <w:t>is</w:t>
      </w:r>
      <w:r w:rsidR="00BF099F">
        <w:rPr>
          <w:rStyle w:val="RSCB02ArticleTextChar"/>
        </w:rPr>
        <w:t xml:space="preserve"> still </w:t>
      </w:r>
      <w:r w:rsidR="00B8545F">
        <w:rPr>
          <w:rStyle w:val="RSCB02ArticleTextChar"/>
        </w:rPr>
        <w:t>present</w:t>
      </w:r>
      <w:r w:rsidR="00BF099F">
        <w:rPr>
          <w:rStyle w:val="RSCB02ArticleTextChar"/>
        </w:rPr>
        <w:t xml:space="preserve"> in the elemental state.</w:t>
      </w:r>
      <w:r w:rsidR="00870F87">
        <w:rPr>
          <w:rStyle w:val="RSCB02ArticleTextChar"/>
        </w:rPr>
        <w:t xml:space="preserve"> This corresponds to a molar ratio of MgNi</w:t>
      </w:r>
      <w:r w:rsidR="00870F87" w:rsidRPr="00F37140">
        <w:rPr>
          <w:rStyle w:val="RSCB02ArticleTextChar"/>
          <w:vertAlign w:val="subscript"/>
        </w:rPr>
        <w:t>2.5</w:t>
      </w:r>
      <w:r w:rsidR="00870F87">
        <w:rPr>
          <w:rStyle w:val="RSCB02ArticleTextChar"/>
        </w:rPr>
        <w:t>B</w:t>
      </w:r>
      <w:r w:rsidR="00870F87" w:rsidRPr="00F37140">
        <w:rPr>
          <w:rStyle w:val="RSCB02ArticleTextChar"/>
          <w:vertAlign w:val="subscript"/>
        </w:rPr>
        <w:t>2</w:t>
      </w:r>
      <w:r w:rsidR="00870F87">
        <w:rPr>
          <w:rStyle w:val="RSCB02ArticleTextChar"/>
        </w:rPr>
        <w:t xml:space="preserve"> and B of approximately 1.3:1.</w:t>
      </w:r>
    </w:p>
    <w:p w14:paraId="0C458890" w14:textId="29356785" w:rsidR="00E02F27" w:rsidRPr="006053C4" w:rsidRDefault="00943E52" w:rsidP="004451A3">
      <w:pPr>
        <w:pStyle w:val="RSCB02ArticleText"/>
      </w:pPr>
      <w:r>
        <w:rPr>
          <w:rStyle w:val="RSCB02ArticleTextChar"/>
        </w:rPr>
        <w:tab/>
        <w:t>SR</w:t>
      </w:r>
      <w:r>
        <w:rPr>
          <w:rStyle w:val="RSCB02ArticleTextChar"/>
        </w:rPr>
        <w:noBreakHyphen/>
        <w:t xml:space="preserve">PXD measurements showing the reaction paths of </w:t>
      </w:r>
      <w:r>
        <w:t>Mg</w:t>
      </w:r>
      <w:r w:rsidRPr="002A1FC4">
        <w:rPr>
          <w:vertAlign w:val="subscript"/>
        </w:rPr>
        <w:t>2</w:t>
      </w:r>
      <w:r>
        <w:t>NiH</w:t>
      </w:r>
      <w:r w:rsidRPr="002A1FC4">
        <w:rPr>
          <w:vertAlign w:val="subscript"/>
        </w:rPr>
        <w:t>4</w:t>
      </w:r>
      <w:r>
        <w:noBreakHyphen/>
        <w:t>CaB</w:t>
      </w:r>
      <w:r w:rsidRPr="003D079E">
        <w:rPr>
          <w:vertAlign w:val="subscript"/>
        </w:rPr>
        <w:t>12</w:t>
      </w:r>
      <w:r>
        <w:t>H</w:t>
      </w:r>
      <w:r w:rsidRPr="003D079E">
        <w:rPr>
          <w:vertAlign w:val="subscript"/>
        </w:rPr>
        <w:t>12</w:t>
      </w:r>
      <w:r>
        <w:t xml:space="preserve"> and Mg</w:t>
      </w:r>
      <w:r w:rsidRPr="002A1FC4">
        <w:rPr>
          <w:vertAlign w:val="subscript"/>
        </w:rPr>
        <w:t>2</w:t>
      </w:r>
      <w:r>
        <w:t>NiH</w:t>
      </w:r>
      <w:r w:rsidRPr="002A1FC4">
        <w:rPr>
          <w:vertAlign w:val="subscript"/>
        </w:rPr>
        <w:t>4</w:t>
      </w:r>
      <w:r>
        <w:noBreakHyphen/>
        <w:t>CaB</w:t>
      </w:r>
      <w:r>
        <w:rPr>
          <w:vertAlign w:val="subscript"/>
        </w:rPr>
        <w:t>6</w:t>
      </w:r>
      <w:r>
        <w:t xml:space="preserve"> are presented in </w:t>
      </w:r>
      <w:r>
        <w:fldChar w:fldCharType="begin"/>
      </w:r>
      <w:r>
        <w:instrText xml:space="preserve"> REF _Ref457910778 \h </w:instrText>
      </w:r>
      <w:r>
        <w:fldChar w:fldCharType="separate"/>
      </w:r>
      <w:r w:rsidR="002007F7">
        <w:t xml:space="preserve">Fig. </w:t>
      </w:r>
      <w:r w:rsidR="002007F7">
        <w:rPr>
          <w:noProof/>
        </w:rPr>
        <w:t>6</w:t>
      </w:r>
      <w:r>
        <w:fldChar w:fldCharType="end"/>
      </w:r>
      <w:r w:rsidR="00B8545F">
        <w:t xml:space="preserve">. </w:t>
      </w:r>
      <w:r w:rsidR="005261C1">
        <w:t>Re</w:t>
      </w:r>
      <w:r w:rsidR="00B8545F">
        <w:softHyphen/>
      </w:r>
      <w:r w:rsidR="00B8545F">
        <w:softHyphen/>
      </w:r>
      <w:r w:rsidR="005261C1">
        <w:t>ac</w:t>
      </w:r>
      <w:r w:rsidR="00B8545F">
        <w:softHyphen/>
      </w:r>
      <w:r w:rsidR="00B8545F">
        <w:softHyphen/>
      </w:r>
      <w:r w:rsidR="005261C1">
        <w:t>tion kinetics of Mg</w:t>
      </w:r>
      <w:r w:rsidR="005261C1" w:rsidRPr="002A1FC4">
        <w:rPr>
          <w:vertAlign w:val="subscript"/>
        </w:rPr>
        <w:t>2</w:t>
      </w:r>
      <w:r w:rsidR="005261C1">
        <w:t>NiH</w:t>
      </w:r>
      <w:r w:rsidR="005261C1" w:rsidRPr="002A1FC4">
        <w:rPr>
          <w:vertAlign w:val="subscript"/>
        </w:rPr>
        <w:t>4</w:t>
      </w:r>
      <w:r w:rsidR="005261C1">
        <w:noBreakHyphen/>
        <w:t xml:space="preserve">B was too sluggish to </w:t>
      </w:r>
      <w:r w:rsidR="00ED1CF6">
        <w:t>allow for the observation</w:t>
      </w:r>
      <w:r w:rsidR="005261C1">
        <w:t xml:space="preserve"> by </w:t>
      </w:r>
      <w:r w:rsidR="005261C1" w:rsidRPr="005261C1">
        <w:rPr>
          <w:i/>
        </w:rPr>
        <w:t>in situ</w:t>
      </w:r>
      <w:r w:rsidR="005261C1">
        <w:t xml:space="preserve"> diffraction</w:t>
      </w:r>
      <w:r w:rsidR="00ED1CF6">
        <w:t xml:space="preserve"> analysis</w:t>
      </w:r>
      <w:r w:rsidR="00906ED1">
        <w:t xml:space="preserve"> in a reasonable time frame</w:t>
      </w:r>
      <w:r w:rsidR="005261C1">
        <w:t xml:space="preserve">. </w:t>
      </w:r>
      <w:r>
        <w:t xml:space="preserve">The specimens </w:t>
      </w:r>
      <w:r w:rsidR="00B8545F">
        <w:t xml:space="preserve">of the two other composites </w:t>
      </w:r>
      <w:r>
        <w:t>were heated to 450 °C in 1 bar H</w:t>
      </w:r>
      <w:r w:rsidRPr="00943E52">
        <w:rPr>
          <w:vertAlign w:val="subscript"/>
        </w:rPr>
        <w:t>2</w:t>
      </w:r>
      <w:r>
        <w:t xml:space="preserve">. </w:t>
      </w:r>
      <w:r w:rsidR="005C7AC7">
        <w:t>Since CaB</w:t>
      </w:r>
      <w:r w:rsidR="005C7AC7" w:rsidRPr="003D079E">
        <w:rPr>
          <w:vertAlign w:val="subscript"/>
        </w:rPr>
        <w:t>12</w:t>
      </w:r>
      <w:r w:rsidR="005C7AC7">
        <w:t>H</w:t>
      </w:r>
      <w:r w:rsidR="005C7AC7" w:rsidRPr="003D079E">
        <w:rPr>
          <w:vertAlign w:val="subscript"/>
        </w:rPr>
        <w:t>12</w:t>
      </w:r>
      <w:r w:rsidR="005C7AC7">
        <w:t xml:space="preserve"> is typically non</w:t>
      </w:r>
      <w:r w:rsidR="005C7AC7">
        <w:noBreakHyphen/>
        <w:t>diffractive, only peaks of Mg</w:t>
      </w:r>
      <w:r w:rsidR="005C7AC7" w:rsidRPr="002A1FC4">
        <w:rPr>
          <w:vertAlign w:val="subscript"/>
        </w:rPr>
        <w:t>2</w:t>
      </w:r>
      <w:r w:rsidR="005C7AC7">
        <w:t>NiH</w:t>
      </w:r>
      <w:r w:rsidR="005C7AC7" w:rsidRPr="002A1FC4">
        <w:rPr>
          <w:vertAlign w:val="subscript"/>
        </w:rPr>
        <w:t>4</w:t>
      </w:r>
      <w:r w:rsidR="005C7AC7">
        <w:t xml:space="preserve"> can be identified in </w:t>
      </w:r>
      <w:r w:rsidR="005C7AC7">
        <w:fldChar w:fldCharType="begin"/>
      </w:r>
      <w:r w:rsidR="005C7AC7">
        <w:instrText xml:space="preserve"> REF _Ref457910778 \h </w:instrText>
      </w:r>
      <w:r w:rsidR="005C7AC7">
        <w:fldChar w:fldCharType="separate"/>
      </w:r>
      <w:r w:rsidR="002007F7">
        <w:t xml:space="preserve">Fig. </w:t>
      </w:r>
      <w:r w:rsidR="002007F7">
        <w:rPr>
          <w:noProof/>
        </w:rPr>
        <w:t>6</w:t>
      </w:r>
      <w:r w:rsidR="005C7AC7">
        <w:fldChar w:fldCharType="end"/>
      </w:r>
      <w:r w:rsidR="005C7AC7">
        <w:t> </w:t>
      </w:r>
      <w:proofErr w:type="spellStart"/>
      <w:r w:rsidR="005C7AC7">
        <w:t>a</w:t>
      </w:r>
      <w:proofErr w:type="spellEnd"/>
      <w:r w:rsidR="005C7AC7">
        <w:t xml:space="preserve"> up to 319 °C. At this temperature Mg</w:t>
      </w:r>
      <w:r w:rsidR="005C7AC7" w:rsidRPr="002A1FC4">
        <w:rPr>
          <w:vertAlign w:val="subscript"/>
        </w:rPr>
        <w:t>2</w:t>
      </w:r>
      <w:r w:rsidR="005C7AC7">
        <w:t>NiH</w:t>
      </w:r>
      <w:r w:rsidR="005C7AC7" w:rsidRPr="002A1FC4">
        <w:rPr>
          <w:vertAlign w:val="subscript"/>
        </w:rPr>
        <w:t>4</w:t>
      </w:r>
      <w:r w:rsidR="005C7AC7">
        <w:t xml:space="preserve"> decomposes and the </w:t>
      </w:r>
      <w:r w:rsidR="00ED1CF6">
        <w:t>reflections</w:t>
      </w:r>
      <w:r w:rsidR="005C7AC7">
        <w:t xml:space="preserve"> of Mg</w:t>
      </w:r>
      <w:r w:rsidR="005C7AC7" w:rsidRPr="002A1FC4">
        <w:rPr>
          <w:vertAlign w:val="subscript"/>
        </w:rPr>
        <w:t>2</w:t>
      </w:r>
      <w:r w:rsidR="005C7AC7">
        <w:t xml:space="preserve">Ni arise. </w:t>
      </w:r>
      <w:r w:rsidR="00B8545F">
        <w:t xml:space="preserve">At about 383 °C </w:t>
      </w:r>
      <w:r w:rsidR="006053C4">
        <w:t>MgNi</w:t>
      </w:r>
      <w:r w:rsidR="006053C4" w:rsidRPr="006053C4">
        <w:rPr>
          <w:vertAlign w:val="subscript"/>
        </w:rPr>
        <w:t>2.5</w:t>
      </w:r>
      <w:r w:rsidR="006053C4">
        <w:t>B</w:t>
      </w:r>
      <w:r w:rsidR="006053C4" w:rsidRPr="006053C4">
        <w:rPr>
          <w:vertAlign w:val="subscript"/>
        </w:rPr>
        <w:t>2</w:t>
      </w:r>
      <w:r w:rsidR="006053C4">
        <w:t xml:space="preserve"> and UP are formed simultaneously. Their peaks intensify till the termi</w:t>
      </w:r>
      <w:r w:rsidR="006053C4">
        <w:softHyphen/>
        <w:t>na</w:t>
      </w:r>
      <w:r w:rsidR="006053C4">
        <w:softHyphen/>
        <w:t xml:space="preserve">tion of the experiment. </w:t>
      </w:r>
      <w:proofErr w:type="gramStart"/>
      <w:r w:rsidR="006053C4">
        <w:t>Also</w:t>
      </w:r>
      <w:proofErr w:type="gramEnd"/>
      <w:r w:rsidR="006053C4">
        <w:t xml:space="preserve"> in case of Mg</w:t>
      </w:r>
      <w:r w:rsidR="006053C4" w:rsidRPr="002A1FC4">
        <w:rPr>
          <w:vertAlign w:val="subscript"/>
        </w:rPr>
        <w:t>2</w:t>
      </w:r>
      <w:r w:rsidR="006053C4">
        <w:t>NiH</w:t>
      </w:r>
      <w:r w:rsidR="006053C4" w:rsidRPr="002A1FC4">
        <w:rPr>
          <w:vertAlign w:val="subscript"/>
        </w:rPr>
        <w:t>4</w:t>
      </w:r>
      <w:r w:rsidR="006053C4">
        <w:noBreakHyphen/>
        <w:t>CaB</w:t>
      </w:r>
      <w:r w:rsidR="006053C4">
        <w:rPr>
          <w:vertAlign w:val="subscript"/>
        </w:rPr>
        <w:t>6</w:t>
      </w:r>
      <w:r w:rsidR="006053C4">
        <w:t xml:space="preserve"> </w:t>
      </w:r>
      <w:r w:rsidR="00632EAB">
        <w:t>the decomposition of Mg</w:t>
      </w:r>
      <w:r w:rsidR="00632EAB" w:rsidRPr="002A1FC4">
        <w:rPr>
          <w:vertAlign w:val="subscript"/>
        </w:rPr>
        <w:t>2</w:t>
      </w:r>
      <w:r w:rsidR="00632EAB">
        <w:t>NiH</w:t>
      </w:r>
      <w:r w:rsidR="00632EAB" w:rsidRPr="002A1FC4">
        <w:rPr>
          <w:vertAlign w:val="subscript"/>
        </w:rPr>
        <w:t>4</w:t>
      </w:r>
      <w:r w:rsidR="00632EAB">
        <w:t xml:space="preserve"> occurs at 319 °C but unlike the </w:t>
      </w:r>
      <w:r w:rsidR="00A63C34">
        <w:t xml:space="preserve">previously </w:t>
      </w:r>
      <w:r w:rsidR="00632EAB">
        <w:t xml:space="preserve">discussed experiment the emerging </w:t>
      </w:r>
      <w:r w:rsidR="00ED1CF6">
        <w:t>reflections</w:t>
      </w:r>
      <w:r w:rsidR="00632EAB">
        <w:t xml:space="preserve"> of Mg</w:t>
      </w:r>
      <w:r w:rsidR="00632EAB" w:rsidRPr="00A4566E">
        <w:rPr>
          <w:vertAlign w:val="subscript"/>
        </w:rPr>
        <w:t>2</w:t>
      </w:r>
      <w:r w:rsidR="00632EAB">
        <w:t xml:space="preserve">Ni remain the </w:t>
      </w:r>
      <w:r w:rsidR="00A4566E">
        <w:t>only new peaks during the heating</w:t>
      </w:r>
      <w:r w:rsidR="00632EAB">
        <w:t xml:space="preserve"> period. Nevertheless, after a short incubation time at 450 °C the peaks of MgNi</w:t>
      </w:r>
      <w:r w:rsidR="00632EAB" w:rsidRPr="006053C4">
        <w:rPr>
          <w:vertAlign w:val="subscript"/>
        </w:rPr>
        <w:t>2.5</w:t>
      </w:r>
      <w:r w:rsidR="00632EAB">
        <w:t>B</w:t>
      </w:r>
      <w:r w:rsidR="00632EAB" w:rsidRPr="006053C4">
        <w:rPr>
          <w:vertAlign w:val="subscript"/>
        </w:rPr>
        <w:t>2</w:t>
      </w:r>
      <w:r w:rsidR="00632EAB">
        <w:t xml:space="preserve"> and UP arise at </w:t>
      </w:r>
      <w:proofErr w:type="gramStart"/>
      <w:r w:rsidR="00632EAB">
        <w:t>more or less the</w:t>
      </w:r>
      <w:proofErr w:type="gramEnd"/>
      <w:r w:rsidR="00632EAB">
        <w:t xml:space="preserve"> same time.</w:t>
      </w:r>
      <w:r w:rsidR="002A3BD4">
        <w:t xml:space="preserve"> Possibly the growth of UP crystallites is slightly faster in this initial stage.</w:t>
      </w:r>
    </w:p>
    <w:p w14:paraId="5F56FEB8" w14:textId="77777777" w:rsidR="003757CE" w:rsidRDefault="003757CE" w:rsidP="00C208A9">
      <w:pPr>
        <w:pStyle w:val="RSCB06BHeadingSub-Section"/>
        <w:contextualSpacing/>
        <w:jc w:val="both"/>
        <w:rPr>
          <w:b w:val="0"/>
        </w:rPr>
      </w:pPr>
    </w:p>
    <w:p w14:paraId="2776C08C" w14:textId="19266D8A" w:rsidR="003757CE" w:rsidRDefault="00C852A3" w:rsidP="003757CE">
      <w:pPr>
        <w:pStyle w:val="RSCB06BHeadingSub-Section"/>
      </w:pPr>
      <w:r>
        <w:rPr>
          <w:b w:val="0"/>
          <w:noProof/>
          <w:lang w:val="de-DE" w:eastAsia="de-DE"/>
        </w:rPr>
        <mc:AlternateContent>
          <mc:Choice Requires="wpg">
            <w:drawing>
              <wp:anchor distT="0" distB="0" distL="114300" distR="114300" simplePos="0" relativeHeight="251692032" behindDoc="0" locked="0" layoutInCell="1" allowOverlap="0" wp14:anchorId="0E336A75" wp14:editId="660BFE4E">
                <wp:simplePos x="0" y="0"/>
                <wp:positionH relativeFrom="page">
                  <wp:posOffset>866140</wp:posOffset>
                </wp:positionH>
                <wp:positionV relativeFrom="margin">
                  <wp:posOffset>5586730</wp:posOffset>
                </wp:positionV>
                <wp:extent cx="6073140" cy="2962275"/>
                <wp:effectExtent l="0" t="0" r="3810" b="9525"/>
                <wp:wrapTopAndBottom/>
                <wp:docPr id="295" name="Gruppieren 295"/>
                <wp:cNvGraphicFramePr/>
                <a:graphic xmlns:a="http://schemas.openxmlformats.org/drawingml/2006/main">
                  <a:graphicData uri="http://schemas.microsoft.com/office/word/2010/wordprocessingGroup">
                    <wpg:wgp>
                      <wpg:cNvGrpSpPr/>
                      <wpg:grpSpPr>
                        <a:xfrm>
                          <a:off x="0" y="0"/>
                          <a:ext cx="6073140" cy="2962275"/>
                          <a:chOff x="0" y="-5288"/>
                          <a:chExt cx="6076849" cy="2960937"/>
                        </a:xfrm>
                      </wpg:grpSpPr>
                      <wpg:grpSp>
                        <wpg:cNvPr id="293" name="Gruppieren 293"/>
                        <wpg:cNvGrpSpPr/>
                        <wpg:grpSpPr>
                          <a:xfrm>
                            <a:off x="0" y="237849"/>
                            <a:ext cx="6076849" cy="2717800"/>
                            <a:chOff x="0" y="0"/>
                            <a:chExt cx="6076849" cy="2716773"/>
                          </a:xfrm>
                        </wpg:grpSpPr>
                        <wpg:grpSp>
                          <wpg:cNvPr id="29" name="Gruppieren 29"/>
                          <wpg:cNvGrpSpPr/>
                          <wpg:grpSpPr>
                            <a:xfrm>
                              <a:off x="0" y="0"/>
                              <a:ext cx="5756275" cy="2429510"/>
                              <a:chOff x="1620" y="191239"/>
                              <a:chExt cx="6122679" cy="2629994"/>
                            </a:xfrm>
                          </wpg:grpSpPr>
                          <pic:pic xmlns:pic="http://schemas.openxmlformats.org/drawingml/2006/picture">
                            <pic:nvPicPr>
                              <pic:cNvPr id="30" name="fig_DSC_1bar.tif"/>
                              <pic:cNvPicPr>
                                <a:picLocks noChangeAspect="1"/>
                              </pic:cNvPicPr>
                            </pic:nvPicPr>
                            <pic:blipFill>
                              <a:blip r:embed="rId39" cstate="screen">
                                <a:extLst>
                                  <a:ext uri="{28A0092B-C50C-407E-A947-70E740481C1C}">
                                    <a14:useLocalDpi xmlns:a14="http://schemas.microsoft.com/office/drawing/2010/main"/>
                                  </a:ext>
                                </a:extLst>
                              </a:blip>
                              <a:stretch>
                                <a:fillRect/>
                              </a:stretch>
                            </pic:blipFill>
                            <pic:spPr>
                              <a:xfrm>
                                <a:off x="1620" y="191239"/>
                                <a:ext cx="2969963" cy="2629994"/>
                              </a:xfrm>
                              <a:prstGeom prst="rect">
                                <a:avLst/>
                              </a:prstGeom>
                            </pic:spPr>
                          </pic:pic>
                          <pic:pic xmlns:pic="http://schemas.openxmlformats.org/drawingml/2006/picture">
                            <pic:nvPicPr>
                              <pic:cNvPr id="31" name="fig_DSC_7.5bar.tif"/>
                              <pic:cNvPicPr>
                                <a:picLocks noChangeAspect="1"/>
                              </pic:cNvPicPr>
                            </pic:nvPicPr>
                            <pic:blipFill>
                              <a:blip r:embed="rId40" cstate="screen">
                                <a:extLst>
                                  <a:ext uri="{28A0092B-C50C-407E-A947-70E740481C1C}">
                                    <a14:useLocalDpi xmlns:a14="http://schemas.microsoft.com/office/drawing/2010/main"/>
                                  </a:ext>
                                </a:extLst>
                              </a:blip>
                              <a:stretch>
                                <a:fillRect/>
                              </a:stretch>
                            </pic:blipFill>
                            <pic:spPr>
                              <a:xfrm>
                                <a:off x="3154336" y="191239"/>
                                <a:ext cx="2969963" cy="2629994"/>
                              </a:xfrm>
                              <a:prstGeom prst="rect">
                                <a:avLst/>
                              </a:prstGeom>
                            </pic:spPr>
                          </pic:pic>
                        </wpg:grpSp>
                        <wps:wsp>
                          <wps:cNvPr id="9" name="Textfeld 9"/>
                          <wps:cNvSpPr txBox="1"/>
                          <wps:spPr>
                            <a:xfrm>
                              <a:off x="0" y="2484209"/>
                              <a:ext cx="6076849" cy="232564"/>
                            </a:xfrm>
                            <a:prstGeom prst="rect">
                              <a:avLst/>
                            </a:prstGeom>
                            <a:solidFill>
                              <a:prstClr val="white"/>
                            </a:solidFill>
                            <a:ln>
                              <a:noFill/>
                            </a:ln>
                            <a:effectLst/>
                          </wps:spPr>
                          <wps:txbx>
                            <w:txbxContent>
                              <w:p w14:paraId="4ECE6352" w14:textId="0850CC36" w:rsidR="00A05EF2" w:rsidRPr="005B3D53" w:rsidRDefault="00A05EF2" w:rsidP="008D62F9">
                                <w:pPr>
                                  <w:pStyle w:val="RSCI04CaptiontoFigureSchemeChart"/>
                                  <w:rPr>
                                    <w:rFonts w:cs="Times New Roman"/>
                                    <w:noProof/>
                                    <w:sz w:val="18"/>
                                  </w:rPr>
                                </w:pPr>
                                <w:bookmarkStart w:id="6" w:name="_Ref457910778"/>
                                <w:r>
                                  <w:t xml:space="preserve">Fig. </w:t>
                                </w:r>
                                <w:r w:rsidR="006650F0">
                                  <w:rPr>
                                    <w:noProof/>
                                  </w:rPr>
                                  <w:fldChar w:fldCharType="begin"/>
                                </w:r>
                                <w:r w:rsidR="006650F0">
                                  <w:rPr>
                                    <w:noProof/>
                                  </w:rPr>
                                  <w:instrText xml:space="preserve"> SEQ Fig. \* ARABIC </w:instrText>
                                </w:r>
                                <w:r w:rsidR="006650F0">
                                  <w:rPr>
                                    <w:noProof/>
                                  </w:rPr>
                                  <w:fldChar w:fldCharType="separate"/>
                                </w:r>
                                <w:r>
                                  <w:rPr>
                                    <w:noProof/>
                                  </w:rPr>
                                  <w:t>6</w:t>
                                </w:r>
                                <w:r w:rsidR="006650F0">
                                  <w:rPr>
                                    <w:noProof/>
                                  </w:rPr>
                                  <w:fldChar w:fldCharType="end"/>
                                </w:r>
                                <w:bookmarkEnd w:id="6"/>
                                <w:r>
                                  <w:rPr>
                                    <w:noProof/>
                                  </w:rPr>
                                  <w:t>:</w:t>
                                </w:r>
                                <w:r>
                                  <w:t xml:space="preserve"> In situ SR-PXD experiments of Mg</w:t>
                                </w:r>
                                <w:r w:rsidRPr="008A1828">
                                  <w:rPr>
                                    <w:vertAlign w:val="subscript"/>
                                  </w:rPr>
                                  <w:t>2</w:t>
                                </w:r>
                                <w:r>
                                  <w:t>NiH</w:t>
                                </w:r>
                                <w:r w:rsidRPr="008A1828">
                                  <w:rPr>
                                    <w:vertAlign w:val="subscript"/>
                                  </w:rPr>
                                  <w:t>4</w:t>
                                </w:r>
                                <w:r>
                                  <w:noBreakHyphen/>
                                  <w:t>CaB</w:t>
                                </w:r>
                                <w:r w:rsidRPr="008A1828">
                                  <w:rPr>
                                    <w:vertAlign w:val="subscript"/>
                                  </w:rPr>
                                  <w:t>12</w:t>
                                </w:r>
                                <w:r>
                                  <w:t>H</w:t>
                                </w:r>
                                <w:r w:rsidRPr="008A1828">
                                  <w:rPr>
                                    <w:vertAlign w:val="subscript"/>
                                  </w:rPr>
                                  <w:t>12</w:t>
                                </w:r>
                                <w:r>
                                  <w:t xml:space="preserve"> (a) and Mg</w:t>
                                </w:r>
                                <w:r w:rsidRPr="008A1828">
                                  <w:rPr>
                                    <w:vertAlign w:val="subscript"/>
                                  </w:rPr>
                                  <w:t>2</w:t>
                                </w:r>
                                <w:r>
                                  <w:t>NiH</w:t>
                                </w:r>
                                <w:r w:rsidRPr="008A1828">
                                  <w:rPr>
                                    <w:vertAlign w:val="subscript"/>
                                  </w:rPr>
                                  <w:t>4</w:t>
                                </w:r>
                                <w:r>
                                  <w:noBreakHyphen/>
                                  <w:t>CaB</w:t>
                                </w:r>
                                <w:r w:rsidRPr="008A1828">
                                  <w:rPr>
                                    <w:vertAlign w:val="subscript"/>
                                  </w:rPr>
                                  <w:t>6</w:t>
                                </w:r>
                                <w:r>
                                  <w:t xml:space="preserve"> (b): the specimens were heated in a hydrogen atmosphere of 1 bar from room temperature to 450 °C at 5 K/min.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94" name="Textfeld 294"/>
                        <wps:cNvSpPr txBox="1"/>
                        <wps:spPr>
                          <a:xfrm>
                            <a:off x="0" y="-5288"/>
                            <a:ext cx="5756275" cy="205957"/>
                          </a:xfrm>
                          <a:prstGeom prst="rect">
                            <a:avLst/>
                          </a:prstGeom>
                          <a:solidFill>
                            <a:prstClr val="white"/>
                          </a:solidFill>
                          <a:ln>
                            <a:noFill/>
                          </a:ln>
                          <a:effectLst/>
                        </wps:spPr>
                        <wps:txbx>
                          <w:txbxContent>
                            <w:p w14:paraId="4BDA75CE" w14:textId="77777777" w:rsidR="00A05EF2" w:rsidRPr="007E7116" w:rsidRDefault="00A05EF2" w:rsidP="008D62F9">
                              <w:pPr>
                                <w:pStyle w:val="RSCI05CaptiontoFigureSchemeChartwithbottombar"/>
                                <w:rPr>
                                  <w:rFonts w:cs="Times New Roman"/>
                                  <w:noProof/>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336A75" id="Gruppieren 295" o:spid="_x0000_s1059" style="position:absolute;margin-left:68.2pt;margin-top:439.9pt;width:478.2pt;height:233.25pt;z-index:251692032;mso-position-horizontal-relative:page;mso-position-vertical-relative:margin;mso-width-relative:margin;mso-height-relative:margin" coordorigin=",-52" coordsize="60768,29609"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" o:allowoverlap="f">
                <v:group id="Gruppieren 293" o:spid="_x0000_s1060" style="position:absolute;top:2378;width:60768;height:27178" coordsize="60768,27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fDQ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yTOHvTDgCcv0LAAD//wMAUEsBAi0AFAAGAAgAAAAhANvh9svuAAAAhQEAABMAAAAAAAAA&#10;AAAAAAAAAAAAAFtDb250ZW50X1R5cGVzXS54bWxQSwECLQAUAAYACAAAACEAWvQsW78AAAAVAQAA&#10;CwAAAAAAAAAAAAAAAAAfAQAAX3JlbHMvLnJlbHNQSwECLQAUAAYACAAAACEAiDnw0MYAAADcAAAA&#10;DwAAAAAAAAAAAAAAAAAHAgAAZHJzL2Rvd25yZXYueG1sUEsFBgAAAAADAAMAtwAAAPoCAAAAAA==&#10;">
                  <v:group id="Gruppieren 29" o:spid="_x0000_s1061" style="position:absolute;width:57562;height:24295" coordorigin="16,1912" coordsize="61226,26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 id="fig_DSC_1bar.tif" o:spid="_x0000_s1062" type="#_x0000_t75" style="position:absolute;left:16;top:1912;width:29699;height:26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">
                      <v:imagedata r:id="rId41" o:title=""/>
                    </v:shape>
                    <v:shape id="fig_DSC_7.5bar.tif" o:spid="_x0000_s1063" type="#_x0000_t75" style="position:absolute;left:31543;top:1912;width:29699;height:26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">
                      <v:imagedata r:id="rId42" o:title=""/>
                    </v:shape>
                  </v:group>
                  <v:shape id="Textfeld 9" o:spid="_x0000_s1064" type="#_x0000_t202" style="position:absolute;top:24842;width:60768;height:2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" stroked="f">
                    <v:textbox inset="0,0,0,0">
                      <w:txbxContent>
                        <w:p w14:paraId="4ECE6352" w14:textId="0850CC36" w:rsidR="00A05EF2" w:rsidRPr="005B3D53" w:rsidRDefault="00A05EF2" w:rsidP="008D62F9">
                          <w:pPr>
                            <w:pStyle w:val="RSCI04CaptiontoFigureSchemeChart"/>
                            <w:rPr>
                              <w:rFonts w:cs="Times New Roman"/>
                              <w:noProof/>
                              <w:sz w:val="18"/>
                            </w:rPr>
                          </w:pPr>
                          <w:bookmarkStart w:id="141" w:name="_Ref457910778"/>
                          <w:r>
                            <w:t xml:space="preserve">Fig. </w:t>
                          </w:r>
                          <w:fldSimple w:instr=" SEQ Fig. \* ARABIC ">
                            <w:r>
                              <w:rPr>
                                <w:noProof/>
                              </w:rPr>
                              <w:t>6</w:t>
                            </w:r>
                          </w:fldSimple>
                          <w:bookmarkEnd w:id="141"/>
                          <w:r>
                            <w:rPr>
                              <w:noProof/>
                            </w:rPr>
                            <w:t>:</w:t>
                          </w:r>
                          <w:r>
                            <w:t xml:space="preserve"> In situ SR-PXD experiments of Mg</w:t>
                          </w:r>
                          <w:r w:rsidRPr="008A1828">
                            <w:rPr>
                              <w:vertAlign w:val="subscript"/>
                            </w:rPr>
                            <w:t>2</w:t>
                          </w:r>
                          <w:r>
                            <w:t>NiH</w:t>
                          </w:r>
                          <w:r w:rsidRPr="008A1828">
                            <w:rPr>
                              <w:vertAlign w:val="subscript"/>
                            </w:rPr>
                            <w:t>4</w:t>
                          </w:r>
                          <w:r>
                            <w:noBreakHyphen/>
                            <w:t>CaB</w:t>
                          </w:r>
                          <w:r w:rsidRPr="008A1828">
                            <w:rPr>
                              <w:vertAlign w:val="subscript"/>
                            </w:rPr>
                            <w:t>12</w:t>
                          </w:r>
                          <w:r>
                            <w:t>H</w:t>
                          </w:r>
                          <w:r w:rsidRPr="008A1828">
                            <w:rPr>
                              <w:vertAlign w:val="subscript"/>
                            </w:rPr>
                            <w:t>12</w:t>
                          </w:r>
                          <w:r>
                            <w:t xml:space="preserve"> (a) and Mg</w:t>
                          </w:r>
                          <w:r w:rsidRPr="008A1828">
                            <w:rPr>
                              <w:vertAlign w:val="subscript"/>
                            </w:rPr>
                            <w:t>2</w:t>
                          </w:r>
                          <w:r>
                            <w:t>NiH</w:t>
                          </w:r>
                          <w:r w:rsidRPr="008A1828">
                            <w:rPr>
                              <w:vertAlign w:val="subscript"/>
                            </w:rPr>
                            <w:t>4</w:t>
                          </w:r>
                          <w:r>
                            <w:noBreakHyphen/>
                            <w:t>CaB</w:t>
                          </w:r>
                          <w:r w:rsidRPr="008A1828">
                            <w:rPr>
                              <w:vertAlign w:val="subscript"/>
                            </w:rPr>
                            <w:t>6</w:t>
                          </w:r>
                          <w:r>
                            <w:t xml:space="preserve"> (b): the specimens were heated in a hydrogen atmosphere of 1 bar from room temperature to 450 °C at 5 K/min.</w:t>
                          </w:r>
                        </w:p>
                      </w:txbxContent>
                    </v:textbox>
                  </v:shape>
                </v:group>
                <v:shape id="Textfeld 294" o:spid="_x0000_s1065" type="#_x0000_t202" style="position:absolute;top:-52;width:57562;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" stroked="f">
                  <v:textbox inset="0,0,0,0">
                    <w:txbxContent>
                      <w:p w14:paraId="4BDA75CE" w14:textId="77777777" w:rsidR="00A05EF2" w:rsidRPr="007E7116" w:rsidRDefault="00A05EF2" w:rsidP="008D62F9">
                        <w:pPr>
                          <w:pStyle w:val="RSCI05CaptiontoFigureSchemeChartwithbottombar"/>
                          <w:rPr>
                            <w:rFonts w:cs="Times New Roman"/>
                            <w:noProof/>
                            <w:sz w:val="18"/>
                          </w:rPr>
                        </w:pPr>
                      </w:p>
                    </w:txbxContent>
                  </v:textbox>
                </v:shape>
                <w10:wrap type="topAndBottom" anchorx="page" anchory="margin"/>
              </v:group>
            </w:pict>
          </mc:Fallback>
        </mc:AlternateContent>
      </w:r>
      <w:r w:rsidR="003757CE" w:rsidRPr="003757CE">
        <w:t>Influence of desorption time and temperature on the dehydrogenated state and the reversibility of the system</w:t>
      </w:r>
    </w:p>
    <w:p w14:paraId="11C57D53" w14:textId="00D120F4" w:rsidR="0027633A" w:rsidRDefault="005B3D53" w:rsidP="003757CE">
      <w:pPr>
        <w:pStyle w:val="RSCB02ArticleText"/>
      </w:pPr>
      <w:r>
        <w:rPr>
          <w:noProof/>
          <w:w w:val="100"/>
          <w:lang w:val="de-DE" w:eastAsia="de-DE"/>
        </w:rPr>
        <w:lastRenderedPageBreak/>
        <mc:AlternateContent>
          <mc:Choice Requires="wpg">
            <w:drawing>
              <wp:anchor distT="0" distB="0" distL="114300" distR="114300" simplePos="0" relativeHeight="251695104" behindDoc="0" locked="0" layoutInCell="1" allowOverlap="1" wp14:anchorId="269DF4AE" wp14:editId="0D333330">
                <wp:simplePos x="0" y="0"/>
                <wp:positionH relativeFrom="margin">
                  <wp:posOffset>12065</wp:posOffset>
                </wp:positionH>
                <wp:positionV relativeFrom="margin">
                  <wp:posOffset>86995</wp:posOffset>
                </wp:positionV>
                <wp:extent cx="6468745" cy="3015615"/>
                <wp:effectExtent l="0" t="0" r="8255" b="0"/>
                <wp:wrapTopAndBottom/>
                <wp:docPr id="301" name="Gruppieren 301"/>
                <wp:cNvGraphicFramePr/>
                <a:graphic xmlns:a="http://schemas.openxmlformats.org/drawingml/2006/main">
                  <a:graphicData uri="http://schemas.microsoft.com/office/word/2010/wordprocessingGroup">
                    <wpg:wgp>
                      <wpg:cNvGrpSpPr/>
                      <wpg:grpSpPr>
                        <a:xfrm>
                          <a:off x="0" y="0"/>
                          <a:ext cx="6468745" cy="3015615"/>
                          <a:chOff x="-157747" y="66052"/>
                          <a:chExt cx="6469039" cy="3016717"/>
                        </a:xfrm>
                      </wpg:grpSpPr>
                      <wpg:grpSp>
                        <wpg:cNvPr id="291" name="Gruppieren 291"/>
                        <wpg:cNvGrpSpPr/>
                        <wpg:grpSpPr>
                          <a:xfrm>
                            <a:off x="-157747" y="207563"/>
                            <a:ext cx="6469039" cy="2875206"/>
                            <a:chOff x="-157765" y="-38101"/>
                            <a:chExt cx="6469753" cy="2875461"/>
                          </a:xfrm>
                        </wpg:grpSpPr>
                        <wpg:grpSp>
                          <wpg:cNvPr id="296" name="Gruppieren 296"/>
                          <wpg:cNvGrpSpPr/>
                          <wpg:grpSpPr>
                            <a:xfrm>
                              <a:off x="317044" y="-38101"/>
                              <a:ext cx="5132809" cy="2522789"/>
                              <a:chOff x="338844" y="149287"/>
                              <a:chExt cx="5459530" cy="2718120"/>
                            </a:xfrm>
                          </wpg:grpSpPr>
                          <pic:pic xmlns:pic="http://schemas.openxmlformats.org/drawingml/2006/picture">
                            <pic:nvPicPr>
                              <pic:cNvPr id="297" name="fig_DSC_1bar.tif"/>
                              <pic:cNvPicPr>
                                <a:picLocks noChangeAspect="1"/>
                              </pic:cNvPicPr>
                            </pic:nvPicPr>
                            <pic:blipFill>
                              <a:blip r:embed="rId43" cstate="screen">
                                <a:extLst>
                                  <a:ext uri="{28A0092B-C50C-407E-A947-70E740481C1C}">
                                    <a14:useLocalDpi xmlns:a14="http://schemas.microsoft.com/office/drawing/2010/main"/>
                                  </a:ext>
                                </a:extLst>
                              </a:blip>
                              <a:stretch>
                                <a:fillRect/>
                              </a:stretch>
                            </pic:blipFill>
                            <pic:spPr>
                              <a:xfrm>
                                <a:off x="338844" y="149287"/>
                                <a:ext cx="2380961" cy="2715035"/>
                              </a:xfrm>
                              <a:prstGeom prst="rect">
                                <a:avLst/>
                              </a:prstGeom>
                            </pic:spPr>
                          </pic:pic>
                          <pic:pic xmlns:pic="http://schemas.openxmlformats.org/drawingml/2006/picture">
                            <pic:nvPicPr>
                              <pic:cNvPr id="298" name="fig_DSC_7.5bar.tif"/>
                              <pic:cNvPicPr>
                                <a:picLocks noChangeAspect="1"/>
                              </pic:cNvPicPr>
                            </pic:nvPicPr>
                            <pic:blipFill>
                              <a:blip r:embed="rId44" cstate="screen">
                                <a:extLst>
                                  <a:ext uri="{28A0092B-C50C-407E-A947-70E740481C1C}">
                                    <a14:useLocalDpi xmlns:a14="http://schemas.microsoft.com/office/drawing/2010/main"/>
                                  </a:ext>
                                </a:extLst>
                              </a:blip>
                              <a:stretch>
                                <a:fillRect/>
                              </a:stretch>
                            </pic:blipFill>
                            <pic:spPr>
                              <a:xfrm>
                                <a:off x="3434051" y="299804"/>
                                <a:ext cx="2364323" cy="2567603"/>
                              </a:xfrm>
                              <a:prstGeom prst="rect">
                                <a:avLst/>
                              </a:prstGeom>
                            </pic:spPr>
                          </pic:pic>
                        </wpg:grpSp>
                        <wps:wsp>
                          <wps:cNvPr id="299" name="Textfeld 299"/>
                          <wps:cNvSpPr txBox="1"/>
                          <wps:spPr>
                            <a:xfrm>
                              <a:off x="-157765" y="2484208"/>
                              <a:ext cx="6469753" cy="353152"/>
                            </a:xfrm>
                            <a:prstGeom prst="rect">
                              <a:avLst/>
                            </a:prstGeom>
                            <a:solidFill>
                              <a:prstClr val="white"/>
                            </a:solidFill>
                            <a:ln>
                              <a:noFill/>
                            </a:ln>
                            <a:effectLst/>
                          </wps:spPr>
                          <wps:txbx>
                            <w:txbxContent>
                              <w:p w14:paraId="199E4F41" w14:textId="0538B0AA" w:rsidR="00A05EF2" w:rsidRPr="007E7116" w:rsidRDefault="00A05EF2" w:rsidP="0027633A">
                                <w:pPr>
                                  <w:pStyle w:val="RSCI04CaptiontoFigureSchemeChart"/>
                                  <w:rPr>
                                    <w:rFonts w:cs="Times New Roman"/>
                                    <w:noProof/>
                                    <w:sz w:val="18"/>
                                  </w:rPr>
                                </w:pPr>
                                <w:bookmarkStart w:id="7" w:name="_Ref466461211"/>
                                <w:bookmarkStart w:id="8" w:name="_Ref474251893"/>
                                <w:r>
                                  <w:t xml:space="preserve">Fig. </w:t>
                                </w:r>
                                <w:r w:rsidR="006650F0">
                                  <w:rPr>
                                    <w:noProof/>
                                  </w:rPr>
                                  <w:fldChar w:fldCharType="begin"/>
                                </w:r>
                                <w:r w:rsidR="006650F0">
                                  <w:rPr>
                                    <w:noProof/>
                                  </w:rPr>
                                  <w:instrText xml:space="preserve"> SEQ Fig. \* ARABIC </w:instrText>
                                </w:r>
                                <w:r w:rsidR="006650F0">
                                  <w:rPr>
                                    <w:noProof/>
                                  </w:rPr>
                                  <w:fldChar w:fldCharType="separate"/>
                                </w:r>
                                <w:r>
                                  <w:rPr>
                                    <w:noProof/>
                                  </w:rPr>
                                  <w:t>7</w:t>
                                </w:r>
                                <w:r w:rsidR="006650F0">
                                  <w:rPr>
                                    <w:noProof/>
                                  </w:rPr>
                                  <w:fldChar w:fldCharType="end"/>
                                </w:r>
                                <w:bookmarkEnd w:id="7"/>
                                <w:r>
                                  <w:rPr>
                                    <w:noProof/>
                                  </w:rPr>
                                  <w:t>:</w:t>
                                </w:r>
                                <w:r>
                                  <w:t xml:space="preserve"> PXD analyses (a) and </w:t>
                                </w:r>
                                <w:r w:rsidRPr="005B3D53">
                                  <w:rPr>
                                    <w:vertAlign w:val="superscript"/>
                                  </w:rPr>
                                  <w:t>11</w:t>
                                </w:r>
                                <w:r>
                                  <w:t xml:space="preserve">B MAS NMR spectra (b) of the dehydrogenation product of </w:t>
                                </w:r>
                                <w:r w:rsidRPr="0023488B">
                                  <w:rPr>
                                    <w:szCs w:val="14"/>
                                  </w:rPr>
                                  <w:t>Ca</w:t>
                                </w:r>
                                <w:r w:rsidRPr="00DD3A3C">
                                  <w:rPr>
                                    <w:szCs w:val="14"/>
                                  </w:rPr>
                                  <w:t>(BH</w:t>
                                </w:r>
                                <w:r w:rsidRPr="00DD3A3C">
                                  <w:rPr>
                                    <w:szCs w:val="14"/>
                                    <w:vertAlign w:val="subscript"/>
                                  </w:rPr>
                                  <w:t>4</w:t>
                                </w:r>
                                <w:r w:rsidRPr="00DD3A3C">
                                  <w:rPr>
                                    <w:szCs w:val="14"/>
                                  </w:rPr>
                                  <w:t>)</w:t>
                                </w:r>
                                <w:r w:rsidRPr="00DD3A3C">
                                  <w:rPr>
                                    <w:szCs w:val="14"/>
                                    <w:vertAlign w:val="subscript"/>
                                  </w:rPr>
                                  <w:t>2</w:t>
                                </w:r>
                                <w:r w:rsidRPr="00DD3A3C">
                                  <w:rPr>
                                    <w:szCs w:val="14"/>
                                  </w:rPr>
                                  <w:noBreakHyphen/>
                                  <w:t>Mg</w:t>
                                </w:r>
                                <w:r w:rsidRPr="00DD3A3C">
                                  <w:rPr>
                                    <w:szCs w:val="14"/>
                                    <w:vertAlign w:val="subscript"/>
                                  </w:rPr>
                                  <w:t>2</w:t>
                                </w:r>
                                <w:r w:rsidRPr="00DD3A3C">
                                  <w:rPr>
                                    <w:szCs w:val="14"/>
                                  </w:rPr>
                                  <w:t>NiH</w:t>
                                </w:r>
                                <w:r w:rsidRPr="00DD3A3C">
                                  <w:rPr>
                                    <w:szCs w:val="14"/>
                                    <w:vertAlign w:val="subscript"/>
                                  </w:rPr>
                                  <w:t>4</w:t>
                                </w:r>
                                <w:bookmarkEnd w:id="8"/>
                                <w:r>
                                  <w:t>: all samples were heated to their respective maximum temperatures (350 °C, 400 °C or 450 °C) in 1 bar H</w:t>
                                </w:r>
                                <w:r w:rsidRPr="00583DF8">
                                  <w:rPr>
                                    <w:vertAlign w:val="subscript"/>
                                  </w:rPr>
                                  <w:t>2</w:t>
                                </w:r>
                                <w:r>
                                  <w:t>, the dwell time was varied in order to establish equal total desorption times (150 min, 6 h or 42 h) for samples of the same set (same colour).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00" name="Textfeld 300"/>
                        <wps:cNvSpPr txBox="1"/>
                        <wps:spPr>
                          <a:xfrm>
                            <a:off x="0" y="66052"/>
                            <a:ext cx="5755640" cy="160145"/>
                          </a:xfrm>
                          <a:prstGeom prst="rect">
                            <a:avLst/>
                          </a:prstGeom>
                          <a:solidFill>
                            <a:prstClr val="white"/>
                          </a:solidFill>
                          <a:ln>
                            <a:noFill/>
                          </a:ln>
                          <a:effectLst/>
                        </wps:spPr>
                        <wps:txbx>
                          <w:txbxContent>
                            <w:p w14:paraId="3828DAAC" w14:textId="77777777" w:rsidR="00A05EF2" w:rsidRPr="00D8663F" w:rsidRDefault="00A05EF2" w:rsidP="0027633A">
                              <w:pPr>
                                <w:pStyle w:val="RSCI05CaptiontoFigureSchemeChartwithbottombar"/>
                                <w:rPr>
                                  <w:rFonts w:cs="Times New Roman"/>
                                  <w:noProof/>
                                  <w:sz w:val="2"/>
                                  <w:szCs w:val="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9DF4AE" id="Gruppieren 301" o:spid="_x0000_s1066" style="position:absolute;left:0;text-align:left;margin-left:.95pt;margin-top:6.85pt;width:509.35pt;height:237.45pt;z-index:251695104;mso-position-horizontal-relative:margin;mso-position-vertical-relative:margin;mso-width-relative:margin;mso-height-relative:margin" coordorigin="-1577,660" coordsize="64690,30167"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">
                <v:group id="Gruppieren 291" o:spid="_x0000_s1067" style="position:absolute;left:-1577;top:2075;width:64689;height:28752" coordorigin="-1577,-381" coordsize="64697,28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group id="Gruppieren 296" o:spid="_x0000_s1068" style="position:absolute;left:3170;top:-381;width:51328;height:25227" coordorigin="3388,1492" coordsize="54595,27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">
                    <v:shape id="fig_DSC_1bar.tif" o:spid="_x0000_s1069" type="#_x0000_t75" style="position:absolute;left:3388;top:1492;width:23810;height:27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">
                      <v:imagedata r:id="rId45" o:title=""/>
                    </v:shape>
                    <v:shape id="fig_DSC_7.5bar.tif" o:spid="_x0000_s1070" type="#_x0000_t75" style="position:absolute;left:34340;top:2998;width:23643;height:25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">
                      <v:imagedata r:id="rId46" o:title=""/>
                    </v:shape>
                  </v:group>
                  <v:shape id="Textfeld 299" o:spid="_x0000_s1071" type="#_x0000_t202" style="position:absolute;left:-1577;top:24842;width:64696;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" stroked="f">
                    <v:textbox inset="0,0,0,0">
                      <w:txbxContent>
                        <w:p w14:paraId="199E4F41" w14:textId="0538B0AA" w:rsidR="00A05EF2" w:rsidRPr="007E7116" w:rsidRDefault="00A05EF2" w:rsidP="0027633A">
                          <w:pPr>
                            <w:pStyle w:val="RSCI04CaptiontoFigureSchemeChart"/>
                            <w:rPr>
                              <w:rFonts w:cs="Times New Roman"/>
                              <w:noProof/>
                              <w:sz w:val="18"/>
                            </w:rPr>
                          </w:pPr>
                          <w:bookmarkStart w:id="144" w:name="_Ref466461211"/>
                          <w:bookmarkStart w:id="145" w:name="_Ref474251893"/>
                          <w:r>
                            <w:t xml:space="preserve">Fig. </w:t>
                          </w:r>
                          <w:fldSimple w:instr=" SEQ Fig. \* ARABIC ">
                            <w:r>
                              <w:rPr>
                                <w:noProof/>
                              </w:rPr>
                              <w:t>7</w:t>
                            </w:r>
                          </w:fldSimple>
                          <w:bookmarkEnd w:id="144"/>
                          <w:r>
                            <w:rPr>
                              <w:noProof/>
                            </w:rPr>
                            <w:t>:</w:t>
                          </w:r>
                          <w:r>
                            <w:t xml:space="preserve"> PXD analyses (a) and </w:t>
                          </w:r>
                          <w:r w:rsidRPr="005B3D53">
                            <w:rPr>
                              <w:vertAlign w:val="superscript"/>
                            </w:rPr>
                            <w:t>11</w:t>
                          </w:r>
                          <w:r>
                            <w:t xml:space="preserve">B MAS NMR spectra (b) of the dehydrogenation product of </w:t>
                          </w:r>
                          <w:r w:rsidRPr="0023488B">
                            <w:rPr>
                              <w:szCs w:val="14"/>
                            </w:rPr>
                            <w:t>Ca</w:t>
                          </w:r>
                          <w:r w:rsidRPr="00DD3A3C">
                            <w:rPr>
                              <w:szCs w:val="14"/>
                            </w:rPr>
                            <w:t>(BH</w:t>
                          </w:r>
                          <w:r w:rsidRPr="00DD3A3C">
                            <w:rPr>
                              <w:szCs w:val="14"/>
                              <w:vertAlign w:val="subscript"/>
                            </w:rPr>
                            <w:t>4</w:t>
                          </w:r>
                          <w:r w:rsidRPr="00DD3A3C">
                            <w:rPr>
                              <w:szCs w:val="14"/>
                            </w:rPr>
                            <w:t>)</w:t>
                          </w:r>
                          <w:r w:rsidRPr="00DD3A3C">
                            <w:rPr>
                              <w:szCs w:val="14"/>
                              <w:vertAlign w:val="subscript"/>
                            </w:rPr>
                            <w:t>2</w:t>
                          </w:r>
                          <w:r w:rsidRPr="00DD3A3C">
                            <w:rPr>
                              <w:szCs w:val="14"/>
                            </w:rPr>
                            <w:noBreakHyphen/>
                            <w:t>Mg</w:t>
                          </w:r>
                          <w:r w:rsidRPr="00DD3A3C">
                            <w:rPr>
                              <w:szCs w:val="14"/>
                              <w:vertAlign w:val="subscript"/>
                            </w:rPr>
                            <w:t>2</w:t>
                          </w:r>
                          <w:r w:rsidRPr="00DD3A3C">
                            <w:rPr>
                              <w:szCs w:val="14"/>
                            </w:rPr>
                            <w:t>NiH</w:t>
                          </w:r>
                          <w:r w:rsidRPr="00DD3A3C">
                            <w:rPr>
                              <w:szCs w:val="14"/>
                              <w:vertAlign w:val="subscript"/>
                            </w:rPr>
                            <w:t>4</w:t>
                          </w:r>
                          <w:bookmarkEnd w:id="145"/>
                          <w:r>
                            <w:t>: all samples were heated to their respective maximum temperatures (350 °C, 400 °C or 450 °C) in 1 bar H</w:t>
                          </w:r>
                          <w:r w:rsidRPr="00583DF8">
                            <w:rPr>
                              <w:vertAlign w:val="subscript"/>
                            </w:rPr>
                            <w:t>2</w:t>
                          </w:r>
                          <w:r>
                            <w:t>, the dwell time was varied in order to establish equal total desorption times (150 min, 6 h or 42 h) for samples of the same set (same colour).</w:t>
                          </w:r>
                        </w:p>
                      </w:txbxContent>
                    </v:textbox>
                  </v:shape>
                </v:group>
                <v:shape id="Textfeld 300" o:spid="_x0000_s1072" type="#_x0000_t202" style="position:absolute;top:660;width:57556;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" stroked="f">
                  <v:textbox inset="0,0,0,0">
                    <w:txbxContent>
                      <w:p w14:paraId="3828DAAC" w14:textId="77777777" w:rsidR="00A05EF2" w:rsidRPr="00D8663F" w:rsidRDefault="00A05EF2" w:rsidP="0027633A">
                        <w:pPr>
                          <w:pStyle w:val="RSCI05CaptiontoFigureSchemeChartwithbottombar"/>
                          <w:rPr>
                            <w:rFonts w:cs="Times New Roman"/>
                            <w:noProof/>
                            <w:sz w:val="2"/>
                            <w:szCs w:val="2"/>
                          </w:rPr>
                        </w:pPr>
                      </w:p>
                    </w:txbxContent>
                  </v:textbox>
                </v:shape>
                <w10:wrap type="topAndBottom" anchorx="margin" anchory="margin"/>
              </v:group>
            </w:pict>
          </mc:Fallback>
        </mc:AlternateContent>
      </w:r>
      <w:r w:rsidR="00A20A3C">
        <w:t>In general, t</w:t>
      </w:r>
      <w:r w:rsidR="00B23B4A">
        <w:t>he</w:t>
      </w:r>
      <w:r w:rsidR="003757CE">
        <w:t xml:space="preserve"> </w:t>
      </w:r>
      <w:r w:rsidR="00BE096D">
        <w:t xml:space="preserve">chosen </w:t>
      </w:r>
      <w:r w:rsidR="003757CE">
        <w:t>temperature</w:t>
      </w:r>
      <w:r w:rsidR="00544C07">
        <w:t xml:space="preserve"> and duration</w:t>
      </w:r>
      <w:r w:rsidR="003757CE">
        <w:t xml:space="preserve"> </w:t>
      </w:r>
      <w:r w:rsidR="00544C07">
        <w:t>for dehydro</w:t>
      </w:r>
      <w:r w:rsidR="00544C07">
        <w:softHyphen/>
        <w:t>gen</w:t>
      </w:r>
      <w:r w:rsidR="009B6499">
        <w:softHyphen/>
      </w:r>
      <w:r w:rsidR="00544C07">
        <w:t>a</w:t>
      </w:r>
      <w:r w:rsidR="009B6499">
        <w:softHyphen/>
      </w:r>
      <w:r w:rsidR="00544C07">
        <w:t>tion potentially influence</w:t>
      </w:r>
      <w:r w:rsidR="009B6499">
        <w:t xml:space="preserve"> the reaction path</w:t>
      </w:r>
      <w:r w:rsidR="00B23B4A">
        <w:t xml:space="preserve"> as well as the degree of conversion</w:t>
      </w:r>
      <w:r w:rsidR="00766807">
        <w:t xml:space="preserve"> </w:t>
      </w:r>
      <w:r w:rsidR="00B23B4A">
        <w:t>and thus</w:t>
      </w:r>
      <w:r w:rsidR="00544C07">
        <w:t xml:space="preserve"> the </w:t>
      </w:r>
      <w:r w:rsidR="0071302D">
        <w:t>composition</w:t>
      </w:r>
      <w:r w:rsidR="00B72A33">
        <w:t xml:space="preserve"> and micro</w:t>
      </w:r>
      <w:r w:rsidR="00B72A33">
        <w:softHyphen/>
        <w:t>structure</w:t>
      </w:r>
      <w:r w:rsidR="0071302D">
        <w:t xml:space="preserve"> of the </w:t>
      </w:r>
      <w:r w:rsidR="00544C07">
        <w:t>desor</w:t>
      </w:r>
      <w:r w:rsidR="00766807">
        <w:t>bed state</w:t>
      </w:r>
      <w:r w:rsidR="00B23B4A">
        <w:t>.</w:t>
      </w:r>
      <w:r w:rsidR="00B23B4A">
        <w:rPr>
          <w:rStyle w:val="RSCB02ArticleTextChar"/>
        </w:rPr>
        <w:t xml:space="preserve"> Furthermore, intermediate phases can </w:t>
      </w:r>
      <w:r w:rsidR="00A542EC">
        <w:rPr>
          <w:rStyle w:val="RSCB02ArticleTextChar"/>
        </w:rPr>
        <w:t>be</w:t>
      </w:r>
      <w:r w:rsidR="00B23B4A">
        <w:rPr>
          <w:rStyle w:val="RSCB02ArticleTextChar"/>
        </w:rPr>
        <w:t xml:space="preserve"> </w:t>
      </w:r>
      <w:r w:rsidR="00A20A3C">
        <w:rPr>
          <w:rStyle w:val="RSCB02ArticleTextChar"/>
        </w:rPr>
        <w:t>meta</w:t>
      </w:r>
      <w:r w:rsidR="00B23B4A">
        <w:rPr>
          <w:rStyle w:val="RSCB02ArticleTextChar"/>
        </w:rPr>
        <w:t>stab</w:t>
      </w:r>
      <w:r w:rsidR="00A20A3C">
        <w:rPr>
          <w:rStyle w:val="RSCB02ArticleTextChar"/>
        </w:rPr>
        <w:t xml:space="preserve">le </w:t>
      </w:r>
      <w:r w:rsidR="00A542EC">
        <w:rPr>
          <w:rStyle w:val="RSCB02ArticleTextChar"/>
        </w:rPr>
        <w:t>at lower</w:t>
      </w:r>
      <w:r w:rsidR="00B23B4A">
        <w:rPr>
          <w:rStyle w:val="RSCB02ArticleTextChar"/>
        </w:rPr>
        <w:t xml:space="preserve"> temperature</w:t>
      </w:r>
      <w:r w:rsidR="004E4844">
        <w:rPr>
          <w:rStyle w:val="RSCB02ArticleTextChar"/>
        </w:rPr>
        <w:t>s</w:t>
      </w:r>
      <w:r w:rsidR="00B23B4A">
        <w:rPr>
          <w:rStyle w:val="RSCB02ArticleTextChar"/>
        </w:rPr>
        <w:t xml:space="preserve">. </w:t>
      </w:r>
      <w:r w:rsidR="001F0F9B">
        <w:rPr>
          <w:rStyle w:val="RSCB02ArticleTextChar"/>
        </w:rPr>
        <w:t>On the contrary, longer annealing times and higher temperatures result in larger c</w:t>
      </w:r>
      <w:r w:rsidR="00B23B4A">
        <w:rPr>
          <w:rStyle w:val="RSCB02ArticleTextChar"/>
        </w:rPr>
        <w:t>rystallite and grain sizes</w:t>
      </w:r>
      <w:r w:rsidR="00494F86">
        <w:rPr>
          <w:rStyle w:val="RSCB02ArticleTextChar"/>
        </w:rPr>
        <w:t xml:space="preserve"> of </w:t>
      </w:r>
      <w:r w:rsidR="001F0F9B">
        <w:rPr>
          <w:rStyle w:val="RSCB02ArticleTextChar"/>
        </w:rPr>
        <w:t xml:space="preserve">the </w:t>
      </w:r>
      <w:r w:rsidR="00494F86">
        <w:rPr>
          <w:rStyle w:val="RSCB02ArticleTextChar"/>
        </w:rPr>
        <w:t>desorption products</w:t>
      </w:r>
      <w:r w:rsidR="001F0F9B">
        <w:rPr>
          <w:rStyle w:val="RSCB02ArticleTextChar"/>
        </w:rPr>
        <w:t xml:space="preserve"> </w:t>
      </w:r>
      <w:r w:rsidR="00054BE5">
        <w:rPr>
          <w:rStyle w:val="RSCB02ArticleTextChar"/>
        </w:rPr>
        <w:t>in addition to</w:t>
      </w:r>
      <w:r w:rsidR="001F0F9B">
        <w:rPr>
          <w:rStyle w:val="RSCB02ArticleTextChar"/>
        </w:rPr>
        <w:t xml:space="preserve"> a reduction of </w:t>
      </w:r>
      <w:r w:rsidR="00B34578">
        <w:rPr>
          <w:rStyle w:val="RSCB02ArticleTextChar"/>
        </w:rPr>
        <w:t xml:space="preserve">the </w:t>
      </w:r>
      <w:r w:rsidR="00A64793">
        <w:rPr>
          <w:rStyle w:val="RSCB02ArticleTextChar"/>
        </w:rPr>
        <w:t>number</w:t>
      </w:r>
      <w:r w:rsidR="00B34578">
        <w:rPr>
          <w:rStyle w:val="RSCB02ArticleTextChar"/>
        </w:rPr>
        <w:t xml:space="preserve"> of </w:t>
      </w:r>
      <w:r w:rsidR="001F0F9B">
        <w:rPr>
          <w:rStyle w:val="RSCB02ArticleTextChar"/>
        </w:rPr>
        <w:t>crystallo</w:t>
      </w:r>
      <w:r w:rsidR="00D200B7">
        <w:rPr>
          <w:rStyle w:val="RSCB02ArticleTextChar"/>
        </w:rPr>
        <w:softHyphen/>
      </w:r>
      <w:r w:rsidR="001F0F9B">
        <w:rPr>
          <w:rStyle w:val="RSCB02ArticleTextChar"/>
        </w:rPr>
        <w:t xml:space="preserve">graphic defects. Hence, </w:t>
      </w:r>
      <w:r w:rsidR="00DB57DF">
        <w:rPr>
          <w:rStyle w:val="RSCB02ArticleTextChar"/>
        </w:rPr>
        <w:t>changes in the related activation energies might also affect</w:t>
      </w:r>
      <w:r w:rsidR="00E704AB">
        <w:rPr>
          <w:rStyle w:val="RSCB02ArticleTextChar"/>
        </w:rPr>
        <w:t xml:space="preserve"> </w:t>
      </w:r>
      <w:r w:rsidR="00DB57DF">
        <w:rPr>
          <w:rStyle w:val="RSCB02ArticleTextChar"/>
        </w:rPr>
        <w:t xml:space="preserve">the </w:t>
      </w:r>
      <w:r w:rsidR="00D200B7">
        <w:rPr>
          <w:rStyle w:val="RSCB02ArticleTextChar"/>
        </w:rPr>
        <w:t>reab</w:t>
      </w:r>
      <w:r w:rsidR="00D200B7">
        <w:rPr>
          <w:rStyle w:val="RSCB02ArticleTextChar"/>
        </w:rPr>
        <w:softHyphen/>
        <w:t>sorp</w:t>
      </w:r>
      <w:r w:rsidR="00D200B7">
        <w:rPr>
          <w:rStyle w:val="RSCB02ArticleTextChar"/>
        </w:rPr>
        <w:softHyphen/>
        <w:t xml:space="preserve">tion </w:t>
      </w:r>
      <w:r w:rsidR="00C70DB0">
        <w:rPr>
          <w:rStyle w:val="RSCB02ArticleTextChar"/>
        </w:rPr>
        <w:t>reactions</w:t>
      </w:r>
      <w:r w:rsidR="00DB57DF">
        <w:rPr>
          <w:rStyle w:val="RSCB02ArticleTextChar"/>
        </w:rPr>
        <w:t xml:space="preserve"> and therefore the </w:t>
      </w:r>
      <w:r w:rsidR="00CD09B8">
        <w:t>degree of reversibility.</w:t>
      </w:r>
      <w:r w:rsidR="00FE7648">
        <w:t xml:space="preserve"> </w:t>
      </w:r>
      <w:r w:rsidR="00B34578">
        <w:t xml:space="preserve">In order to </w:t>
      </w:r>
      <w:r w:rsidR="00D1233A">
        <w:t>characterise</w:t>
      </w:r>
      <w:r w:rsidR="00B34578">
        <w:t xml:space="preserve"> the</w:t>
      </w:r>
      <w:r w:rsidR="006F468C">
        <w:t>se</w:t>
      </w:r>
      <w:r w:rsidR="00B34578">
        <w:t xml:space="preserve"> influence</w:t>
      </w:r>
      <w:r w:rsidR="006F468C">
        <w:t>s</w:t>
      </w:r>
      <w:r w:rsidR="00B34578">
        <w:t xml:space="preserve"> on </w:t>
      </w:r>
      <w:proofErr w:type="gramStart"/>
      <w:r w:rsidR="00B34578" w:rsidRPr="00B17DF6">
        <w:t>Ca(</w:t>
      </w:r>
      <w:proofErr w:type="gramEnd"/>
      <w:r w:rsidR="00B34578" w:rsidRPr="00B17DF6">
        <w:t>BH</w:t>
      </w:r>
      <w:r w:rsidR="00B34578" w:rsidRPr="00B17DF6">
        <w:rPr>
          <w:vertAlign w:val="subscript"/>
        </w:rPr>
        <w:t>4</w:t>
      </w:r>
      <w:r w:rsidR="00B34578" w:rsidRPr="00B17DF6">
        <w:t>)</w:t>
      </w:r>
      <w:r w:rsidR="00B34578" w:rsidRPr="00B17DF6">
        <w:rPr>
          <w:vertAlign w:val="subscript"/>
        </w:rPr>
        <w:t>2</w:t>
      </w:r>
      <w:r w:rsidR="00B34578" w:rsidRPr="00B17DF6">
        <w:noBreakHyphen/>
        <w:t>Mg</w:t>
      </w:r>
      <w:r w:rsidR="00B34578" w:rsidRPr="00B17DF6">
        <w:rPr>
          <w:vertAlign w:val="subscript"/>
        </w:rPr>
        <w:t>2</w:t>
      </w:r>
      <w:r w:rsidR="00B34578" w:rsidRPr="00B17DF6">
        <w:t>NiH</w:t>
      </w:r>
      <w:r w:rsidR="00B34578" w:rsidRPr="00B17DF6">
        <w:rPr>
          <w:vertAlign w:val="subscript"/>
        </w:rPr>
        <w:t>4</w:t>
      </w:r>
      <w:r w:rsidR="00D1233A">
        <w:t>, a set of samples was des</w:t>
      </w:r>
      <w:r w:rsidR="00B34578">
        <w:t>o</w:t>
      </w:r>
      <w:r w:rsidR="00D1233A">
        <w:t>r</w:t>
      </w:r>
      <w:r w:rsidR="00B34578">
        <w:t xml:space="preserve">bed at </w:t>
      </w:r>
      <w:r w:rsidR="00DB57DF">
        <w:t xml:space="preserve">350 °C </w:t>
      </w:r>
      <w:r w:rsidR="00E87604">
        <w:t>and</w:t>
      </w:r>
      <w:r w:rsidR="00DB57DF">
        <w:t xml:space="preserve"> 450 °C</w:t>
      </w:r>
      <w:r w:rsidR="00E87604">
        <w:t>, respectively,</w:t>
      </w:r>
      <w:r w:rsidR="00DB57DF">
        <w:t xml:space="preserve"> </w:t>
      </w:r>
      <w:r w:rsidR="00E87604">
        <w:t>with</w:t>
      </w:r>
      <w:r w:rsidR="00DB57DF">
        <w:t xml:space="preserve"> </w:t>
      </w:r>
      <w:r w:rsidR="00E87604">
        <w:t>increasing desorption times</w:t>
      </w:r>
      <w:r w:rsidR="00436864">
        <w:t xml:space="preserve"> and reabsorbed</w:t>
      </w:r>
      <w:r w:rsidR="00D1233A">
        <w:t xml:space="preserve"> </w:t>
      </w:r>
      <w:r w:rsidR="00436864">
        <w:t>a</w:t>
      </w:r>
      <w:r w:rsidR="00D1233A">
        <w:t>fterwards.</w:t>
      </w:r>
    </w:p>
    <w:p w14:paraId="6065910C" w14:textId="01AC246A" w:rsidR="00D1233A" w:rsidRDefault="00D1233A" w:rsidP="003757CE">
      <w:pPr>
        <w:pStyle w:val="RSCB02ArticleText"/>
      </w:pPr>
    </w:p>
    <w:p w14:paraId="337A6688" w14:textId="0545FE83" w:rsidR="00307302" w:rsidRPr="00D756A7" w:rsidRDefault="005B3D53" w:rsidP="00307302">
      <w:pPr>
        <w:pStyle w:val="RSCB02ArticleText"/>
      </w:pPr>
      <w:r>
        <w:rPr>
          <w:noProof/>
          <w:w w:val="100"/>
          <w:lang w:val="de-DE" w:eastAsia="de-DE"/>
        </w:rPr>
        <mc:AlternateContent>
          <mc:Choice Requires="wpg">
            <w:drawing>
              <wp:anchor distT="0" distB="0" distL="114300" distR="114300" simplePos="0" relativeHeight="251702272" behindDoc="0" locked="0" layoutInCell="1" allowOverlap="1" wp14:anchorId="393640A8" wp14:editId="5EB27C42">
                <wp:simplePos x="0" y="0"/>
                <wp:positionH relativeFrom="column">
                  <wp:posOffset>3396615</wp:posOffset>
                </wp:positionH>
                <wp:positionV relativeFrom="margin">
                  <wp:posOffset>6078220</wp:posOffset>
                </wp:positionV>
                <wp:extent cx="2950845" cy="2592705"/>
                <wp:effectExtent l="0" t="0" r="1905" b="0"/>
                <wp:wrapSquare wrapText="bothSides"/>
                <wp:docPr id="320" name="Gruppieren 320"/>
                <wp:cNvGraphicFramePr/>
                <a:graphic xmlns:a="http://schemas.openxmlformats.org/drawingml/2006/main">
                  <a:graphicData uri="http://schemas.microsoft.com/office/word/2010/wordprocessingGroup">
                    <wpg:wgp>
                      <wpg:cNvGrpSpPr/>
                      <wpg:grpSpPr>
                        <a:xfrm>
                          <a:off x="0" y="0"/>
                          <a:ext cx="2950845" cy="2592705"/>
                          <a:chOff x="35626" y="225592"/>
                          <a:chExt cx="2951018" cy="2592954"/>
                        </a:xfrm>
                      </wpg:grpSpPr>
                      <wps:wsp>
                        <wps:cNvPr id="317" name="Textfeld 317"/>
                        <wps:cNvSpPr txBox="1"/>
                        <wps:spPr>
                          <a:xfrm>
                            <a:off x="35626" y="2541320"/>
                            <a:ext cx="2950845" cy="277226"/>
                          </a:xfrm>
                          <a:prstGeom prst="rect">
                            <a:avLst/>
                          </a:prstGeom>
                          <a:solidFill>
                            <a:prstClr val="white"/>
                          </a:solidFill>
                          <a:ln>
                            <a:noFill/>
                          </a:ln>
                          <a:effectLst/>
                        </wps:spPr>
                        <wps:txbx>
                          <w:txbxContent>
                            <w:p w14:paraId="189F0614" w14:textId="3E1DED50" w:rsidR="00A05EF2" w:rsidRPr="0011482B" w:rsidRDefault="00A05EF2" w:rsidP="006E058C">
                              <w:pPr>
                                <w:pStyle w:val="RSCI04CaptiontoFigureSchemeChart"/>
                                <w:rPr>
                                  <w:rFonts w:cs="Times New Roman"/>
                                  <w:noProof/>
                                  <w:w w:val="108"/>
                                  <w:sz w:val="18"/>
                                </w:rPr>
                              </w:pPr>
                              <w:bookmarkStart w:id="9" w:name="_Ref482087599"/>
                              <w:r>
                                <w:t xml:space="preserve">Fig. </w:t>
                              </w:r>
                              <w:r w:rsidR="006650F0">
                                <w:rPr>
                                  <w:noProof/>
                                </w:rPr>
                                <w:fldChar w:fldCharType="begin"/>
                              </w:r>
                              <w:r w:rsidR="006650F0">
                                <w:rPr>
                                  <w:noProof/>
                                </w:rPr>
                                <w:instrText xml:space="preserve"> SEQ Fig. \* ARABIC </w:instrText>
                              </w:r>
                              <w:r w:rsidR="006650F0">
                                <w:rPr>
                                  <w:noProof/>
                                </w:rPr>
                                <w:fldChar w:fldCharType="separate"/>
                              </w:r>
                              <w:r>
                                <w:rPr>
                                  <w:noProof/>
                                </w:rPr>
                                <w:t>8</w:t>
                              </w:r>
                              <w:r w:rsidR="006650F0">
                                <w:rPr>
                                  <w:noProof/>
                                </w:rPr>
                                <w:fldChar w:fldCharType="end"/>
                              </w:r>
                              <w:bookmarkEnd w:id="9"/>
                              <w:r>
                                <w:rPr>
                                  <w:noProof/>
                                </w:rPr>
                                <w:t>:</w:t>
                              </w:r>
                              <w:r>
                                <w:t xml:space="preserve"> Determined mean sizes of MgNi</w:t>
                              </w:r>
                              <w:r w:rsidRPr="001C20CA">
                                <w:rPr>
                                  <w:vertAlign w:val="subscript"/>
                                </w:rPr>
                                <w:t>2.5</w:t>
                              </w:r>
                              <w:r>
                                <w:t>B</w:t>
                              </w:r>
                              <w:r w:rsidRPr="001C20CA">
                                <w:rPr>
                                  <w:vertAlign w:val="subscript"/>
                                </w:rPr>
                                <w:t>2</w:t>
                              </w:r>
                              <w:r>
                                <w:t xml:space="preserve"> and Mg crystallites for all samples shown in </w:t>
                              </w:r>
                              <w:r>
                                <w:fldChar w:fldCharType="begin"/>
                              </w:r>
                              <w:r>
                                <w:instrText xml:space="preserve"> REF _Ref466461211 \h </w:instrText>
                              </w:r>
                              <w:r>
                                <w:fldChar w:fldCharType="separate"/>
                              </w:r>
                              <w:r>
                                <w:t xml:space="preserve">Fig. </w:t>
                              </w:r>
                              <w:r>
                                <w:rPr>
                                  <w:noProof/>
                                </w:rPr>
                                <w:t>7</w:t>
                              </w:r>
                              <w:r>
                                <w:fldChar w:fldCharType="end"/>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16" name="Grafik 316"/>
                          <pic:cNvPicPr>
                            <a:picLocks noChangeAspect="1"/>
                          </pic:cNvPicPr>
                        </pic:nvPicPr>
                        <pic:blipFill>
                          <a:blip r:embed="rId47" cstate="screen">
                            <a:extLst>
                              <a:ext uri="{28A0092B-C50C-407E-A947-70E740481C1C}">
                                <a14:useLocalDpi xmlns:a14="http://schemas.microsoft.com/office/drawing/2010/main"/>
                              </a:ext>
                            </a:extLst>
                          </a:blip>
                          <a:stretch>
                            <a:fillRect/>
                          </a:stretch>
                        </pic:blipFill>
                        <pic:spPr>
                          <a:xfrm>
                            <a:off x="35626" y="225592"/>
                            <a:ext cx="2951018" cy="217280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93640A8" id="Gruppieren 320" o:spid="_x0000_s1073" style="position:absolute;left:0;text-align:left;margin-left:267.45pt;margin-top:478.6pt;width:232.35pt;height:204.15pt;z-index:251702272;mso-position-vertical-relative:margin;mso-width-relative:margin;mso-height-relative:margin" coordorigin="356,2255" coordsize="29510,25929"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">
                <v:shape id="Textfeld 317" o:spid="_x0000_s1074" type="#_x0000_t202" style="position:absolute;left:356;top:25413;width:29508;height:2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" stroked="f">
                  <v:textbox inset="0,0,0,0">
                    <w:txbxContent>
                      <w:p w14:paraId="189F0614" w14:textId="3E1DED50" w:rsidR="00A05EF2" w:rsidRPr="0011482B" w:rsidRDefault="00A05EF2" w:rsidP="006E058C">
                        <w:pPr>
                          <w:pStyle w:val="RSCI04CaptiontoFigureSchemeChart"/>
                          <w:rPr>
                            <w:rFonts w:cs="Times New Roman"/>
                            <w:noProof/>
                            <w:w w:val="108"/>
                            <w:sz w:val="18"/>
                          </w:rPr>
                        </w:pPr>
                        <w:bookmarkStart w:id="149" w:name="_Ref482087599"/>
                        <w:r>
                          <w:t xml:space="preserve">Fig. </w:t>
                        </w:r>
                        <w:fldSimple w:instr=" SEQ Fig. \* ARABIC ">
                          <w:r>
                            <w:rPr>
                              <w:noProof/>
                            </w:rPr>
                            <w:t>8</w:t>
                          </w:r>
                        </w:fldSimple>
                        <w:bookmarkEnd w:id="149"/>
                        <w:r>
                          <w:rPr>
                            <w:noProof/>
                          </w:rPr>
                          <w:t>:</w:t>
                        </w:r>
                        <w:r>
                          <w:t xml:space="preserve"> Determined mean sizes of MgNi</w:t>
                        </w:r>
                        <w:r w:rsidRPr="001C20CA">
                          <w:rPr>
                            <w:vertAlign w:val="subscript"/>
                          </w:rPr>
                          <w:t>2.5</w:t>
                        </w:r>
                        <w:r>
                          <w:t>B</w:t>
                        </w:r>
                        <w:r w:rsidRPr="001C20CA">
                          <w:rPr>
                            <w:vertAlign w:val="subscript"/>
                          </w:rPr>
                          <w:t>2</w:t>
                        </w:r>
                        <w:r>
                          <w:t xml:space="preserve"> and Mg crystallites for all samples shown in </w:t>
                        </w:r>
                        <w:r>
                          <w:fldChar w:fldCharType="begin"/>
                        </w:r>
                        <w:r>
                          <w:instrText xml:space="preserve"> REF _Ref466461211 \h </w:instrText>
                        </w:r>
                        <w:r>
                          <w:fldChar w:fldCharType="separate"/>
                        </w:r>
                        <w:r>
                          <w:t xml:space="preserve">Fig. </w:t>
                        </w:r>
                        <w:r>
                          <w:rPr>
                            <w:noProof/>
                          </w:rPr>
                          <w:t>7</w:t>
                        </w:r>
                        <w:r>
                          <w:fldChar w:fldCharType="end"/>
                        </w:r>
                        <w:r>
                          <w:t>.</w:t>
                        </w:r>
                      </w:p>
                    </w:txbxContent>
                  </v:textbox>
                </v:shape>
                <v:shape id="Grafik 316" o:spid="_x0000_s1075" type="#_x0000_t75" style="position:absolute;left:356;top:2255;width:29510;height:21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">
                  <v:imagedata r:id="rId48" o:title=""/>
                </v:shape>
                <w10:wrap type="square" anchory="margin"/>
              </v:group>
            </w:pict>
          </mc:Fallback>
        </mc:AlternateContent>
      </w:r>
      <w:r w:rsidR="00D1233A">
        <w:rPr>
          <w:rStyle w:val="RSCB02ArticleTextChar"/>
        </w:rPr>
        <w:t>In total six samples were de</w:t>
      </w:r>
      <w:r w:rsidR="00D1233A">
        <w:rPr>
          <w:rStyle w:val="RSCB02ArticleTextChar"/>
        </w:rPr>
        <w:softHyphen/>
        <w:t>hydro</w:t>
      </w:r>
      <w:r w:rsidR="00D1233A">
        <w:rPr>
          <w:rStyle w:val="RSCB02ArticleTextChar"/>
        </w:rPr>
        <w:softHyphen/>
        <w:t>gen</w:t>
      </w:r>
      <w:r w:rsidR="00933DB9">
        <w:rPr>
          <w:rStyle w:val="RSCB02ArticleTextChar"/>
        </w:rPr>
        <w:softHyphen/>
      </w:r>
      <w:r w:rsidR="00D1233A">
        <w:rPr>
          <w:rStyle w:val="RSCB02ArticleTextChar"/>
        </w:rPr>
        <w:t>at</w:t>
      </w:r>
      <w:r w:rsidR="00933DB9">
        <w:rPr>
          <w:rStyle w:val="RSCB02ArticleTextChar"/>
        </w:rPr>
        <w:softHyphen/>
      </w:r>
      <w:r w:rsidR="00D1233A">
        <w:rPr>
          <w:rStyle w:val="RSCB02ArticleTextChar"/>
        </w:rPr>
        <w:t xml:space="preserve">ed </w:t>
      </w:r>
      <w:r w:rsidR="00933DB9">
        <w:t>at a pressure of 1 bar H</w:t>
      </w:r>
      <w:r w:rsidR="00933DB9" w:rsidRPr="001C7A54">
        <w:rPr>
          <w:vertAlign w:val="subscript"/>
        </w:rPr>
        <w:t>2</w:t>
      </w:r>
      <w:r w:rsidR="00933DB9">
        <w:t xml:space="preserve"> and then characterised by </w:t>
      </w:r>
      <w:r w:rsidR="00933DB9">
        <w:rPr>
          <w:i/>
        </w:rPr>
        <w:t>ex</w:t>
      </w:r>
      <w:r w:rsidR="006E058C">
        <w:rPr>
          <w:i/>
        </w:rPr>
        <w:t> </w:t>
      </w:r>
      <w:r w:rsidR="00933DB9" w:rsidRPr="00EA75E5">
        <w:rPr>
          <w:i/>
        </w:rPr>
        <w:t>situ</w:t>
      </w:r>
      <w:r w:rsidR="00933DB9">
        <w:t xml:space="preserve"> PXD</w:t>
      </w:r>
      <w:r w:rsidR="00D81FF3">
        <w:t xml:space="preserve"> and NMR analyses</w:t>
      </w:r>
      <w:r w:rsidR="00EA01A4">
        <w:t xml:space="preserve">. </w:t>
      </w:r>
      <w:r w:rsidR="00EA01A4">
        <w:fldChar w:fldCharType="begin"/>
      </w:r>
      <w:r w:rsidR="00EA01A4">
        <w:instrText xml:space="preserve"> REF _Ref466461211 \h </w:instrText>
      </w:r>
      <w:r w:rsidR="00EA01A4">
        <w:fldChar w:fldCharType="separate"/>
      </w:r>
      <w:r w:rsidR="002007F7">
        <w:t xml:space="preserve">Fig. </w:t>
      </w:r>
      <w:r w:rsidR="002007F7">
        <w:rPr>
          <w:noProof/>
        </w:rPr>
        <w:t>7</w:t>
      </w:r>
      <w:r w:rsidR="00EA01A4">
        <w:fldChar w:fldCharType="end"/>
      </w:r>
      <w:r w:rsidR="00EA01A4">
        <w:t xml:space="preserve"> a</w:t>
      </w:r>
      <w:r w:rsidR="00BE096D">
        <w:t xml:space="preserve"> and</w:t>
      </w:r>
      <w:r w:rsidR="00EA01A4">
        <w:t xml:space="preserve"> </w:t>
      </w:r>
      <w:r w:rsidR="00BE096D">
        <w:t xml:space="preserve">b </w:t>
      </w:r>
      <w:r w:rsidR="00933DB9">
        <w:t xml:space="preserve">show </w:t>
      </w:r>
      <w:r w:rsidR="00EA01A4">
        <w:t xml:space="preserve">the </w:t>
      </w:r>
      <w:r w:rsidR="00933DB9">
        <w:t xml:space="preserve">diffraction patterns of </w:t>
      </w:r>
      <w:r w:rsidR="00EA01A4">
        <w:t xml:space="preserve">these </w:t>
      </w:r>
      <w:r w:rsidR="00933DB9">
        <w:t>samples</w:t>
      </w:r>
      <w:r w:rsidR="00BE096D">
        <w:t xml:space="preserve"> and</w:t>
      </w:r>
      <w:r w:rsidR="00D81FF3">
        <w:t xml:space="preserve"> the related </w:t>
      </w:r>
      <w:r w:rsidR="00D81FF3" w:rsidRPr="00E60DDC">
        <w:rPr>
          <w:vertAlign w:val="superscript"/>
        </w:rPr>
        <w:t>11</w:t>
      </w:r>
      <w:r w:rsidR="00D81FF3">
        <w:t>B NMR spectra</w:t>
      </w:r>
      <w:r w:rsidR="00BE096D">
        <w:t>, respectively</w:t>
      </w:r>
      <w:r w:rsidR="00933DB9">
        <w:t xml:space="preserve">. All </w:t>
      </w:r>
      <w:r w:rsidR="00D81FF3">
        <w:t>samples</w:t>
      </w:r>
      <w:r w:rsidR="00933DB9">
        <w:t xml:space="preserve"> were heated to their respective maximum temperatures </w:t>
      </w:r>
      <w:r w:rsidR="000E690F">
        <w:t>at</w:t>
      </w:r>
      <w:r w:rsidR="00933DB9">
        <w:t xml:space="preserve"> </w:t>
      </w:r>
      <w:r w:rsidR="000E690F">
        <w:t xml:space="preserve">the same </w:t>
      </w:r>
      <w:proofErr w:type="gramStart"/>
      <w:r w:rsidR="000E690F">
        <w:t>rate</w:t>
      </w:r>
      <w:proofErr w:type="gramEnd"/>
      <w:r w:rsidR="000E690F">
        <w:t xml:space="preserve"> but</w:t>
      </w:r>
      <w:r w:rsidR="00933DB9">
        <w:t xml:space="preserve"> </w:t>
      </w:r>
      <w:r w:rsidR="000E690F">
        <w:t>the subsequent</w:t>
      </w:r>
      <w:r w:rsidR="00933DB9">
        <w:t xml:space="preserve"> </w:t>
      </w:r>
      <w:r w:rsidR="000E690F">
        <w:t>isothermal dwell time was varied</w:t>
      </w:r>
      <w:r w:rsidR="00933DB9">
        <w:t xml:space="preserve">. </w:t>
      </w:r>
      <w:r w:rsidR="00E60DDC">
        <w:t>Charts</w:t>
      </w:r>
      <w:r w:rsidR="00933DB9">
        <w:t xml:space="preserve"> with the same colour represent samples with equal total desorption time, </w:t>
      </w:r>
      <w:proofErr w:type="spellStart"/>
      <w:r w:rsidR="00933DB9">
        <w:t>i</w:t>
      </w:r>
      <w:proofErr w:type="spellEnd"/>
      <w:r w:rsidR="00933DB9">
        <w:t xml:space="preserve">. e. the isothermal time was altered in such a </w:t>
      </w:r>
      <w:r w:rsidR="00933DB9" w:rsidRPr="00A70582">
        <w:t>manner</w:t>
      </w:r>
      <w:r w:rsidR="00933DB9">
        <w:t xml:space="preserve"> that the overall time of both, heating period and </w:t>
      </w:r>
      <w:r w:rsidR="000E690F">
        <w:t>dwell time</w:t>
      </w:r>
      <w:r w:rsidR="00933DB9">
        <w:t xml:space="preserve">, was equal for </w:t>
      </w:r>
      <w:proofErr w:type="spellStart"/>
      <w:r w:rsidR="00933DB9">
        <w:t>desorptions</w:t>
      </w:r>
      <w:proofErr w:type="spellEnd"/>
      <w:r w:rsidR="00933DB9">
        <w:t xml:space="preserve"> of the same set. </w:t>
      </w:r>
      <w:r w:rsidR="00E60DDC">
        <w:t>Charts</w:t>
      </w:r>
      <w:r w:rsidR="00933DB9">
        <w:t xml:space="preserve"> of samples with a total desorption time of 150 minutes are shown in black. Red and blue </w:t>
      </w:r>
      <w:r w:rsidR="00E60DDC">
        <w:t>charts</w:t>
      </w:r>
      <w:r w:rsidR="00933DB9">
        <w:t xml:space="preserve"> indicate total desorption times of 6 and 42 hours, respectively.</w:t>
      </w:r>
      <w:r w:rsidR="00F755C0">
        <w:t xml:space="preserve"> </w:t>
      </w:r>
      <w:r w:rsidR="00844607">
        <w:t xml:space="preserve">All diffractograms presented in </w:t>
      </w:r>
      <w:r w:rsidR="00844607">
        <w:fldChar w:fldCharType="begin"/>
      </w:r>
      <w:r w:rsidR="00844607">
        <w:instrText xml:space="preserve"> REF _Ref466461211 \h </w:instrText>
      </w:r>
      <w:r w:rsidR="00844607">
        <w:fldChar w:fldCharType="separate"/>
      </w:r>
      <w:r w:rsidR="002007F7">
        <w:t xml:space="preserve">Fig. </w:t>
      </w:r>
      <w:r w:rsidR="002007F7">
        <w:rPr>
          <w:noProof/>
        </w:rPr>
        <w:t>7</w:t>
      </w:r>
      <w:r w:rsidR="00844607">
        <w:fldChar w:fldCharType="end"/>
      </w:r>
      <w:r w:rsidR="00844607">
        <w:t xml:space="preserve"> </w:t>
      </w:r>
      <w:proofErr w:type="spellStart"/>
      <w:proofErr w:type="gramStart"/>
      <w:r w:rsidR="00844607">
        <w:t>a</w:t>
      </w:r>
      <w:proofErr w:type="spellEnd"/>
      <w:proofErr w:type="gramEnd"/>
      <w:r w:rsidR="00844607">
        <w:t xml:space="preserve"> exhibit the </w:t>
      </w:r>
      <w:r w:rsidR="00F55878">
        <w:t>reflection</w:t>
      </w:r>
      <w:r w:rsidR="00844607">
        <w:t>s of</w:t>
      </w:r>
      <w:r w:rsidR="00F755C0">
        <w:t xml:space="preserve"> </w:t>
      </w:r>
      <w:r w:rsidR="00844607">
        <w:t>MgNi</w:t>
      </w:r>
      <w:r w:rsidR="00844607" w:rsidRPr="00DF58DF">
        <w:rPr>
          <w:vertAlign w:val="subscript"/>
        </w:rPr>
        <w:t>2.5</w:t>
      </w:r>
      <w:r w:rsidR="00844607">
        <w:t>B</w:t>
      </w:r>
      <w:r w:rsidR="00844607" w:rsidRPr="00DF58DF">
        <w:rPr>
          <w:vertAlign w:val="subscript"/>
        </w:rPr>
        <w:t>2</w:t>
      </w:r>
      <w:r w:rsidR="00844607">
        <w:t>, Mg and CaH</w:t>
      </w:r>
      <w:r w:rsidR="00844607" w:rsidRPr="00DF58DF">
        <w:rPr>
          <w:vertAlign w:val="subscript"/>
        </w:rPr>
        <w:t>2</w:t>
      </w:r>
      <w:r w:rsidR="00844607">
        <w:t>.</w:t>
      </w:r>
      <w:r w:rsidR="00F755C0">
        <w:t xml:space="preserve"> The samples dehydrogenated at 350 °C additionally feature the diffraction peaks of UP</w:t>
      </w:r>
      <w:r w:rsidR="00AB15AD">
        <w:t xml:space="preserve">. </w:t>
      </w:r>
      <w:r w:rsidR="00041E9D">
        <w:t xml:space="preserve">The highest intensity of these </w:t>
      </w:r>
      <w:r w:rsidR="00F55878">
        <w:t>reflection</w:t>
      </w:r>
      <w:r w:rsidR="00041E9D">
        <w:t xml:space="preserve">s can be perceived in the diffractogram of the sample with a total </w:t>
      </w:r>
      <w:r w:rsidR="000E690F">
        <w:t>de</w:t>
      </w:r>
      <w:r w:rsidR="00E939A7">
        <w:t>hydrogenation</w:t>
      </w:r>
      <w:r w:rsidR="00041E9D">
        <w:t xml:space="preserve"> time of 150 min. </w:t>
      </w:r>
      <w:r w:rsidR="003E6768">
        <w:t xml:space="preserve">By increasing the isothermal heating </w:t>
      </w:r>
      <w:proofErr w:type="gramStart"/>
      <w:r w:rsidR="003E6768">
        <w:t>period</w:t>
      </w:r>
      <w:proofErr w:type="gramEnd"/>
      <w:r w:rsidR="003E6768">
        <w:t xml:space="preserve"> the</w:t>
      </w:r>
      <w:r w:rsidR="00041E9D">
        <w:t xml:space="preserve"> respective </w:t>
      </w:r>
      <w:r w:rsidR="003E6768">
        <w:t xml:space="preserve">peak intensities first decline (6 h) </w:t>
      </w:r>
      <w:r w:rsidR="00F755C0">
        <w:t xml:space="preserve">and eventually </w:t>
      </w:r>
      <w:r w:rsidR="00101F3A">
        <w:t xml:space="preserve">almost </w:t>
      </w:r>
      <w:r w:rsidR="00F755C0">
        <w:t>vanish (42 h)</w:t>
      </w:r>
      <w:r w:rsidR="003E6768">
        <w:t>.</w:t>
      </w:r>
      <w:r w:rsidR="00F755C0">
        <w:t xml:space="preserve"> </w:t>
      </w:r>
      <w:r w:rsidR="00CF1C1C">
        <w:t xml:space="preserve">Traces of </w:t>
      </w:r>
      <w:r w:rsidR="00041E9D">
        <w:t>Mg</w:t>
      </w:r>
      <w:r w:rsidR="00041E9D" w:rsidRPr="003148CD">
        <w:rPr>
          <w:vertAlign w:val="subscript"/>
        </w:rPr>
        <w:t>2</w:t>
      </w:r>
      <w:r w:rsidR="00041E9D">
        <w:t xml:space="preserve">Ni can only be recognised </w:t>
      </w:r>
      <w:r w:rsidR="003148CD">
        <w:t>in case of the sample desorbed at 350 °C for 150 min.</w:t>
      </w:r>
      <w:r w:rsidR="00101F3A">
        <w:t xml:space="preserve"> As can be seen in </w:t>
      </w:r>
      <w:r w:rsidR="00101F3A">
        <w:fldChar w:fldCharType="begin"/>
      </w:r>
      <w:r w:rsidR="00101F3A">
        <w:instrText xml:space="preserve"> REF _Ref466461211 \h </w:instrText>
      </w:r>
      <w:r w:rsidR="00101F3A">
        <w:fldChar w:fldCharType="separate"/>
      </w:r>
      <w:r w:rsidR="002007F7">
        <w:t xml:space="preserve">Fig. </w:t>
      </w:r>
      <w:r w:rsidR="002007F7">
        <w:rPr>
          <w:noProof/>
        </w:rPr>
        <w:t>7</w:t>
      </w:r>
      <w:r w:rsidR="00101F3A">
        <w:fldChar w:fldCharType="end"/>
      </w:r>
      <w:r w:rsidR="00101F3A">
        <w:t xml:space="preserve"> b</w:t>
      </w:r>
      <w:r w:rsidR="0008539A">
        <w:t>, in all samples by far the largest fraction of boron is bonded in MgNi</w:t>
      </w:r>
      <w:r w:rsidR="0008539A" w:rsidRPr="00DF58DF">
        <w:rPr>
          <w:vertAlign w:val="subscript"/>
        </w:rPr>
        <w:t>2.5</w:t>
      </w:r>
      <w:r w:rsidR="0008539A">
        <w:t>B</w:t>
      </w:r>
      <w:r w:rsidR="0008539A" w:rsidRPr="00DF58DF">
        <w:rPr>
          <w:vertAlign w:val="subscript"/>
        </w:rPr>
        <w:t>2</w:t>
      </w:r>
      <w:r w:rsidR="0008539A">
        <w:t xml:space="preserve">. </w:t>
      </w:r>
      <w:r w:rsidR="00945851">
        <w:t xml:space="preserve">In </w:t>
      </w:r>
      <w:r w:rsidR="00DB0EDD">
        <w:t xml:space="preserve">all </w:t>
      </w:r>
      <w:r w:rsidR="00BE096D">
        <w:t xml:space="preserve">NMR </w:t>
      </w:r>
      <w:r w:rsidR="00DB0EDD">
        <w:t>spectra</w:t>
      </w:r>
      <w:r w:rsidR="00945851">
        <w:t>, t</w:t>
      </w:r>
      <w:r w:rsidR="0008539A">
        <w:t>he resonance of this compound</w:t>
      </w:r>
      <w:r w:rsidR="00945851">
        <w:t xml:space="preserve"> is very broad and </w:t>
      </w:r>
      <w:r w:rsidR="00DB0EDD">
        <w:t>exhibits</w:t>
      </w:r>
      <w:r w:rsidR="00945851">
        <w:t xml:space="preserve"> a </w:t>
      </w:r>
      <w:r w:rsidR="00DB0EDD">
        <w:t>rather a</w:t>
      </w:r>
      <w:r w:rsidR="00945851">
        <w:t>symmetric shape</w:t>
      </w:r>
      <w:r w:rsidR="00295E38">
        <w:t xml:space="preserve"> possibly due to different phases or </w:t>
      </w:r>
      <w:proofErr w:type="spellStart"/>
      <w:r w:rsidR="00295E38">
        <w:t>crystallographically</w:t>
      </w:r>
      <w:proofErr w:type="spellEnd"/>
      <w:r w:rsidR="00295E38">
        <w:t xml:space="preserve"> independent sites</w:t>
      </w:r>
      <w:r w:rsidR="00DB0EDD">
        <w:t>;</w:t>
      </w:r>
      <w:r w:rsidR="00945851">
        <w:t xml:space="preserve"> the </w:t>
      </w:r>
      <w:proofErr w:type="gramStart"/>
      <w:r w:rsidR="00DB0EDD">
        <w:t xml:space="preserve">particular </w:t>
      </w:r>
      <w:r w:rsidR="00945851">
        <w:t>centre</w:t>
      </w:r>
      <w:proofErr w:type="gramEnd"/>
      <w:r w:rsidR="00945851">
        <w:t xml:space="preserve"> </w:t>
      </w:r>
      <w:r w:rsidR="006E058C">
        <w:t xml:space="preserve">band </w:t>
      </w:r>
      <w:r w:rsidR="00945851">
        <w:t xml:space="preserve">positions </w:t>
      </w:r>
      <w:r w:rsidR="00DB0EDD">
        <w:t xml:space="preserve">are </w:t>
      </w:r>
      <w:r w:rsidR="00B51077">
        <w:t>all at about</w:t>
      </w:r>
      <w:r w:rsidR="00945851">
        <w:t xml:space="preserve"> 168 ppm</w:t>
      </w:r>
      <w:r w:rsidR="00A20E61">
        <w:t>. The resonance</w:t>
      </w:r>
      <w:r w:rsidR="00DB0EDD">
        <w:t xml:space="preserve">s of </w:t>
      </w:r>
      <w:proofErr w:type="gramStart"/>
      <w:r w:rsidR="00DB0EDD">
        <w:t>Ca(</w:t>
      </w:r>
      <w:proofErr w:type="gramEnd"/>
      <w:r w:rsidR="00DB0EDD">
        <w:t>BH</w:t>
      </w:r>
      <w:r w:rsidR="00DB0EDD" w:rsidRPr="000A40D7">
        <w:rPr>
          <w:vertAlign w:val="subscript"/>
        </w:rPr>
        <w:t>4</w:t>
      </w:r>
      <w:r w:rsidR="00DB0EDD">
        <w:t>)</w:t>
      </w:r>
      <w:r w:rsidR="00DB0EDD" w:rsidRPr="000A40D7">
        <w:rPr>
          <w:vertAlign w:val="subscript"/>
        </w:rPr>
        <w:t>2</w:t>
      </w:r>
      <w:r w:rsidR="000A40D7">
        <w:t xml:space="preserve"> (</w:t>
      </w:r>
      <w:r w:rsidR="000A40D7">
        <w:noBreakHyphen/>
        <w:t>31 ppm)</w:t>
      </w:r>
      <w:r w:rsidR="00DB0EDD">
        <w:t>, CaB</w:t>
      </w:r>
      <w:r w:rsidR="00DB0EDD" w:rsidRPr="000A40D7">
        <w:rPr>
          <w:vertAlign w:val="subscript"/>
        </w:rPr>
        <w:t>12</w:t>
      </w:r>
      <w:r w:rsidR="00DB0EDD">
        <w:t>H</w:t>
      </w:r>
      <w:r w:rsidR="00DB0EDD" w:rsidRPr="000A40D7">
        <w:rPr>
          <w:vertAlign w:val="subscript"/>
        </w:rPr>
        <w:t>12</w:t>
      </w:r>
      <w:r w:rsidR="000A40D7">
        <w:t xml:space="preserve"> (</w:t>
      </w:r>
      <w:r w:rsidR="000A40D7">
        <w:noBreakHyphen/>
        <w:t>15 ppm), CaB</w:t>
      </w:r>
      <w:r w:rsidR="000A40D7" w:rsidRPr="000A40D7">
        <w:rPr>
          <w:vertAlign w:val="subscript"/>
        </w:rPr>
        <w:t>6</w:t>
      </w:r>
      <w:r w:rsidR="000A40D7">
        <w:t xml:space="preserve"> (0 and 8 ppm) and elemental boron (</w:t>
      </w:r>
      <w:r w:rsidR="000A40D7">
        <w:noBreakHyphen/>
      </w:r>
      <w:r w:rsidR="00F26BA6">
        <w:t>1</w:t>
      </w:r>
      <w:r w:rsidR="000A40D7">
        <w:t xml:space="preserve"> ppm) are all overlapping with the second </w:t>
      </w:r>
      <w:r w:rsidR="00BE096D">
        <w:t xml:space="preserve">spinning </w:t>
      </w:r>
      <w:r w:rsidR="000A40D7">
        <w:t>sideband of MgNi</w:t>
      </w:r>
      <w:r w:rsidR="000A40D7" w:rsidRPr="00DF58DF">
        <w:rPr>
          <w:vertAlign w:val="subscript"/>
        </w:rPr>
        <w:t>2.5</w:t>
      </w:r>
      <w:r w:rsidR="000A40D7">
        <w:t>B</w:t>
      </w:r>
      <w:r w:rsidR="000A40D7" w:rsidRPr="00DF58DF">
        <w:rPr>
          <w:vertAlign w:val="subscript"/>
        </w:rPr>
        <w:t>2</w:t>
      </w:r>
      <w:r w:rsidR="000A40D7">
        <w:t xml:space="preserve"> </w:t>
      </w:r>
      <w:r w:rsidR="00AF01DD">
        <w:t>at lower frequencies</w:t>
      </w:r>
      <w:r w:rsidR="000A40D7">
        <w:t xml:space="preserve">. </w:t>
      </w:r>
      <w:r w:rsidR="004F2E1E">
        <w:t>In conjunction with t</w:t>
      </w:r>
      <w:r w:rsidR="000A40D7">
        <w:t xml:space="preserve">he irregular shapes </w:t>
      </w:r>
      <w:r w:rsidR="00B51077">
        <w:t xml:space="preserve">of </w:t>
      </w:r>
      <w:r w:rsidR="000A40D7">
        <w:t>the MgNi</w:t>
      </w:r>
      <w:r w:rsidR="000A40D7" w:rsidRPr="00DF58DF">
        <w:rPr>
          <w:vertAlign w:val="subscript"/>
        </w:rPr>
        <w:t>2.5</w:t>
      </w:r>
      <w:r w:rsidR="000A40D7">
        <w:t>B</w:t>
      </w:r>
      <w:r w:rsidR="000A40D7" w:rsidRPr="00DF58DF">
        <w:rPr>
          <w:vertAlign w:val="subscript"/>
        </w:rPr>
        <w:t>2</w:t>
      </w:r>
      <w:r w:rsidR="00F964C5">
        <w:t xml:space="preserve"> peak</w:t>
      </w:r>
      <w:r w:rsidR="00B60C5D">
        <w:t xml:space="preserve"> in these spectra</w:t>
      </w:r>
      <w:r w:rsidR="00F964C5">
        <w:t>,</w:t>
      </w:r>
      <w:r w:rsidR="000A40D7">
        <w:t xml:space="preserve"> </w:t>
      </w:r>
      <w:r w:rsidR="00476C05">
        <w:t>it</w:t>
      </w:r>
      <w:r w:rsidR="004F2E1E">
        <w:t xml:space="preserve"> is</w:t>
      </w:r>
      <w:r w:rsidR="000A40D7">
        <w:t xml:space="preserve"> hard to </w:t>
      </w:r>
      <w:r w:rsidR="00F964C5">
        <w:t xml:space="preserve">separate contributions of </w:t>
      </w:r>
      <w:r w:rsidR="00B60C5D">
        <w:t>individual</w:t>
      </w:r>
      <w:r w:rsidR="00F964C5">
        <w:t xml:space="preserve"> </w:t>
      </w:r>
      <w:r w:rsidR="00AE158F">
        <w:t xml:space="preserve">compounds if </w:t>
      </w:r>
      <w:r w:rsidR="00476C05">
        <w:t xml:space="preserve">those are </w:t>
      </w:r>
      <w:r w:rsidR="00AE158F">
        <w:t xml:space="preserve">present </w:t>
      </w:r>
      <w:r w:rsidR="00476C05">
        <w:t xml:space="preserve">just </w:t>
      </w:r>
      <w:r w:rsidR="00AE158F">
        <w:t xml:space="preserve">in </w:t>
      </w:r>
      <w:r w:rsidR="005325D2">
        <w:t xml:space="preserve">small </w:t>
      </w:r>
      <w:r w:rsidR="00AE158F">
        <w:t>quantities.</w:t>
      </w:r>
      <w:r w:rsidR="00693C16">
        <w:t xml:space="preserve"> </w:t>
      </w:r>
      <w:r w:rsidR="00696F50">
        <w:t>MAS</w:t>
      </w:r>
      <w:r w:rsidR="00693C16">
        <w:t xml:space="preserve"> </w:t>
      </w:r>
      <w:r w:rsidR="00696F50">
        <w:t>NMR and SR</w:t>
      </w:r>
      <w:r w:rsidR="00693C16">
        <w:noBreakHyphen/>
      </w:r>
      <w:r w:rsidR="00696F50">
        <w:t>PXD results, however, together with X-ray Raman Scattering (XRS) results included in the supplementary material, allow us the development of some assumptions</w:t>
      </w:r>
      <w:r w:rsidR="00AE158F">
        <w:t xml:space="preserve">. </w:t>
      </w:r>
      <w:r w:rsidR="00476C05">
        <w:t xml:space="preserve">Focussing </w:t>
      </w:r>
      <w:r w:rsidR="00A20E61">
        <w:t xml:space="preserve">first </w:t>
      </w:r>
      <w:r w:rsidR="00476C05">
        <w:t>on t</w:t>
      </w:r>
      <w:r w:rsidR="00AE158F">
        <w:t>he sample</w:t>
      </w:r>
      <w:r w:rsidR="00476C05">
        <w:t>s</w:t>
      </w:r>
      <w:r w:rsidR="00AE158F">
        <w:t xml:space="preserve"> </w:t>
      </w:r>
      <w:r w:rsidR="00476C05">
        <w:t xml:space="preserve">heated to </w:t>
      </w:r>
      <w:r w:rsidR="00707ECB">
        <w:t>350 °C</w:t>
      </w:r>
      <w:r w:rsidR="00476C05">
        <w:t>,</w:t>
      </w:r>
      <w:r w:rsidR="00707ECB">
        <w:t xml:space="preserve"> </w:t>
      </w:r>
      <w:r w:rsidR="00476C05">
        <w:t>the one dehydrogenated for</w:t>
      </w:r>
      <w:r w:rsidR="00707ECB">
        <w:t xml:space="preserve"> </w:t>
      </w:r>
      <w:r w:rsidR="00C2137C">
        <w:t xml:space="preserve">only </w:t>
      </w:r>
      <w:r w:rsidR="00707ECB">
        <w:t>1</w:t>
      </w:r>
      <w:r w:rsidR="007D64FB">
        <w:t>5</w:t>
      </w:r>
      <w:r w:rsidR="00707ECB">
        <w:t>0 min clearly contains residual Ca(BH</w:t>
      </w:r>
      <w:r w:rsidR="00707ECB" w:rsidRPr="000A40D7">
        <w:rPr>
          <w:vertAlign w:val="subscript"/>
        </w:rPr>
        <w:t>4</w:t>
      </w:r>
      <w:r w:rsidR="00707ECB">
        <w:t>)</w:t>
      </w:r>
      <w:r w:rsidR="00707ECB" w:rsidRPr="000A40D7">
        <w:rPr>
          <w:vertAlign w:val="subscript"/>
        </w:rPr>
        <w:t>2</w:t>
      </w:r>
      <w:r w:rsidR="00707ECB">
        <w:t>, minor amounts of CaB</w:t>
      </w:r>
      <w:r w:rsidR="00707ECB" w:rsidRPr="000A40D7">
        <w:rPr>
          <w:vertAlign w:val="subscript"/>
        </w:rPr>
        <w:t>12</w:t>
      </w:r>
      <w:r w:rsidR="00707ECB">
        <w:t>H</w:t>
      </w:r>
      <w:r w:rsidR="00707ECB" w:rsidRPr="000A40D7">
        <w:rPr>
          <w:vertAlign w:val="subscript"/>
        </w:rPr>
        <w:t>12</w:t>
      </w:r>
      <w:r w:rsidR="00707ECB">
        <w:t xml:space="preserve"> and presumably traces of boron or CaB</w:t>
      </w:r>
      <w:r w:rsidR="00707ECB" w:rsidRPr="00476C05">
        <w:rPr>
          <w:vertAlign w:val="subscript"/>
        </w:rPr>
        <w:t>6</w:t>
      </w:r>
      <w:r w:rsidR="00707ECB">
        <w:t>.</w:t>
      </w:r>
      <w:r w:rsidR="00272079">
        <w:t xml:space="preserve"> </w:t>
      </w:r>
      <w:r w:rsidR="00476C05">
        <w:t xml:space="preserve">The sample desorbed for 6 h also shows weak signals that can </w:t>
      </w:r>
      <w:r w:rsidR="00C82F14">
        <w:t xml:space="preserve">be </w:t>
      </w:r>
      <w:r w:rsidR="00476C05">
        <w:t xml:space="preserve">attributed </w:t>
      </w:r>
      <w:r w:rsidR="00476C05">
        <w:lastRenderedPageBreak/>
        <w:t>to CaB</w:t>
      </w:r>
      <w:r w:rsidR="00476C05" w:rsidRPr="000A40D7">
        <w:rPr>
          <w:vertAlign w:val="subscript"/>
        </w:rPr>
        <w:t>12</w:t>
      </w:r>
      <w:r w:rsidR="00476C05">
        <w:t>H</w:t>
      </w:r>
      <w:r w:rsidR="00476C05" w:rsidRPr="000A40D7">
        <w:rPr>
          <w:vertAlign w:val="subscript"/>
        </w:rPr>
        <w:t>12</w:t>
      </w:r>
      <w:r w:rsidR="00476C05">
        <w:rPr>
          <w:vertAlign w:val="subscript"/>
        </w:rPr>
        <w:t xml:space="preserve"> </w:t>
      </w:r>
      <w:r w:rsidR="00476C05">
        <w:t>and Ca(BH</w:t>
      </w:r>
      <w:r w:rsidR="00476C05" w:rsidRPr="000A40D7">
        <w:rPr>
          <w:vertAlign w:val="subscript"/>
        </w:rPr>
        <w:t>4</w:t>
      </w:r>
      <w:r w:rsidR="00476C05">
        <w:t>)</w:t>
      </w:r>
      <w:r w:rsidR="00476C05" w:rsidRPr="000A40D7">
        <w:rPr>
          <w:vertAlign w:val="subscript"/>
        </w:rPr>
        <w:t>2</w:t>
      </w:r>
      <w:r w:rsidR="001B54C7">
        <w:t>;</w:t>
      </w:r>
      <w:r w:rsidR="00476C05">
        <w:rPr>
          <w:vertAlign w:val="subscript"/>
        </w:rPr>
        <w:t xml:space="preserve"> </w:t>
      </w:r>
      <w:r w:rsidR="001B54C7">
        <w:t>the amount of Ca(BH</w:t>
      </w:r>
      <w:r w:rsidR="001B54C7" w:rsidRPr="000A40D7">
        <w:rPr>
          <w:vertAlign w:val="subscript"/>
        </w:rPr>
        <w:t>4</w:t>
      </w:r>
      <w:r w:rsidR="001B54C7">
        <w:t>)</w:t>
      </w:r>
      <w:r w:rsidR="001B54C7" w:rsidRPr="000A40D7">
        <w:rPr>
          <w:vertAlign w:val="subscript"/>
        </w:rPr>
        <w:t>2</w:t>
      </w:r>
      <w:r w:rsidR="001B54C7">
        <w:t xml:space="preserve"> is yet much less than in the sample with the short dehydro</w:t>
      </w:r>
      <w:r w:rsidR="00C82F14">
        <w:softHyphen/>
      </w:r>
      <w:r w:rsidR="001B54C7">
        <w:t>genation time. After 42 h at 350 °C no more Ca(BH</w:t>
      </w:r>
      <w:r w:rsidR="001B54C7" w:rsidRPr="000A40D7">
        <w:rPr>
          <w:vertAlign w:val="subscript"/>
        </w:rPr>
        <w:t>4</w:t>
      </w:r>
      <w:r w:rsidR="001B54C7">
        <w:t>)</w:t>
      </w:r>
      <w:r w:rsidR="001B54C7" w:rsidRPr="000A40D7">
        <w:rPr>
          <w:vertAlign w:val="subscript"/>
        </w:rPr>
        <w:t>2</w:t>
      </w:r>
      <w:r w:rsidR="001B54C7">
        <w:t xml:space="preserve"> is discernible but only a small fraction of CaB</w:t>
      </w:r>
      <w:r w:rsidR="001B54C7" w:rsidRPr="000A40D7">
        <w:rPr>
          <w:vertAlign w:val="subscript"/>
        </w:rPr>
        <w:t>12</w:t>
      </w:r>
      <w:r w:rsidR="001B54C7">
        <w:t>H</w:t>
      </w:r>
      <w:r w:rsidR="001B54C7" w:rsidRPr="000A40D7">
        <w:rPr>
          <w:vertAlign w:val="subscript"/>
        </w:rPr>
        <w:t>12</w:t>
      </w:r>
      <w:r w:rsidR="001B54C7">
        <w:t>.</w:t>
      </w:r>
      <w:r w:rsidR="00400734">
        <w:t xml:space="preserve"> </w:t>
      </w:r>
      <w:r w:rsidR="00C82F14">
        <w:t xml:space="preserve">In contrast, by heating </w:t>
      </w:r>
      <w:r w:rsidR="00C82F14" w:rsidRPr="00C82F14">
        <w:t>Ca(BH</w:t>
      </w:r>
      <w:r w:rsidR="00C82F14" w:rsidRPr="00C82F14">
        <w:rPr>
          <w:vertAlign w:val="subscript"/>
        </w:rPr>
        <w:t>4</w:t>
      </w:r>
      <w:r w:rsidR="00C82F14" w:rsidRPr="00C82F14">
        <w:t>)</w:t>
      </w:r>
      <w:r w:rsidR="00C82F14" w:rsidRPr="00C82F14">
        <w:rPr>
          <w:vertAlign w:val="subscript"/>
        </w:rPr>
        <w:t>2</w:t>
      </w:r>
      <w:r w:rsidR="00C82F14" w:rsidRPr="00C82F14">
        <w:noBreakHyphen/>
        <w:t>Mg</w:t>
      </w:r>
      <w:r w:rsidR="00C82F14" w:rsidRPr="00C82F14">
        <w:rPr>
          <w:vertAlign w:val="subscript"/>
        </w:rPr>
        <w:t>2</w:t>
      </w:r>
      <w:r w:rsidR="00C82F14" w:rsidRPr="00C82F14">
        <w:t>NiH</w:t>
      </w:r>
      <w:r w:rsidR="00C82F14" w:rsidRPr="00C82F14">
        <w:rPr>
          <w:vertAlign w:val="subscript"/>
        </w:rPr>
        <w:t>4</w:t>
      </w:r>
      <w:r w:rsidR="00A20E61">
        <w:t xml:space="preserve"> to 450 °C</w:t>
      </w:r>
      <w:r w:rsidR="00C82F14">
        <w:t xml:space="preserve"> all </w:t>
      </w:r>
      <w:r w:rsidR="00C82F14" w:rsidRPr="00C82F14">
        <w:t>Ca(BH</w:t>
      </w:r>
      <w:r w:rsidR="00C82F14" w:rsidRPr="00C82F14">
        <w:rPr>
          <w:vertAlign w:val="subscript"/>
        </w:rPr>
        <w:t>4</w:t>
      </w:r>
      <w:r w:rsidR="00C82F14" w:rsidRPr="00C82F14">
        <w:t>)</w:t>
      </w:r>
      <w:r w:rsidR="00C82F14" w:rsidRPr="00C82F14">
        <w:rPr>
          <w:vertAlign w:val="subscript"/>
        </w:rPr>
        <w:t>2</w:t>
      </w:r>
      <w:r w:rsidR="00C82F14">
        <w:t xml:space="preserve"> already decompose</w:t>
      </w:r>
      <w:r w:rsidR="00B60C5D">
        <w:t>s</w:t>
      </w:r>
      <w:r w:rsidR="00C82F14">
        <w:t xml:space="preserve"> </w:t>
      </w:r>
      <w:r w:rsidR="00B51077">
        <w:t>in the first</w:t>
      </w:r>
      <w:r w:rsidR="00FC5152">
        <w:t xml:space="preserve"> 15</w:t>
      </w:r>
      <w:r w:rsidR="00C82F14">
        <w:t xml:space="preserve">0 min. </w:t>
      </w:r>
      <w:r w:rsidR="00E85B4B">
        <w:t>However, weak signals of what could be CaB</w:t>
      </w:r>
      <w:r w:rsidR="00E85B4B" w:rsidRPr="000A40D7">
        <w:rPr>
          <w:vertAlign w:val="subscript"/>
        </w:rPr>
        <w:t>6</w:t>
      </w:r>
      <w:r w:rsidR="00E85B4B">
        <w:t xml:space="preserve"> and/or elemental boron can be noticed also after 42 h.</w:t>
      </w:r>
      <w:r w:rsidR="00307302">
        <w:t xml:space="preserve"> </w:t>
      </w:r>
      <w:r w:rsidR="004D11FD">
        <w:t>Mean c</w:t>
      </w:r>
      <w:r w:rsidR="00307302">
        <w:t>rystallite sizes of MgNi</w:t>
      </w:r>
      <w:r w:rsidR="00307302" w:rsidRPr="0082019C">
        <w:rPr>
          <w:vertAlign w:val="subscript"/>
        </w:rPr>
        <w:t>2.5</w:t>
      </w:r>
      <w:r w:rsidR="00307302">
        <w:t>B</w:t>
      </w:r>
      <w:r w:rsidR="00307302" w:rsidRPr="0082019C">
        <w:rPr>
          <w:vertAlign w:val="subscript"/>
        </w:rPr>
        <w:t>2</w:t>
      </w:r>
      <w:r w:rsidR="00307302">
        <w:t xml:space="preserve"> and Mg </w:t>
      </w:r>
      <w:r w:rsidR="0082019C">
        <w:t xml:space="preserve">in the desorbed samples </w:t>
      </w:r>
      <w:r w:rsidR="00307302">
        <w:t xml:space="preserve">were evaluated </w:t>
      </w:r>
      <w:r w:rsidR="00550E1B">
        <w:t>as part of</w:t>
      </w:r>
      <w:r w:rsidR="00307302">
        <w:t xml:space="preserve"> </w:t>
      </w:r>
      <w:r w:rsidR="00583DF8">
        <w:t xml:space="preserve">the </w:t>
      </w:r>
      <w:r w:rsidR="00307302">
        <w:t>Rietveld a</w:t>
      </w:r>
      <w:r w:rsidR="0082019C">
        <w:t xml:space="preserve">nalyses and are presented in </w:t>
      </w:r>
      <w:r w:rsidR="0082019C">
        <w:fldChar w:fldCharType="begin"/>
      </w:r>
      <w:r w:rsidR="0082019C">
        <w:instrText xml:space="preserve"> REF _Ref482087599 \h </w:instrText>
      </w:r>
      <w:r w:rsidR="0082019C">
        <w:fldChar w:fldCharType="separate"/>
      </w:r>
      <w:r w:rsidR="002007F7">
        <w:t xml:space="preserve">Fig. </w:t>
      </w:r>
      <w:r w:rsidR="002007F7">
        <w:rPr>
          <w:noProof/>
        </w:rPr>
        <w:t>8</w:t>
      </w:r>
      <w:r w:rsidR="0082019C">
        <w:fldChar w:fldCharType="end"/>
      </w:r>
      <w:r w:rsidR="0082019C">
        <w:t xml:space="preserve">. </w:t>
      </w:r>
      <w:r w:rsidR="005325D2">
        <w:t>As expected from the respective melting temperatures i</w:t>
      </w:r>
      <w:r w:rsidR="001D295C">
        <w:t xml:space="preserve">n all </w:t>
      </w:r>
      <w:r w:rsidR="005325D2">
        <w:t xml:space="preserve">investigated </w:t>
      </w:r>
      <w:r w:rsidR="001D295C">
        <w:t xml:space="preserve">samples </w:t>
      </w:r>
      <w:r w:rsidR="00374771">
        <w:t xml:space="preserve">the </w:t>
      </w:r>
      <w:r w:rsidR="001D295C">
        <w:t>crystallites of MgNi</w:t>
      </w:r>
      <w:r w:rsidR="001D295C" w:rsidRPr="0082019C">
        <w:rPr>
          <w:vertAlign w:val="subscript"/>
        </w:rPr>
        <w:t>2.5</w:t>
      </w:r>
      <w:r w:rsidR="001D295C">
        <w:t>B</w:t>
      </w:r>
      <w:r w:rsidR="001D295C" w:rsidRPr="0082019C">
        <w:rPr>
          <w:vertAlign w:val="subscript"/>
        </w:rPr>
        <w:t>2</w:t>
      </w:r>
      <w:r w:rsidR="00D756A7">
        <w:t xml:space="preserve"> </w:t>
      </w:r>
      <w:r w:rsidR="001D295C" w:rsidRPr="001D295C">
        <w:t>are</w:t>
      </w:r>
      <w:r w:rsidR="001D295C">
        <w:rPr>
          <w:vertAlign w:val="subscript"/>
        </w:rPr>
        <w:t xml:space="preserve"> </w:t>
      </w:r>
      <w:r w:rsidR="001D295C">
        <w:t xml:space="preserve">significantly smaller than those of Mg. </w:t>
      </w:r>
      <w:r w:rsidR="00D756A7">
        <w:t>The influence of the dehydrogenation time and temperature on the crystallite growth of the two compounds is apparent as</w:t>
      </w:r>
      <w:r w:rsidR="00165005">
        <w:t>,</w:t>
      </w:r>
      <w:r w:rsidR="00D756A7">
        <w:t xml:space="preserve"> </w:t>
      </w:r>
      <w:r w:rsidR="00165005">
        <w:t>for instance,</w:t>
      </w:r>
      <w:r w:rsidR="00D756A7">
        <w:t xml:space="preserve"> MgNi</w:t>
      </w:r>
      <w:r w:rsidR="00D756A7" w:rsidRPr="0082019C">
        <w:rPr>
          <w:vertAlign w:val="subscript"/>
        </w:rPr>
        <w:t>2.5</w:t>
      </w:r>
      <w:r w:rsidR="00D756A7">
        <w:t>B</w:t>
      </w:r>
      <w:r w:rsidR="00D756A7" w:rsidRPr="0082019C">
        <w:rPr>
          <w:vertAlign w:val="subscript"/>
        </w:rPr>
        <w:t>2</w:t>
      </w:r>
      <w:r w:rsidR="00D756A7">
        <w:t xml:space="preserve"> crystallites are </w:t>
      </w:r>
      <w:r w:rsidR="00165005">
        <w:t xml:space="preserve">approximately </w:t>
      </w:r>
      <w:r w:rsidR="00D756A7">
        <w:t xml:space="preserve">doubled in size </w:t>
      </w:r>
      <w:r w:rsidR="00165005">
        <w:t xml:space="preserve">if the desorption temperature is increased from 350 </w:t>
      </w:r>
      <w:r w:rsidR="001826D0">
        <w:t xml:space="preserve">°C </w:t>
      </w:r>
      <w:r w:rsidR="00165005">
        <w:t>to 450 °C.</w:t>
      </w:r>
    </w:p>
    <w:p w14:paraId="79BC3BD4" w14:textId="136E3A42" w:rsidR="001C042E" w:rsidRPr="00420765" w:rsidRDefault="00D56B95" w:rsidP="003757CE">
      <w:pPr>
        <w:pStyle w:val="RSCB02ArticleText"/>
      </w:pPr>
      <w:r>
        <w:rPr>
          <w:noProof/>
          <w:w w:val="100"/>
          <w:lang w:val="de-DE" w:eastAsia="de-DE"/>
        </w:rPr>
        <mc:AlternateContent>
          <mc:Choice Requires="wpg">
            <w:drawing>
              <wp:anchor distT="0" distB="0" distL="114300" distR="114300" simplePos="0" relativeHeight="251705344" behindDoc="0" locked="0" layoutInCell="1" allowOverlap="1" wp14:anchorId="4305C0EC" wp14:editId="1ECB2079">
                <wp:simplePos x="545465" y="1057275"/>
                <wp:positionH relativeFrom="margin">
                  <wp:align>center</wp:align>
                </wp:positionH>
                <wp:positionV relativeFrom="margin">
                  <wp:align>top</wp:align>
                </wp:positionV>
                <wp:extent cx="6496050" cy="2849245"/>
                <wp:effectExtent l="0" t="0" r="0" b="8255"/>
                <wp:wrapSquare wrapText="bothSides"/>
                <wp:docPr id="302" name="Gruppieren 302"/>
                <wp:cNvGraphicFramePr/>
                <a:graphic xmlns:a="http://schemas.openxmlformats.org/drawingml/2006/main">
                  <a:graphicData uri="http://schemas.microsoft.com/office/word/2010/wordprocessingGroup">
                    <wpg:wgp>
                      <wpg:cNvGrpSpPr/>
                      <wpg:grpSpPr>
                        <a:xfrm>
                          <a:off x="0" y="0"/>
                          <a:ext cx="6496050" cy="2849245"/>
                          <a:chOff x="-361667" y="-38101"/>
                          <a:chExt cx="6496708" cy="2851682"/>
                        </a:xfrm>
                      </wpg:grpSpPr>
                      <wpg:grpSp>
                        <wpg:cNvPr id="307" name="Gruppieren 307"/>
                        <wpg:cNvGrpSpPr/>
                        <wpg:grpSpPr>
                          <a:xfrm>
                            <a:off x="317159" y="-38101"/>
                            <a:ext cx="5132188" cy="2522789"/>
                            <a:chOff x="338966" y="149287"/>
                            <a:chExt cx="5458870" cy="2718120"/>
                          </a:xfrm>
                        </wpg:grpSpPr>
                        <pic:pic xmlns:pic="http://schemas.openxmlformats.org/drawingml/2006/picture">
                          <pic:nvPicPr>
                            <pic:cNvPr id="314" name="fig_DSC_7.5bar.tif"/>
                            <pic:cNvPicPr>
                              <a:picLocks noChangeAspect="1"/>
                            </pic:cNvPicPr>
                          </pic:nvPicPr>
                          <pic:blipFill>
                            <a:blip r:embed="rId49" cstate="screen">
                              <a:extLst>
                                <a:ext uri="{28A0092B-C50C-407E-A947-70E740481C1C}">
                                  <a14:useLocalDpi xmlns:a14="http://schemas.microsoft.com/office/drawing/2010/main"/>
                                </a:ext>
                              </a:extLst>
                            </a:blip>
                            <a:stretch>
                              <a:fillRect/>
                            </a:stretch>
                          </pic:blipFill>
                          <pic:spPr>
                            <a:xfrm>
                              <a:off x="3434589" y="299804"/>
                              <a:ext cx="2363247" cy="2567603"/>
                            </a:xfrm>
                            <a:prstGeom prst="rect">
                              <a:avLst/>
                            </a:prstGeom>
                          </pic:spPr>
                        </pic:pic>
                        <pic:pic xmlns:pic="http://schemas.openxmlformats.org/drawingml/2006/picture">
                          <pic:nvPicPr>
                            <pic:cNvPr id="313" name="fig_DSC_1bar.tif"/>
                            <pic:cNvPicPr>
                              <a:picLocks noChangeAspect="1"/>
                            </pic:cNvPicPr>
                          </pic:nvPicPr>
                          <pic:blipFill>
                            <a:blip r:embed="rId50" cstate="screen">
                              <a:extLst>
                                <a:ext uri="{28A0092B-C50C-407E-A947-70E740481C1C}">
                                  <a14:useLocalDpi xmlns:a14="http://schemas.microsoft.com/office/drawing/2010/main"/>
                                </a:ext>
                              </a:extLst>
                            </a:blip>
                            <a:stretch>
                              <a:fillRect/>
                            </a:stretch>
                          </pic:blipFill>
                          <pic:spPr>
                            <a:xfrm>
                              <a:off x="338966" y="149287"/>
                              <a:ext cx="2380717" cy="2715034"/>
                            </a:xfrm>
                            <a:prstGeom prst="rect">
                              <a:avLst/>
                            </a:prstGeom>
                          </pic:spPr>
                        </pic:pic>
                      </wpg:grpSp>
                      <wps:wsp>
                        <wps:cNvPr id="315" name="Textfeld 315"/>
                        <wps:cNvSpPr txBox="1"/>
                        <wps:spPr>
                          <a:xfrm>
                            <a:off x="-361667" y="2528286"/>
                            <a:ext cx="6496708" cy="285295"/>
                          </a:xfrm>
                          <a:prstGeom prst="rect">
                            <a:avLst/>
                          </a:prstGeom>
                          <a:solidFill>
                            <a:prstClr val="white"/>
                          </a:solidFill>
                          <a:ln>
                            <a:noFill/>
                          </a:ln>
                          <a:effectLst/>
                        </wps:spPr>
                        <wps:txbx>
                          <w:txbxContent>
                            <w:p w14:paraId="6F4B91D6" w14:textId="1C155172" w:rsidR="00A05EF2" w:rsidRPr="00D32499" w:rsidRDefault="00A05EF2" w:rsidP="00D56B95">
                              <w:pPr>
                                <w:pStyle w:val="RSCI01FigureSchemeChartwithbottombar"/>
                                <w:rPr>
                                  <w:rFonts w:cs="Times New Roman"/>
                                  <w:noProof/>
                                  <w:sz w:val="18"/>
                                </w:rPr>
                              </w:pPr>
                              <w:bookmarkStart w:id="10" w:name="_Ref466983591"/>
                              <w:r>
                                <w:t xml:space="preserve">Fig. </w:t>
                              </w:r>
                              <w:r w:rsidR="006650F0">
                                <w:rPr>
                                  <w:noProof/>
                                </w:rPr>
                                <w:fldChar w:fldCharType="begin"/>
                              </w:r>
                              <w:r w:rsidR="006650F0">
                                <w:rPr>
                                  <w:noProof/>
                                </w:rPr>
                                <w:instrText xml:space="preserve"> SEQ Fig. \* ARABIC </w:instrText>
                              </w:r>
                              <w:r w:rsidR="006650F0">
                                <w:rPr>
                                  <w:noProof/>
                                </w:rPr>
                                <w:fldChar w:fldCharType="separate"/>
                              </w:r>
                              <w:r>
                                <w:rPr>
                                  <w:noProof/>
                                </w:rPr>
                                <w:t>9</w:t>
                              </w:r>
                              <w:r w:rsidR="006650F0">
                                <w:rPr>
                                  <w:noProof/>
                                </w:rPr>
                                <w:fldChar w:fldCharType="end"/>
                              </w:r>
                              <w:bookmarkEnd w:id="10"/>
                              <w:r>
                                <w:t xml:space="preserve">: PXD analyses (a) and </w:t>
                              </w:r>
                              <w:r w:rsidRPr="00D32499">
                                <w:rPr>
                                  <w:vertAlign w:val="superscript"/>
                                </w:rPr>
                                <w:t>11</w:t>
                              </w:r>
                              <w:r>
                                <w:t xml:space="preserve">B MAS NMR spectra (b) of the </w:t>
                              </w:r>
                              <w:r w:rsidRPr="0023488B">
                                <w:t>Ca</w:t>
                              </w:r>
                              <w:r w:rsidRPr="00DD3A3C">
                                <w:t>(</w:t>
                              </w:r>
                              <w:r w:rsidRPr="00D56B95">
                                <w:t>BH4</w:t>
                              </w:r>
                              <w:r w:rsidRPr="00DD3A3C">
                                <w:t>)</w:t>
                              </w:r>
                              <w:r w:rsidRPr="00DD3A3C">
                                <w:rPr>
                                  <w:vertAlign w:val="subscript"/>
                                </w:rPr>
                                <w:t>2</w:t>
                              </w:r>
                              <w:r w:rsidRPr="00DD3A3C">
                                <w:noBreakHyphen/>
                                <w:t>Mg</w:t>
                              </w:r>
                              <w:r w:rsidRPr="00DD3A3C">
                                <w:rPr>
                                  <w:vertAlign w:val="subscript"/>
                                </w:rPr>
                                <w:t>2</w:t>
                              </w:r>
                              <w:r w:rsidRPr="00DD3A3C">
                                <w:t>NiH</w:t>
                              </w:r>
                              <w:r w:rsidRPr="00DD3A3C">
                                <w:rPr>
                                  <w:vertAlign w:val="subscript"/>
                                </w:rPr>
                                <w:t>4</w:t>
                              </w:r>
                              <w:r>
                                <w:t xml:space="preserve"> samples desorbed at different temperatures and for different durations (see </w:t>
                              </w:r>
                              <w:r>
                                <w:fldChar w:fldCharType="begin"/>
                              </w:r>
                              <w:r>
                                <w:instrText xml:space="preserve"> REF _Ref466461211 \h </w:instrText>
                              </w:r>
                              <w:r>
                                <w:fldChar w:fldCharType="separate"/>
                              </w:r>
                              <w:r>
                                <w:t xml:space="preserve">Fig. </w:t>
                              </w:r>
                              <w:r>
                                <w:rPr>
                                  <w:noProof/>
                                </w:rPr>
                                <w:t>7</w:t>
                              </w:r>
                              <w:r>
                                <w:fldChar w:fldCharType="end"/>
                              </w:r>
                              <w:r>
                                <w:t xml:space="preserve">) after </w:t>
                              </w:r>
                              <w:proofErr w:type="spellStart"/>
                              <w:r>
                                <w:t>rehydrogenation</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305C0EC" id="Gruppieren 302" o:spid="_x0000_s1076" style="position:absolute;left:0;text-align:left;margin-left:0;margin-top:0;width:511.5pt;height:224.35pt;z-index:251705344;mso-position-horizontal:center;mso-position-horizontal-relative:margin;mso-position-vertical:top;mso-position-vertical-relative:margin" coordorigin="-3616,-381" coordsize="64967,28516"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">
                <v:group id="Gruppieren 307" o:spid="_x0000_s1077" style="position:absolute;left:3171;top:-381;width:51322;height:25227" coordorigin="3389,1492" coordsize="54588,27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">
                  <v:shape id="fig_DSC_7.5bar.tif" o:spid="_x0000_s1078" type="#_x0000_t75" style="position:absolute;left:34345;top:2998;width:23633;height:25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">
                    <v:imagedata r:id="rId51" o:title=""/>
                  </v:shape>
                  <v:shape id="fig_DSC_1bar.tif" o:spid="_x0000_s1079" type="#_x0000_t75" style="position:absolute;left:3389;top:1492;width:23807;height:27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">
                    <v:imagedata r:id="rId52" o:title=""/>
                  </v:shape>
                </v:group>
                <v:shape id="Textfeld 315" o:spid="_x0000_s1080" type="#_x0000_t202" style="position:absolute;left:-3616;top:25282;width:64966;height:2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" stroked="f">
                  <v:textbox inset="0,0,0,0">
                    <w:txbxContent>
                      <w:p w14:paraId="6F4B91D6" w14:textId="1C155172" w:rsidR="00A05EF2" w:rsidRPr="00D32499" w:rsidRDefault="00A05EF2" w:rsidP="00D56B95">
                        <w:pPr>
                          <w:pStyle w:val="RSCI01FigureSchemeChartwithbottombar"/>
                          <w:rPr>
                            <w:rFonts w:cs="Times New Roman"/>
                            <w:noProof/>
                            <w:sz w:val="18"/>
                          </w:rPr>
                        </w:pPr>
                        <w:bookmarkStart w:id="166" w:name="_Ref466983591"/>
                        <w:r>
                          <w:t xml:space="preserve">Fig. </w:t>
                        </w:r>
                        <w:fldSimple w:instr=" SEQ Fig. \* ARABIC ">
                          <w:r>
                            <w:rPr>
                              <w:noProof/>
                            </w:rPr>
                            <w:t>9</w:t>
                          </w:r>
                        </w:fldSimple>
                        <w:bookmarkEnd w:id="166"/>
                        <w:r>
                          <w:t xml:space="preserve">: PXD analyses (a) and </w:t>
                        </w:r>
                        <w:r w:rsidRPr="00D32499">
                          <w:rPr>
                            <w:vertAlign w:val="superscript"/>
                          </w:rPr>
                          <w:t>11</w:t>
                        </w:r>
                        <w:r>
                          <w:t xml:space="preserve">B MAS NMR spectra (b) of the </w:t>
                        </w:r>
                        <w:r w:rsidRPr="0023488B">
                          <w:t>Ca</w:t>
                        </w:r>
                        <w:r w:rsidRPr="00DD3A3C">
                          <w:t>(</w:t>
                        </w:r>
                        <w:r w:rsidRPr="00D56B95">
                          <w:t>BH4</w:t>
                        </w:r>
                        <w:r w:rsidRPr="00DD3A3C">
                          <w:t>)</w:t>
                        </w:r>
                        <w:r w:rsidRPr="00DD3A3C">
                          <w:rPr>
                            <w:vertAlign w:val="subscript"/>
                          </w:rPr>
                          <w:t>2</w:t>
                        </w:r>
                        <w:r w:rsidRPr="00DD3A3C">
                          <w:noBreakHyphen/>
                          <w:t>Mg</w:t>
                        </w:r>
                        <w:r w:rsidRPr="00DD3A3C">
                          <w:rPr>
                            <w:vertAlign w:val="subscript"/>
                          </w:rPr>
                          <w:t>2</w:t>
                        </w:r>
                        <w:r w:rsidRPr="00DD3A3C">
                          <w:t>NiH</w:t>
                        </w:r>
                        <w:r w:rsidRPr="00DD3A3C">
                          <w:rPr>
                            <w:vertAlign w:val="subscript"/>
                          </w:rPr>
                          <w:t>4</w:t>
                        </w:r>
                        <w:r>
                          <w:t xml:space="preserve"> samples desorbed at different temperatures and for different durations (see </w:t>
                        </w:r>
                        <w:r>
                          <w:fldChar w:fldCharType="begin"/>
                        </w:r>
                        <w:r>
                          <w:instrText xml:space="preserve"> REF _Ref466461211 \h </w:instrText>
                        </w:r>
                        <w:r>
                          <w:fldChar w:fldCharType="separate"/>
                        </w:r>
                        <w:r>
                          <w:t xml:space="preserve">Fig. </w:t>
                        </w:r>
                        <w:r>
                          <w:rPr>
                            <w:noProof/>
                          </w:rPr>
                          <w:t>7</w:t>
                        </w:r>
                        <w:r>
                          <w:fldChar w:fldCharType="end"/>
                        </w:r>
                        <w:r>
                          <w:t xml:space="preserve">) after </w:t>
                        </w:r>
                        <w:proofErr w:type="spellStart"/>
                        <w:r>
                          <w:t>rehydrogenation</w:t>
                        </w:r>
                        <w:proofErr w:type="spellEnd"/>
                        <w:r>
                          <w:t>.</w:t>
                        </w:r>
                      </w:p>
                    </w:txbxContent>
                  </v:textbox>
                </v:shape>
                <w10:wrap type="square" anchorx="margin" anchory="margin"/>
              </v:group>
            </w:pict>
          </mc:Fallback>
        </mc:AlternateContent>
      </w:r>
      <w:r w:rsidR="00E85B4B">
        <w:tab/>
        <w:t xml:space="preserve">In order to investigate the influence of </w:t>
      </w:r>
      <w:r w:rsidR="00583DF8">
        <w:t xml:space="preserve">the </w:t>
      </w:r>
      <w:r w:rsidR="00E85B4B">
        <w:t>desorption tem</w:t>
      </w:r>
      <w:r w:rsidR="00E85B4B">
        <w:softHyphen/>
        <w:t>per</w:t>
      </w:r>
      <w:r w:rsidR="00E85B4B">
        <w:softHyphen/>
        <w:t>a</w:t>
      </w:r>
      <w:r w:rsidR="00E85B4B">
        <w:softHyphen/>
        <w:t xml:space="preserve">ture and time on the reversibility of this hydride composite, </w:t>
      </w:r>
      <w:r w:rsidR="00D41DCE">
        <w:t>the</w:t>
      </w:r>
      <w:r w:rsidR="00E85B4B">
        <w:t xml:space="preserve"> samples were</w:t>
      </w:r>
      <w:r w:rsidR="00D41DCE">
        <w:t xml:space="preserve"> </w:t>
      </w:r>
      <w:proofErr w:type="spellStart"/>
      <w:r w:rsidR="00D41DCE">
        <w:t>re</w:t>
      </w:r>
      <w:r w:rsidR="00E939A7">
        <w:t>hydrogenated</w:t>
      </w:r>
      <w:proofErr w:type="spellEnd"/>
      <w:r w:rsidR="00D41DCE">
        <w:t xml:space="preserve">. </w:t>
      </w:r>
      <w:r w:rsidR="00D242C5">
        <w:t>For the sake of</w:t>
      </w:r>
      <w:r w:rsidR="00D41DCE">
        <w:t xml:space="preserve"> com</w:t>
      </w:r>
      <w:r w:rsidR="004F398C">
        <w:softHyphen/>
      </w:r>
      <w:r w:rsidR="00D41DCE">
        <w:t xml:space="preserve">parability the hydrogenation of all six samples was performed </w:t>
      </w:r>
      <w:r w:rsidR="004F398C">
        <w:t xml:space="preserve">simultaneously </w:t>
      </w:r>
      <w:r w:rsidR="00D41DCE">
        <w:t xml:space="preserve">in </w:t>
      </w:r>
      <w:r w:rsidR="004F398C">
        <w:t xml:space="preserve">the same autoclave. </w:t>
      </w:r>
      <w:r w:rsidR="00AF68E9">
        <w:t>After charging with</w:t>
      </w:r>
      <w:r w:rsidR="00C755BB">
        <w:t xml:space="preserve"> 250 bar H</w:t>
      </w:r>
      <w:r w:rsidR="00C755BB" w:rsidRPr="00C755BB">
        <w:rPr>
          <w:vertAlign w:val="subscript"/>
        </w:rPr>
        <w:t>2</w:t>
      </w:r>
      <w:r w:rsidR="00C755BB">
        <w:t xml:space="preserve"> at room temperature </w:t>
      </w:r>
      <w:r w:rsidR="00AF68E9">
        <w:t>th</w:t>
      </w:r>
      <w:r w:rsidR="00FC5152">
        <w:t>is</w:t>
      </w:r>
      <w:r w:rsidR="00AF68E9">
        <w:t xml:space="preserve"> autoclave was</w:t>
      </w:r>
      <w:r w:rsidR="00C755BB">
        <w:t xml:space="preserve"> heated to 400 °C within 80 min</w:t>
      </w:r>
      <w:r w:rsidR="00AF68E9">
        <w:t xml:space="preserve"> and subsequently </w:t>
      </w:r>
      <w:r w:rsidR="001921DE">
        <w:t xml:space="preserve">kept </w:t>
      </w:r>
      <w:r w:rsidR="00E939A7">
        <w:t>at this temperature</w:t>
      </w:r>
      <w:r w:rsidR="001921DE">
        <w:t xml:space="preserve"> for 16 h</w:t>
      </w:r>
      <w:r w:rsidR="001932C9">
        <w:t>.</w:t>
      </w:r>
      <w:r w:rsidR="00605360">
        <w:t xml:space="preserve"> </w:t>
      </w:r>
      <w:r w:rsidR="001932C9">
        <w:t xml:space="preserve">Diffractograms and </w:t>
      </w:r>
      <w:r w:rsidR="001932C9" w:rsidRPr="00E60DDC">
        <w:rPr>
          <w:vertAlign w:val="superscript"/>
        </w:rPr>
        <w:t>11</w:t>
      </w:r>
      <w:r w:rsidR="001932C9">
        <w:t xml:space="preserve">B NMR spectra of the </w:t>
      </w:r>
      <w:proofErr w:type="spellStart"/>
      <w:r w:rsidR="001932C9">
        <w:t>re</w:t>
      </w:r>
      <w:r w:rsidR="00E939A7">
        <w:t>hydrogenated</w:t>
      </w:r>
      <w:proofErr w:type="spellEnd"/>
      <w:r w:rsidR="001932C9">
        <w:t xml:space="preserve"> </w:t>
      </w:r>
      <w:r w:rsidR="00B60C5D">
        <w:t>powders</w:t>
      </w:r>
      <w:r w:rsidR="001932C9">
        <w:t xml:space="preserve"> are presented in </w:t>
      </w:r>
      <w:r w:rsidR="00AC6729">
        <w:fldChar w:fldCharType="begin"/>
      </w:r>
      <w:r w:rsidR="00AC6729">
        <w:instrText xml:space="preserve"> REF _Ref466983591 \h </w:instrText>
      </w:r>
      <w:r w:rsidR="00AC6729">
        <w:fldChar w:fldCharType="separate"/>
      </w:r>
      <w:r w:rsidR="002007F7">
        <w:t xml:space="preserve">Fig. </w:t>
      </w:r>
      <w:r w:rsidR="002007F7">
        <w:rPr>
          <w:noProof/>
        </w:rPr>
        <w:t>9</w:t>
      </w:r>
      <w:r w:rsidR="00AC6729">
        <w:fldChar w:fldCharType="end"/>
      </w:r>
      <w:r w:rsidR="00AC6729">
        <w:t>.</w:t>
      </w:r>
      <w:r w:rsidR="00B60C5D">
        <w:t xml:space="preserve"> All samples contain MgNi</w:t>
      </w:r>
      <w:r w:rsidR="00B60C5D" w:rsidRPr="00DF58DF">
        <w:rPr>
          <w:vertAlign w:val="subscript"/>
        </w:rPr>
        <w:t>2.5</w:t>
      </w:r>
      <w:r w:rsidR="00B60C5D">
        <w:t>B</w:t>
      </w:r>
      <w:r w:rsidR="00B60C5D" w:rsidRPr="00DF58DF">
        <w:rPr>
          <w:vertAlign w:val="subscript"/>
        </w:rPr>
        <w:t>2</w:t>
      </w:r>
      <w:r w:rsidR="00B60C5D" w:rsidRPr="00B60C5D">
        <w:t xml:space="preserve">, </w:t>
      </w:r>
      <w:r w:rsidR="00B60C5D">
        <w:t>Ca</w:t>
      </w:r>
      <w:r w:rsidR="00B60C5D" w:rsidRPr="004B52DF">
        <w:rPr>
          <w:vertAlign w:val="subscript"/>
        </w:rPr>
        <w:t>4</w:t>
      </w:r>
      <w:r w:rsidR="00B60C5D">
        <w:t>Mg</w:t>
      </w:r>
      <w:r w:rsidR="00B60C5D" w:rsidRPr="004B52DF">
        <w:rPr>
          <w:vertAlign w:val="subscript"/>
        </w:rPr>
        <w:t>3</w:t>
      </w:r>
      <w:r w:rsidR="00B60C5D">
        <w:t>H</w:t>
      </w:r>
      <w:r w:rsidR="00B60C5D" w:rsidRPr="004B52DF">
        <w:rPr>
          <w:vertAlign w:val="subscript"/>
        </w:rPr>
        <w:t>14</w:t>
      </w:r>
      <w:r w:rsidR="00B60C5D">
        <w:t xml:space="preserve"> and MgH</w:t>
      </w:r>
      <w:r w:rsidR="00B60C5D" w:rsidRPr="004B52DF">
        <w:rPr>
          <w:vertAlign w:val="subscript"/>
        </w:rPr>
        <w:t>2</w:t>
      </w:r>
      <w:r w:rsidR="00B60C5D">
        <w:t>.</w:t>
      </w:r>
      <w:r w:rsidR="00D8663F">
        <w:t xml:space="preserve"> These are the only diffractive phases present in larger quantities</w:t>
      </w:r>
      <w:r w:rsidR="00FC5152">
        <w:t xml:space="preserve"> (</w:t>
      </w:r>
      <w:r w:rsidR="00FC5152">
        <w:fldChar w:fldCharType="begin"/>
      </w:r>
      <w:r w:rsidR="00FC5152">
        <w:instrText xml:space="preserve"> REF _Ref466983591 \h </w:instrText>
      </w:r>
      <w:r w:rsidR="00FC5152">
        <w:fldChar w:fldCharType="separate"/>
      </w:r>
      <w:r w:rsidR="002007F7">
        <w:t xml:space="preserve">Fig. </w:t>
      </w:r>
      <w:r w:rsidR="002007F7">
        <w:rPr>
          <w:noProof/>
        </w:rPr>
        <w:t>9</w:t>
      </w:r>
      <w:r w:rsidR="00FC5152">
        <w:fldChar w:fldCharType="end"/>
      </w:r>
      <w:r w:rsidR="002726FC">
        <w:t> </w:t>
      </w:r>
      <w:r w:rsidR="00FC5152">
        <w:t>a)</w:t>
      </w:r>
      <w:r w:rsidR="00D8663F">
        <w:t xml:space="preserve">. </w:t>
      </w:r>
      <w:r w:rsidR="004024E5">
        <w:t xml:space="preserve">The specimen previously dehydrogenated at 350 °C for 6 h features two </w:t>
      </w:r>
      <w:r w:rsidR="00EC107F">
        <w:t xml:space="preserve">small </w:t>
      </w:r>
      <w:r w:rsidR="004024E5">
        <w:t xml:space="preserve">peaks at </w:t>
      </w:r>
      <w:r w:rsidR="00582B72">
        <w:t>1.21 </w:t>
      </w:r>
      <w:r w:rsidR="00582B72" w:rsidRPr="00F35BBC">
        <w:t>Å</w:t>
      </w:r>
      <w:r w:rsidR="00582B72" w:rsidRPr="00582B72">
        <w:rPr>
          <w:vertAlign w:val="superscript"/>
        </w:rPr>
        <w:noBreakHyphen/>
        <w:t>1</w:t>
      </w:r>
      <w:r w:rsidR="004024E5">
        <w:t xml:space="preserve"> and </w:t>
      </w:r>
      <w:r w:rsidR="00582B72">
        <w:t>1.28 </w:t>
      </w:r>
      <w:r w:rsidR="00582B72" w:rsidRPr="00F35BBC">
        <w:t>Å</w:t>
      </w:r>
      <w:r w:rsidR="00582B72" w:rsidRPr="00582B72">
        <w:rPr>
          <w:vertAlign w:val="superscript"/>
        </w:rPr>
        <w:noBreakHyphen/>
        <w:t>1</w:t>
      </w:r>
      <w:r w:rsidR="004024E5">
        <w:t xml:space="preserve"> that could be</w:t>
      </w:r>
      <w:r w:rsidR="008E7527">
        <w:t xml:space="preserve"> assigned to</w:t>
      </w:r>
      <w:r w:rsidR="004024E5">
        <w:t xml:space="preserve"> the </w:t>
      </w:r>
      <w:r w:rsidR="00B14883">
        <w:t>(111)</w:t>
      </w:r>
      <w:r w:rsidR="00D004EF">
        <w:t xml:space="preserve"> reflection of α</w:t>
      </w:r>
      <w:r w:rsidR="00D004EF">
        <w:softHyphen/>
      </w:r>
      <w:r w:rsidR="00D004EF">
        <w:noBreakHyphen/>
        <w:t xml:space="preserve"> (</w:t>
      </w:r>
      <w:r w:rsidR="00D004EF" w:rsidRPr="00D004EF">
        <w:rPr>
          <w:i/>
        </w:rPr>
        <w:t>F</w:t>
      </w:r>
      <w:r w:rsidR="00D004EF" w:rsidRPr="00D004EF">
        <w:t>2</w:t>
      </w:r>
      <w:r w:rsidR="00D004EF" w:rsidRPr="00D004EF">
        <w:rPr>
          <w:i/>
        </w:rPr>
        <w:t>dd</w:t>
      </w:r>
      <w:r w:rsidR="00D004EF">
        <w:t>)</w:t>
      </w:r>
      <w:r w:rsidR="006811B1">
        <w:fldChar w:fldCharType="begin" w:fldLock="1"/>
      </w:r>
      <w:r w:rsidR="006136BA">
        <w:instrText>ADDIN CSL_CITATION { "citationItems" : [ { "id" : "ITEM-1", "itemData" : { "DOI" : "10.1016/j.actamat.2008.10.034", "ISBN" : "13596454", "ISSN" : "13596454", "abstract" : "Crystal structures of three polymorphs of Ca(BH4)2, and related phase transitions, have been identified. Removal of solvent from Ca(BH4)2??2THF results in various mixtures of ??- and ??-polymorphs of Ca(BH4)2. These mixtures were studied by in situ synchrotron powder diffraction in argon atmosphere. The ??-Ca(BH4)2 structure crystallizes in the noncentrosymmetric space group F2dd, and contains an ordered BH4- anion. Upon increasing the temperature, the cell parameters a and c of the ??-phase approach each other, and at ???495 K, a second order ?? ??? ????? transition takes place resulting in a tetragonal ?????-phase of space group I-42d, a supergroup of F2dd. The structure of ??-Ca(BH4)2, which is 3.7-5.6% denser depending on temperature, was described in space group P-4. Crystal structures, variation of the cell parameters, and weight fraction are reported for the three Ca(BH4)2 phases as a function of temperature. ?? 2008 Acta Materialia Inc.", "author" : [ { "dropping-particle" : "", "family" : "Filinchuk", "given" : "Yaroslav", "non-dropping-particle" : "", "parse-names" : false, "suffix" : "" }, { "dropping-particle" : "", "family" : "R\u00f6nnebro", "given" : "Ewa", "non-dropping-particle" : "", "parse-names" : false, "suffix" : "" }, { "dropping-particle" : "", "family" : "Chandra", "given" : "Dhanesh", "non-dropping-particle" : "", "parse-names" : false, "suffix" : "" } ], "container-title" : "Acta Materialia", "id" : "ITEM-1", "issue" : "3", "issued" : { "date-parts" : [ [ "2009" ] ] }, "page" : "732-738", "title" : "Crystal structures and phase transformations in Ca(BH4)2", "type" : "article-journal", "volume" : "57" }, "uris" : [ "http://www.mendeley.com/documents/?uuid=8946df83-c58b-4c08-aede-e838e263a962" ] } ], "mendeley" : { "formattedCitation" : "&lt;sup&gt;67&lt;/sup&gt;", "plainTextFormattedCitation" : "67", "previouslyFormattedCitation" : "&lt;sup&gt;67&lt;/sup&gt;" }, "properties" : { "noteIndex" : 0 }, "schema" : "https://github.com/citation-style-language/schema/raw/master/csl-citation.json" }</w:instrText>
      </w:r>
      <w:r w:rsidR="006811B1">
        <w:fldChar w:fldCharType="separate"/>
      </w:r>
      <w:r w:rsidR="006136BA" w:rsidRPr="006136BA">
        <w:rPr>
          <w:noProof/>
          <w:vertAlign w:val="superscript"/>
        </w:rPr>
        <w:t>67</w:t>
      </w:r>
      <w:r w:rsidR="006811B1">
        <w:fldChar w:fldCharType="end"/>
      </w:r>
      <w:r w:rsidR="004024E5">
        <w:t xml:space="preserve"> an</w:t>
      </w:r>
      <w:r w:rsidR="00D004EF">
        <w:t>d</w:t>
      </w:r>
      <w:r w:rsidR="004024E5">
        <w:t xml:space="preserve"> </w:t>
      </w:r>
      <w:r w:rsidR="008E7527">
        <w:t xml:space="preserve">the </w:t>
      </w:r>
      <w:r w:rsidR="00D004EF">
        <w:t>(110)</w:t>
      </w:r>
      <w:r w:rsidR="004024E5">
        <w:t xml:space="preserve"> </w:t>
      </w:r>
      <w:r w:rsidR="00D004EF">
        <w:t>reflection of</w:t>
      </w:r>
      <w:r w:rsidR="004024E5">
        <w:t xml:space="preserve"> </w:t>
      </w:r>
      <w:r w:rsidR="00C90140">
        <w:rPr>
          <w:rFonts w:ascii="Cambria Math" w:hAnsi="Cambria Math"/>
        </w:rPr>
        <w:t>β</w:t>
      </w:r>
      <w:r w:rsidR="00C90140">
        <w:noBreakHyphen/>
      </w:r>
      <w:r w:rsidR="004024E5">
        <w:t>Ca</w:t>
      </w:r>
      <w:r w:rsidR="00D004EF">
        <w:t>(BH</w:t>
      </w:r>
      <w:r w:rsidR="004024E5" w:rsidRPr="00D004EF">
        <w:rPr>
          <w:vertAlign w:val="subscript"/>
        </w:rPr>
        <w:t>4</w:t>
      </w:r>
      <w:r w:rsidR="00D004EF">
        <w:t>)</w:t>
      </w:r>
      <w:r w:rsidR="004024E5" w:rsidRPr="00D004EF">
        <w:rPr>
          <w:vertAlign w:val="subscript"/>
        </w:rPr>
        <w:t>2</w:t>
      </w:r>
      <w:r w:rsidR="00C90140">
        <w:t xml:space="preserve"> </w:t>
      </w:r>
      <w:r w:rsidR="00D004EF">
        <w:t>(</w:t>
      </w:r>
      <w:r w:rsidR="00D004EF" w:rsidRPr="00D004EF">
        <w:rPr>
          <w:i/>
        </w:rPr>
        <w:t>P</w:t>
      </w:r>
      <m:oMath>
        <m:bar>
          <m:barPr>
            <m:pos m:val="top"/>
            <m:ctrlPr>
              <w:rPr>
                <w:rFonts w:ascii="Cambria Math" w:hAnsi="Cambria Math"/>
                <w:i/>
              </w:rPr>
            </m:ctrlPr>
          </m:barPr>
          <m:e>
            <m:r>
              <m:rPr>
                <m:sty m:val="p"/>
              </m:rPr>
              <w:rPr>
                <w:rFonts w:ascii="Cambria Math" w:hAnsi="Cambria Math"/>
              </w:rPr>
              <m:t>4</m:t>
            </m:r>
          </m:e>
        </m:bar>
      </m:oMath>
      <w:r w:rsidR="00D004EF">
        <w:t>)</w:t>
      </w:r>
      <w:r w:rsidR="006811B1">
        <w:fldChar w:fldCharType="begin" w:fldLock="1"/>
      </w:r>
      <w:r w:rsidR="006136BA">
        <w:instrText>ADDIN CSL_CITATION { "citationItems" : [ { "id" : "ITEM-1", "itemData" : { "DOI" : "10.1016/j.actamat.2008.10.034", "ISBN" : "13596454", "ISSN" : "13596454", "abstract" : "Crystal structures of three polymorphs of Ca(BH4)2, and related phase transitions, have been identified. Removal of solvent from Ca(BH4)2??2THF results in various mixtures of ??- and ??-polymorphs of Ca(BH4)2. These mixtures were studied by in situ synchrotron powder diffraction in argon atmosphere. The ??-Ca(BH4)2 structure crystallizes in the noncentrosymmetric space group F2dd, and contains an ordered BH4- anion. Upon increasing the temperature, the cell parameters a and c of the ??-phase approach each other, and at ???495 K, a second order ?? ??? ????? transition takes place resulting in a tetragonal ?????-phase of space group I-42d, a supergroup of F2dd. The structure of ??-Ca(BH4)2, which is 3.7-5.6% denser depending on temperature, was described in space group P-4. Crystal structures, variation of the cell parameters, and weight fraction are reported for the three Ca(BH4)2 phases as a function of temperature. ?? 2008 Acta Materialia Inc.", "author" : [ { "dropping-particle" : "", "family" : "Filinchuk", "given" : "Yaroslav", "non-dropping-particle" : "", "parse-names" : false, "suffix" : "" }, { "dropping-particle" : "", "family" : "R\u00f6nnebro", "given" : "Ewa", "non-dropping-particle" : "", "parse-names" : false, "suffix" : "" }, { "dropping-particle" : "", "family" : "Chandra", "given" : "Dhanesh", "non-dropping-particle" : "", "parse-names" : false, "suffix" : "" } ], "container-title" : "Acta Materialia", "id" : "ITEM-1", "issue" : "3", "issued" : { "date-parts" : [ [ "2009" ] ] }, "page" : "732-738", "title" : "Crystal structures and phase transformations in Ca(BH4)2", "type" : "article-journal", "volume" : "57" }, "uris" : [ "http://www.mendeley.com/documents/?uuid=8946df83-c58b-4c08-aede-e838e263a962" ] } ], "mendeley" : { "formattedCitation" : "&lt;sup&gt;67&lt;/sup&gt;", "plainTextFormattedCitation" : "67", "previouslyFormattedCitation" : "&lt;sup&gt;67&lt;/sup&gt;" }, "properties" : { "noteIndex" : 0 }, "schema" : "https://github.com/citation-style-language/schema/raw/master/csl-citation.json" }</w:instrText>
      </w:r>
      <w:r w:rsidR="006811B1">
        <w:fldChar w:fldCharType="separate"/>
      </w:r>
      <w:r w:rsidR="006136BA" w:rsidRPr="006136BA">
        <w:rPr>
          <w:noProof/>
          <w:vertAlign w:val="superscript"/>
        </w:rPr>
        <w:t>67</w:t>
      </w:r>
      <w:r w:rsidR="006811B1">
        <w:fldChar w:fldCharType="end"/>
      </w:r>
      <w:r w:rsidR="004024E5">
        <w:t xml:space="preserve">. However, the intensities of these peaks are </w:t>
      </w:r>
      <w:r w:rsidR="008E7527">
        <w:t>very</w:t>
      </w:r>
      <w:r w:rsidR="004024E5">
        <w:t xml:space="preserve"> low</w:t>
      </w:r>
      <w:r w:rsidR="008E7527">
        <w:t xml:space="preserve"> and all other </w:t>
      </w:r>
      <w:r w:rsidR="006F4E14">
        <w:t xml:space="preserve">potential </w:t>
      </w:r>
      <w:r w:rsidR="008E7527">
        <w:t>reflections of the two Ca</w:t>
      </w:r>
      <w:r w:rsidR="006F4E14">
        <w:t>(</w:t>
      </w:r>
      <w:r w:rsidR="008E7527">
        <w:t>BH</w:t>
      </w:r>
      <w:r w:rsidR="006F4E14" w:rsidRPr="006F4E14">
        <w:rPr>
          <w:vertAlign w:val="subscript"/>
        </w:rPr>
        <w:t>4</w:t>
      </w:r>
      <w:r w:rsidR="006F4E14">
        <w:t>)</w:t>
      </w:r>
      <w:r w:rsidR="006F4E14" w:rsidRPr="006F4E14">
        <w:rPr>
          <w:vertAlign w:val="subscript"/>
        </w:rPr>
        <w:t>2</w:t>
      </w:r>
      <w:r w:rsidR="008E7527">
        <w:t xml:space="preserve"> </w:t>
      </w:r>
      <w:r w:rsidR="006F4E14">
        <w:t>polymo</w:t>
      </w:r>
      <w:r w:rsidR="00FC5152">
        <w:t>r</w:t>
      </w:r>
      <w:r w:rsidR="006F4E14">
        <w:t>phs</w:t>
      </w:r>
      <w:r w:rsidR="008E7527">
        <w:t xml:space="preserve"> </w:t>
      </w:r>
      <w:r w:rsidR="00FC5152">
        <w:t xml:space="preserve">are </w:t>
      </w:r>
      <w:r w:rsidR="00122FCE">
        <w:t>possibly</w:t>
      </w:r>
      <w:r w:rsidR="008E7527">
        <w:t xml:space="preserve"> overlapping with other diffractions peaks. Therefore,</w:t>
      </w:r>
      <w:r w:rsidR="004024E5">
        <w:t xml:space="preserve"> </w:t>
      </w:r>
      <w:r w:rsidR="00AD165E">
        <w:t>the presence of Ca(BH</w:t>
      </w:r>
      <w:r w:rsidR="00AD165E" w:rsidRPr="006F4E14">
        <w:rPr>
          <w:vertAlign w:val="subscript"/>
        </w:rPr>
        <w:t>4</w:t>
      </w:r>
      <w:r w:rsidR="00AD165E">
        <w:t>)</w:t>
      </w:r>
      <w:r w:rsidR="00AD165E" w:rsidRPr="006F4E14">
        <w:rPr>
          <w:vertAlign w:val="subscript"/>
        </w:rPr>
        <w:t>2</w:t>
      </w:r>
      <w:r w:rsidR="00AD165E">
        <w:t xml:space="preserve"> in this sample cannot be confirmed with a </w:t>
      </w:r>
      <w:r w:rsidR="006F4E14">
        <w:t xml:space="preserve">sufficient degree of accuracy and </w:t>
      </w:r>
      <w:r w:rsidR="00AD165E">
        <w:t xml:space="preserve">reliability by </w:t>
      </w:r>
      <w:r w:rsidR="00374771">
        <w:t>a</w:t>
      </w:r>
      <w:r w:rsidR="00AD165E">
        <w:t xml:space="preserve"> Rietveld refinement </w:t>
      </w:r>
      <w:r w:rsidR="00E63EC3">
        <w:t>of</w:t>
      </w:r>
      <w:r w:rsidR="00AD165E">
        <w:t xml:space="preserve"> the X</w:t>
      </w:r>
      <w:r w:rsidR="00AD165E">
        <w:noBreakHyphen/>
        <w:t>ray diffrac</w:t>
      </w:r>
      <w:r w:rsidR="00122FCE">
        <w:softHyphen/>
      </w:r>
      <w:r w:rsidR="00AD165E">
        <w:t>to</w:t>
      </w:r>
      <w:r w:rsidR="00122FCE">
        <w:softHyphen/>
      </w:r>
      <w:r w:rsidR="00AD165E">
        <w:t>gram</w:t>
      </w:r>
      <w:r w:rsidR="006F4E14">
        <w:t>.</w:t>
      </w:r>
      <w:r w:rsidR="00AD165E">
        <w:t xml:space="preserve"> </w:t>
      </w:r>
      <w:r w:rsidR="00122FCE">
        <w:t>At this point t</w:t>
      </w:r>
      <w:r w:rsidR="00EC107F">
        <w:t xml:space="preserve">he </w:t>
      </w:r>
      <w:r w:rsidR="00EC107F" w:rsidRPr="00122FCE">
        <w:rPr>
          <w:vertAlign w:val="superscript"/>
        </w:rPr>
        <w:t>11</w:t>
      </w:r>
      <w:r w:rsidR="00EC107F">
        <w:t>B NMR</w:t>
      </w:r>
      <w:r w:rsidR="00122FCE">
        <w:t xml:space="preserve"> analyses</w:t>
      </w:r>
      <w:r w:rsidR="00EC107F">
        <w:t xml:space="preserve"> </w:t>
      </w:r>
      <w:r w:rsidR="00122FCE">
        <w:t xml:space="preserve">provide </w:t>
      </w:r>
      <w:r w:rsidR="00804959">
        <w:t>clear</w:t>
      </w:r>
      <w:r w:rsidR="00122FCE">
        <w:t xml:space="preserve"> evidence </w:t>
      </w:r>
      <w:r w:rsidR="00804959">
        <w:t xml:space="preserve">that </w:t>
      </w:r>
      <w:proofErr w:type="gramStart"/>
      <w:r w:rsidR="00804959">
        <w:t>Ca(</w:t>
      </w:r>
      <w:proofErr w:type="gramEnd"/>
      <w:r w:rsidR="00804959">
        <w:t>BH</w:t>
      </w:r>
      <w:r w:rsidR="00804959" w:rsidRPr="00804959">
        <w:rPr>
          <w:vertAlign w:val="subscript"/>
        </w:rPr>
        <w:t>4</w:t>
      </w:r>
      <w:r w:rsidR="00804959">
        <w:t>)</w:t>
      </w:r>
      <w:r w:rsidR="00804959" w:rsidRPr="00804959">
        <w:rPr>
          <w:vertAlign w:val="subscript"/>
        </w:rPr>
        <w:t>2</w:t>
      </w:r>
      <w:r w:rsidR="00804959">
        <w:t xml:space="preserve"> is actually present not only in this particular sample but in all samples. However, the </w:t>
      </w:r>
      <w:proofErr w:type="spellStart"/>
      <w:r w:rsidR="00374771">
        <w:t>re</w:t>
      </w:r>
      <w:r w:rsidR="004F398C">
        <w:softHyphen/>
      </w:r>
      <w:r w:rsidR="00E939A7">
        <w:t>hydrogenated</w:t>
      </w:r>
      <w:proofErr w:type="spellEnd"/>
      <w:r w:rsidR="00374771">
        <w:t xml:space="preserve"> </w:t>
      </w:r>
      <w:r w:rsidR="00804959">
        <w:t>sample</w:t>
      </w:r>
      <w:r w:rsidR="00374771">
        <w:t xml:space="preserve"> that was initially </w:t>
      </w:r>
      <w:r w:rsidR="004F398C">
        <w:t>desorbed</w:t>
      </w:r>
      <w:r w:rsidR="00804959">
        <w:t xml:space="preserve"> at 350 °C for 6 h apparently contains the highest fraction of Ca(BH</w:t>
      </w:r>
      <w:r w:rsidR="00804959" w:rsidRPr="00804959">
        <w:rPr>
          <w:vertAlign w:val="subscript"/>
        </w:rPr>
        <w:t>4</w:t>
      </w:r>
      <w:r w:rsidR="00804959">
        <w:t>)</w:t>
      </w:r>
      <w:r w:rsidR="00804959" w:rsidRPr="00804959">
        <w:rPr>
          <w:vertAlign w:val="subscript"/>
        </w:rPr>
        <w:t>2</w:t>
      </w:r>
      <w:r w:rsidR="00804959">
        <w:t xml:space="preserve"> among all presented samples.</w:t>
      </w:r>
      <w:r w:rsidR="00B863A5">
        <w:t xml:space="preserve"> </w:t>
      </w:r>
      <w:r w:rsidR="00B36ED9">
        <w:t>Although the Ca(BH</w:t>
      </w:r>
      <w:r w:rsidR="00B36ED9" w:rsidRPr="00804959">
        <w:rPr>
          <w:vertAlign w:val="subscript"/>
        </w:rPr>
        <w:t>4</w:t>
      </w:r>
      <w:r w:rsidR="00B36ED9">
        <w:t>)</w:t>
      </w:r>
      <w:r w:rsidR="00B36ED9" w:rsidRPr="00804959">
        <w:rPr>
          <w:vertAlign w:val="subscript"/>
        </w:rPr>
        <w:t>2</w:t>
      </w:r>
      <w:r w:rsidR="00B36ED9">
        <w:rPr>
          <w:vertAlign w:val="subscript"/>
        </w:rPr>
        <w:t xml:space="preserve"> </w:t>
      </w:r>
      <w:r w:rsidR="00B36ED9">
        <w:t xml:space="preserve">resonance exhibits the highest intensity of all </w:t>
      </w:r>
      <w:r w:rsidR="002753A0">
        <w:t>peaks in this spectrum,</w:t>
      </w:r>
      <w:r w:rsidR="00B36ED9">
        <w:t xml:space="preserve"> the </w:t>
      </w:r>
      <w:r w:rsidR="00AC0AFA">
        <w:t xml:space="preserve">molar </w:t>
      </w:r>
      <w:r w:rsidR="00B36ED9">
        <w:t>ratio of Ca(BH</w:t>
      </w:r>
      <w:r w:rsidR="00B36ED9" w:rsidRPr="00804959">
        <w:rPr>
          <w:vertAlign w:val="subscript"/>
        </w:rPr>
        <w:t>4</w:t>
      </w:r>
      <w:r w:rsidR="00B36ED9">
        <w:t>)</w:t>
      </w:r>
      <w:r w:rsidR="00B36ED9" w:rsidRPr="00804959">
        <w:rPr>
          <w:vertAlign w:val="subscript"/>
        </w:rPr>
        <w:t>2</w:t>
      </w:r>
      <w:r w:rsidR="00B36ED9">
        <w:t xml:space="preserve"> and MgNi</w:t>
      </w:r>
      <w:r w:rsidR="00B36ED9" w:rsidRPr="00B36ED9">
        <w:rPr>
          <w:vertAlign w:val="subscript"/>
        </w:rPr>
        <w:t>2.5</w:t>
      </w:r>
      <w:r w:rsidR="00B36ED9">
        <w:t>B</w:t>
      </w:r>
      <w:r w:rsidR="00B36ED9" w:rsidRPr="00B36ED9">
        <w:rPr>
          <w:vertAlign w:val="subscript"/>
        </w:rPr>
        <w:t>2</w:t>
      </w:r>
      <w:r w:rsidR="00B36ED9">
        <w:t xml:space="preserve"> is only about 0.25. </w:t>
      </w:r>
      <w:r w:rsidR="00E939A7">
        <w:t xml:space="preserve">Considering </w:t>
      </w:r>
      <w:r w:rsidR="00D367AF">
        <w:t>the amount of formed Ca(BH</w:t>
      </w:r>
      <w:r w:rsidR="00D367AF" w:rsidRPr="00804959">
        <w:rPr>
          <w:vertAlign w:val="subscript"/>
        </w:rPr>
        <w:t>4</w:t>
      </w:r>
      <w:r w:rsidR="00D367AF">
        <w:t>)</w:t>
      </w:r>
      <w:r w:rsidR="00D367AF" w:rsidRPr="00804959">
        <w:rPr>
          <w:vertAlign w:val="subscript"/>
        </w:rPr>
        <w:t>2</w:t>
      </w:r>
      <w:r w:rsidR="00D367AF">
        <w:t xml:space="preserve"> as a measure for the degree of reversibility, a value of roughly 20 % was reached. </w:t>
      </w:r>
      <w:r w:rsidR="008E57D3">
        <w:t>At</w:t>
      </w:r>
      <w:r w:rsidR="00062100">
        <w:t xml:space="preserve"> </w:t>
      </w:r>
      <w:r w:rsidR="008E57D3" w:rsidRPr="008E57D3">
        <w:t>approximately</w:t>
      </w:r>
      <w:r w:rsidR="008E57D3">
        <w:rPr>
          <w:rFonts w:ascii="Cambria Math" w:hAnsi="Cambria Math"/>
        </w:rPr>
        <w:t xml:space="preserve"> </w:t>
      </w:r>
      <w:r w:rsidR="00062100">
        <w:t>14 % of all boron bonded in Ca(BH</w:t>
      </w:r>
      <w:r w:rsidR="00062100" w:rsidRPr="00804959">
        <w:rPr>
          <w:vertAlign w:val="subscript"/>
        </w:rPr>
        <w:t>4</w:t>
      </w:r>
      <w:r w:rsidR="00062100">
        <w:t>)</w:t>
      </w:r>
      <w:r w:rsidR="00062100" w:rsidRPr="00804959">
        <w:rPr>
          <w:vertAlign w:val="subscript"/>
        </w:rPr>
        <w:t>2</w:t>
      </w:r>
      <w:r w:rsidR="00062100">
        <w:t>, the sample previously desor</w:t>
      </w:r>
      <w:r w:rsidR="00062100">
        <w:softHyphen/>
        <w:t>bed at 450 °C for 6 h shows the second highest degree of reversibility.</w:t>
      </w:r>
      <w:r w:rsidR="005B76C5">
        <w:t xml:space="preserve"> </w:t>
      </w:r>
      <w:r w:rsidR="00E63EC3">
        <w:t xml:space="preserve">All other samples feature </w:t>
      </w:r>
      <w:r w:rsidR="004E61AD">
        <w:t xml:space="preserve">reversibility </w:t>
      </w:r>
      <w:r w:rsidR="00BC083E">
        <w:t xml:space="preserve">levels </w:t>
      </w:r>
      <w:r w:rsidR="004E61AD">
        <w:t>well below 10 %.</w:t>
      </w:r>
      <w:r w:rsidR="00BC083E">
        <w:t xml:space="preserve"> In addition, small quantities of CaB</w:t>
      </w:r>
      <w:r w:rsidR="00BC083E" w:rsidRPr="00BC083E">
        <w:rPr>
          <w:vertAlign w:val="subscript"/>
        </w:rPr>
        <w:t>12</w:t>
      </w:r>
      <w:r w:rsidR="00BC083E">
        <w:t>H</w:t>
      </w:r>
      <w:r w:rsidR="00BC083E" w:rsidRPr="00BC083E">
        <w:rPr>
          <w:vertAlign w:val="subscript"/>
        </w:rPr>
        <w:t>12</w:t>
      </w:r>
      <w:r w:rsidR="00BC083E">
        <w:t xml:space="preserve"> can be perceived in all samples. The highest amount is found in the sample </w:t>
      </w:r>
      <w:r w:rsidR="00856F0B">
        <w:t>initially</w:t>
      </w:r>
      <w:r w:rsidR="00BC083E">
        <w:t xml:space="preserve"> desorbed at 350 °C for 150 min. This sample </w:t>
      </w:r>
      <w:r w:rsidR="00856F0B">
        <w:t>as well as</w:t>
      </w:r>
      <w:r w:rsidR="00BC083E">
        <w:t xml:space="preserve"> all </w:t>
      </w:r>
      <w:r w:rsidR="0041471A">
        <w:t>samples dehydrogenated at 450 °C additionally seem to contain traces of elemental boron and/or CaB</w:t>
      </w:r>
      <w:r w:rsidR="0041471A" w:rsidRPr="0041471A">
        <w:rPr>
          <w:vertAlign w:val="subscript"/>
        </w:rPr>
        <w:t>6</w:t>
      </w:r>
      <w:r w:rsidR="00420765">
        <w:t>.</w:t>
      </w:r>
    </w:p>
    <w:p w14:paraId="4392DB1F" w14:textId="77777777" w:rsidR="00083BBB" w:rsidRDefault="00083BBB" w:rsidP="00AC7B61">
      <w:pPr>
        <w:pStyle w:val="RSCB02ArticleText"/>
      </w:pPr>
    </w:p>
    <w:p w14:paraId="73ECFA3F" w14:textId="77777777" w:rsidR="00083BBB" w:rsidRDefault="004175A5" w:rsidP="00083BBB">
      <w:pPr>
        <w:pStyle w:val="RSCB06BHeadingSub-Section"/>
      </w:pPr>
      <w:r>
        <w:t>Analysing the absorption process by hydrogena</w:t>
      </w:r>
      <w:r w:rsidR="008A251A">
        <w:t>tion of different as</w:t>
      </w:r>
      <w:r w:rsidR="008A251A">
        <w:noBreakHyphen/>
      </w:r>
      <w:r>
        <w:t>prepared desorbed state samples</w:t>
      </w:r>
    </w:p>
    <w:p w14:paraId="65492664" w14:textId="79044521" w:rsidR="00083BBB" w:rsidRDefault="004175A5" w:rsidP="00083BBB">
      <w:pPr>
        <w:pStyle w:val="RSCB02ArticleText"/>
      </w:pPr>
      <w:r>
        <w:t xml:space="preserve">In order to obtain deeper insights </w:t>
      </w:r>
      <w:r w:rsidR="008B0163">
        <w:t>into</w:t>
      </w:r>
      <w:r>
        <w:t xml:space="preserve"> the absorption pro</w:t>
      </w:r>
      <w:r w:rsidR="007C45FA">
        <w:softHyphen/>
      </w:r>
      <w:r>
        <w:t xml:space="preserve">cesses and potential constraints, </w:t>
      </w:r>
      <w:r w:rsidR="00015D42">
        <w:t xml:space="preserve">the role and importance of the </w:t>
      </w:r>
      <w:r>
        <w:t xml:space="preserve">different </w:t>
      </w:r>
      <w:r w:rsidR="00015D42">
        <w:t xml:space="preserve">components in the fully desorbed state had to be examined. </w:t>
      </w:r>
      <w:r>
        <w:t>As described earlier, the</w:t>
      </w:r>
      <w:r w:rsidR="00015D42">
        <w:t xml:space="preserve">se components are </w:t>
      </w:r>
      <w:r>
        <w:t>CaH</w:t>
      </w:r>
      <w:r w:rsidRPr="001571EC">
        <w:rPr>
          <w:vertAlign w:val="subscript"/>
        </w:rPr>
        <w:t>2</w:t>
      </w:r>
      <w:r>
        <w:t>, MgNi</w:t>
      </w:r>
      <w:r w:rsidRPr="001571EC">
        <w:rPr>
          <w:vertAlign w:val="subscript"/>
        </w:rPr>
        <w:t>2.5</w:t>
      </w:r>
      <w:r>
        <w:t>B</w:t>
      </w:r>
      <w:r w:rsidRPr="001571EC">
        <w:rPr>
          <w:vertAlign w:val="subscript"/>
        </w:rPr>
        <w:t>2</w:t>
      </w:r>
      <w:r>
        <w:t xml:space="preserve"> and Mg.</w:t>
      </w:r>
      <w:r w:rsidR="00015D42">
        <w:t xml:space="preserve"> The </w:t>
      </w:r>
      <w:r w:rsidR="00A509C3">
        <w:t>possibility to hydrogenate</w:t>
      </w:r>
      <w:r w:rsidR="00015D42">
        <w:t xml:space="preserve"> </w:t>
      </w:r>
      <w:r w:rsidR="00A509C3">
        <w:t>specimen without either CaH</w:t>
      </w:r>
      <w:r w:rsidR="00A509C3" w:rsidRPr="001571EC">
        <w:rPr>
          <w:vertAlign w:val="subscript"/>
        </w:rPr>
        <w:t>2</w:t>
      </w:r>
      <w:r w:rsidR="00A509C3">
        <w:t xml:space="preserve"> or Mg </w:t>
      </w:r>
      <w:r w:rsidR="00015D42">
        <w:t xml:space="preserve">should </w:t>
      </w:r>
      <w:r w:rsidR="00A509C3">
        <w:t xml:space="preserve">be </w:t>
      </w:r>
      <w:r w:rsidR="001571EC">
        <w:t>investigated</w:t>
      </w:r>
      <w:r w:rsidR="007C45FA">
        <w:t xml:space="preserve">. </w:t>
      </w:r>
      <w:r w:rsidR="005E683B">
        <w:t xml:space="preserve">Moreover, </w:t>
      </w:r>
      <w:r w:rsidR="00370BE6">
        <w:rPr>
          <w:rStyle w:val="RSCB02ArticleTextChar"/>
        </w:rPr>
        <w:t>upon hydrogenation</w:t>
      </w:r>
      <w:r w:rsidR="004F0288">
        <w:t xml:space="preserve"> of desorbed</w:t>
      </w:r>
      <w:r w:rsidR="006F4652">
        <w:t xml:space="preserve"> </w:t>
      </w:r>
      <w:r w:rsidR="004F0288">
        <w:rPr>
          <w:rStyle w:val="RSCB02ArticleTextChar"/>
        </w:rPr>
        <w:t>Ca(BH</w:t>
      </w:r>
      <w:r w:rsidR="004F0288" w:rsidRPr="00C74997">
        <w:rPr>
          <w:rStyle w:val="RSCB02ArticleTextChar"/>
          <w:vertAlign w:val="subscript"/>
        </w:rPr>
        <w:t>4</w:t>
      </w:r>
      <w:r w:rsidR="004F0288">
        <w:rPr>
          <w:rStyle w:val="RSCB02ArticleTextChar"/>
        </w:rPr>
        <w:t>)</w:t>
      </w:r>
      <w:r w:rsidR="004F0288" w:rsidRPr="00C74997">
        <w:rPr>
          <w:rStyle w:val="RSCB02ArticleTextChar"/>
          <w:vertAlign w:val="subscript"/>
        </w:rPr>
        <w:t>2</w:t>
      </w:r>
      <w:r w:rsidR="004F0288">
        <w:rPr>
          <w:rStyle w:val="RSCB02ArticleTextChar"/>
        </w:rPr>
        <w:noBreakHyphen/>
        <w:t>Mg</w:t>
      </w:r>
      <w:r w:rsidR="004F0288" w:rsidRPr="00C74997">
        <w:rPr>
          <w:rStyle w:val="RSCB02ArticleTextChar"/>
          <w:vertAlign w:val="subscript"/>
        </w:rPr>
        <w:t>2</w:t>
      </w:r>
      <w:r w:rsidR="004F0288">
        <w:rPr>
          <w:rStyle w:val="RSCB02ArticleTextChar"/>
        </w:rPr>
        <w:t>NiH</w:t>
      </w:r>
      <w:r w:rsidR="004F0288" w:rsidRPr="00C74997">
        <w:rPr>
          <w:rStyle w:val="RSCB02ArticleTextChar"/>
          <w:vertAlign w:val="subscript"/>
        </w:rPr>
        <w:t>2</w:t>
      </w:r>
      <w:r w:rsidR="004F0288">
        <w:rPr>
          <w:rStyle w:val="RSCB02ArticleTextChar"/>
        </w:rPr>
        <w:t xml:space="preserve"> </w:t>
      </w:r>
      <w:r w:rsidR="008C30A9">
        <w:rPr>
          <w:rStyle w:val="RSCB02ArticleTextChar"/>
        </w:rPr>
        <w:t xml:space="preserve">a partially hydrogenated state is created first as </w:t>
      </w:r>
      <w:r w:rsidR="004F0288">
        <w:rPr>
          <w:rStyle w:val="RSCB02ArticleTextChar"/>
        </w:rPr>
        <w:t>MgH</w:t>
      </w:r>
      <w:r w:rsidR="004F0288" w:rsidRPr="007C45FA">
        <w:rPr>
          <w:rStyle w:val="RSCB02ArticleTextChar"/>
          <w:vertAlign w:val="subscript"/>
        </w:rPr>
        <w:t>2</w:t>
      </w:r>
      <w:r w:rsidR="004F0288">
        <w:rPr>
          <w:rStyle w:val="RSCB02ArticleTextChar"/>
        </w:rPr>
        <w:t xml:space="preserve"> is formed. Sub</w:t>
      </w:r>
      <w:r w:rsidR="007C45FA">
        <w:rPr>
          <w:rStyle w:val="RSCB02ArticleTextChar"/>
        </w:rPr>
        <w:softHyphen/>
      </w:r>
      <w:r w:rsidR="004F0288">
        <w:rPr>
          <w:rStyle w:val="RSCB02ArticleTextChar"/>
        </w:rPr>
        <w:t xml:space="preserve">sequently, </w:t>
      </w:r>
      <w:r w:rsidR="006F4652">
        <w:t>CaH</w:t>
      </w:r>
      <w:r w:rsidR="006F4652" w:rsidRPr="001571EC">
        <w:rPr>
          <w:vertAlign w:val="subscript"/>
        </w:rPr>
        <w:t>2</w:t>
      </w:r>
      <w:r w:rsidR="004F0288">
        <w:t xml:space="preserve"> is </w:t>
      </w:r>
      <w:r w:rsidR="008C30A9">
        <w:t xml:space="preserve">gradually </w:t>
      </w:r>
      <w:r w:rsidR="004F0288">
        <w:t xml:space="preserve">consumed </w:t>
      </w:r>
      <w:r w:rsidR="008C30A9">
        <w:t>due to the formation of</w:t>
      </w:r>
      <w:r w:rsidR="006F4652">
        <w:t xml:space="preserve"> Ca</w:t>
      </w:r>
      <w:r w:rsidR="006F4652" w:rsidRPr="00A509C3">
        <w:rPr>
          <w:vertAlign w:val="subscript"/>
        </w:rPr>
        <w:t>4</w:t>
      </w:r>
      <w:r w:rsidR="006F4652">
        <w:t>Mg</w:t>
      </w:r>
      <w:r w:rsidR="006F4652" w:rsidRPr="00A509C3">
        <w:rPr>
          <w:vertAlign w:val="subscript"/>
        </w:rPr>
        <w:t>3</w:t>
      </w:r>
      <w:r w:rsidR="006F4652">
        <w:t>H</w:t>
      </w:r>
      <w:r w:rsidR="006F4652" w:rsidRPr="00A509C3">
        <w:rPr>
          <w:vertAlign w:val="subscript"/>
        </w:rPr>
        <w:t>14</w:t>
      </w:r>
      <w:r w:rsidR="006F4652">
        <w:t xml:space="preserve">. </w:t>
      </w:r>
      <w:r w:rsidR="008C30A9">
        <w:t xml:space="preserve">This reaction </w:t>
      </w:r>
      <w:r w:rsidR="004E397F">
        <w:t>proceeds</w:t>
      </w:r>
      <w:r w:rsidR="008C30A9">
        <w:t xml:space="preserve"> without ab</w:t>
      </w:r>
      <w:r w:rsidR="007C45FA">
        <w:softHyphen/>
      </w:r>
      <w:r w:rsidR="008C30A9">
        <w:t>sorp</w:t>
      </w:r>
      <w:r w:rsidR="007C45FA">
        <w:softHyphen/>
      </w:r>
      <w:r w:rsidR="008C30A9">
        <w:t>tion of gaseous hy</w:t>
      </w:r>
      <w:r w:rsidR="00F836B4">
        <w:softHyphen/>
      </w:r>
      <w:r w:rsidR="008C30A9">
        <w:t xml:space="preserve">drogen. Hence, the partially hydrogenated state is </w:t>
      </w:r>
      <w:proofErr w:type="gramStart"/>
      <w:r w:rsidR="008C30A9">
        <w:t>mod</w:t>
      </w:r>
      <w:r w:rsidR="00F836B4">
        <w:softHyphen/>
      </w:r>
      <w:r w:rsidR="008C30A9">
        <w:t>i</w:t>
      </w:r>
      <w:r w:rsidR="00F836B4">
        <w:softHyphen/>
      </w:r>
      <w:r w:rsidR="008C30A9">
        <w:t>fied</w:t>
      </w:r>
      <w:proofErr w:type="gramEnd"/>
      <w:r w:rsidR="008C30A9">
        <w:t xml:space="preserve"> but the degree of hydrogenation remains unchanged.</w:t>
      </w:r>
      <w:r w:rsidR="00961770">
        <w:t xml:space="preserve"> How</w:t>
      </w:r>
      <w:r w:rsidR="004E397F">
        <w:softHyphen/>
      </w:r>
      <w:r w:rsidR="00961770">
        <w:t xml:space="preserve">ever, </w:t>
      </w:r>
      <w:r w:rsidR="00B477C6">
        <w:t xml:space="preserve">at </w:t>
      </w:r>
      <w:r w:rsidR="004E397F">
        <w:t xml:space="preserve">the </w:t>
      </w:r>
      <w:r w:rsidR="00B477C6">
        <w:t xml:space="preserve">chosen absorption </w:t>
      </w:r>
      <w:r w:rsidR="004E397F">
        <w:t xml:space="preserve">conditions </w:t>
      </w:r>
      <w:r w:rsidR="00961770">
        <w:t>the formation of the</w:t>
      </w:r>
      <w:r w:rsidR="00413B11">
        <w:t xml:space="preserve"> ternary hydride </w:t>
      </w:r>
      <w:r w:rsidR="004F0288">
        <w:t xml:space="preserve">reduces the Gibbs </w:t>
      </w:r>
      <w:r w:rsidR="00961770">
        <w:t xml:space="preserve">free </w:t>
      </w:r>
      <w:r w:rsidR="004F0288">
        <w:t>energy of the</w:t>
      </w:r>
      <w:r w:rsidR="00413B11">
        <w:t xml:space="preserve"> </w:t>
      </w:r>
      <w:r w:rsidR="004F0288">
        <w:t xml:space="preserve">partially </w:t>
      </w:r>
      <w:r w:rsidR="00413B11">
        <w:t>hydrogenated state</w:t>
      </w:r>
      <w:r w:rsidR="001702AE">
        <w:fldChar w:fldCharType="begin" w:fldLock="1"/>
      </w:r>
      <w:r w:rsidR="001551E2">
        <w:instrText>ADDIN CSL_CITATION { "citationItems" : [ { "id" : "ITEM-1", "itemData" : { "DOI" : "10.1021/jp8094038", "ISBN" : "1932-7447", "ISSN" : "19327447", "abstract" : "We have investigated the decomposition path and reversibility of Ca(BH4)2 and Ca(BH4)2 + MgH2 composite using X-ray diffraction, thermogravimetric analysis, differential scanning calorimetry, and Raman spectroscopy. Formation of CaB6 during dehydrogenation of both systems was confirmed for the first time. CaB6 appears as broad peaks in X-ray diffraction data, but Raman spectroscopy unambiguously captures the existence of CaB6. Reversibility of catalyzed Ca(BH4)2 was previously reported, and here we demonstrate reversibility of Ca(BH4)2 + MgH2 composite. Dehydrogenated product of Ca(BH4)2 + MgH2 is composed of CaH2, CaB6, and Mg. About 60% reversibility was achieved after rehydrogenation for 24 h under 90 bar of hydrogen pressure at 350 \u00b0C even without the help of catalysts, which makes a good contrast with the case of pure Ca(BH4)2 where almost negligible rehydrogenation occurs under the same conditions. To understand the difference, the role of Mg in rehydrogenation is worth further investigation. Formation of CaB6 seems critical in the reversibility of Ca(BH4)2 containing systems; the case of other borohydrides is compared.", "author" : [ { "dropping-particle" : "", "family" : "Kim", "given" : "Yoonyoung", "non-dropping-particle" : "", "parse-names" : false, "suffix" : "" }, { "dropping-particle" : "", "family" : "Reed", "given" : "Daniel", "non-dropping-particle" : "", "parse-names" : false, "suffix" : "" }, { "dropping-particle" : "", "family" : "Lee", "given" : "Young Su", "non-dropping-particle" : "", "parse-names" : false, "suffix" : "" }, { "dropping-particle" : "", "family" : "Lee", "given" : "Ji Youn", "non-dropping-particle" : "", "parse-names" : false, "suffix" : "" }, { "dropping-particle" : "", "family" : "Shim", "given" : "Jae Hyeok", "non-dropping-particle" : "", "parse-names" : false, "suffix" : "" }, { "dropping-particle" : "", "family" : "Book", "given" : "David", "non-dropping-particle" : "", "parse-names" : false, "suffix" : "" }, { "dropping-particle" : "", "family" : "Cho", "given" : "Young Whan", "non-dropping-particle" : "", "parse-names" : false, "suffix" : "" } ], "container-title" : "Journal of Physical Chemistry C", "id" : "ITEM-1", "issue" : "14", "issued" : { "date-parts" : [ [ "2009" ] ] }, "page" : "5865-5871", "title" : "Identification of the dehydrogenated product of Ca(BH4) 2", "type" : "article-journal", "volume" : "113" }, "uris" : [ "http://www.mendeley.com/documents/?uuid=0d063d72-30ea-4854-8a62-8f5fe595cfd1" ] } ], "mendeley" : { "formattedCitation" : "&lt;sup&gt;29&lt;/sup&gt;", "plainTextFormattedCitation" : "29", "previouslyFormattedCitation" : "&lt;sup&gt;29&lt;/sup&gt;" }, "properties" : { "noteIndex" : 0 }, "schema" : "https://github.com/citation-style-language/schema/raw/master/csl-citation.json" }</w:instrText>
      </w:r>
      <w:r w:rsidR="001702AE">
        <w:fldChar w:fldCharType="separate"/>
      </w:r>
      <w:r w:rsidR="001551E2" w:rsidRPr="001551E2">
        <w:rPr>
          <w:noProof/>
          <w:vertAlign w:val="superscript"/>
        </w:rPr>
        <w:t>29</w:t>
      </w:r>
      <w:r w:rsidR="001702AE">
        <w:fldChar w:fldCharType="end"/>
      </w:r>
      <w:r w:rsidR="00413B11">
        <w:t xml:space="preserve">. </w:t>
      </w:r>
      <w:r w:rsidR="00370BE6">
        <w:t>There</w:t>
      </w:r>
      <w:r w:rsidR="00F836B4">
        <w:softHyphen/>
      </w:r>
      <w:r w:rsidR="00370BE6">
        <w:t>fore</w:t>
      </w:r>
      <w:r w:rsidR="004F0288">
        <w:t>, the Gibbs</w:t>
      </w:r>
      <w:r w:rsidR="00961770">
        <w:t xml:space="preserve"> free</w:t>
      </w:r>
      <w:r w:rsidR="004F0288">
        <w:t xml:space="preserve"> energy change</w:t>
      </w:r>
      <w:r w:rsidR="00961770" w:rsidRPr="00961770">
        <w:t xml:space="preserve"> </w:t>
      </w:r>
      <w:r w:rsidR="00961770">
        <w:t>is reduced</w:t>
      </w:r>
      <w:r w:rsidR="004F0288">
        <w:t xml:space="preserve"> for the</w:t>
      </w:r>
      <w:r w:rsidR="00370BE6">
        <w:t xml:space="preserve"> formation of Ca(BH</w:t>
      </w:r>
      <w:r w:rsidR="00370BE6" w:rsidRPr="001571EC">
        <w:rPr>
          <w:vertAlign w:val="subscript"/>
        </w:rPr>
        <w:t>4</w:t>
      </w:r>
      <w:r w:rsidR="00370BE6">
        <w:t>)</w:t>
      </w:r>
      <w:r w:rsidR="00370BE6" w:rsidRPr="001571EC">
        <w:rPr>
          <w:vertAlign w:val="subscript"/>
        </w:rPr>
        <w:t>2</w:t>
      </w:r>
      <w:r w:rsidR="00961770">
        <w:t xml:space="preserve"> from the Ca</w:t>
      </w:r>
      <w:r w:rsidR="00961770" w:rsidRPr="00A509C3">
        <w:rPr>
          <w:vertAlign w:val="subscript"/>
        </w:rPr>
        <w:t>4</w:t>
      </w:r>
      <w:r w:rsidR="00961770">
        <w:t>Mg</w:t>
      </w:r>
      <w:r w:rsidR="00961770" w:rsidRPr="00A509C3">
        <w:rPr>
          <w:vertAlign w:val="subscript"/>
        </w:rPr>
        <w:t>3</w:t>
      </w:r>
      <w:r w:rsidR="00961770">
        <w:t>H</w:t>
      </w:r>
      <w:r w:rsidR="00961770" w:rsidRPr="00A509C3">
        <w:rPr>
          <w:vertAlign w:val="subscript"/>
        </w:rPr>
        <w:t>14</w:t>
      </w:r>
      <w:r w:rsidR="00961770">
        <w:t xml:space="preserve"> based intermediate state with respect to the </w:t>
      </w:r>
      <w:r w:rsidR="00F836B4">
        <w:lastRenderedPageBreak/>
        <w:t>corresponding</w:t>
      </w:r>
      <w:r w:rsidR="00961770">
        <w:t xml:space="preserve"> </w:t>
      </w:r>
      <w:r w:rsidR="007C45FA">
        <w:t>state comprising</w:t>
      </w:r>
      <w:r w:rsidR="00961770">
        <w:t xml:space="preserve"> “4CaH</w:t>
      </w:r>
      <w:r w:rsidR="00961770" w:rsidRPr="001571EC">
        <w:rPr>
          <w:vertAlign w:val="subscript"/>
        </w:rPr>
        <w:t>2</w:t>
      </w:r>
      <w:r w:rsidR="00961770">
        <w:t> + 3MgH</w:t>
      </w:r>
      <w:r w:rsidR="00961770" w:rsidRPr="001571EC">
        <w:rPr>
          <w:vertAlign w:val="subscript"/>
        </w:rPr>
        <w:t>2</w:t>
      </w:r>
      <w:r w:rsidR="00961770">
        <w:t>”.</w:t>
      </w:r>
      <w:r w:rsidR="007C45FA">
        <w:t xml:space="preserve"> As a con</w:t>
      </w:r>
      <w:r w:rsidR="007C45FA">
        <w:softHyphen/>
        <w:t>se</w:t>
      </w:r>
      <w:r w:rsidR="004E397F">
        <w:softHyphen/>
      </w:r>
      <w:r w:rsidR="007C45FA">
        <w:t>quence</w:t>
      </w:r>
      <w:r w:rsidR="00A509C3">
        <w:t>, the</w:t>
      </w:r>
      <w:r w:rsidR="004E397F">
        <w:t xml:space="preserve"> </w:t>
      </w:r>
      <w:r w:rsidR="00A509C3">
        <w:t>formation of Ca</w:t>
      </w:r>
      <w:r w:rsidR="00A509C3" w:rsidRPr="00A509C3">
        <w:rPr>
          <w:vertAlign w:val="subscript"/>
        </w:rPr>
        <w:t>4</w:t>
      </w:r>
      <w:r w:rsidR="00A509C3">
        <w:t>Mg</w:t>
      </w:r>
      <w:r w:rsidR="00A509C3" w:rsidRPr="00A509C3">
        <w:rPr>
          <w:vertAlign w:val="subscript"/>
        </w:rPr>
        <w:t>3</w:t>
      </w:r>
      <w:r w:rsidR="00A509C3">
        <w:t>H</w:t>
      </w:r>
      <w:r w:rsidR="00A509C3" w:rsidRPr="00A509C3">
        <w:rPr>
          <w:vertAlign w:val="subscript"/>
        </w:rPr>
        <w:t>14</w:t>
      </w:r>
      <w:r w:rsidR="00A509C3">
        <w:t xml:space="preserve"> in the absorption process </w:t>
      </w:r>
      <w:r w:rsidR="004E397F">
        <w:t xml:space="preserve">is expected to </w:t>
      </w:r>
      <w:r w:rsidR="00A509C3">
        <w:t>increase the sorption equilibrium pressure</w:t>
      </w:r>
      <w:r w:rsidR="004E397F">
        <w:t xml:space="preserve">. In addition, </w:t>
      </w:r>
      <w:r w:rsidR="001702AE">
        <w:t xml:space="preserve">the evolution of this compound </w:t>
      </w:r>
      <w:r w:rsidR="008B0163">
        <w:t xml:space="preserve">might also </w:t>
      </w:r>
      <w:r w:rsidR="001571EC">
        <w:t>change</w:t>
      </w:r>
      <w:r w:rsidR="008B0163">
        <w:t xml:space="preserve"> kinetic barriers.</w:t>
      </w:r>
      <w:r w:rsidR="001571EC">
        <w:t xml:space="preserve"> </w:t>
      </w:r>
      <w:r w:rsidR="0015676E">
        <w:t xml:space="preserve">A similar reaction </w:t>
      </w:r>
      <w:r w:rsidR="00096446">
        <w:t>behaviour</w:t>
      </w:r>
      <w:r w:rsidR="0015676E">
        <w:t xml:space="preserve"> could be observed in the system CaH</w:t>
      </w:r>
      <w:r w:rsidR="0015676E" w:rsidRPr="003E7888">
        <w:rPr>
          <w:vertAlign w:val="subscript"/>
        </w:rPr>
        <w:t>2</w:t>
      </w:r>
      <w:r w:rsidR="0015676E">
        <w:t>-MgB</w:t>
      </w:r>
      <w:r w:rsidR="0015676E" w:rsidRPr="003E7888">
        <w:rPr>
          <w:vertAlign w:val="subscript"/>
        </w:rPr>
        <w:t>2</w:t>
      </w:r>
      <w:r w:rsidR="0015676E">
        <w:t>: if ab</w:t>
      </w:r>
      <w:r w:rsidR="007C45FA">
        <w:softHyphen/>
      </w:r>
      <w:r w:rsidR="0015676E">
        <w:t>sorp</w:t>
      </w:r>
      <w:r w:rsidR="007C45FA">
        <w:softHyphen/>
      </w:r>
      <w:r w:rsidR="0015676E">
        <w:t xml:space="preserve">tion temperature and pressure are not high enough, the </w:t>
      </w:r>
      <w:r w:rsidR="00096446">
        <w:t xml:space="preserve">side reaction </w:t>
      </w:r>
      <w:r w:rsidR="000228FE">
        <w:t>forming</w:t>
      </w:r>
      <w:r w:rsidR="0015676E">
        <w:t xml:space="preserve"> Ca</w:t>
      </w:r>
      <w:r w:rsidR="0015676E" w:rsidRPr="00A509C3">
        <w:rPr>
          <w:vertAlign w:val="subscript"/>
        </w:rPr>
        <w:t>4</w:t>
      </w:r>
      <w:r w:rsidR="0015676E">
        <w:t>Mg</w:t>
      </w:r>
      <w:r w:rsidR="0015676E" w:rsidRPr="00A509C3">
        <w:rPr>
          <w:vertAlign w:val="subscript"/>
        </w:rPr>
        <w:t>3</w:t>
      </w:r>
      <w:r w:rsidR="0015676E">
        <w:t>H</w:t>
      </w:r>
      <w:r w:rsidR="0015676E" w:rsidRPr="00A509C3">
        <w:rPr>
          <w:vertAlign w:val="subscript"/>
        </w:rPr>
        <w:t>14</w:t>
      </w:r>
      <w:r w:rsidR="0015676E">
        <w:t xml:space="preserve"> would stop </w:t>
      </w:r>
      <w:r w:rsidR="00096446">
        <w:t>further formation of Ca(BH</w:t>
      </w:r>
      <w:r w:rsidR="00096446" w:rsidRPr="001571EC">
        <w:rPr>
          <w:vertAlign w:val="subscript"/>
        </w:rPr>
        <w:t>4</w:t>
      </w:r>
      <w:r w:rsidR="00096446">
        <w:t>)</w:t>
      </w:r>
      <w:r w:rsidR="00096446" w:rsidRPr="001571EC">
        <w:rPr>
          <w:vertAlign w:val="subscript"/>
        </w:rPr>
        <w:t>2</w:t>
      </w:r>
      <w:r w:rsidR="00C10343" w:rsidRPr="00C10343">
        <w:fldChar w:fldCharType="begin" w:fldLock="1"/>
      </w:r>
      <w:r w:rsidR="0023488B">
        <w:instrText>ADDIN CSL_CITATION { "citationItems" : [ { "id" : "ITEM-1", "itemData" : { "DOI" : "10.1021/jp076325k", "ISSN" : "1932-7447", "author" : [ { "dropping-particle" : "", "family" : "Barkhordarian", "given" : "Gagik", "non-dropping-particle" : "", "parse-names" : false, "suffix" : "" }, { "dropping-particle" : "", "family" : "Jensen", "given" : "Torben R", "non-dropping-particle" : "", "parse-names" : false, "suffix" : "" }, { "dropping-particle" : "", "family" : "Doppiu", "given" : "Stefania", "non-dropping-particle" : "", "parse-names" : false, "suffix" : "" }, { "dropping-particle" : "", "family" : "B\u00f6senberg", "given" : "Ulrike", "non-dropping-particle" : "", "parse-names" : false, "suffix" : "" }, { "dropping-particle" : "", "family" : "Borgschulte", "given" : "Andreas", "non-dropping-particle" : "", "parse-names" : false, "suffix" : "" }, { "dropping-particle" : "", "family" : "Gremaud", "given" : "Robin", "non-dropping-particle" : "", "parse-names" : false, "suffix" : "" }, { "dropping-particle" : "", "family" : "Cerenius", "given" : "Yngve", "non-dropping-particle" : "", "parse-names" : false, "suffix" : "" }, { "dropping-particle" : "", "family" : "Dornheim", "given" : "Martin", "non-dropping-particle" : "", "parse-names" : false, "suffix" : "" }, { "dropping-particle" : "", "family" : "Klassen", "given" : "Thomas", "non-dropping-particle" : "", "parse-names" : false, "suffix" : "" }, { "dropping-particle" : "", "family" : "Bormann", "given" : "R\u00fcdiger", "non-dropping-particle" : "", "parse-names" : false, "suffix" : "" } ], "container-title" : "The Journal of Physical Chemistry C", "id" : "ITEM-1", "issue" : "7", "issued" : { "date-parts" : [ [ "2008", "2" ] ] }, "page" : "2743-2749", "title" : "Formation of Ca(BH 4 ) 2 from Hydrogenation of CaH 2 +MgB 2 Composite", "type" : "article-journal", "volume" : "112" }, "uris" : [ "http://www.mendeley.com/documents/?uuid=4bf3dbcc-0a48-4758-8858-2265b662b693" ] }, { "id" : "ITEM-2", "itemData" : { "DOI" : "10.1016/j.jallcom.2010.11.045", "ISSN" : "09258388", "abstract" : "Among the borohydrides proposed for solid state hydrogen storage, Ca(BH4)2 is particularly interesting because of its favourable thermodynamics and relatively cheap price. Composite systems, where other species are present in addition to the borohydride, show some advantages in hydrogen sorption properties with respect to the borohydrides alone, despite a reduction of the theoretical storage capacity. We have investigated the milling time influence on the sorption properties of the CaH2 + MgB2 system from which Ca(BH4)2 and MgH 2 can be synthesized by hydrogen absorption process. Manometric and calorimetric measurements showed better kinetics for long time milled samples. We found that the total substitution of MgB2 with AlB2 in the starting material can improve the sorption properties significantly, while the co-existence of both magnesium and aluminum borides in the starting mixture did not cause any improvement. Rietveld refinements of the X-ray powder diffraction spectra were used to confirm the hypothesized reactions. ? 2010 Elsevier B.V. All rights reserved.", "author" : [ { "dropping-particle" : "", "family" : "Schiavo", "given" : "B.", "non-dropping-particle" : "", "parse-names" : false, "suffix" : "" }, { "dropping-particle" : "", "family" : "Girella", "given" : "A.", "non-dropping-particle" : "", "parse-names" : false, "suffix" : "" }, { "dropping-particle" : "", "family" : "Agresti", "given" : "F.", "non-dropping-particle" : "", "parse-names" : false, "suffix" : "" }, { "dropping-particle" : "", "family" : "Capurso", "given" : "G.", "non-dropping-particle" : "", "parse-names" : false, "suffix" : "" }, { "dropping-particle" : "", "family" : "Milanese", "given" : "C.", "non-dropping-particle" : "", "parse-names" : false, "suffix" : "" } ], "container-title" : "Journal of Alloys and Compounds", "id" : "ITEM-2", "issued" : { "date-parts" : [ [ "2011" ] ] }, "page" : "S714-S718", "title" : "Ball-milling and AlB2 addition effects on the hydrogen sorption properties of the CaH2+MgB2 system", "type" : "article-journal", "volume" : "509" }, "uris" : [ "http://www.mendeley.com/documents/?uuid=8a9d6c73-70fd-4788-9b0c-c76b98259b1a" ] }, { "id" : "ITEM-3", "itemData" : { "DOI" : "10.1021/jp508780b", "ISSN" : "19327455 19327447", "abstract" : "\u00a9 2014 American Chemical Society. In this work the effect of a partial replacement of CaH2 with CaF2 on the sorption properties of the system CaH2 + MgB2 has been studied. The first five hydrogen absorption and four desorption reactions of the CaH2 + MgB2 and 3CaH2 + CaF2 + 4MgB2 systems were investigated by means of volumetric measurements, high-pressure differential scanning calorimetric technique (HP-DSC), 11B and 19F MAS NMR spectroscopy, and in situ synchrotron radiation powder X-ray diffraction (SR-PXD). It was observed that already during the mixing of the reactants formation of a nonstoichiometric CaF2-xHx solid solution takes place. Formation of the CaF2-xHx solid solution sensibly affects the overall hydrogen sorption reactions of the system CaH2 + MgB2.", "author" : [ { "dropping-particle" : "", "family" : "Pistidda", "given" : "C.", "non-dropping-particle" : "", "parse-names" : false, "suffix" : "" }, { "dropping-particle" : "", "family" : "Karimi", "given" : "F.", "non-dropping-particle" : "", "parse-names" : false, "suffix" : "" }, { "dropping-particle" : "", "family" : "Garroni", "given" : "S.", "non-dropping-particle" : "", "parse-names" : false, "suffix" : "" }, { "dropping-particle" : "", "family" : "Rzeszutek", "given" : "A.", "non-dropping-particle" : "", "parse-names" : false, "suffix" : "" }, { "dropping-particle" : "", "family" : "Bonatto Minella", "given" : "C.", "non-dropping-particle" : "", "parse-names" : false, "suffix" : "" }, { "dropping-particle" : "", "family" : "Milanese", "given" : "C.", "non-dropping-particle" : "", "parse-names" : false, "suffix" : "" }, { "dropping-particle" : "", "family" : "Le", "given" : "T.T.", "non-dropping-particle" : "", "parse-names" : false, "suffix" : "" }, { "dropping-particle" : "", "family" : "Rude", "given" : "L.H.", "non-dropping-particle" : "", "parse-names" : false, "suffix" : "" }, { "dropping-particle" : "", "family" : "Skibsted", "given" : "J.", "non-dropping-particle" : "", "parse-names" : false, "suffix" : "" }, { "dropping-particle" : "", "family" : "Jensen", "given" : "T.R.", "non-dropping-particle" : "", "parse-names" : false, "suffix" : "" }, { "dropping-particle" : "", "family" : "Horstmann", "given" : "C.", "non-dropping-particle" : "", "parse-names" : false, "suffix" : "" }, { "dropping-particle" : "", "family" : "Gundlach", "given" : "C.", "non-dropping-particle" : "", "parse-names" : false, "suffix" : "" }, { "dropping-particle" : "", "family" : "Tolkiehn", "given" : "M.", "non-dropping-particle" : "", "parse-names" : false, "suffix" : "" }, { "dropping-particle" : "", "family" : "Pranzas", "given" : "P.K.", "non-dropping-particle" : "", "parse-names" : false, "suffix" : "" }, { "dropping-particle" : "", "family" : "Schreyer", "given" : "A.", "non-dropping-particle" : "", "parse-names" : false, "suffix" : "" }, { "dropping-particle" : "", "family" : "Klassen", "given" : "T.", "non-dropping-particle" : "", "parse-names" : false, "suffix" : "" }, { "dropping-particle" : "", "family" : "Dornheim", "given" : "M.", "non-dropping-particle" : "", "parse-names" : false, "suffix" : "" } ], "container-title" : "Journal of Physical Chemistry C", "id" : "ITEM-3", "issue" : "49", "issued" : { "date-parts" : [ [ "2014", "12", "11" ] ] }, "page" : "28409-28417", "title" : "Effect of the partial replacement of CaH2 with CaF2 in the mixed system CaH2 + MgB2", "type" : "article-journal", "volume" : "118" }, "uris" : [ "http://www.mendeley.com/documents/?uuid=ee6f6277-aacf-4e75-938d-0e7a4174df64" ] } ], "mendeley" : { "formattedCitation" : "&lt;sup&gt;69\u201371&lt;/sup&gt;", "plainTextFormattedCitation" : "69\u201371", "previouslyFormattedCitation" : "&lt;sup&gt;69\u201371&lt;/sup&gt;" }, "properties" : { "noteIndex" : 0 }, "schema" : "https://github.com/citation-style-language/schema/raw/master/csl-citation.json" }</w:instrText>
      </w:r>
      <w:r w:rsidR="00C10343" w:rsidRPr="00C10343">
        <w:fldChar w:fldCharType="separate"/>
      </w:r>
      <w:r w:rsidR="0023488B" w:rsidRPr="0023488B">
        <w:rPr>
          <w:noProof/>
          <w:vertAlign w:val="superscript"/>
        </w:rPr>
        <w:t>69–71</w:t>
      </w:r>
      <w:r w:rsidR="00C10343" w:rsidRPr="00C10343">
        <w:fldChar w:fldCharType="end"/>
      </w:r>
      <w:r w:rsidR="00096446">
        <w:t>.</w:t>
      </w:r>
    </w:p>
    <w:p w14:paraId="4252AC8F" w14:textId="2E58501D" w:rsidR="00315C49" w:rsidRDefault="00315C49" w:rsidP="00083BBB">
      <w:pPr>
        <w:pStyle w:val="RSCB02ArticleText"/>
      </w:pPr>
    </w:p>
    <w:p w14:paraId="78B2C8CE" w14:textId="4736A6DD" w:rsidR="00315C49" w:rsidRDefault="00A12431" w:rsidP="00A12431">
      <w:pPr>
        <w:pStyle w:val="RSCB02ArticleText"/>
        <w:rPr>
          <w:rStyle w:val="RSCB02ArticleTextChar"/>
        </w:rPr>
      </w:pPr>
      <w:r w:rsidRPr="0029603D">
        <w:rPr>
          <w:rStyle w:val="RSCB02ArticleTextChar"/>
        </w:rPr>
        <w:t xml:space="preserve">Five samples with different compositions </w:t>
      </w:r>
      <w:r>
        <w:rPr>
          <w:rStyle w:val="RSCB02ArticleTextChar"/>
        </w:rPr>
        <w:t>were prepared by ball milling. These are CaH</w:t>
      </w:r>
      <w:r w:rsidRPr="00A12431">
        <w:rPr>
          <w:rStyle w:val="RSCB02ArticleTextChar"/>
          <w:vertAlign w:val="subscript"/>
        </w:rPr>
        <w:t>2</w:t>
      </w:r>
      <w:r>
        <w:rPr>
          <w:rStyle w:val="RSCB02ArticleTextChar"/>
        </w:rPr>
        <w:noBreakHyphen/>
        <w:t>MgNi</w:t>
      </w:r>
      <w:r w:rsidRPr="00A12431">
        <w:rPr>
          <w:rStyle w:val="RSCB02ArticleTextChar"/>
          <w:vertAlign w:val="subscript"/>
        </w:rPr>
        <w:t>2.5</w:t>
      </w:r>
      <w:r>
        <w:rPr>
          <w:rStyle w:val="RSCB02ArticleTextChar"/>
        </w:rPr>
        <w:t>B</w:t>
      </w:r>
      <w:r w:rsidRPr="00A12431">
        <w:rPr>
          <w:rStyle w:val="RSCB02ArticleTextChar"/>
          <w:vertAlign w:val="subscript"/>
        </w:rPr>
        <w:t>2</w:t>
      </w:r>
      <w:r>
        <w:rPr>
          <w:rStyle w:val="RSCB02ArticleTextChar"/>
        </w:rPr>
        <w:noBreakHyphen/>
        <w:t>MgH</w:t>
      </w:r>
      <w:r w:rsidRPr="00A12431">
        <w:rPr>
          <w:rStyle w:val="RSCB02ArticleTextChar"/>
          <w:vertAlign w:val="subscript"/>
        </w:rPr>
        <w:t>2</w:t>
      </w:r>
      <w:r>
        <w:rPr>
          <w:rStyle w:val="RSCB02ArticleTextChar"/>
        </w:rPr>
        <w:t>, CaH</w:t>
      </w:r>
      <w:r w:rsidRPr="00A12431">
        <w:rPr>
          <w:rStyle w:val="RSCB02ArticleTextChar"/>
          <w:vertAlign w:val="subscript"/>
        </w:rPr>
        <w:t>2</w:t>
      </w:r>
      <w:r>
        <w:rPr>
          <w:rStyle w:val="RSCB02ArticleTextChar"/>
        </w:rPr>
        <w:noBreakHyphen/>
        <w:t>MgNi</w:t>
      </w:r>
      <w:r w:rsidRPr="00A12431">
        <w:rPr>
          <w:rStyle w:val="RSCB02ArticleTextChar"/>
          <w:vertAlign w:val="subscript"/>
        </w:rPr>
        <w:t>2.5</w:t>
      </w:r>
      <w:r>
        <w:rPr>
          <w:rStyle w:val="RSCB02ArticleTextChar"/>
        </w:rPr>
        <w:t>B</w:t>
      </w:r>
      <w:r w:rsidRPr="00A12431">
        <w:rPr>
          <w:rStyle w:val="RSCB02ArticleTextChar"/>
          <w:vertAlign w:val="subscript"/>
        </w:rPr>
        <w:t>2</w:t>
      </w:r>
      <w:r>
        <w:rPr>
          <w:rStyle w:val="RSCB02ArticleTextChar"/>
        </w:rPr>
        <w:t>, MgNi</w:t>
      </w:r>
      <w:r w:rsidRPr="00A12431">
        <w:rPr>
          <w:rStyle w:val="RSCB02ArticleTextChar"/>
          <w:vertAlign w:val="subscript"/>
        </w:rPr>
        <w:t>2.5</w:t>
      </w:r>
      <w:r>
        <w:rPr>
          <w:rStyle w:val="RSCB02ArticleTextChar"/>
        </w:rPr>
        <w:t>B</w:t>
      </w:r>
      <w:r w:rsidRPr="00A12431">
        <w:rPr>
          <w:rStyle w:val="RSCB02ArticleTextChar"/>
          <w:vertAlign w:val="subscript"/>
        </w:rPr>
        <w:t>2</w:t>
      </w:r>
      <w:r>
        <w:rPr>
          <w:rStyle w:val="RSCB02ArticleTextChar"/>
        </w:rPr>
        <w:noBreakHyphen/>
        <w:t>MgH</w:t>
      </w:r>
      <w:r w:rsidRPr="00A12431">
        <w:rPr>
          <w:rStyle w:val="RSCB02ArticleTextChar"/>
          <w:vertAlign w:val="subscript"/>
        </w:rPr>
        <w:t>2</w:t>
      </w:r>
      <w:r>
        <w:rPr>
          <w:rStyle w:val="RSCB02ArticleTextChar"/>
        </w:rPr>
        <w:t>, Ca</w:t>
      </w:r>
      <w:r w:rsidRPr="00A12431">
        <w:rPr>
          <w:rStyle w:val="RSCB02ArticleTextChar"/>
          <w:vertAlign w:val="subscript"/>
        </w:rPr>
        <w:t>4</w:t>
      </w:r>
      <w:r>
        <w:rPr>
          <w:rStyle w:val="RSCB02ArticleTextChar"/>
        </w:rPr>
        <w:t>Mg</w:t>
      </w:r>
      <w:r w:rsidRPr="00A12431">
        <w:rPr>
          <w:rStyle w:val="RSCB02ArticleTextChar"/>
          <w:vertAlign w:val="subscript"/>
        </w:rPr>
        <w:t>3</w:t>
      </w:r>
      <w:r>
        <w:rPr>
          <w:rStyle w:val="RSCB02ArticleTextChar"/>
        </w:rPr>
        <w:t>H</w:t>
      </w:r>
      <w:r>
        <w:rPr>
          <w:rStyle w:val="RSCB02ArticleTextChar"/>
          <w:vertAlign w:val="subscript"/>
        </w:rPr>
        <w:t>14</w:t>
      </w:r>
      <w:r>
        <w:rPr>
          <w:rStyle w:val="RSCB02ArticleTextChar"/>
        </w:rPr>
        <w:noBreakHyphen/>
        <w:t>MgNi</w:t>
      </w:r>
      <w:r w:rsidRPr="00A12431">
        <w:rPr>
          <w:rStyle w:val="RSCB02ArticleTextChar"/>
          <w:vertAlign w:val="subscript"/>
        </w:rPr>
        <w:t>2.5</w:t>
      </w:r>
      <w:r>
        <w:rPr>
          <w:rStyle w:val="RSCB02ArticleTextChar"/>
        </w:rPr>
        <w:t>B</w:t>
      </w:r>
      <w:r w:rsidRPr="00A12431">
        <w:rPr>
          <w:rStyle w:val="RSCB02ArticleTextChar"/>
          <w:vertAlign w:val="subscript"/>
        </w:rPr>
        <w:t>2</w:t>
      </w:r>
      <w:r>
        <w:rPr>
          <w:rStyle w:val="RSCB02ArticleTextChar"/>
        </w:rPr>
        <w:noBreakHyphen/>
        <w:t>MgH</w:t>
      </w:r>
      <w:r w:rsidRPr="00A12431">
        <w:rPr>
          <w:rStyle w:val="RSCB02ArticleTextChar"/>
          <w:vertAlign w:val="subscript"/>
        </w:rPr>
        <w:t>2</w:t>
      </w:r>
      <w:r>
        <w:rPr>
          <w:rStyle w:val="RSCB02ArticleTextChar"/>
        </w:rPr>
        <w:t xml:space="preserve"> and Ca</w:t>
      </w:r>
      <w:r w:rsidRPr="00A12431">
        <w:rPr>
          <w:rStyle w:val="RSCB02ArticleTextChar"/>
          <w:vertAlign w:val="subscript"/>
        </w:rPr>
        <w:t>4</w:t>
      </w:r>
      <w:r>
        <w:rPr>
          <w:rStyle w:val="RSCB02ArticleTextChar"/>
        </w:rPr>
        <w:t>Mg</w:t>
      </w:r>
      <w:r w:rsidRPr="00A12431">
        <w:rPr>
          <w:rStyle w:val="RSCB02ArticleTextChar"/>
          <w:vertAlign w:val="subscript"/>
        </w:rPr>
        <w:t>3</w:t>
      </w:r>
      <w:r>
        <w:rPr>
          <w:rStyle w:val="RSCB02ArticleTextChar"/>
        </w:rPr>
        <w:t>H</w:t>
      </w:r>
      <w:r>
        <w:rPr>
          <w:rStyle w:val="RSCB02ArticleTextChar"/>
          <w:vertAlign w:val="subscript"/>
        </w:rPr>
        <w:t>14</w:t>
      </w:r>
      <w:r>
        <w:rPr>
          <w:rStyle w:val="RSCB02ArticleTextChar"/>
        </w:rPr>
        <w:noBreakHyphen/>
        <w:t>MgNi</w:t>
      </w:r>
      <w:r w:rsidRPr="00A12431">
        <w:rPr>
          <w:rStyle w:val="RSCB02ArticleTextChar"/>
          <w:vertAlign w:val="subscript"/>
        </w:rPr>
        <w:t>2.5</w:t>
      </w:r>
      <w:r>
        <w:rPr>
          <w:rStyle w:val="RSCB02ArticleTextChar"/>
        </w:rPr>
        <w:t>B</w:t>
      </w:r>
      <w:r w:rsidRPr="00A12431">
        <w:rPr>
          <w:rStyle w:val="RSCB02ArticleTextChar"/>
          <w:vertAlign w:val="subscript"/>
        </w:rPr>
        <w:t>2</w:t>
      </w:r>
      <w:r>
        <w:rPr>
          <w:rStyle w:val="RSCB02ArticleTextChar"/>
        </w:rPr>
        <w:t xml:space="preserve">. The molar ratios are summarised in </w:t>
      </w:r>
      <w:r>
        <w:rPr>
          <w:rStyle w:val="RSCB02ArticleTextChar"/>
        </w:rPr>
        <w:fldChar w:fldCharType="begin"/>
      </w:r>
      <w:r>
        <w:rPr>
          <w:rStyle w:val="RSCB02ArticleTextChar"/>
        </w:rPr>
        <w:instrText xml:space="preserve"> REF _Ref455479183 \h </w:instrText>
      </w:r>
      <w:r>
        <w:rPr>
          <w:rStyle w:val="RSCB02ArticleTextChar"/>
        </w:rPr>
      </w:r>
      <w:r>
        <w:rPr>
          <w:rStyle w:val="RSCB02ArticleTextChar"/>
        </w:rPr>
        <w:fldChar w:fldCharType="separate"/>
      </w:r>
      <w:r w:rsidRPr="004A70FD">
        <w:t xml:space="preserve">Tab. </w:t>
      </w:r>
      <w:r w:rsidRPr="004A70FD">
        <w:rPr>
          <w:noProof/>
        </w:rPr>
        <w:t>1</w:t>
      </w:r>
      <w:r>
        <w:rPr>
          <w:rStyle w:val="RSCB02ArticleTextChar"/>
        </w:rPr>
        <w:fldChar w:fldCharType="end"/>
      </w:r>
      <w:r>
        <w:rPr>
          <w:rStyle w:val="RSCB02ArticleTextChar"/>
        </w:rPr>
        <w:t xml:space="preserve">. Due to the ductility of </w:t>
      </w:r>
      <w:r w:rsidR="004216F7">
        <w:rPr>
          <w:rStyle w:val="RSCB02ArticleTextChar"/>
        </w:rPr>
        <w:t>elemental</w:t>
      </w:r>
      <w:r>
        <w:rPr>
          <w:rStyle w:val="RSCB02ArticleTextChar"/>
        </w:rPr>
        <w:t xml:space="preserve"> Mg</w:t>
      </w:r>
      <w:r w:rsidR="0002430D">
        <w:rPr>
          <w:rStyle w:val="RSCB02ArticleTextChar"/>
        </w:rPr>
        <w:t xml:space="preserve"> and the resulting </w:t>
      </w:r>
      <w:r w:rsidR="003F0012">
        <w:rPr>
          <w:rStyle w:val="RSCB02ArticleTextChar"/>
        </w:rPr>
        <w:t>cold-welding phenomena</w:t>
      </w:r>
      <w:r w:rsidR="0002430D">
        <w:rPr>
          <w:rStyle w:val="RSCB02ArticleTextChar"/>
        </w:rPr>
        <w:t xml:space="preserve"> under ball milling, MgH</w:t>
      </w:r>
      <w:r w:rsidR="0002430D" w:rsidRPr="0002430D">
        <w:rPr>
          <w:rStyle w:val="RSCB02ArticleTextChar"/>
          <w:vertAlign w:val="subscript"/>
        </w:rPr>
        <w:t>2</w:t>
      </w:r>
      <w:r w:rsidR="0002430D">
        <w:rPr>
          <w:rStyle w:val="RSCB02ArticleTextChar"/>
        </w:rPr>
        <w:t xml:space="preserve"> was used instead. </w:t>
      </w:r>
      <w:r w:rsidR="00BE0687">
        <w:rPr>
          <w:rStyle w:val="RSCB02ArticleTextChar"/>
        </w:rPr>
        <w:t>Hereby, t</w:t>
      </w:r>
      <w:r w:rsidR="0002430D">
        <w:rPr>
          <w:rStyle w:val="RSCB02ArticleTextChar"/>
        </w:rPr>
        <w:t>he absorption</w:t>
      </w:r>
      <w:r w:rsidR="00BE0687">
        <w:rPr>
          <w:rStyle w:val="RSCB02ArticleTextChar"/>
        </w:rPr>
        <w:t xml:space="preserve"> properties remain unimpaired </w:t>
      </w:r>
      <w:r w:rsidR="005A1BE2">
        <w:rPr>
          <w:rStyle w:val="RSCB02ArticleTextChar"/>
        </w:rPr>
        <w:t>because</w:t>
      </w:r>
      <w:r w:rsidR="0029603D" w:rsidRPr="0029603D">
        <w:rPr>
          <w:rStyle w:val="RSCB02ArticleTextChar"/>
        </w:rPr>
        <w:t xml:space="preserve"> </w:t>
      </w:r>
      <w:r w:rsidR="0029603D">
        <w:rPr>
          <w:rStyle w:val="RSCB02ArticleTextChar"/>
        </w:rPr>
        <w:t>due to the fast hydrogenation kinetics of Mg</w:t>
      </w:r>
      <w:r w:rsidR="00BE0687">
        <w:rPr>
          <w:rStyle w:val="RSCB02ArticleTextChar"/>
        </w:rPr>
        <w:t xml:space="preserve"> </w:t>
      </w:r>
      <w:r w:rsidR="005A1BE2">
        <w:rPr>
          <w:rStyle w:val="RSCB02ArticleTextChar"/>
        </w:rPr>
        <w:t>the formation of MgH</w:t>
      </w:r>
      <w:r w:rsidR="005A1BE2" w:rsidRPr="00BE0687">
        <w:rPr>
          <w:rStyle w:val="RSCB02ArticleTextChar"/>
          <w:vertAlign w:val="subscript"/>
        </w:rPr>
        <w:t>2</w:t>
      </w:r>
      <w:r w:rsidR="005A1BE2">
        <w:rPr>
          <w:rStyle w:val="RSCB02ArticleTextChar"/>
        </w:rPr>
        <w:t xml:space="preserve"> is the first reaction step anyway</w:t>
      </w:r>
      <w:r w:rsidR="00BE0687">
        <w:rPr>
          <w:rStyle w:val="RSCB02ArticleTextChar"/>
        </w:rPr>
        <w:t>.</w:t>
      </w:r>
      <w:r w:rsidR="00A64B0F">
        <w:rPr>
          <w:rStyle w:val="RSCB02ArticleTextChar"/>
        </w:rPr>
        <w:t xml:space="preserve"> The five samples were absorbed at the same time in the autoclave. For that </w:t>
      </w:r>
      <w:proofErr w:type="gramStart"/>
      <w:r w:rsidR="00A64B0F">
        <w:rPr>
          <w:rStyle w:val="RSCB02ArticleTextChar"/>
        </w:rPr>
        <w:t>purpose</w:t>
      </w:r>
      <w:proofErr w:type="gramEnd"/>
      <w:r w:rsidR="00A64B0F">
        <w:rPr>
          <w:rStyle w:val="RSCB02ArticleTextChar"/>
        </w:rPr>
        <w:t xml:space="preserve"> the vessel was charged with 230 bar H</w:t>
      </w:r>
      <w:r w:rsidR="00A64B0F" w:rsidRPr="00CC1158">
        <w:rPr>
          <w:rStyle w:val="RSCB02ArticleTextChar"/>
          <w:vertAlign w:val="subscript"/>
        </w:rPr>
        <w:t>2</w:t>
      </w:r>
      <w:r w:rsidR="00A64B0F">
        <w:rPr>
          <w:rStyle w:val="RSCB02ArticleTextChar"/>
        </w:rPr>
        <w:t xml:space="preserve"> at room temperature and heated to 400 °C within 80 min. A final pressure of 410 bar was reached and kept for 48 h.</w:t>
      </w:r>
      <w:r w:rsidR="00957044">
        <w:rPr>
          <w:rStyle w:val="RSCB02ArticleTextChar"/>
        </w:rPr>
        <w:t xml:space="preserve"> </w:t>
      </w:r>
      <w:r w:rsidR="00957044" w:rsidRPr="00957044">
        <w:rPr>
          <w:rStyle w:val="RSCB02ArticleTextChar"/>
          <w:vertAlign w:val="superscript"/>
        </w:rPr>
        <w:t>11</w:t>
      </w:r>
      <w:r w:rsidR="00957044">
        <w:rPr>
          <w:rStyle w:val="RSCB02ArticleTextChar"/>
        </w:rPr>
        <w:t xml:space="preserve">B NMR analyses of the hydrogenated samples are presented in </w:t>
      </w:r>
      <w:r w:rsidR="00957044">
        <w:rPr>
          <w:rStyle w:val="RSCB02ArticleTextChar"/>
        </w:rPr>
        <w:fldChar w:fldCharType="begin"/>
      </w:r>
      <w:r w:rsidR="00957044">
        <w:rPr>
          <w:rStyle w:val="RSCB02ArticleTextChar"/>
        </w:rPr>
        <w:instrText xml:space="preserve"> REF _Ref482266701 \h </w:instrText>
      </w:r>
      <w:r w:rsidR="00957044">
        <w:rPr>
          <w:rStyle w:val="RSCB02ArticleTextChar"/>
        </w:rPr>
      </w:r>
      <w:r w:rsidR="00957044">
        <w:rPr>
          <w:rStyle w:val="RSCB02ArticleTextChar"/>
        </w:rPr>
        <w:fldChar w:fldCharType="separate"/>
      </w:r>
      <w:r w:rsidR="002007F7">
        <w:t xml:space="preserve">Fig. </w:t>
      </w:r>
      <w:r w:rsidR="002007F7">
        <w:rPr>
          <w:noProof/>
        </w:rPr>
        <w:t>10</w:t>
      </w:r>
      <w:r w:rsidR="00957044">
        <w:rPr>
          <w:rStyle w:val="RSCB02ArticleTextChar"/>
        </w:rPr>
        <w:fldChar w:fldCharType="end"/>
      </w:r>
      <w:r w:rsidR="00957044">
        <w:rPr>
          <w:rStyle w:val="RSCB02ArticleTextChar"/>
        </w:rPr>
        <w:t>. All samples show the resonance of unreacted MgNi</w:t>
      </w:r>
      <w:r w:rsidR="00957044" w:rsidRPr="00C74997">
        <w:rPr>
          <w:rStyle w:val="RSCB02ArticleTextChar"/>
          <w:vertAlign w:val="subscript"/>
        </w:rPr>
        <w:t>2.5</w:t>
      </w:r>
      <w:r w:rsidR="00957044">
        <w:rPr>
          <w:rStyle w:val="RSCB02ArticleTextChar"/>
        </w:rPr>
        <w:t>B</w:t>
      </w:r>
      <w:r w:rsidR="00957044" w:rsidRPr="00C74997">
        <w:rPr>
          <w:rStyle w:val="RSCB02ArticleTextChar"/>
          <w:vertAlign w:val="subscript"/>
        </w:rPr>
        <w:t>2</w:t>
      </w:r>
      <w:r w:rsidR="00957044">
        <w:rPr>
          <w:rStyle w:val="RSCB02ArticleTextChar"/>
        </w:rPr>
        <w:t xml:space="preserve"> at 141 ppm. The sam</w:t>
      </w:r>
      <w:r w:rsidR="00C74997">
        <w:rPr>
          <w:rStyle w:val="RSCB02ArticleTextChar"/>
        </w:rPr>
        <w:softHyphen/>
      </w:r>
      <w:r w:rsidR="00957044">
        <w:rPr>
          <w:rStyle w:val="RSCB02ArticleTextChar"/>
        </w:rPr>
        <w:t>ple CaH</w:t>
      </w:r>
      <w:r w:rsidR="00957044" w:rsidRPr="00A12431">
        <w:rPr>
          <w:rStyle w:val="RSCB02ArticleTextChar"/>
          <w:vertAlign w:val="subscript"/>
        </w:rPr>
        <w:t>2</w:t>
      </w:r>
      <w:r w:rsidR="00957044">
        <w:rPr>
          <w:rStyle w:val="RSCB02ArticleTextChar"/>
        </w:rPr>
        <w:noBreakHyphen/>
        <w:t>MgNi</w:t>
      </w:r>
      <w:r w:rsidR="00957044" w:rsidRPr="00A12431">
        <w:rPr>
          <w:rStyle w:val="RSCB02ArticleTextChar"/>
          <w:vertAlign w:val="subscript"/>
        </w:rPr>
        <w:t>2.5</w:t>
      </w:r>
      <w:r w:rsidR="00957044">
        <w:rPr>
          <w:rStyle w:val="RSCB02ArticleTextChar"/>
        </w:rPr>
        <w:t>B</w:t>
      </w:r>
      <w:r w:rsidR="00957044" w:rsidRPr="00A12431">
        <w:rPr>
          <w:rStyle w:val="RSCB02ArticleTextChar"/>
          <w:vertAlign w:val="subscript"/>
        </w:rPr>
        <w:t>2</w:t>
      </w:r>
      <w:r w:rsidR="00957044">
        <w:rPr>
          <w:rStyle w:val="RSCB02ArticleTextChar"/>
        </w:rPr>
        <w:noBreakHyphen/>
        <w:t>MgH</w:t>
      </w:r>
      <w:r w:rsidR="00957044" w:rsidRPr="00A12431">
        <w:rPr>
          <w:rStyle w:val="RSCB02ArticleTextChar"/>
          <w:vertAlign w:val="subscript"/>
        </w:rPr>
        <w:t>2</w:t>
      </w:r>
      <w:r w:rsidR="00957044">
        <w:rPr>
          <w:rStyle w:val="RSCB02ArticleTextChar"/>
        </w:rPr>
        <w:t xml:space="preserve"> that corresponds to the</w:t>
      </w:r>
      <w:r w:rsidR="00227DA3">
        <w:rPr>
          <w:rStyle w:val="RSCB02ArticleTextChar"/>
        </w:rPr>
        <w:t xml:space="preserve"> actual</w:t>
      </w:r>
      <w:r w:rsidR="00957044">
        <w:rPr>
          <w:rStyle w:val="RSCB02ArticleTextChar"/>
        </w:rPr>
        <w:t xml:space="preserve"> com</w:t>
      </w:r>
      <w:r w:rsidR="00C74997">
        <w:rPr>
          <w:rStyle w:val="RSCB02ArticleTextChar"/>
        </w:rPr>
        <w:softHyphen/>
      </w:r>
      <w:r w:rsidR="00957044">
        <w:rPr>
          <w:rStyle w:val="RSCB02ArticleTextChar"/>
        </w:rPr>
        <w:t>po</w:t>
      </w:r>
      <w:r w:rsidR="00C74997">
        <w:rPr>
          <w:rStyle w:val="RSCB02ArticleTextChar"/>
        </w:rPr>
        <w:softHyphen/>
      </w:r>
      <w:r w:rsidR="00957044">
        <w:rPr>
          <w:rStyle w:val="RSCB02ArticleTextChar"/>
        </w:rPr>
        <w:t xml:space="preserve">sition of the </w:t>
      </w:r>
      <w:r w:rsidR="00227DA3">
        <w:rPr>
          <w:rStyle w:val="RSCB02ArticleTextChar"/>
        </w:rPr>
        <w:t>dehydrogenation</w:t>
      </w:r>
      <w:r w:rsidR="00957044">
        <w:rPr>
          <w:rStyle w:val="RSCB02ArticleTextChar"/>
        </w:rPr>
        <w:t xml:space="preserve"> products of Ca(BH</w:t>
      </w:r>
      <w:r w:rsidR="00957044" w:rsidRPr="00C74997">
        <w:rPr>
          <w:rStyle w:val="RSCB02ArticleTextChar"/>
          <w:vertAlign w:val="subscript"/>
        </w:rPr>
        <w:t>4</w:t>
      </w:r>
      <w:r w:rsidR="00957044">
        <w:rPr>
          <w:rStyle w:val="RSCB02ArticleTextChar"/>
        </w:rPr>
        <w:t>)</w:t>
      </w:r>
      <w:r w:rsidR="00C74997" w:rsidRPr="00C74997">
        <w:rPr>
          <w:rStyle w:val="RSCB02ArticleTextChar"/>
          <w:vertAlign w:val="subscript"/>
        </w:rPr>
        <w:t>2</w:t>
      </w:r>
      <w:r w:rsidR="00C74997">
        <w:rPr>
          <w:rStyle w:val="RSCB02ArticleTextChar"/>
        </w:rPr>
        <w:noBreakHyphen/>
      </w:r>
      <w:r w:rsidR="00957044">
        <w:rPr>
          <w:rStyle w:val="RSCB02ArticleTextChar"/>
        </w:rPr>
        <w:t>Mg</w:t>
      </w:r>
      <w:r w:rsidR="00957044" w:rsidRPr="00C74997">
        <w:rPr>
          <w:rStyle w:val="RSCB02ArticleTextChar"/>
          <w:vertAlign w:val="subscript"/>
        </w:rPr>
        <w:t>2</w:t>
      </w:r>
      <w:r w:rsidR="00957044">
        <w:rPr>
          <w:rStyle w:val="RSCB02ArticleTextChar"/>
        </w:rPr>
        <w:t>NiH</w:t>
      </w:r>
      <w:r w:rsidR="00957044" w:rsidRPr="00C74997">
        <w:rPr>
          <w:rStyle w:val="RSCB02ArticleTextChar"/>
          <w:vertAlign w:val="subscript"/>
        </w:rPr>
        <w:t>2</w:t>
      </w:r>
      <w:r w:rsidR="00C74997">
        <w:rPr>
          <w:rStyle w:val="RSCB02ArticleTextChar"/>
        </w:rPr>
        <w:t xml:space="preserve"> additionally features a weak signal of Ca(BH</w:t>
      </w:r>
      <w:r w:rsidR="00C74997" w:rsidRPr="00C74997">
        <w:rPr>
          <w:rStyle w:val="RSCB02ArticleTextChar"/>
          <w:vertAlign w:val="subscript"/>
        </w:rPr>
        <w:t>4</w:t>
      </w:r>
      <w:r w:rsidR="00C74997">
        <w:rPr>
          <w:rStyle w:val="RSCB02ArticleTextChar"/>
        </w:rPr>
        <w:t>)</w:t>
      </w:r>
      <w:r w:rsidR="00C74997" w:rsidRPr="00C74997">
        <w:rPr>
          <w:rStyle w:val="RSCB02ArticleTextChar"/>
          <w:vertAlign w:val="subscript"/>
        </w:rPr>
        <w:t>2</w:t>
      </w:r>
      <w:r w:rsidR="00C74997">
        <w:rPr>
          <w:rStyle w:val="RSCB02ArticleTextChar"/>
        </w:rPr>
        <w:t xml:space="preserve"> at </w:t>
      </w:r>
      <w:r w:rsidR="00C74997">
        <w:rPr>
          <w:rStyle w:val="RSCB02ArticleTextChar"/>
        </w:rPr>
        <w:noBreakHyphen/>
        <w:t xml:space="preserve">31 ppm. </w:t>
      </w:r>
      <w:r w:rsidR="00B424FE">
        <w:rPr>
          <w:rStyle w:val="RSCB02ArticleTextChar"/>
        </w:rPr>
        <w:t>The two samples without either CaH</w:t>
      </w:r>
      <w:r w:rsidR="00B424FE" w:rsidRPr="00CC1158">
        <w:rPr>
          <w:rStyle w:val="RSCB02ArticleTextChar"/>
          <w:vertAlign w:val="subscript"/>
        </w:rPr>
        <w:t>2</w:t>
      </w:r>
      <w:r w:rsidR="00B424FE">
        <w:rPr>
          <w:rStyle w:val="RSCB02ArticleTextChar"/>
        </w:rPr>
        <w:t xml:space="preserve"> or MgH</w:t>
      </w:r>
      <w:r w:rsidR="00B424FE" w:rsidRPr="00CC1158">
        <w:rPr>
          <w:rStyle w:val="RSCB02ArticleTextChar"/>
          <w:vertAlign w:val="subscript"/>
        </w:rPr>
        <w:t>2</w:t>
      </w:r>
      <w:r w:rsidR="00B424FE">
        <w:rPr>
          <w:rStyle w:val="RSCB02ArticleTextChar"/>
        </w:rPr>
        <w:t xml:space="preserve"> do not show any signal</w:t>
      </w:r>
      <w:r w:rsidR="0059165C">
        <w:rPr>
          <w:rStyle w:val="RSCB02ArticleTextChar"/>
        </w:rPr>
        <w:t>s</w:t>
      </w:r>
      <w:r w:rsidR="00B424FE">
        <w:rPr>
          <w:rStyle w:val="RSCB02ArticleTextChar"/>
        </w:rPr>
        <w:t xml:space="preserve"> besides MgNi</w:t>
      </w:r>
      <w:r w:rsidR="00B424FE" w:rsidRPr="00C74997">
        <w:rPr>
          <w:rStyle w:val="RSCB02ArticleTextChar"/>
          <w:vertAlign w:val="subscript"/>
        </w:rPr>
        <w:t>2.5</w:t>
      </w:r>
      <w:r w:rsidR="00B424FE">
        <w:rPr>
          <w:rStyle w:val="RSCB02ArticleTextChar"/>
        </w:rPr>
        <w:t>B</w:t>
      </w:r>
      <w:r w:rsidR="00B424FE" w:rsidRPr="00C74997">
        <w:rPr>
          <w:rStyle w:val="RSCB02ArticleTextChar"/>
          <w:vertAlign w:val="subscript"/>
        </w:rPr>
        <w:t>2</w:t>
      </w:r>
      <w:r w:rsidR="00B424FE">
        <w:rPr>
          <w:rStyle w:val="RSCB02ArticleTextChar"/>
        </w:rPr>
        <w:t xml:space="preserve">. </w:t>
      </w:r>
      <w:r w:rsidR="0086099C">
        <w:rPr>
          <w:rStyle w:val="RSCB02ArticleTextChar"/>
        </w:rPr>
        <w:t>In contrast, hydrogenation of Ca</w:t>
      </w:r>
      <w:r w:rsidR="0086099C" w:rsidRPr="00A12431">
        <w:rPr>
          <w:rStyle w:val="RSCB02ArticleTextChar"/>
          <w:vertAlign w:val="subscript"/>
        </w:rPr>
        <w:t>4</w:t>
      </w:r>
      <w:r w:rsidR="0086099C">
        <w:rPr>
          <w:rStyle w:val="RSCB02ArticleTextChar"/>
        </w:rPr>
        <w:t>Mg</w:t>
      </w:r>
      <w:r w:rsidR="0086099C" w:rsidRPr="00A12431">
        <w:rPr>
          <w:rStyle w:val="RSCB02ArticleTextChar"/>
          <w:vertAlign w:val="subscript"/>
        </w:rPr>
        <w:t>3</w:t>
      </w:r>
      <w:r w:rsidR="0086099C">
        <w:rPr>
          <w:rStyle w:val="RSCB02ArticleTextChar"/>
        </w:rPr>
        <w:t>H</w:t>
      </w:r>
      <w:r w:rsidR="0086099C">
        <w:rPr>
          <w:rStyle w:val="RSCB02ArticleTextChar"/>
          <w:vertAlign w:val="subscript"/>
        </w:rPr>
        <w:t>14</w:t>
      </w:r>
      <w:r w:rsidR="0086099C">
        <w:rPr>
          <w:rStyle w:val="RSCB02ArticleTextChar"/>
        </w:rPr>
        <w:noBreakHyphen/>
        <w:t>MgNi</w:t>
      </w:r>
      <w:r w:rsidR="0086099C" w:rsidRPr="00A12431">
        <w:rPr>
          <w:rStyle w:val="RSCB02ArticleTextChar"/>
          <w:vertAlign w:val="subscript"/>
        </w:rPr>
        <w:t>2.5</w:t>
      </w:r>
      <w:r w:rsidR="0086099C">
        <w:rPr>
          <w:rStyle w:val="RSCB02ArticleTextChar"/>
        </w:rPr>
        <w:t>B</w:t>
      </w:r>
      <w:r w:rsidR="0086099C" w:rsidRPr="00A12431">
        <w:rPr>
          <w:rStyle w:val="RSCB02ArticleTextChar"/>
          <w:vertAlign w:val="subscript"/>
        </w:rPr>
        <w:t>2</w:t>
      </w:r>
      <w:r w:rsidR="0086099C">
        <w:rPr>
          <w:rStyle w:val="RSCB02ArticleTextChar"/>
        </w:rPr>
        <w:noBreakHyphen/>
        <w:t>MgH</w:t>
      </w:r>
      <w:r w:rsidR="0086099C" w:rsidRPr="00A12431">
        <w:rPr>
          <w:rStyle w:val="RSCB02ArticleTextChar"/>
          <w:vertAlign w:val="subscript"/>
        </w:rPr>
        <w:t>2</w:t>
      </w:r>
      <w:r w:rsidR="0086099C">
        <w:rPr>
          <w:rStyle w:val="RSCB02ArticleTextChar"/>
        </w:rPr>
        <w:t xml:space="preserve"> led to the highest degree of </w:t>
      </w:r>
      <w:r w:rsidR="00CC1158">
        <w:rPr>
          <w:rStyle w:val="RSCB02ArticleTextChar"/>
        </w:rPr>
        <w:t>Ca(BH</w:t>
      </w:r>
      <w:r w:rsidR="00CC1158" w:rsidRPr="00C74997">
        <w:rPr>
          <w:rStyle w:val="RSCB02ArticleTextChar"/>
          <w:vertAlign w:val="subscript"/>
        </w:rPr>
        <w:t>4</w:t>
      </w:r>
      <w:r w:rsidR="00CC1158">
        <w:rPr>
          <w:rStyle w:val="RSCB02ArticleTextChar"/>
        </w:rPr>
        <w:t>)</w:t>
      </w:r>
      <w:r w:rsidR="00CC1158" w:rsidRPr="00C74997">
        <w:rPr>
          <w:rStyle w:val="RSCB02ArticleTextChar"/>
          <w:vertAlign w:val="subscript"/>
        </w:rPr>
        <w:t>2</w:t>
      </w:r>
      <w:r w:rsidR="00CC1158">
        <w:rPr>
          <w:rStyle w:val="RSCB02ArticleTextChar"/>
          <w:vertAlign w:val="subscript"/>
        </w:rPr>
        <w:t xml:space="preserve"> </w:t>
      </w:r>
      <w:r w:rsidR="00CC1158">
        <w:rPr>
          <w:rStyle w:val="RSCB02ArticleTextChar"/>
        </w:rPr>
        <w:t>formation</w:t>
      </w:r>
      <w:r w:rsidR="0086099C">
        <w:rPr>
          <w:rStyle w:val="RSCB02ArticleTextChar"/>
        </w:rPr>
        <w:t xml:space="preserve"> as can be seen at the strong </w:t>
      </w:r>
      <w:r w:rsidR="0059165C">
        <w:rPr>
          <w:rStyle w:val="RSCB02ArticleTextChar"/>
        </w:rPr>
        <w:t>intensity of its resonance peak</w:t>
      </w:r>
      <w:r w:rsidR="0086099C">
        <w:rPr>
          <w:rStyle w:val="RSCB02ArticleTextChar"/>
        </w:rPr>
        <w:t>. An additional resonance at -41 ppm can be recognised. This signal can be attributed to Mg(BH</w:t>
      </w:r>
      <w:r w:rsidR="0086099C" w:rsidRPr="0059165C">
        <w:rPr>
          <w:rStyle w:val="RSCB02ArticleTextChar"/>
          <w:vertAlign w:val="subscript"/>
        </w:rPr>
        <w:t>4</w:t>
      </w:r>
      <w:r w:rsidR="0086099C">
        <w:rPr>
          <w:rStyle w:val="RSCB02ArticleTextChar"/>
        </w:rPr>
        <w:t>)</w:t>
      </w:r>
      <w:r w:rsidR="0086099C" w:rsidRPr="0059165C">
        <w:rPr>
          <w:rStyle w:val="RSCB02ArticleTextChar"/>
          <w:vertAlign w:val="subscript"/>
        </w:rPr>
        <w:t>2</w:t>
      </w:r>
      <w:r w:rsidR="0086099C" w:rsidRPr="00CD050E">
        <w:rPr>
          <w:rStyle w:val="RSCB02ArticleTextChar"/>
        </w:rPr>
        <w:t>.</w:t>
      </w:r>
      <w:r w:rsidR="00CD050E">
        <w:rPr>
          <w:rStyle w:val="RSCB02ArticleTextChar"/>
        </w:rPr>
        <w:fldChar w:fldCharType="begin" w:fldLock="1"/>
      </w:r>
      <w:r w:rsidR="0023488B">
        <w:rPr>
          <w:rStyle w:val="RSCB02ArticleTextChar"/>
        </w:rPr>
        <w:instrText>ADDIN CSL_CITATION { "citationItems" : [ { "id" : "ITEM-1", "itemData" : { "DOI" : "10.1016/j.jallcom.2013.03.264", "ISSN" : "09258388", "abstract" : "Improvement of the reversibility of metal borohydrides is a key issue for hydrogen storage applications. In this study, we carefully investigated the first rehydrogenation of pure Mg(BH4)2 and Ca(BH 4)2 under a hydrogen pressure of 40.0 MPa. Mg(BH 4)2 is produced even at a relatively low temperature of 473 K, and its amount increases with the temperature up to 673 K, leading to the increased rehydrogenation content and a maximum (7.6 mass%, equivalent to 51% of Mg(BH4)2) at 673 K. Under the same condition, more than 90% of rehydrogenation is confirmed through the formation of \u03b1-Ca(BH 4)2 as clearly observed by XRD and NMR measurements. Comparison of the rehydrogenation properties of Mg(BH4)2 and Ca(BH4)2 suggests that control of dehydrogenation products would be an important approach to improve the reversibility of metal borohydrides. \u00a9 2013 Elsevier B.V. All rights reserved.", "author" : [ { "dropping-particle" : "", "family" : "Li", "given" : "Hai Wen", "non-dropping-particle" : "", "parse-names" : false, "suffix" : "" }, { "dropping-particle" : "", "family" : "Akiba", "given" : "Etsuo", "non-dropping-particle" : "", "parse-names" : false, "suffix" : "" }, { "dropping-particle" : "", "family" : "Orimo", "given" : "Shin Ichi", "non-dropping-particle" : "", "parse-names" : false, "suffix" : "" } ], "container-title" : "Journal of Alloys and Compounds", "id" : "ITEM-1", "issue" : "SUPPL1", "issued" : { "date-parts" : [ [ "2013" ] ] }, "page" : "S292-S295", "publisher" : "Elsevier B.V.", "title" : "Comparative study on the reversibility of pure metal borohydrides", "type" : "article-journal", "volume" : "580" }, "uris" : [ "http://www.mendeley.com/documents/?uuid=885fd13d-dfa0-44bf-b3eb-c6face5049da" ] }, { "id" : "ITEM-2", "itemData" : { "DOI" : "10.1021/jp4120833", "ISSN" : "1932-7447", "author" : [ { "dropping-particle" : "", "family" : "\u0141odziana", "given" : "Zbigniew", "non-dropping-particle" : "", "parse-names" : false, "suffix" : "" }, { "dropping-particle" : "", "family" : "B\u0142o\u0144ski", "given" : "Piotr", "non-dropping-particle" : "", "parse-names" : false, "suffix" : "" }, { "dropping-particle" : "", "family" : "Yan", "given" : "Yigang", "non-dropping-particle" : "", "parse-names" : false, "suffix" : "" }, { "dropping-particle" : "", "family" : "Rentsch", "given" : "Daniel", "non-dropping-particle" : "", "parse-names" : false, "suffix" : "" }, { "dropping-particle" : "", "family" : "Remhof", "given" : "Arndt", "non-dropping-particle" : "", "parse-names" : false, "suffix" : "" } ], "container-title" : "The Journal of Physical Chemistry C", "id" : "ITEM-2", "issue" : "13", "issued" : { "date-parts" : [ [ "2014" ] ] }, "page" : "6594-6603", "title" : "NMR Chemical Shifts of 11 B in Metal Borohydrides from First-Principle Calculations", "type" : "article-journal", "volume" : "118" }, "uris" : [ "http://www.mendeley.com/documents/?uuid=3a335c91-ab09-4f59-89f9-7a6f461150a1" ] } ], "mendeley" : { "formattedCitation" : "&lt;sup&gt;72,73&lt;/sup&gt;", "plainTextFormattedCitation" : "72,73", "previouslyFormattedCitation" : "&lt;sup&gt;72,73&lt;/sup&gt;" }, "properties" : { "noteIndex" : 0 }, "schema" : "https://github.com/citation-style-language/schema/raw/master/csl-citation.json" }</w:instrText>
      </w:r>
      <w:r w:rsidR="00CD050E">
        <w:rPr>
          <w:rStyle w:val="RSCB02ArticleTextChar"/>
        </w:rPr>
        <w:fldChar w:fldCharType="separate"/>
      </w:r>
      <w:r w:rsidR="0023488B" w:rsidRPr="0023488B">
        <w:rPr>
          <w:rStyle w:val="RSCB02ArticleTextChar"/>
          <w:noProof/>
          <w:vertAlign w:val="superscript"/>
        </w:rPr>
        <w:t>72,73</w:t>
      </w:r>
      <w:r w:rsidR="00CD050E">
        <w:rPr>
          <w:rStyle w:val="RSCB02ArticleTextChar"/>
        </w:rPr>
        <w:fldChar w:fldCharType="end"/>
      </w:r>
      <w:r w:rsidR="0086099C">
        <w:rPr>
          <w:rStyle w:val="RSCB02ArticleTextChar"/>
        </w:rPr>
        <w:t xml:space="preserve"> </w:t>
      </w:r>
      <w:r w:rsidR="00E2783C">
        <w:rPr>
          <w:rStyle w:val="RSCB02ArticleTextChar"/>
        </w:rPr>
        <w:t>A</w:t>
      </w:r>
      <w:r w:rsidR="0059165C">
        <w:rPr>
          <w:rStyle w:val="RSCB02ArticleTextChar"/>
        </w:rPr>
        <w:t>lso absorbed Ca</w:t>
      </w:r>
      <w:r w:rsidR="0059165C" w:rsidRPr="00A12431">
        <w:rPr>
          <w:rStyle w:val="RSCB02ArticleTextChar"/>
          <w:vertAlign w:val="subscript"/>
        </w:rPr>
        <w:t>4</w:t>
      </w:r>
      <w:r w:rsidR="0059165C">
        <w:rPr>
          <w:rStyle w:val="RSCB02ArticleTextChar"/>
        </w:rPr>
        <w:t>Mg</w:t>
      </w:r>
      <w:r w:rsidR="0059165C" w:rsidRPr="00A12431">
        <w:rPr>
          <w:rStyle w:val="RSCB02ArticleTextChar"/>
          <w:vertAlign w:val="subscript"/>
        </w:rPr>
        <w:t>3</w:t>
      </w:r>
      <w:r w:rsidR="0059165C">
        <w:rPr>
          <w:rStyle w:val="RSCB02ArticleTextChar"/>
        </w:rPr>
        <w:t>H</w:t>
      </w:r>
      <w:r w:rsidR="0059165C">
        <w:rPr>
          <w:rStyle w:val="RSCB02ArticleTextChar"/>
          <w:vertAlign w:val="subscript"/>
        </w:rPr>
        <w:t>14</w:t>
      </w:r>
      <w:r w:rsidR="0059165C">
        <w:rPr>
          <w:rStyle w:val="RSCB02ArticleTextChar"/>
        </w:rPr>
        <w:noBreakHyphen/>
        <w:t>MgNi</w:t>
      </w:r>
      <w:r w:rsidR="0059165C" w:rsidRPr="00A12431">
        <w:rPr>
          <w:rStyle w:val="RSCB02ArticleTextChar"/>
          <w:vertAlign w:val="subscript"/>
        </w:rPr>
        <w:t>2.5</w:t>
      </w:r>
      <w:r w:rsidR="0059165C">
        <w:rPr>
          <w:rStyle w:val="RSCB02ArticleTextChar"/>
        </w:rPr>
        <w:t>B</w:t>
      </w:r>
      <w:r w:rsidR="0059165C" w:rsidRPr="00A12431">
        <w:rPr>
          <w:rStyle w:val="RSCB02ArticleTextChar"/>
          <w:vertAlign w:val="subscript"/>
        </w:rPr>
        <w:t>2</w:t>
      </w:r>
      <w:r w:rsidR="0059165C">
        <w:rPr>
          <w:rStyle w:val="RSCB02ArticleTextChar"/>
        </w:rPr>
        <w:t xml:space="preserve"> exhibits the signals of the two different borohydrides, the intensities are yet much lower than in the case with MgH</w:t>
      </w:r>
      <w:r w:rsidR="0059165C" w:rsidRPr="0059165C">
        <w:rPr>
          <w:rStyle w:val="RSCB02ArticleTextChar"/>
          <w:vertAlign w:val="subscript"/>
        </w:rPr>
        <w:t>2</w:t>
      </w:r>
      <w:r w:rsidR="0059165C">
        <w:rPr>
          <w:rStyle w:val="RSCB02ArticleTextChar"/>
        </w:rPr>
        <w:t xml:space="preserve"> addition. The two </w:t>
      </w:r>
      <w:r w:rsidR="0059165C">
        <w:rPr>
          <w:rStyle w:val="RSCB02ArticleTextChar"/>
        </w:rPr>
        <w:t>samples with Ca</w:t>
      </w:r>
      <w:r w:rsidR="0059165C" w:rsidRPr="00A12431">
        <w:rPr>
          <w:rStyle w:val="RSCB02ArticleTextChar"/>
          <w:vertAlign w:val="subscript"/>
        </w:rPr>
        <w:t>4</w:t>
      </w:r>
      <w:r w:rsidR="0059165C">
        <w:rPr>
          <w:rStyle w:val="RSCB02ArticleTextChar"/>
        </w:rPr>
        <w:t>Mg</w:t>
      </w:r>
      <w:r w:rsidR="0059165C" w:rsidRPr="00A12431">
        <w:rPr>
          <w:rStyle w:val="RSCB02ArticleTextChar"/>
          <w:vertAlign w:val="subscript"/>
        </w:rPr>
        <w:t>3</w:t>
      </w:r>
      <w:r w:rsidR="0059165C">
        <w:rPr>
          <w:rStyle w:val="RSCB02ArticleTextChar"/>
        </w:rPr>
        <w:t>H</w:t>
      </w:r>
      <w:r w:rsidR="0059165C">
        <w:rPr>
          <w:rStyle w:val="RSCB02ArticleTextChar"/>
          <w:vertAlign w:val="subscript"/>
        </w:rPr>
        <w:t>14</w:t>
      </w:r>
      <w:r w:rsidR="0059165C">
        <w:rPr>
          <w:rStyle w:val="RSCB02ArticleTextChar"/>
        </w:rPr>
        <w:t xml:space="preserve"> as an initial reactant show the highest absorption yields among the </w:t>
      </w:r>
      <w:r w:rsidR="0029603D">
        <w:rPr>
          <w:rStyle w:val="RSCB02ArticleTextChar"/>
        </w:rPr>
        <w:t xml:space="preserve">five </w:t>
      </w:r>
      <w:r w:rsidR="0059165C">
        <w:rPr>
          <w:rStyle w:val="RSCB02ArticleTextChar"/>
        </w:rPr>
        <w:t>samples</w:t>
      </w:r>
      <w:r w:rsidR="0029603D">
        <w:rPr>
          <w:rStyle w:val="RSCB02ArticleTextChar"/>
        </w:rPr>
        <w:t xml:space="preserve"> that are presented here</w:t>
      </w:r>
      <w:r w:rsidR="0059165C">
        <w:rPr>
          <w:rStyle w:val="RSCB02ArticleTextChar"/>
        </w:rPr>
        <w:t>.</w:t>
      </w:r>
    </w:p>
    <w:p w14:paraId="06BDB2AC" w14:textId="77777777" w:rsidR="00693C16" w:rsidRDefault="00693C16" w:rsidP="00A12431">
      <w:pPr>
        <w:pStyle w:val="RSCB02ArticleText"/>
        <w:rPr>
          <w:rStyle w:val="RSCB02ArticleTextChar"/>
        </w:rPr>
      </w:pPr>
    </w:p>
    <w:p w14:paraId="0FAE142D" w14:textId="77777777" w:rsidR="004C4F8B" w:rsidRDefault="00BD2BD4" w:rsidP="004C4F8B">
      <w:pPr>
        <w:pStyle w:val="RSCB06BHeadingSub-Section"/>
      </w:pPr>
      <w:r>
        <w:t>Optimising the</w:t>
      </w:r>
      <w:r w:rsidR="004C4F8B">
        <w:t xml:space="preserve"> hydrogenation </w:t>
      </w:r>
      <w:r>
        <w:t>yield</w:t>
      </w:r>
    </w:p>
    <w:p w14:paraId="2448ABB6" w14:textId="6941A10F" w:rsidR="00EA199B" w:rsidRDefault="00160AED" w:rsidP="004C4F8B">
      <w:pPr>
        <w:pStyle w:val="RSCB02ArticleText"/>
      </w:pPr>
      <w:r>
        <w:t xml:space="preserve">The results of the last section </w:t>
      </w:r>
      <w:r w:rsidR="003A6956">
        <w:t>suggest</w:t>
      </w:r>
      <w:r>
        <w:t xml:space="preserve"> that the rather low absorption yields that were achieved in most hydrogenation attempts must be attributed to sluggish reaction kinetics due to </w:t>
      </w:r>
      <w:r w:rsidR="00AE0F61">
        <w:t>poor</w:t>
      </w:r>
      <w:r>
        <w:t xml:space="preserve"> </w:t>
      </w:r>
      <w:r w:rsidR="000B03D3">
        <w:t>solid-</w:t>
      </w:r>
      <w:r>
        <w:t>state diffusion</w:t>
      </w:r>
      <w:r w:rsidR="00AE0F61">
        <w:t xml:space="preserve"> rates</w:t>
      </w:r>
      <w:r>
        <w:t xml:space="preserve">. A common way to address such kinetic </w:t>
      </w:r>
      <w:r w:rsidR="00AE0F61">
        <w:t>limitations is the reduction of</w:t>
      </w:r>
      <w:r w:rsidR="00B46BB4">
        <w:t xml:space="preserve"> particle sizes</w:t>
      </w:r>
      <w:r w:rsidR="00CD050E">
        <w:fldChar w:fldCharType="begin" w:fldLock="1"/>
      </w:r>
      <w:r w:rsidR="006136BA">
        <w:instrText>ADDIN CSL_CITATION { "citationItems" : [ { "id" : "ITEM-1", "itemData" : { "DOI" : "10.1002/er.1284", "ISBN" : "0363-907X", "ISSN" : "0363907X", "PMID" : "19566191", "abstract" : "Hydrogen is considered a good energy carrier candidate for future automotive applications that could be part of a carbon-free cycle. Metal hydrides are often preferred over pressurized gas and other hydrogen storage methods because of their gravimetric and volumetric storage capacities and safe operating pressures. In addition to the hydrogen storage capacity, other properties that have often been disregarded must now be addressed before hydrogen storage in metal hydrides becomes feasible. The slow hydriding/dehydriding kinetics, high release temperature, low storage efficiency due to the high enthalpy of formation, and thermal management during the hydriding reaction remain important difficulties in meeting the objectives set by the Department of Energy (DOE) for hydrogen storage systems. Nanotechnology offers new ways of addressing those issues by taking advantage of the distinctive chemical and physical properties observed in nanostructures. Nanostructured materials significantly improve the reaction kinetics, reduce the enthalpy of formation, and lower the hydrogen absorption and release temperatures through destabilization of the metal hydride and multiple catalytic effects in the system. But nanostructures can also lead to poor cyclability, degradation of the sorption properties, and a significant reduction of the thermal conductivity that could make metal hydrides impractical for hydrogen storage. This review summarizes the effects that nanotechnology can have on the main properties of metal hydrides and highlights the main competing behaviours between the system requirements, the necessary trade-offs, and the research priorities necessary to obtain hydride storage materials for practical automotive applications. Copyright \u00a9 2007 John Wiley &amp; Sons, Ltd.", "author" : [ { "dropping-particle" : "", "family" : "B\u00e9rub\u00e9", "given" : "Vincent", "non-dropping-particle" : "", "parse-names" : false, "suffix" : "" }, { "dropping-particle" : "", "family" : "Radtke", "given" : "Gregg", "non-dropping-particle" : "", "parse-names" : false, "suffix" : "" }, { "dropping-particle" : "", "family" : "Dresselhaus", "given" : "Mildred", "non-dropping-particle" : "", "parse-names" : false, "suffix" : "" }, { "dropping-particle" : "", "family" : "Chen", "given" : "Gang", "non-dropping-particle" : "", "parse-names" : false, "suffix" : "" } ], "container-title" : "International Journal of Energy Research", "id" : "ITEM-1", "issue" : "6-7", "issued" : { "date-parts" : [ [ "2007", "5" ] ] }, "page" : "637-663", "title" : "Size effects on the hydrogen storage properties of nanostructured metal hydrides: A review", "type" : "article-journal", "volume" : "31" }, "uris" : [ "http://www.mendeley.com/documents/?uuid=bf60fa80-cac9-4c0e-80ab-116c3ffac91e" ] }, { "id" : "ITEM-2", "itemData" : { "DOI" : "10.3390/en4010001", "ISBN" : "1996-1073", "ISSN" : "19961073", "abstract" : "The recent advances on the effects of microstructural refinement and various nano-catalytic additives on the hydrogen storage properties of metal and complex hydrides obtained in the last few years in the allied laboratories at the University of Waterloo (Canada) and Military University of Technology (Warsaw, Poland) are critically reviewed in this paper. The research results indicate that microstructural refinement (particle and grain size) induced by ball milling influences quite modestly the hydrogen storage properties of simple metal and complex metal hydrides. On the other hand, the addition of nanometric elemental metals acting as potent catalysts and/or metal halide catalytic precursors brings about profound improvements in the hydrogen absorption/desorption kinetics for simple metal and complex metal hydrides alike. In general, catalytic precursors react with the hydride matrix forming a metal salt and free nanometric or amorphous elemental metals/intermetallics which, in turn, act catalytically. However, these catalysts change only kinetic properties i.e. the hydrogen absorption/desorption rate but they do not change thermodynamics (e.g., enthalpy change of hydrogen sorption reactions). It is shown that a complex metal hydride, LiAlH4, after high energy ball milling with a nanometric Ni metal catalyst and/or MnCl2 catalytic precursor, is able to desorb relatively large quantities of hydrogen at RT, 40 and 80 \u00b0C. This kind of behavior is very encouraging for the future development of solid state hydrogen systems.", "author" : [ { "dropping-particle" : "", "family" : "Varin", "given" : "Robert A.", "non-dropping-particle" : "", "parse-names" : false, "suffix" : "" }, { "dropping-particle" : "", "family" : "Zbroniec", "given" : "Leszek", "non-dropping-particle" : "", "parse-names" : false, "suffix" : "" }, { "dropping-particle" : "", "family" : "Polanski", "given" : "Marek", "non-dropping-particle" : "", "parse-names" : false, "suffix" : "" }, { "dropping-particle" : "", "family" : "Bystrzycki", "given" : "Jerzy", "non-dropping-particle" : "", "parse-names" : false, "suffix" : "" } ], "container-title" : "Energies", "id" : "ITEM-2", "issue" : "1", "issued" : { "date-parts" : [ [ "2011", "12", "24" ] ] }, "page" : "1-25", "title" : "A review of recent advances on the effects of microstructural refinement and nano-catalytic additives on the hydrogen storage properties of metal and complex hydrides", "type" : "article-journal", "volume" : "4" }, "uris" : [ "http://www.mendeley.com/documents/?uuid=cac0deb7-d252-4a05-bdb1-d57aaecf9017" ] } ], "mendeley" : { "formattedCitation" : "&lt;sup&gt;61,62&lt;/sup&gt;", "plainTextFormattedCitation" : "61,62", "previouslyFormattedCitation" : "&lt;sup&gt;61,62&lt;/sup&gt;" }, "properties" : { "noteIndex" : 0 }, "schema" : "https://github.com/citation-style-language/schema/raw/master/csl-citation.json" }</w:instrText>
      </w:r>
      <w:r w:rsidR="00CD050E">
        <w:fldChar w:fldCharType="separate"/>
      </w:r>
      <w:r w:rsidR="006136BA" w:rsidRPr="006136BA">
        <w:rPr>
          <w:noProof/>
          <w:vertAlign w:val="superscript"/>
        </w:rPr>
        <w:t>61,62</w:t>
      </w:r>
      <w:r w:rsidR="00CD050E">
        <w:fldChar w:fldCharType="end"/>
      </w:r>
      <w:r w:rsidR="00AE0F61">
        <w:t>. T</w:t>
      </w:r>
      <w:r w:rsidR="00AC2E28">
        <w:t xml:space="preserve">his leads to </w:t>
      </w:r>
      <w:r w:rsidR="00605483">
        <w:t>shorter diffusion lengths</w:t>
      </w:r>
      <w:r w:rsidR="00AC2E28">
        <w:t xml:space="preserve"> and larger </w:t>
      </w:r>
      <w:r w:rsidR="00B46BB4">
        <w:t>contact areas</w:t>
      </w:r>
      <w:r w:rsidR="00AC2E28">
        <w:t xml:space="preserve"> of the different reactants</w:t>
      </w:r>
      <w:r w:rsidR="00AE0F61">
        <w:t>.</w:t>
      </w:r>
      <w:r w:rsidR="00A71187">
        <w:t xml:space="preserve"> The preparation of </w:t>
      </w:r>
      <w:r w:rsidR="00B46BB4">
        <w:t xml:space="preserve">special </w:t>
      </w:r>
      <w:r w:rsidR="00A71187">
        <w:t xml:space="preserve">desorbed state material with </w:t>
      </w:r>
      <w:r w:rsidR="00B46BB4">
        <w:t xml:space="preserve">a low mean particle size </w:t>
      </w:r>
      <w:r w:rsidR="00605483">
        <w:t>is described in detail</w:t>
      </w:r>
      <w:r w:rsidR="00A71187">
        <w:t xml:space="preserve"> in the experimental section.</w:t>
      </w:r>
      <w:r w:rsidR="00450909">
        <w:t xml:space="preserve"> This material is referred to as BMH (for ball milled in heptane).</w:t>
      </w:r>
    </w:p>
    <w:p w14:paraId="12F022C9" w14:textId="77777777" w:rsidR="00AE0F61" w:rsidRDefault="00AE0F61" w:rsidP="004C4F8B">
      <w:pPr>
        <w:pStyle w:val="RSCB02ArticleText"/>
      </w:pPr>
    </w:p>
    <w:p w14:paraId="54E832E9" w14:textId="28FC129E" w:rsidR="00D3247B" w:rsidRDefault="00D3247B" w:rsidP="004C4F8B">
      <w:pPr>
        <w:pStyle w:val="RSCB02ArticleText"/>
        <w:rPr>
          <w:rStyle w:val="RSCB02ArticleTextChar"/>
        </w:rPr>
      </w:pPr>
      <w:r>
        <w:rPr>
          <w:b/>
          <w:noProof/>
          <w:w w:val="100"/>
          <w:lang w:val="de-DE" w:eastAsia="de-DE"/>
        </w:rPr>
        <mc:AlternateContent>
          <mc:Choice Requires="wpg">
            <w:drawing>
              <wp:anchor distT="0" distB="0" distL="114300" distR="114300" simplePos="0" relativeHeight="251714560" behindDoc="0" locked="0" layoutInCell="1" allowOverlap="1" wp14:anchorId="7AA3C884" wp14:editId="721C5668">
                <wp:simplePos x="3800901" y="6434919"/>
                <wp:positionH relativeFrom="margin">
                  <wp:align>right</wp:align>
                </wp:positionH>
                <wp:positionV relativeFrom="margin">
                  <wp:align>bottom</wp:align>
                </wp:positionV>
                <wp:extent cx="3220853" cy="3145553"/>
                <wp:effectExtent l="0" t="0" r="0" b="0"/>
                <wp:wrapTopAndBottom/>
                <wp:docPr id="323" name="Gruppieren 323"/>
                <wp:cNvGraphicFramePr/>
                <a:graphic xmlns:a="http://schemas.openxmlformats.org/drawingml/2006/main">
                  <a:graphicData uri="http://schemas.microsoft.com/office/word/2010/wordprocessingGroup">
                    <wpg:wgp>
                      <wpg:cNvGrpSpPr/>
                      <wpg:grpSpPr>
                        <a:xfrm>
                          <a:off x="0" y="0"/>
                          <a:ext cx="3220853" cy="3145553"/>
                          <a:chOff x="0" y="0"/>
                          <a:chExt cx="3220853" cy="3145553"/>
                        </a:xfrm>
                      </wpg:grpSpPr>
                      <wpg:grpSp>
                        <wpg:cNvPr id="330" name="Gruppieren 330"/>
                        <wpg:cNvGrpSpPr/>
                        <wpg:grpSpPr>
                          <a:xfrm>
                            <a:off x="75063" y="225188"/>
                            <a:ext cx="3145790" cy="2920365"/>
                            <a:chOff x="-275514" y="0"/>
                            <a:chExt cx="3146468" cy="2925654"/>
                          </a:xfrm>
                        </wpg:grpSpPr>
                        <pic:pic xmlns:pic="http://schemas.openxmlformats.org/drawingml/2006/picture">
                          <pic:nvPicPr>
                            <pic:cNvPr id="331" name="Grafik 331"/>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47607" y="0"/>
                              <a:ext cx="2247936" cy="2559050"/>
                            </a:xfrm>
                            <a:prstGeom prst="rect">
                              <a:avLst/>
                            </a:prstGeom>
                          </pic:spPr>
                        </pic:pic>
                        <wps:wsp>
                          <wps:cNvPr id="332" name="Textfeld 332"/>
                          <wps:cNvSpPr txBox="1"/>
                          <wps:spPr>
                            <a:xfrm>
                              <a:off x="-275514" y="2609850"/>
                              <a:ext cx="3146468" cy="315804"/>
                            </a:xfrm>
                            <a:prstGeom prst="rect">
                              <a:avLst/>
                            </a:prstGeom>
                            <a:solidFill>
                              <a:prstClr val="white"/>
                            </a:solidFill>
                            <a:ln>
                              <a:noFill/>
                            </a:ln>
                            <a:effectLst/>
                          </wps:spPr>
                          <wps:txbx>
                            <w:txbxContent>
                              <w:p w14:paraId="70A51DF9" w14:textId="5284F567" w:rsidR="00A05EF2" w:rsidRPr="0011482B" w:rsidRDefault="00A05EF2" w:rsidP="00D3247B">
                                <w:pPr>
                                  <w:pStyle w:val="RSCI04CaptiontoFigureSchemeChart"/>
                                  <w:rPr>
                                    <w:rFonts w:cs="Times New Roman"/>
                                    <w:noProof/>
                                    <w:w w:val="108"/>
                                    <w:sz w:val="18"/>
                                  </w:rPr>
                                </w:pPr>
                                <w:bookmarkStart w:id="11" w:name="_Ref482970697"/>
                                <w:r>
                                  <w:t xml:space="preserve">Fig. </w:t>
                                </w:r>
                                <w:r w:rsidR="006650F0">
                                  <w:rPr>
                                    <w:noProof/>
                                  </w:rPr>
                                  <w:fldChar w:fldCharType="begin"/>
                                </w:r>
                                <w:r w:rsidR="006650F0">
                                  <w:rPr>
                                    <w:noProof/>
                                  </w:rPr>
                                  <w:instrText xml:space="preserve"> SEQ Fig. \* ARABIC </w:instrText>
                                </w:r>
                                <w:r w:rsidR="006650F0">
                                  <w:rPr>
                                    <w:noProof/>
                                  </w:rPr>
                                  <w:fldChar w:fldCharType="separate"/>
                                </w:r>
                                <w:r>
                                  <w:rPr>
                                    <w:noProof/>
                                  </w:rPr>
                                  <w:t>11</w:t>
                                </w:r>
                                <w:r w:rsidR="006650F0">
                                  <w:rPr>
                                    <w:noProof/>
                                  </w:rPr>
                                  <w:fldChar w:fldCharType="end"/>
                                </w:r>
                                <w:bookmarkEnd w:id="11"/>
                                <w:r>
                                  <w:rPr>
                                    <w:noProof/>
                                  </w:rPr>
                                  <w:t>:</w:t>
                                </w:r>
                                <w:r>
                                  <w:t xml:space="preserve"> </w:t>
                                </w:r>
                                <w:r w:rsidRPr="005A717E">
                                  <w:rPr>
                                    <w:vertAlign w:val="superscript"/>
                                  </w:rPr>
                                  <w:t>11</w:t>
                                </w:r>
                                <w:r>
                                  <w:t>B NMR spectra of hydrogenated samples of CaH</w:t>
                                </w:r>
                                <w:r w:rsidRPr="00DD1C52">
                                  <w:rPr>
                                    <w:vertAlign w:val="subscript"/>
                                  </w:rPr>
                                  <w:t>2</w:t>
                                </w:r>
                                <w:r>
                                  <w:rPr>
                                    <w:vertAlign w:val="subscript"/>
                                  </w:rPr>
                                  <w:t> </w:t>
                                </w:r>
                                <w:r>
                                  <w:noBreakHyphen/>
                                  <w:t> MgNi</w:t>
                                </w:r>
                                <w:r w:rsidRPr="00DD1C52">
                                  <w:rPr>
                                    <w:vertAlign w:val="subscript"/>
                                  </w:rPr>
                                  <w:t>2.5</w:t>
                                </w:r>
                                <w:r>
                                  <w:t>B</w:t>
                                </w:r>
                                <w:r w:rsidRPr="00DD1C52">
                                  <w:rPr>
                                    <w:vertAlign w:val="subscript"/>
                                  </w:rPr>
                                  <w:t>2</w:t>
                                </w:r>
                                <w:r>
                                  <w:rPr>
                                    <w:vertAlign w:val="subscript"/>
                                  </w:rPr>
                                  <w:t> </w:t>
                                </w:r>
                                <w:r>
                                  <w:noBreakHyphen/>
                                  <w:t> MgH</w:t>
                                </w:r>
                                <w:r w:rsidRPr="00DD1C52">
                                  <w:rPr>
                                    <w:vertAlign w:val="subscript"/>
                                  </w:rPr>
                                  <w:t>2</w:t>
                                </w:r>
                                <w:r>
                                  <w:t xml:space="preserve"> (low mean particle size due to intense ball milling in heptane).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19" name="Textfeld 319"/>
                        <wps:cNvSpPr txBox="1"/>
                        <wps:spPr>
                          <a:xfrm>
                            <a:off x="0" y="0"/>
                            <a:ext cx="3220853" cy="202395"/>
                          </a:xfrm>
                          <a:prstGeom prst="rect">
                            <a:avLst/>
                          </a:prstGeom>
                          <a:solidFill>
                            <a:prstClr val="white"/>
                          </a:solidFill>
                          <a:ln>
                            <a:noFill/>
                          </a:ln>
                          <a:effectLst/>
                        </wps:spPr>
                        <wps:txbx>
                          <w:txbxContent>
                            <w:p w14:paraId="0F21C95B" w14:textId="77777777" w:rsidR="00A05EF2" w:rsidRPr="0011482B" w:rsidRDefault="00A05EF2" w:rsidP="00D3247B">
                              <w:pPr>
                                <w:pStyle w:val="RSCI02FigureSchemeChartwithtopbar"/>
                                <w:rPr>
                                  <w:noProof/>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AA3C884" id="Gruppieren 323" o:spid="_x0000_s1081" style="position:absolute;left:0;text-align:left;margin-left:202.4pt;margin-top:0;width:253.6pt;height:247.7pt;z-index:251714560;mso-position-horizontal:right;mso-position-horizontal-relative:margin;mso-position-vertical:bottom;mso-position-vertical-relative:margin" coordsize="32208,31455"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">
                <v:group id="Gruppieren 330" o:spid="_x0000_s1082" style="position:absolute;left:750;top:2251;width:31458;height:29204" coordorigin="-2755" coordsize="31464,29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">
                  <v:shape id="Grafik 331" o:spid="_x0000_s1083" type="#_x0000_t75" style="position:absolute;left:476;width:22479;height:25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">
                    <v:imagedata r:id="rId54" o:title=""/>
                  </v:shape>
                  <v:shape id="Textfeld 332" o:spid="_x0000_s1084" type="#_x0000_t202" style="position:absolute;left:-2755;top:26098;width:31464;height:3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" stroked="f">
                    <v:textbox inset="0,0,0,0">
                      <w:txbxContent>
                        <w:p w14:paraId="70A51DF9" w14:textId="5284F567" w:rsidR="00A05EF2" w:rsidRPr="0011482B" w:rsidRDefault="00A05EF2" w:rsidP="00D3247B">
                          <w:pPr>
                            <w:pStyle w:val="RSCI04CaptiontoFigureSchemeChart"/>
                            <w:rPr>
                              <w:rFonts w:cs="Times New Roman"/>
                              <w:noProof/>
                              <w:w w:val="108"/>
                              <w:sz w:val="18"/>
                            </w:rPr>
                          </w:pPr>
                          <w:bookmarkStart w:id="170" w:name="_Ref482970697"/>
                          <w:r>
                            <w:t xml:space="preserve">Fig. </w:t>
                          </w:r>
                          <w:fldSimple w:instr=" SEQ Fig. \* ARABIC ">
                            <w:r>
                              <w:rPr>
                                <w:noProof/>
                              </w:rPr>
                              <w:t>11</w:t>
                            </w:r>
                          </w:fldSimple>
                          <w:bookmarkEnd w:id="170"/>
                          <w:r>
                            <w:rPr>
                              <w:noProof/>
                            </w:rPr>
                            <w:t>:</w:t>
                          </w:r>
                          <w:r>
                            <w:t xml:space="preserve"> </w:t>
                          </w:r>
                          <w:r w:rsidRPr="005A717E">
                            <w:rPr>
                              <w:vertAlign w:val="superscript"/>
                            </w:rPr>
                            <w:t>11</w:t>
                          </w:r>
                          <w:r>
                            <w:t>B NMR spectra of hydrogenated samples of CaH</w:t>
                          </w:r>
                          <w:r w:rsidRPr="00DD1C52">
                            <w:rPr>
                              <w:vertAlign w:val="subscript"/>
                            </w:rPr>
                            <w:t>2</w:t>
                          </w:r>
                          <w:r>
                            <w:rPr>
                              <w:vertAlign w:val="subscript"/>
                            </w:rPr>
                            <w:t> </w:t>
                          </w:r>
                          <w:r>
                            <w:noBreakHyphen/>
                            <w:t> MgNi</w:t>
                          </w:r>
                          <w:r w:rsidRPr="00DD1C52">
                            <w:rPr>
                              <w:vertAlign w:val="subscript"/>
                            </w:rPr>
                            <w:t>2.5</w:t>
                          </w:r>
                          <w:r>
                            <w:t>B</w:t>
                          </w:r>
                          <w:r w:rsidRPr="00DD1C52">
                            <w:rPr>
                              <w:vertAlign w:val="subscript"/>
                            </w:rPr>
                            <w:t>2</w:t>
                          </w:r>
                          <w:r>
                            <w:rPr>
                              <w:vertAlign w:val="subscript"/>
                            </w:rPr>
                            <w:t> </w:t>
                          </w:r>
                          <w:r>
                            <w:noBreakHyphen/>
                            <w:t> MgH</w:t>
                          </w:r>
                          <w:r w:rsidRPr="00DD1C52">
                            <w:rPr>
                              <w:vertAlign w:val="subscript"/>
                            </w:rPr>
                            <w:t>2</w:t>
                          </w:r>
                          <w:r>
                            <w:t xml:space="preserve"> (low mean particle size due to intense ball milling in heptane).</w:t>
                          </w:r>
                        </w:p>
                      </w:txbxContent>
                    </v:textbox>
                  </v:shape>
                </v:group>
                <v:shape id="Textfeld 319" o:spid="_x0000_s1085" type="#_x0000_t202" style="position:absolute;width:32208;height:2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" stroked="f">
                  <v:textbox inset="0,0,0,0">
                    <w:txbxContent>
                      <w:p w14:paraId="0F21C95B" w14:textId="77777777" w:rsidR="00A05EF2" w:rsidRPr="0011482B" w:rsidRDefault="00A05EF2" w:rsidP="00D3247B">
                        <w:pPr>
                          <w:pStyle w:val="RSCI02FigureSchemeChartwithtopbar"/>
                          <w:rPr>
                            <w:noProof/>
                            <w:sz w:val="18"/>
                          </w:rPr>
                        </w:pPr>
                      </w:p>
                    </w:txbxContent>
                  </v:textbox>
                </v:shape>
                <w10:wrap type="topAndBottom" anchorx="margin" anchory="margin"/>
              </v:group>
            </w:pict>
          </mc:Fallback>
        </mc:AlternateContent>
      </w:r>
      <w:r w:rsidR="00D56B95" w:rsidRPr="0029603D">
        <w:rPr>
          <w:b/>
          <w:noProof/>
          <w:w w:val="100"/>
          <w:lang w:val="de-DE" w:eastAsia="de-DE"/>
        </w:rPr>
        <mc:AlternateContent>
          <mc:Choice Requires="wpg">
            <w:drawing>
              <wp:anchor distT="0" distB="0" distL="114300" distR="114300" simplePos="0" relativeHeight="251710464" behindDoc="0" locked="0" layoutInCell="1" allowOverlap="1" wp14:anchorId="02E0B2D3" wp14:editId="442BBB08">
                <wp:simplePos x="0" y="0"/>
                <wp:positionH relativeFrom="column">
                  <wp:align>center</wp:align>
                </wp:positionH>
                <wp:positionV relativeFrom="margin">
                  <wp:align>bottom</wp:align>
                </wp:positionV>
                <wp:extent cx="3084195" cy="3138805"/>
                <wp:effectExtent l="0" t="0" r="1905" b="4445"/>
                <wp:wrapTopAndBottom/>
                <wp:docPr id="328" name="Gruppieren 328"/>
                <wp:cNvGraphicFramePr/>
                <a:graphic xmlns:a="http://schemas.openxmlformats.org/drawingml/2006/main">
                  <a:graphicData uri="http://schemas.microsoft.com/office/word/2010/wordprocessingGroup">
                    <wpg:wgp>
                      <wpg:cNvGrpSpPr/>
                      <wpg:grpSpPr>
                        <a:xfrm>
                          <a:off x="0" y="0"/>
                          <a:ext cx="3084394" cy="3138805"/>
                          <a:chOff x="-286559" y="0"/>
                          <a:chExt cx="3084362" cy="3140424"/>
                        </a:xfrm>
                      </wpg:grpSpPr>
                      <wpg:grpSp>
                        <wpg:cNvPr id="326" name="Gruppieren 326"/>
                        <wpg:cNvGrpSpPr/>
                        <wpg:grpSpPr>
                          <a:xfrm>
                            <a:off x="-211497" y="259796"/>
                            <a:ext cx="2933670" cy="2880628"/>
                            <a:chOff x="-268647" y="43896"/>
                            <a:chExt cx="2933670" cy="2880628"/>
                          </a:xfrm>
                        </wpg:grpSpPr>
                        <pic:pic xmlns:pic="http://schemas.openxmlformats.org/drawingml/2006/picture">
                          <pic:nvPicPr>
                            <pic:cNvPr id="324" name="Grafik 324"/>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43896"/>
                              <a:ext cx="2343150" cy="2471257"/>
                            </a:xfrm>
                            <a:prstGeom prst="rect">
                              <a:avLst/>
                            </a:prstGeom>
                          </pic:spPr>
                        </pic:pic>
                        <wps:wsp>
                          <wps:cNvPr id="325" name="Textfeld 325"/>
                          <wps:cNvSpPr txBox="1"/>
                          <wps:spPr>
                            <a:xfrm>
                              <a:off x="-268647" y="2609332"/>
                              <a:ext cx="2933670" cy="315192"/>
                            </a:xfrm>
                            <a:prstGeom prst="rect">
                              <a:avLst/>
                            </a:prstGeom>
                            <a:solidFill>
                              <a:prstClr val="white"/>
                            </a:solidFill>
                            <a:ln>
                              <a:noFill/>
                            </a:ln>
                            <a:effectLst/>
                          </wps:spPr>
                          <wps:txbx>
                            <w:txbxContent>
                              <w:p w14:paraId="0247EBFA" w14:textId="33F59BA2" w:rsidR="00A05EF2" w:rsidRPr="0011482B" w:rsidRDefault="00A05EF2" w:rsidP="00A64B0F">
                                <w:pPr>
                                  <w:pStyle w:val="RSCI04CaptiontoFigureSchemeChart"/>
                                  <w:rPr>
                                    <w:rFonts w:cs="Times New Roman"/>
                                    <w:noProof/>
                                    <w:w w:val="108"/>
                                    <w:sz w:val="18"/>
                                  </w:rPr>
                                </w:pPr>
                                <w:bookmarkStart w:id="12" w:name="_Ref482266701"/>
                                <w:r>
                                  <w:t xml:space="preserve">Fig. </w:t>
                                </w:r>
                                <w:r w:rsidR="006650F0">
                                  <w:rPr>
                                    <w:noProof/>
                                  </w:rPr>
                                  <w:fldChar w:fldCharType="begin"/>
                                </w:r>
                                <w:r w:rsidR="006650F0">
                                  <w:rPr>
                                    <w:noProof/>
                                  </w:rPr>
                                  <w:instrText xml:space="preserve"> SEQ Fig. \* ARABIC </w:instrText>
                                </w:r>
                                <w:r w:rsidR="006650F0">
                                  <w:rPr>
                                    <w:noProof/>
                                  </w:rPr>
                                  <w:fldChar w:fldCharType="separate"/>
                                </w:r>
                                <w:r>
                                  <w:rPr>
                                    <w:noProof/>
                                  </w:rPr>
                                  <w:t>10</w:t>
                                </w:r>
                                <w:r w:rsidR="006650F0">
                                  <w:rPr>
                                    <w:noProof/>
                                  </w:rPr>
                                  <w:fldChar w:fldCharType="end"/>
                                </w:r>
                                <w:bookmarkEnd w:id="12"/>
                                <w:r>
                                  <w:rPr>
                                    <w:noProof/>
                                  </w:rPr>
                                  <w:t>:</w:t>
                                </w:r>
                                <w:r>
                                  <w:t xml:space="preserve"> </w:t>
                                </w:r>
                                <w:r w:rsidRPr="007F7F5E">
                                  <w:rPr>
                                    <w:vertAlign w:val="superscript"/>
                                  </w:rPr>
                                  <w:t>11</w:t>
                                </w:r>
                                <w:r>
                                  <w:t>B NMR analyses after hydrogenation of different as</w:t>
                                </w:r>
                                <w:r>
                                  <w:noBreakHyphen/>
                                  <w:t>prepared desorbed state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27" name="Textfeld 327"/>
                        <wps:cNvSpPr txBox="1"/>
                        <wps:spPr>
                          <a:xfrm>
                            <a:off x="-286559" y="0"/>
                            <a:ext cx="3084362" cy="203200"/>
                          </a:xfrm>
                          <a:prstGeom prst="rect">
                            <a:avLst/>
                          </a:prstGeom>
                          <a:solidFill>
                            <a:prstClr val="white"/>
                          </a:solidFill>
                          <a:ln>
                            <a:noFill/>
                          </a:ln>
                          <a:effectLst/>
                        </wps:spPr>
                        <wps:txbx>
                          <w:txbxContent>
                            <w:p w14:paraId="28EDFE7B" w14:textId="77777777" w:rsidR="00A05EF2" w:rsidRPr="0011482B" w:rsidRDefault="00A05EF2" w:rsidP="00957044">
                              <w:pPr>
                                <w:pStyle w:val="RSCI02FigureSchemeChartwithtopbar"/>
                                <w:rPr>
                                  <w:noProof/>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E0B2D3" id="Gruppieren 328" o:spid="_x0000_s1086" style="position:absolute;left:0;text-align:left;margin-left:0;margin-top:0;width:242.85pt;height:247.15pt;z-index:251710464;mso-position-horizontal:center;mso-position-vertical:bottom;mso-position-vertical-relative:margin;mso-width-relative:margin;mso-height-relative:margin" coordorigin="-2865" coordsize="30843,31404"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">
                <v:group id="Gruppieren 326" o:spid="_x0000_s1087" style="position:absolute;left:-2114;top:2597;width:29335;height:28807" coordorigin="-2686,438" coordsize="29336,28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">
                  <v:shape id="Grafik 324" o:spid="_x0000_s1088" type="#_x0000_t75" style="position:absolute;top:438;width:23431;height:24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">
                    <v:imagedata r:id="rId56" o:title=""/>
                  </v:shape>
                  <v:shape id="Textfeld 325" o:spid="_x0000_s1089" type="#_x0000_t202" style="position:absolute;left:-2686;top:26093;width:29336;height:3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" stroked="f">
                    <v:textbox inset="0,0,0,0">
                      <w:txbxContent>
                        <w:p w14:paraId="0247EBFA" w14:textId="33F59BA2" w:rsidR="00A05EF2" w:rsidRPr="0011482B" w:rsidRDefault="00A05EF2" w:rsidP="00A64B0F">
                          <w:pPr>
                            <w:pStyle w:val="RSCI04CaptiontoFigureSchemeChart"/>
                            <w:rPr>
                              <w:rFonts w:cs="Times New Roman"/>
                              <w:noProof/>
                              <w:w w:val="108"/>
                              <w:sz w:val="18"/>
                            </w:rPr>
                          </w:pPr>
                          <w:bookmarkStart w:id="172" w:name="_Ref482266701"/>
                          <w:r>
                            <w:t xml:space="preserve">Fig. </w:t>
                          </w:r>
                          <w:fldSimple w:instr=" SEQ Fig. \* ARABIC ">
                            <w:r>
                              <w:rPr>
                                <w:noProof/>
                              </w:rPr>
                              <w:t>10</w:t>
                            </w:r>
                          </w:fldSimple>
                          <w:bookmarkEnd w:id="172"/>
                          <w:r>
                            <w:rPr>
                              <w:noProof/>
                            </w:rPr>
                            <w:t>:</w:t>
                          </w:r>
                          <w:r>
                            <w:t xml:space="preserve"> </w:t>
                          </w:r>
                          <w:r w:rsidRPr="007F7F5E">
                            <w:rPr>
                              <w:vertAlign w:val="superscript"/>
                            </w:rPr>
                            <w:t>11</w:t>
                          </w:r>
                          <w:r>
                            <w:t>B NMR analyses after hydrogenation of different as</w:t>
                          </w:r>
                          <w:r>
                            <w:noBreakHyphen/>
                            <w:t>prepared desorbed state samples.</w:t>
                          </w:r>
                        </w:p>
                      </w:txbxContent>
                    </v:textbox>
                  </v:shape>
                </v:group>
                <v:shape id="Textfeld 327" o:spid="_x0000_s1090" type="#_x0000_t202" style="position:absolute;left:-2865;width:30843;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" stroked="f">
                  <v:textbox inset="0,0,0,0">
                    <w:txbxContent>
                      <w:p w14:paraId="28EDFE7B" w14:textId="77777777" w:rsidR="00A05EF2" w:rsidRPr="0011482B" w:rsidRDefault="00A05EF2" w:rsidP="00957044">
                        <w:pPr>
                          <w:pStyle w:val="RSCI02FigureSchemeChartwithtopbar"/>
                          <w:rPr>
                            <w:noProof/>
                            <w:sz w:val="18"/>
                          </w:rPr>
                        </w:pPr>
                      </w:p>
                    </w:txbxContent>
                  </v:textbox>
                </v:shape>
                <w10:wrap type="topAndBottom" anchory="margin"/>
              </v:group>
            </w:pict>
          </mc:Fallback>
        </mc:AlternateContent>
      </w:r>
      <w:r w:rsidR="00311973">
        <w:rPr>
          <w:rStyle w:val="RSCB02ArticleTextChar"/>
        </w:rPr>
        <w:t>The as</w:t>
      </w:r>
      <w:r w:rsidR="00311973">
        <w:rPr>
          <w:rStyle w:val="RSCB02ArticleTextChar"/>
        </w:rPr>
        <w:noBreakHyphen/>
        <w:t>milled material</w:t>
      </w:r>
      <w:r w:rsidR="005268BC">
        <w:rPr>
          <w:rStyle w:val="RSCB02ArticleTextChar"/>
        </w:rPr>
        <w:t xml:space="preserve"> (</w:t>
      </w:r>
      <w:r w:rsidR="006B0544">
        <w:rPr>
          <w:rStyle w:val="RSCB02ArticleTextChar"/>
        </w:rPr>
        <w:t>approx. 7 g</w:t>
      </w:r>
      <w:r w:rsidR="005268BC">
        <w:rPr>
          <w:rStyle w:val="RSCB02ArticleTextChar"/>
        </w:rPr>
        <w:t>)</w:t>
      </w:r>
      <w:r w:rsidR="00311973">
        <w:rPr>
          <w:rStyle w:val="RSCB02ArticleTextChar"/>
        </w:rPr>
        <w:t xml:space="preserve"> was </w:t>
      </w:r>
      <w:r w:rsidR="005F37DF">
        <w:rPr>
          <w:rStyle w:val="RSCB02ArticleTextChar"/>
        </w:rPr>
        <w:t>hydrogenated</w:t>
      </w:r>
      <w:r w:rsidR="00311973">
        <w:rPr>
          <w:rStyle w:val="RSCB02ArticleTextChar"/>
        </w:rPr>
        <w:t xml:space="preserve"> in the autoclave that was charged with 250 bar H</w:t>
      </w:r>
      <w:r w:rsidR="00311973" w:rsidRPr="00534B92">
        <w:rPr>
          <w:rStyle w:val="RSCB02ArticleTextChar"/>
          <w:vertAlign w:val="subscript"/>
        </w:rPr>
        <w:t>2</w:t>
      </w:r>
      <w:r w:rsidR="00534B92">
        <w:rPr>
          <w:rStyle w:val="RSCB02ArticleTextChar"/>
        </w:rPr>
        <w:t xml:space="preserve"> at room temperature,</w:t>
      </w:r>
      <w:r w:rsidR="00311973">
        <w:rPr>
          <w:rStyle w:val="RSCB02ArticleTextChar"/>
        </w:rPr>
        <w:t xml:space="preserve"> heated to 400 °C within 80 min</w:t>
      </w:r>
      <w:r w:rsidR="00534B92">
        <w:rPr>
          <w:rStyle w:val="RSCB02ArticleTextChar"/>
        </w:rPr>
        <w:t xml:space="preserve"> and kept isothermally for </w:t>
      </w:r>
      <w:r w:rsidR="00311973">
        <w:rPr>
          <w:rStyle w:val="RSCB02ArticleTextChar"/>
        </w:rPr>
        <w:t>15 </w:t>
      </w:r>
      <w:r w:rsidR="00534B92">
        <w:rPr>
          <w:rStyle w:val="RSCB02ArticleTextChar"/>
        </w:rPr>
        <w:t>h</w:t>
      </w:r>
      <w:r w:rsidR="00311973">
        <w:rPr>
          <w:rStyle w:val="RSCB02ArticleTextChar"/>
        </w:rPr>
        <w:t xml:space="preserve">. </w:t>
      </w:r>
      <w:r w:rsidR="00982BB7">
        <w:rPr>
          <w:rStyle w:val="RSCB02ArticleTextChar"/>
        </w:rPr>
        <w:t xml:space="preserve">At the end of the </w:t>
      </w:r>
      <w:r w:rsidR="005F37DF">
        <w:rPr>
          <w:rStyle w:val="RSCB02ArticleTextChar"/>
        </w:rPr>
        <w:t>hydrogenation</w:t>
      </w:r>
      <w:r w:rsidR="00982BB7">
        <w:rPr>
          <w:rStyle w:val="RSCB02ArticleTextChar"/>
        </w:rPr>
        <w:t xml:space="preserve"> period and before cooling down a pressure of 310 bar was measured. </w:t>
      </w:r>
      <w:r w:rsidR="000C4458">
        <w:rPr>
          <w:rStyle w:val="RSCB02ArticleTextChar"/>
        </w:rPr>
        <w:t>A specimen of the absorbed material was kept as a reference (BMH, 1</w:t>
      </w:r>
      <w:r w:rsidR="003263FF" w:rsidRPr="00954FFC">
        <w:rPr>
          <w:rStyle w:val="RSCB02ArticleTextChar"/>
          <w:vertAlign w:val="superscript"/>
        </w:rPr>
        <w:t>st</w:t>
      </w:r>
      <w:r w:rsidR="000C4458">
        <w:rPr>
          <w:rStyle w:val="RSCB02ArticleTextChar"/>
        </w:rPr>
        <w:t xml:space="preserve"> abs. step). One part of the remaining material was milled in the </w:t>
      </w:r>
      <w:proofErr w:type="spellStart"/>
      <w:r w:rsidR="000C4458">
        <w:rPr>
          <w:rStyle w:val="RSCB02ArticleTextChar"/>
        </w:rPr>
        <w:t>Spex</w:t>
      </w:r>
      <w:proofErr w:type="spellEnd"/>
      <w:r w:rsidR="000C4458">
        <w:rPr>
          <w:rStyle w:val="RSCB02ArticleTextChar"/>
        </w:rPr>
        <w:t xml:space="preserve"> mill for 100 min</w:t>
      </w:r>
      <w:r w:rsidR="00A454D4">
        <w:rPr>
          <w:rStyle w:val="RSCB02ArticleTextChar"/>
        </w:rPr>
        <w:t xml:space="preserve"> and </w:t>
      </w:r>
      <w:r w:rsidR="000C4458">
        <w:rPr>
          <w:rStyle w:val="RSCB02ArticleTextChar"/>
        </w:rPr>
        <w:t xml:space="preserve">filled </w:t>
      </w:r>
      <w:r w:rsidR="00982B4A">
        <w:rPr>
          <w:rStyle w:val="RSCB02ArticleTextChar"/>
        </w:rPr>
        <w:t>into the</w:t>
      </w:r>
      <w:r w:rsidR="000C4458">
        <w:rPr>
          <w:rStyle w:val="RSCB02ArticleTextChar"/>
        </w:rPr>
        <w:t xml:space="preserve"> autoclave</w:t>
      </w:r>
      <w:r w:rsidR="000C6BCF">
        <w:rPr>
          <w:rStyle w:val="RSCB02ArticleTextChar"/>
        </w:rPr>
        <w:t xml:space="preserve"> afterwards</w:t>
      </w:r>
      <w:r w:rsidR="00571296">
        <w:rPr>
          <w:rStyle w:val="RSCB02ArticleTextChar"/>
        </w:rPr>
        <w:t xml:space="preserve">. </w:t>
      </w:r>
      <w:r w:rsidR="003D495C">
        <w:rPr>
          <w:rStyle w:val="RSCB02ArticleTextChar"/>
        </w:rPr>
        <w:t>Without additional treatment, t</w:t>
      </w:r>
      <w:r w:rsidR="000C4458">
        <w:rPr>
          <w:rStyle w:val="RSCB02ArticleTextChar"/>
        </w:rPr>
        <w:t xml:space="preserve">he rest of the powder was </w:t>
      </w:r>
      <w:r w:rsidR="001F42E4">
        <w:rPr>
          <w:rStyle w:val="RSCB02ArticleTextChar"/>
        </w:rPr>
        <w:t xml:space="preserve">separately </w:t>
      </w:r>
      <w:r w:rsidR="000C4458">
        <w:rPr>
          <w:rStyle w:val="RSCB02ArticleTextChar"/>
        </w:rPr>
        <w:t xml:space="preserve">filled into </w:t>
      </w:r>
      <w:r w:rsidR="001F42E4">
        <w:rPr>
          <w:rStyle w:val="RSCB02ArticleTextChar"/>
        </w:rPr>
        <w:t xml:space="preserve">the </w:t>
      </w:r>
      <w:r w:rsidR="000C4458">
        <w:rPr>
          <w:rStyle w:val="RSCB02ArticleTextChar"/>
        </w:rPr>
        <w:t>autoclave</w:t>
      </w:r>
      <w:r w:rsidR="001F42E4">
        <w:rPr>
          <w:rStyle w:val="RSCB02ArticleTextChar"/>
        </w:rPr>
        <w:t>, too</w:t>
      </w:r>
      <w:r w:rsidR="003D495C">
        <w:rPr>
          <w:rStyle w:val="RSCB02ArticleTextChar"/>
        </w:rPr>
        <w:t xml:space="preserve">. </w:t>
      </w:r>
      <w:r w:rsidR="00534B92">
        <w:rPr>
          <w:rStyle w:val="RSCB02ArticleTextChar"/>
        </w:rPr>
        <w:t>The second absorption step was performed in the exact same manner as the first step</w:t>
      </w:r>
      <w:r w:rsidR="006B0544">
        <w:rPr>
          <w:rStyle w:val="RSCB02ArticleTextChar"/>
        </w:rPr>
        <w:t xml:space="preserve"> (final pressure 4</w:t>
      </w:r>
      <w:r w:rsidR="00C7493B">
        <w:rPr>
          <w:rStyle w:val="RSCB02ArticleTextChar"/>
        </w:rPr>
        <w:t>2</w:t>
      </w:r>
      <w:r w:rsidR="006B0544">
        <w:rPr>
          <w:rStyle w:val="RSCB02ArticleTextChar"/>
        </w:rPr>
        <w:t>0 bar)</w:t>
      </w:r>
      <w:r w:rsidR="00534B92">
        <w:rPr>
          <w:rStyle w:val="RSCB02ArticleTextChar"/>
        </w:rPr>
        <w:t>. Afterwards, t</w:t>
      </w:r>
      <w:r w:rsidR="004C7B39">
        <w:rPr>
          <w:rStyle w:val="RSCB02ArticleTextChar"/>
        </w:rPr>
        <w:t xml:space="preserve">he material that was milled after the first absorption step was milled </w:t>
      </w:r>
      <w:r w:rsidR="005F37DF">
        <w:rPr>
          <w:rStyle w:val="RSCB02ArticleTextChar"/>
        </w:rPr>
        <w:t>further</w:t>
      </w:r>
      <w:r w:rsidR="004C7B39">
        <w:rPr>
          <w:rStyle w:val="RSCB02ArticleTextChar"/>
        </w:rPr>
        <w:t xml:space="preserve"> for 100 min and </w:t>
      </w:r>
      <w:r w:rsidR="00982B4A">
        <w:rPr>
          <w:rStyle w:val="RSCB02ArticleTextChar"/>
        </w:rPr>
        <w:t xml:space="preserve">returned </w:t>
      </w:r>
      <w:r w:rsidR="004C7B39">
        <w:rPr>
          <w:rStyle w:val="RSCB02ArticleTextChar"/>
        </w:rPr>
        <w:t xml:space="preserve">to the autoclave. </w:t>
      </w:r>
      <w:r w:rsidR="00A454D4">
        <w:rPr>
          <w:rStyle w:val="RSCB02ArticleTextChar"/>
        </w:rPr>
        <w:t xml:space="preserve">A third hydrogenation step was conducted similarly to the </w:t>
      </w:r>
      <w:r w:rsidR="00E679C1">
        <w:rPr>
          <w:rStyle w:val="RSCB02ArticleTextChar"/>
        </w:rPr>
        <w:t>previous steps</w:t>
      </w:r>
      <w:r w:rsidR="006B0544">
        <w:rPr>
          <w:rStyle w:val="RSCB02ArticleTextChar"/>
        </w:rPr>
        <w:t xml:space="preserve"> (final pressure 4</w:t>
      </w:r>
      <w:r w:rsidR="00C7493B">
        <w:rPr>
          <w:rStyle w:val="RSCB02ArticleTextChar"/>
        </w:rPr>
        <w:t>2</w:t>
      </w:r>
      <w:r w:rsidR="006B0544">
        <w:rPr>
          <w:rStyle w:val="RSCB02ArticleTextChar"/>
        </w:rPr>
        <w:t>0 bar)</w:t>
      </w:r>
      <w:r w:rsidR="00E679C1">
        <w:rPr>
          <w:rStyle w:val="RSCB02ArticleTextChar"/>
        </w:rPr>
        <w:t xml:space="preserve">. Subsequently, specimens were taken from </w:t>
      </w:r>
      <w:r w:rsidR="001F42E4">
        <w:rPr>
          <w:rStyle w:val="RSCB02ArticleTextChar"/>
        </w:rPr>
        <w:t>both</w:t>
      </w:r>
      <w:r w:rsidR="00E679C1">
        <w:rPr>
          <w:rStyle w:val="RSCB02ArticleTextChar"/>
        </w:rPr>
        <w:t xml:space="preserve"> the material with</w:t>
      </w:r>
      <w:r w:rsidR="001F42E4">
        <w:rPr>
          <w:rStyle w:val="RSCB02ArticleTextChar"/>
        </w:rPr>
        <w:t xml:space="preserve"> the</w:t>
      </w:r>
      <w:r w:rsidR="00E679C1">
        <w:rPr>
          <w:rStyle w:val="RSCB02ArticleTextChar"/>
        </w:rPr>
        <w:t xml:space="preserve"> inter</w:t>
      </w:r>
      <w:r w:rsidR="00305331">
        <w:rPr>
          <w:rStyle w:val="RSCB02ArticleTextChar"/>
        </w:rPr>
        <w:softHyphen/>
      </w:r>
      <w:r w:rsidR="00E679C1">
        <w:rPr>
          <w:rStyle w:val="RSCB02ArticleTextChar"/>
        </w:rPr>
        <w:t>mediate milling cycles</w:t>
      </w:r>
      <w:r w:rsidR="00450909">
        <w:rPr>
          <w:rStyle w:val="RSCB02ArticleTextChar"/>
        </w:rPr>
        <w:t xml:space="preserve"> (BMH, 3. abs. step, inter</w:t>
      </w:r>
      <w:r w:rsidR="00571296">
        <w:rPr>
          <w:rStyle w:val="RSCB02ArticleTextChar"/>
        </w:rPr>
        <w:softHyphen/>
      </w:r>
      <w:r w:rsidR="00450909">
        <w:rPr>
          <w:rStyle w:val="RSCB02ArticleTextChar"/>
        </w:rPr>
        <w:t>mediate milling)</w:t>
      </w:r>
      <w:r w:rsidR="00E679C1">
        <w:rPr>
          <w:rStyle w:val="RSCB02ArticleTextChar"/>
        </w:rPr>
        <w:t xml:space="preserve"> </w:t>
      </w:r>
      <w:r w:rsidR="001F42E4">
        <w:rPr>
          <w:rStyle w:val="RSCB02ArticleTextChar"/>
        </w:rPr>
        <w:t>and</w:t>
      </w:r>
      <w:r w:rsidR="00E679C1">
        <w:rPr>
          <w:rStyle w:val="RSCB02ArticleTextChar"/>
        </w:rPr>
        <w:t xml:space="preserve"> the material that was simply absorbed in three steps without additional treatment</w:t>
      </w:r>
      <w:r w:rsidR="00450909">
        <w:rPr>
          <w:rStyle w:val="RSCB02ArticleTextChar"/>
        </w:rPr>
        <w:t xml:space="preserve"> (BMH, 3. abs. step, w/o intermediate milling)</w:t>
      </w:r>
      <w:r w:rsidR="00E679C1">
        <w:rPr>
          <w:rStyle w:val="RSCB02ArticleTextChar"/>
        </w:rPr>
        <w:t xml:space="preserve">. </w:t>
      </w:r>
      <w:r w:rsidR="00450909">
        <w:rPr>
          <w:rStyle w:val="RSCB02ArticleTextChar"/>
        </w:rPr>
        <w:t xml:space="preserve">For </w:t>
      </w:r>
      <w:r w:rsidR="00450909">
        <w:rPr>
          <w:rStyle w:val="RSCB02ArticleTextChar"/>
        </w:rPr>
        <w:lastRenderedPageBreak/>
        <w:t xml:space="preserve">comparison </w:t>
      </w:r>
      <w:r w:rsidR="001F0E64">
        <w:rPr>
          <w:rStyle w:val="RSCB02ArticleTextChar"/>
        </w:rPr>
        <w:t>an additional specimen of as</w:t>
      </w:r>
      <w:r w:rsidR="001F0E64">
        <w:rPr>
          <w:rStyle w:val="RSCB02ArticleTextChar"/>
        </w:rPr>
        <w:noBreakHyphen/>
        <w:t xml:space="preserve">milled BMH </w:t>
      </w:r>
      <w:r w:rsidR="005268BC">
        <w:rPr>
          <w:rStyle w:val="RSCB02ArticleTextChar"/>
        </w:rPr>
        <w:t>was</w:t>
      </w:r>
      <w:r w:rsidR="001F0E64">
        <w:rPr>
          <w:rStyle w:val="RSCB02ArticleTextChar"/>
        </w:rPr>
        <w:t xml:space="preserve"> absorbed</w:t>
      </w:r>
      <w:r w:rsidR="006B0544">
        <w:rPr>
          <w:rStyle w:val="RSCB02ArticleTextChar"/>
        </w:rPr>
        <w:t xml:space="preserve"> (2. BMH, 1</w:t>
      </w:r>
      <w:r w:rsidR="003263FF" w:rsidRPr="00954FFC">
        <w:rPr>
          <w:rStyle w:val="RSCB02ArticleTextChar"/>
          <w:vertAlign w:val="superscript"/>
        </w:rPr>
        <w:t>st</w:t>
      </w:r>
      <w:r w:rsidR="006B0544">
        <w:rPr>
          <w:rStyle w:val="RSCB02ArticleTextChar"/>
        </w:rPr>
        <w:t xml:space="preserve"> abs. step)</w:t>
      </w:r>
      <w:r w:rsidR="001F0E64">
        <w:rPr>
          <w:rStyle w:val="RSCB02ArticleTextChar"/>
        </w:rPr>
        <w:t xml:space="preserve">. </w:t>
      </w:r>
      <w:r w:rsidR="005268BC">
        <w:rPr>
          <w:rStyle w:val="RSCB02ArticleTextChar"/>
        </w:rPr>
        <w:t>In contrast to the previous three absorption iterations, t</w:t>
      </w:r>
      <w:r w:rsidR="001F0E64">
        <w:rPr>
          <w:rStyle w:val="RSCB02ArticleTextChar"/>
        </w:rPr>
        <w:t>his time</w:t>
      </w:r>
      <w:r w:rsidR="005268BC">
        <w:rPr>
          <w:rStyle w:val="RSCB02ArticleTextChar"/>
        </w:rPr>
        <w:t xml:space="preserve"> only </w:t>
      </w:r>
      <w:r w:rsidR="006B0544">
        <w:rPr>
          <w:rStyle w:val="RSCB02ArticleTextChar"/>
        </w:rPr>
        <w:t>20</w:t>
      </w:r>
      <w:r w:rsidR="005268BC">
        <w:rPr>
          <w:rStyle w:val="RSCB02ArticleTextChar"/>
        </w:rPr>
        <w:t xml:space="preserve">0 mg of material were </w:t>
      </w:r>
      <w:proofErr w:type="gramStart"/>
      <w:r w:rsidR="005268BC">
        <w:rPr>
          <w:rStyle w:val="RSCB02ArticleTextChar"/>
        </w:rPr>
        <w:t>used</w:t>
      </w:r>
      <w:proofErr w:type="gramEnd"/>
      <w:r w:rsidR="005268BC">
        <w:rPr>
          <w:rStyle w:val="RSCB02ArticleTextChar"/>
        </w:rPr>
        <w:t xml:space="preserve"> and </w:t>
      </w:r>
      <w:r w:rsidR="00982BB7">
        <w:rPr>
          <w:rStyle w:val="RSCB02ArticleTextChar"/>
        </w:rPr>
        <w:t>the autoclave was charged with an</w:t>
      </w:r>
      <w:r w:rsidR="001F0E64">
        <w:rPr>
          <w:rStyle w:val="RSCB02ArticleTextChar"/>
        </w:rPr>
        <w:t xml:space="preserve"> initial </w:t>
      </w:r>
      <w:r w:rsidR="00982BB7">
        <w:rPr>
          <w:rStyle w:val="RSCB02ArticleTextChar"/>
        </w:rPr>
        <w:t>H</w:t>
      </w:r>
      <w:r w:rsidR="00982BB7" w:rsidRPr="005268BC">
        <w:rPr>
          <w:rStyle w:val="RSCB02ArticleTextChar"/>
          <w:vertAlign w:val="subscript"/>
        </w:rPr>
        <w:t>2</w:t>
      </w:r>
      <w:r w:rsidR="00982BB7">
        <w:rPr>
          <w:rStyle w:val="RSCB02ArticleTextChar"/>
        </w:rPr>
        <w:t xml:space="preserve"> </w:t>
      </w:r>
      <w:r w:rsidR="001F0E64">
        <w:rPr>
          <w:rStyle w:val="RSCB02ArticleTextChar"/>
        </w:rPr>
        <w:t>pressure</w:t>
      </w:r>
      <w:r w:rsidR="00982BB7">
        <w:rPr>
          <w:rStyle w:val="RSCB02ArticleTextChar"/>
        </w:rPr>
        <w:t xml:space="preserve"> of 270 bar.</w:t>
      </w:r>
      <w:r w:rsidR="006B0544">
        <w:rPr>
          <w:rStyle w:val="RSCB02ArticleTextChar"/>
        </w:rPr>
        <w:t xml:space="preserve"> </w:t>
      </w:r>
      <w:proofErr w:type="gramStart"/>
      <w:r w:rsidR="006B0544">
        <w:rPr>
          <w:rStyle w:val="RSCB02ArticleTextChar"/>
        </w:rPr>
        <w:t>As a consequence</w:t>
      </w:r>
      <w:proofErr w:type="gramEnd"/>
      <w:r w:rsidR="006B0544">
        <w:rPr>
          <w:rStyle w:val="RSCB02ArticleTextChar"/>
        </w:rPr>
        <w:t>, the final hydrogen</w:t>
      </w:r>
      <w:r w:rsidR="0047661B">
        <w:rPr>
          <w:rStyle w:val="RSCB02ArticleTextChar"/>
        </w:rPr>
        <w:t xml:space="preserve"> pressure</w:t>
      </w:r>
      <w:r w:rsidR="006B0544">
        <w:rPr>
          <w:rStyle w:val="RSCB02ArticleTextChar"/>
        </w:rPr>
        <w:t xml:space="preserve"> before cooling down was 440 bar.</w:t>
      </w:r>
    </w:p>
    <w:p w14:paraId="21733F4E" w14:textId="15CCA281" w:rsidR="0047661B" w:rsidRDefault="0047661B" w:rsidP="004C4F8B">
      <w:pPr>
        <w:pStyle w:val="RSCB02ArticleText"/>
        <w:rPr>
          <w:rStyle w:val="RSCB02ArticleTextChar"/>
        </w:rPr>
      </w:pPr>
      <w:r w:rsidRPr="0047661B">
        <w:rPr>
          <w:rStyle w:val="RSCB02ArticleTextChar"/>
          <w:vertAlign w:val="superscript"/>
        </w:rPr>
        <w:t>11</w:t>
      </w:r>
      <w:r>
        <w:rPr>
          <w:rStyle w:val="RSCB02ArticleTextChar"/>
        </w:rPr>
        <w:t xml:space="preserve">B NMR spectra of the two different samples after one absorption step and of the two samples after three absorption steps are presented in </w:t>
      </w:r>
      <w:r>
        <w:rPr>
          <w:rStyle w:val="RSCB02ArticleTextChar"/>
        </w:rPr>
        <w:fldChar w:fldCharType="begin"/>
      </w:r>
      <w:r>
        <w:rPr>
          <w:rStyle w:val="RSCB02ArticleTextChar"/>
        </w:rPr>
        <w:instrText xml:space="preserve"> REF _Ref482970697 \h </w:instrText>
      </w:r>
      <w:r>
        <w:rPr>
          <w:rStyle w:val="RSCB02ArticleTextChar"/>
        </w:rPr>
      </w:r>
      <w:r>
        <w:rPr>
          <w:rStyle w:val="RSCB02ArticleTextChar"/>
        </w:rPr>
        <w:fldChar w:fldCharType="separate"/>
      </w:r>
      <w:r w:rsidR="005A5C6C">
        <w:t>Fig. </w:t>
      </w:r>
      <w:r>
        <w:rPr>
          <w:noProof/>
        </w:rPr>
        <w:t>11</w:t>
      </w:r>
      <w:r>
        <w:rPr>
          <w:rStyle w:val="RSCB02ArticleTextChar"/>
        </w:rPr>
        <w:fldChar w:fldCharType="end"/>
      </w:r>
      <w:r>
        <w:rPr>
          <w:rStyle w:val="RSCB02ArticleTextChar"/>
        </w:rPr>
        <w:t>.</w:t>
      </w:r>
      <w:r w:rsidR="00E23CDC">
        <w:rPr>
          <w:rStyle w:val="RSCB02ArticleTextChar"/>
        </w:rPr>
        <w:t xml:space="preserve"> </w:t>
      </w:r>
      <w:r w:rsidR="006112CB">
        <w:rPr>
          <w:rStyle w:val="RSCB02ArticleTextChar"/>
        </w:rPr>
        <w:t xml:space="preserve">Due to the normalisation of </w:t>
      </w:r>
      <w:r w:rsidR="00DD3609">
        <w:rPr>
          <w:rStyle w:val="RSCB02ArticleTextChar"/>
        </w:rPr>
        <w:t>spectral intensities (</w:t>
      </w:r>
      <w:r w:rsidR="006112CB">
        <w:rPr>
          <w:rStyle w:val="RSCB02ArticleTextChar"/>
        </w:rPr>
        <w:t>total areas</w:t>
      </w:r>
      <w:r w:rsidR="00DD3609">
        <w:rPr>
          <w:rStyle w:val="RSCB02ArticleTextChar"/>
        </w:rPr>
        <w:t xml:space="preserve"> set to 1)</w:t>
      </w:r>
      <w:r w:rsidR="006112CB">
        <w:rPr>
          <w:rStyle w:val="RSCB02ArticleTextChar"/>
        </w:rPr>
        <w:t xml:space="preserve"> the different spectra are directly comparable. After the first absorption step (BMH, 1</w:t>
      </w:r>
      <w:r w:rsidR="003263FF" w:rsidRPr="00954FFC">
        <w:rPr>
          <w:rStyle w:val="RSCB02ArticleTextChar"/>
          <w:vertAlign w:val="superscript"/>
        </w:rPr>
        <w:t>st</w:t>
      </w:r>
      <w:r w:rsidR="006112CB">
        <w:rPr>
          <w:rStyle w:val="RSCB02ArticleTextChar"/>
        </w:rPr>
        <w:t xml:space="preserve"> abs. step) an absorption yield of approximately 63 % was reached.</w:t>
      </w:r>
      <w:r w:rsidR="00391F49">
        <w:rPr>
          <w:rStyle w:val="RSCB02ArticleTextChar"/>
        </w:rPr>
        <w:t xml:space="preserve"> </w:t>
      </w:r>
      <w:r w:rsidR="00A65069">
        <w:rPr>
          <w:rStyle w:val="RSCB02ArticleTextChar"/>
        </w:rPr>
        <w:t>With</w:t>
      </w:r>
      <w:r w:rsidR="001F42E4">
        <w:rPr>
          <w:rStyle w:val="RSCB02ArticleTextChar"/>
        </w:rPr>
        <w:softHyphen/>
      </w:r>
      <w:r w:rsidR="00A65069">
        <w:rPr>
          <w:rStyle w:val="RSCB02ArticleTextChar"/>
        </w:rPr>
        <w:t>out the application of intermediate milling cycles t</w:t>
      </w:r>
      <w:r w:rsidR="00391F49">
        <w:rPr>
          <w:rStyle w:val="RSCB02ArticleTextChar"/>
        </w:rPr>
        <w:t xml:space="preserve">he </w:t>
      </w:r>
      <w:r w:rsidR="00A65069">
        <w:rPr>
          <w:rStyle w:val="RSCB02ArticleTextChar"/>
        </w:rPr>
        <w:t xml:space="preserve">two additional </w:t>
      </w:r>
      <w:r w:rsidR="00391F49">
        <w:rPr>
          <w:rStyle w:val="RSCB02ArticleTextChar"/>
        </w:rPr>
        <w:t xml:space="preserve">absorption </w:t>
      </w:r>
      <w:r w:rsidR="00A65069">
        <w:rPr>
          <w:rStyle w:val="RSCB02ArticleTextChar"/>
        </w:rPr>
        <w:t xml:space="preserve">iterations did not lead to an improved absorption yield. The corresponding spectrum </w:t>
      </w:r>
      <w:r w:rsidR="003E506F">
        <w:rPr>
          <w:rStyle w:val="RSCB02ArticleTextChar"/>
        </w:rPr>
        <w:t>(BMH, 3</w:t>
      </w:r>
      <w:r w:rsidR="003263FF" w:rsidRPr="00954FFC">
        <w:rPr>
          <w:rStyle w:val="RSCB02ArticleTextChar"/>
          <w:vertAlign w:val="superscript"/>
        </w:rPr>
        <w:t>rd</w:t>
      </w:r>
      <w:r w:rsidR="003E506F">
        <w:rPr>
          <w:rStyle w:val="RSCB02ArticleTextChar"/>
        </w:rPr>
        <w:t xml:space="preserve"> abs. step, w/o intermediate milling) looks almost identical to the one after the first absorption. In contrast, </w:t>
      </w:r>
      <w:r w:rsidR="003F782B">
        <w:rPr>
          <w:rStyle w:val="RSCB02ArticleTextChar"/>
        </w:rPr>
        <w:t xml:space="preserve">after </w:t>
      </w:r>
      <w:r w:rsidR="00305331">
        <w:rPr>
          <w:rStyle w:val="RSCB02ArticleTextChar"/>
        </w:rPr>
        <w:t>three</w:t>
      </w:r>
      <w:r w:rsidR="003F782B">
        <w:rPr>
          <w:rStyle w:val="RSCB02ArticleTextChar"/>
        </w:rPr>
        <w:t xml:space="preserve"> absorption step</w:t>
      </w:r>
      <w:r w:rsidR="00305331">
        <w:rPr>
          <w:rStyle w:val="RSCB02ArticleTextChar"/>
        </w:rPr>
        <w:t>s</w:t>
      </w:r>
      <w:r w:rsidR="003F782B">
        <w:rPr>
          <w:rStyle w:val="RSCB02ArticleTextChar"/>
        </w:rPr>
        <w:t xml:space="preserve"> with intermediate milling cycles (BMH, 3</w:t>
      </w:r>
      <w:r w:rsidR="003263FF" w:rsidRPr="00954FFC">
        <w:rPr>
          <w:rStyle w:val="RSCB02ArticleTextChar"/>
          <w:vertAlign w:val="superscript"/>
        </w:rPr>
        <w:t>rd</w:t>
      </w:r>
      <w:r w:rsidR="003263FF">
        <w:rPr>
          <w:rStyle w:val="RSCB02ArticleTextChar"/>
        </w:rPr>
        <w:t xml:space="preserve"> </w:t>
      </w:r>
      <w:r w:rsidR="003F782B">
        <w:rPr>
          <w:rStyle w:val="RSCB02ArticleTextChar"/>
        </w:rPr>
        <w:t xml:space="preserve">abs. step, intermediate milling) the intensity of the </w:t>
      </w:r>
      <w:proofErr w:type="gramStart"/>
      <w:r w:rsidR="003F782B">
        <w:rPr>
          <w:rStyle w:val="RSCB02ArticleTextChar"/>
        </w:rPr>
        <w:t>Ca(</w:t>
      </w:r>
      <w:proofErr w:type="gramEnd"/>
      <w:r w:rsidR="003F782B">
        <w:rPr>
          <w:rStyle w:val="RSCB02ArticleTextChar"/>
        </w:rPr>
        <w:t>BH</w:t>
      </w:r>
      <w:r w:rsidR="003F782B" w:rsidRPr="00C74997">
        <w:rPr>
          <w:rStyle w:val="RSCB02ArticleTextChar"/>
          <w:vertAlign w:val="subscript"/>
        </w:rPr>
        <w:t>4</w:t>
      </w:r>
      <w:r w:rsidR="003F782B">
        <w:rPr>
          <w:rStyle w:val="RSCB02ArticleTextChar"/>
        </w:rPr>
        <w:t>)</w:t>
      </w:r>
      <w:r w:rsidR="003F782B" w:rsidRPr="00C74997">
        <w:rPr>
          <w:rStyle w:val="RSCB02ArticleTextChar"/>
          <w:vertAlign w:val="subscript"/>
        </w:rPr>
        <w:t>2</w:t>
      </w:r>
      <w:r w:rsidR="003F782B">
        <w:rPr>
          <w:rStyle w:val="RSCB02ArticleTextChar"/>
        </w:rPr>
        <w:t xml:space="preserve"> resonance dropped and the peak maximum shifted from </w:t>
      </w:r>
      <w:r w:rsidR="007D51AE">
        <w:rPr>
          <w:rStyle w:val="RSCB02ArticleTextChar"/>
        </w:rPr>
        <w:noBreakHyphen/>
      </w:r>
      <w:r w:rsidR="003F782B">
        <w:rPr>
          <w:rStyle w:val="RSCB02ArticleTextChar"/>
        </w:rPr>
        <w:t xml:space="preserve">30 ppm to </w:t>
      </w:r>
      <w:r w:rsidR="003F782B">
        <w:rPr>
          <w:rStyle w:val="RSCB02ArticleTextChar"/>
        </w:rPr>
        <w:noBreakHyphen/>
        <w:t xml:space="preserve">32 ppm. </w:t>
      </w:r>
      <w:r w:rsidR="001517D1">
        <w:rPr>
          <w:rStyle w:val="RSCB02ArticleTextChar"/>
        </w:rPr>
        <w:t>However, t</w:t>
      </w:r>
      <w:r w:rsidR="003F782B">
        <w:rPr>
          <w:rStyle w:val="RSCB02ArticleTextChar"/>
        </w:rPr>
        <w:t xml:space="preserve">he </w:t>
      </w:r>
      <w:r w:rsidR="00DD3609">
        <w:rPr>
          <w:rStyle w:val="RSCB02ArticleTextChar"/>
        </w:rPr>
        <w:t xml:space="preserve">fraction of the </w:t>
      </w:r>
      <w:r w:rsidR="001517D1">
        <w:rPr>
          <w:rStyle w:val="RSCB02ArticleTextChar"/>
        </w:rPr>
        <w:t xml:space="preserve">total </w:t>
      </w:r>
      <w:r w:rsidR="00DD3609">
        <w:rPr>
          <w:rStyle w:val="RSCB02ArticleTextChar"/>
        </w:rPr>
        <w:t>spectral intensity that is</w:t>
      </w:r>
      <w:r w:rsidR="001517D1">
        <w:rPr>
          <w:rStyle w:val="RSCB02ArticleTextChar"/>
        </w:rPr>
        <w:t xml:space="preserve"> related to </w:t>
      </w:r>
      <w:proofErr w:type="gramStart"/>
      <w:r w:rsidR="001517D1">
        <w:rPr>
          <w:rStyle w:val="RSCB02ArticleTextChar"/>
        </w:rPr>
        <w:t>Ca(</w:t>
      </w:r>
      <w:proofErr w:type="gramEnd"/>
      <w:r w:rsidR="001517D1">
        <w:rPr>
          <w:rStyle w:val="RSCB02ArticleTextChar"/>
        </w:rPr>
        <w:t>BH</w:t>
      </w:r>
      <w:r w:rsidR="001517D1" w:rsidRPr="00C74997">
        <w:rPr>
          <w:rStyle w:val="RSCB02ArticleTextChar"/>
          <w:vertAlign w:val="subscript"/>
        </w:rPr>
        <w:t>4</w:t>
      </w:r>
      <w:r w:rsidR="001517D1">
        <w:rPr>
          <w:rStyle w:val="RSCB02ArticleTextChar"/>
        </w:rPr>
        <w:t>)</w:t>
      </w:r>
      <w:r w:rsidR="001517D1" w:rsidRPr="00C74997">
        <w:rPr>
          <w:rStyle w:val="RSCB02ArticleTextChar"/>
          <w:vertAlign w:val="subscript"/>
        </w:rPr>
        <w:t>2</w:t>
      </w:r>
      <w:r w:rsidR="001517D1">
        <w:rPr>
          <w:rStyle w:val="RSCB02ArticleTextChar"/>
        </w:rPr>
        <w:t xml:space="preserve"> (</w:t>
      </w:r>
      <w:r w:rsidR="00DD3609">
        <w:rPr>
          <w:rStyle w:val="RSCB02ArticleTextChar"/>
        </w:rPr>
        <w:t>areas of Ca(BH</w:t>
      </w:r>
      <w:r w:rsidR="00DD3609" w:rsidRPr="00C74997">
        <w:rPr>
          <w:rStyle w:val="RSCB02ArticleTextChar"/>
          <w:vertAlign w:val="subscript"/>
        </w:rPr>
        <w:t>4</w:t>
      </w:r>
      <w:r w:rsidR="00DD3609">
        <w:rPr>
          <w:rStyle w:val="RSCB02ArticleTextChar"/>
        </w:rPr>
        <w:t>)</w:t>
      </w:r>
      <w:r w:rsidR="00DD3609" w:rsidRPr="00C74997">
        <w:rPr>
          <w:rStyle w:val="RSCB02ArticleTextChar"/>
          <w:vertAlign w:val="subscript"/>
        </w:rPr>
        <w:t>2</w:t>
      </w:r>
      <w:r w:rsidR="00DD3609">
        <w:rPr>
          <w:rStyle w:val="RSCB02ArticleTextChar"/>
          <w:vertAlign w:val="subscript"/>
        </w:rPr>
        <w:t xml:space="preserve"> </w:t>
      </w:r>
      <w:r w:rsidR="001517D1">
        <w:rPr>
          <w:rStyle w:val="RSCB02ArticleTextChar"/>
        </w:rPr>
        <w:t>main peak incl. side bands</w:t>
      </w:r>
      <w:r w:rsidR="00312219">
        <w:rPr>
          <w:rStyle w:val="RSCB02ArticleTextChar"/>
        </w:rPr>
        <w:t xml:space="preserve"> with respect to total area</w:t>
      </w:r>
      <w:r w:rsidR="001517D1">
        <w:rPr>
          <w:rStyle w:val="RSCB02ArticleTextChar"/>
        </w:rPr>
        <w:t>) remained u</w:t>
      </w:r>
      <w:r w:rsidR="007439A2">
        <w:rPr>
          <w:rStyle w:val="RSCB02ArticleTextChar"/>
        </w:rPr>
        <w:t>nchanged because the width of the resonance peak as well as the relative</w:t>
      </w:r>
      <w:r w:rsidR="001517D1">
        <w:rPr>
          <w:rStyle w:val="RSCB02ArticleTextChar"/>
        </w:rPr>
        <w:t xml:space="preserve"> intensities of </w:t>
      </w:r>
      <w:r w:rsidR="007439A2">
        <w:rPr>
          <w:rStyle w:val="RSCB02ArticleTextChar"/>
        </w:rPr>
        <w:t xml:space="preserve">the </w:t>
      </w:r>
      <w:r w:rsidR="000C7B79">
        <w:rPr>
          <w:rStyle w:val="RSCB02ArticleTextChar"/>
        </w:rPr>
        <w:t xml:space="preserve">spinning </w:t>
      </w:r>
      <w:r w:rsidR="001517D1">
        <w:rPr>
          <w:rStyle w:val="RSCB02ArticleTextChar"/>
        </w:rPr>
        <w:t xml:space="preserve">sidebands </w:t>
      </w:r>
      <w:r w:rsidR="007439A2">
        <w:rPr>
          <w:rStyle w:val="RSCB02ArticleTextChar"/>
        </w:rPr>
        <w:t xml:space="preserve">increased. Thus, also after three absorption steps with intermediate milling cycles the absorption yield did not improve and remained at 63 %. The </w:t>
      </w:r>
      <w:r w:rsidR="00BC281B">
        <w:rPr>
          <w:rStyle w:val="RSCB02ArticleTextChar"/>
        </w:rPr>
        <w:t>sample</w:t>
      </w:r>
      <w:r w:rsidR="007439A2">
        <w:rPr>
          <w:rStyle w:val="RSCB02ArticleTextChar"/>
        </w:rPr>
        <w:t xml:space="preserve"> of as</w:t>
      </w:r>
      <w:r w:rsidR="007439A2">
        <w:rPr>
          <w:rStyle w:val="RSCB02ArticleTextChar"/>
        </w:rPr>
        <w:noBreakHyphen/>
        <w:t>milled BMH</w:t>
      </w:r>
      <w:r w:rsidR="00BC281B">
        <w:rPr>
          <w:rStyle w:val="RSCB02ArticleTextChar"/>
        </w:rPr>
        <w:t xml:space="preserve"> hydrogenated</w:t>
      </w:r>
      <w:r w:rsidR="007439A2">
        <w:rPr>
          <w:rStyle w:val="RSCB02ArticleTextChar"/>
        </w:rPr>
        <w:t xml:space="preserve"> </w:t>
      </w:r>
      <w:r w:rsidR="00D856D7">
        <w:rPr>
          <w:rStyle w:val="RSCB02ArticleTextChar"/>
        </w:rPr>
        <w:t xml:space="preserve">at </w:t>
      </w:r>
      <w:r w:rsidR="007439A2">
        <w:rPr>
          <w:rStyle w:val="RSCB02ArticleTextChar"/>
        </w:rPr>
        <w:t>higher hydrogen pressure led to</w:t>
      </w:r>
      <w:r w:rsidR="00D856D7">
        <w:rPr>
          <w:rStyle w:val="RSCB02ArticleTextChar"/>
        </w:rPr>
        <w:t xml:space="preserve"> improved conversion of the starting reactants. An absorption yield of 87 % was reached.</w:t>
      </w:r>
    </w:p>
    <w:p w14:paraId="6B0BFE5A" w14:textId="77777777" w:rsidR="00F3721C" w:rsidRDefault="003F470F" w:rsidP="00F3721C">
      <w:pPr>
        <w:pStyle w:val="RSCB04AHeadingSection"/>
      </w:pPr>
      <w:r w:rsidRPr="003E762A">
        <w:t>Discussion</w:t>
      </w:r>
    </w:p>
    <w:p w14:paraId="00A93D34" w14:textId="385DAADE" w:rsidR="003F470F" w:rsidRDefault="003F470F" w:rsidP="003F470F">
      <w:pPr>
        <w:pStyle w:val="RSCB06BHeadingSub-Section"/>
        <w:contextualSpacing/>
        <w:jc w:val="both"/>
        <w:rPr>
          <w:b w:val="0"/>
        </w:rPr>
      </w:pPr>
      <w:r>
        <w:rPr>
          <w:b w:val="0"/>
        </w:rPr>
        <w:t xml:space="preserve">The experiments </w:t>
      </w:r>
      <w:r w:rsidR="00F3721C">
        <w:rPr>
          <w:b w:val="0"/>
        </w:rPr>
        <w:t>conducted with varying</w:t>
      </w:r>
      <w:r w:rsidR="00AB39F6">
        <w:rPr>
          <w:b w:val="0"/>
        </w:rPr>
        <w:t xml:space="preserve"> hydrogen pressure</w:t>
      </w:r>
      <w:r w:rsidR="00F3721C">
        <w:rPr>
          <w:b w:val="0"/>
        </w:rPr>
        <w:t xml:space="preserve"> </w:t>
      </w:r>
      <w:r w:rsidR="00AB39F6">
        <w:rPr>
          <w:b w:val="0"/>
        </w:rPr>
        <w:t>clearly confirm the</w:t>
      </w:r>
      <w:r w:rsidR="00F3721C">
        <w:rPr>
          <w:b w:val="0"/>
        </w:rPr>
        <w:t xml:space="preserve"> </w:t>
      </w:r>
      <w:r w:rsidR="00AB39F6">
        <w:rPr>
          <w:b w:val="0"/>
        </w:rPr>
        <w:t xml:space="preserve">strong </w:t>
      </w:r>
      <w:r w:rsidR="00F3721C">
        <w:rPr>
          <w:b w:val="0"/>
        </w:rPr>
        <w:t xml:space="preserve">influence of the </w:t>
      </w:r>
      <w:r w:rsidR="00AB39F6">
        <w:rPr>
          <w:b w:val="0"/>
        </w:rPr>
        <w:t xml:space="preserve">pressure </w:t>
      </w:r>
      <w:r w:rsidR="00F3721C">
        <w:rPr>
          <w:b w:val="0"/>
        </w:rPr>
        <w:t>on the dehydro</w:t>
      </w:r>
      <w:r w:rsidR="00F63FD6">
        <w:rPr>
          <w:b w:val="0"/>
        </w:rPr>
        <w:softHyphen/>
      </w:r>
      <w:r w:rsidR="00F3721C">
        <w:rPr>
          <w:b w:val="0"/>
        </w:rPr>
        <w:t>genation</w:t>
      </w:r>
      <w:r w:rsidR="00AB39F6">
        <w:rPr>
          <w:b w:val="0"/>
        </w:rPr>
        <w:t xml:space="preserve"> path</w:t>
      </w:r>
      <w:r w:rsidR="00F3721C">
        <w:rPr>
          <w:b w:val="0"/>
        </w:rPr>
        <w:t xml:space="preserve"> of </w:t>
      </w:r>
      <w:r w:rsidR="00F3721C" w:rsidRPr="00B17DF6">
        <w:rPr>
          <w:b w:val="0"/>
        </w:rPr>
        <w:t>Ca(BH</w:t>
      </w:r>
      <w:r w:rsidR="00F3721C" w:rsidRPr="00B17DF6">
        <w:rPr>
          <w:b w:val="0"/>
          <w:vertAlign w:val="subscript"/>
        </w:rPr>
        <w:t>4</w:t>
      </w:r>
      <w:r w:rsidR="00F3721C" w:rsidRPr="00B17DF6">
        <w:rPr>
          <w:b w:val="0"/>
        </w:rPr>
        <w:t>)</w:t>
      </w:r>
      <w:r w:rsidR="00F3721C" w:rsidRPr="003A7BCF">
        <w:rPr>
          <w:b w:val="0"/>
          <w:vertAlign w:val="subscript"/>
        </w:rPr>
        <w:t>2</w:t>
      </w:r>
      <w:r w:rsidR="00F3721C">
        <w:rPr>
          <w:b w:val="0"/>
        </w:rPr>
        <w:noBreakHyphen/>
      </w:r>
      <w:r w:rsidR="00F3721C" w:rsidRPr="003A7BCF">
        <w:rPr>
          <w:b w:val="0"/>
        </w:rPr>
        <w:t>Mg</w:t>
      </w:r>
      <w:r w:rsidR="00F3721C" w:rsidRPr="003A7BCF">
        <w:rPr>
          <w:b w:val="0"/>
          <w:vertAlign w:val="subscript"/>
        </w:rPr>
        <w:t>2</w:t>
      </w:r>
      <w:r w:rsidR="00F3721C" w:rsidRPr="003A7BCF">
        <w:rPr>
          <w:b w:val="0"/>
        </w:rPr>
        <w:t>NiH</w:t>
      </w:r>
      <w:r w:rsidR="00F3721C" w:rsidRPr="003A7BCF">
        <w:rPr>
          <w:b w:val="0"/>
          <w:vertAlign w:val="subscript"/>
        </w:rPr>
        <w:t>4</w:t>
      </w:r>
      <w:r>
        <w:rPr>
          <w:b w:val="0"/>
        </w:rPr>
        <w:t>. At 1 bar H</w:t>
      </w:r>
      <w:r w:rsidRPr="00C7657A">
        <w:rPr>
          <w:b w:val="0"/>
          <w:vertAlign w:val="subscript"/>
        </w:rPr>
        <w:t>2</w:t>
      </w:r>
      <w:r>
        <w:rPr>
          <w:b w:val="0"/>
        </w:rPr>
        <w:t xml:space="preserve"> several reaction steps </w:t>
      </w:r>
      <w:r w:rsidRPr="00C7657A">
        <w:rPr>
          <w:b w:val="0"/>
        </w:rPr>
        <w:t>overlap (</w:t>
      </w:r>
      <w:r w:rsidRPr="00C7657A">
        <w:rPr>
          <w:b w:val="0"/>
        </w:rPr>
        <w:fldChar w:fldCharType="begin"/>
      </w:r>
      <w:r w:rsidRPr="00C7657A">
        <w:rPr>
          <w:b w:val="0"/>
        </w:rPr>
        <w:instrText xml:space="preserve"> REF _Ref455412374 \h  \* MERGEFORMAT </w:instrText>
      </w:r>
      <w:r w:rsidRPr="00C7657A">
        <w:rPr>
          <w:b w:val="0"/>
        </w:rPr>
      </w:r>
      <w:r w:rsidRPr="00C7657A">
        <w:rPr>
          <w:b w:val="0"/>
        </w:rPr>
        <w:fldChar w:fldCharType="separate"/>
      </w:r>
      <w:r w:rsidRPr="00C7657A">
        <w:rPr>
          <w:b w:val="0"/>
        </w:rPr>
        <w:t xml:space="preserve">Fig. </w:t>
      </w:r>
      <w:r w:rsidRPr="00C7657A">
        <w:rPr>
          <w:b w:val="0"/>
          <w:noProof/>
        </w:rPr>
        <w:t>1</w:t>
      </w:r>
      <w:r w:rsidRPr="00C7657A">
        <w:rPr>
          <w:b w:val="0"/>
        </w:rPr>
        <w:fldChar w:fldCharType="end"/>
      </w:r>
      <w:r>
        <w:rPr>
          <w:b w:val="0"/>
        </w:rPr>
        <w:t xml:space="preserve"> a</w:t>
      </w:r>
      <w:r w:rsidRPr="00C7657A">
        <w:rPr>
          <w:b w:val="0"/>
        </w:rPr>
        <w:t xml:space="preserve"> and </w:t>
      </w:r>
      <w:r w:rsidRPr="00C7657A">
        <w:rPr>
          <w:b w:val="0"/>
        </w:rPr>
        <w:fldChar w:fldCharType="begin"/>
      </w:r>
      <w:r w:rsidRPr="00C7657A">
        <w:rPr>
          <w:b w:val="0"/>
        </w:rPr>
        <w:instrText xml:space="preserve"> REF _Ref455570512 \h  \* MERGEFORMAT </w:instrText>
      </w:r>
      <w:r w:rsidRPr="00C7657A">
        <w:rPr>
          <w:b w:val="0"/>
        </w:rPr>
      </w:r>
      <w:r w:rsidRPr="00C7657A">
        <w:rPr>
          <w:b w:val="0"/>
        </w:rPr>
        <w:fldChar w:fldCharType="separate"/>
      </w:r>
      <w:r w:rsidRPr="00C7657A">
        <w:rPr>
          <w:b w:val="0"/>
        </w:rPr>
        <w:t xml:space="preserve">Fig. </w:t>
      </w:r>
      <w:r w:rsidRPr="00C7657A">
        <w:rPr>
          <w:b w:val="0"/>
          <w:noProof/>
        </w:rPr>
        <w:t>2</w:t>
      </w:r>
      <w:r w:rsidRPr="00C7657A">
        <w:rPr>
          <w:b w:val="0"/>
        </w:rPr>
        <w:fldChar w:fldCharType="end"/>
      </w:r>
      <w:r>
        <w:rPr>
          <w:b w:val="0"/>
        </w:rPr>
        <w:t xml:space="preserve"> a</w:t>
      </w:r>
      <w:r w:rsidRPr="00C7657A">
        <w:rPr>
          <w:b w:val="0"/>
        </w:rPr>
        <w:t>).</w:t>
      </w:r>
      <w:r>
        <w:rPr>
          <w:b w:val="0"/>
        </w:rPr>
        <w:t xml:space="preserve"> </w:t>
      </w:r>
      <w:r w:rsidR="00312219">
        <w:rPr>
          <w:b w:val="0"/>
        </w:rPr>
        <w:t>T</w:t>
      </w:r>
      <w:r>
        <w:rPr>
          <w:b w:val="0"/>
        </w:rPr>
        <w:t>he initial event is the desorption of Mg</w:t>
      </w:r>
      <w:r w:rsidRPr="00C7657A">
        <w:rPr>
          <w:b w:val="0"/>
          <w:vertAlign w:val="subscript"/>
        </w:rPr>
        <w:t>2</w:t>
      </w:r>
      <w:r>
        <w:rPr>
          <w:b w:val="0"/>
        </w:rPr>
        <w:t>NiH</w:t>
      </w:r>
      <w:r w:rsidRPr="00C7657A">
        <w:rPr>
          <w:b w:val="0"/>
          <w:vertAlign w:val="subscript"/>
        </w:rPr>
        <w:t>4</w:t>
      </w:r>
      <w:r>
        <w:rPr>
          <w:b w:val="0"/>
        </w:rPr>
        <w:t>. Immediately afterwards, the newly formed alloy Mg</w:t>
      </w:r>
      <w:r w:rsidRPr="00431106">
        <w:rPr>
          <w:b w:val="0"/>
          <w:vertAlign w:val="subscript"/>
        </w:rPr>
        <w:t>2</w:t>
      </w:r>
      <w:r>
        <w:rPr>
          <w:b w:val="0"/>
        </w:rPr>
        <w:t>Ni reacts with Ca(BH</w:t>
      </w:r>
      <w:r w:rsidRPr="00431106">
        <w:rPr>
          <w:b w:val="0"/>
          <w:vertAlign w:val="subscript"/>
        </w:rPr>
        <w:t>4</w:t>
      </w:r>
      <w:r>
        <w:rPr>
          <w:b w:val="0"/>
        </w:rPr>
        <w:t>)</w:t>
      </w:r>
      <w:r w:rsidRPr="00431106">
        <w:rPr>
          <w:b w:val="0"/>
          <w:vertAlign w:val="subscript"/>
        </w:rPr>
        <w:t>2</w:t>
      </w:r>
      <w:r>
        <w:rPr>
          <w:b w:val="0"/>
        </w:rPr>
        <w:t xml:space="preserve"> to MgNi</w:t>
      </w:r>
      <w:r w:rsidRPr="00C7657A">
        <w:rPr>
          <w:b w:val="0"/>
          <w:vertAlign w:val="subscript"/>
        </w:rPr>
        <w:t>2.5</w:t>
      </w:r>
      <w:r>
        <w:rPr>
          <w:b w:val="0"/>
        </w:rPr>
        <w:t>B</w:t>
      </w:r>
      <w:r w:rsidRPr="00C7657A">
        <w:rPr>
          <w:b w:val="0"/>
          <w:vertAlign w:val="subscript"/>
        </w:rPr>
        <w:t>2</w:t>
      </w:r>
      <w:r>
        <w:rPr>
          <w:b w:val="0"/>
        </w:rPr>
        <w:t>, CaH</w:t>
      </w:r>
      <w:r w:rsidRPr="00431106">
        <w:rPr>
          <w:b w:val="0"/>
          <w:vertAlign w:val="subscript"/>
        </w:rPr>
        <w:t>2</w:t>
      </w:r>
      <w:r w:rsidRPr="00431106">
        <w:rPr>
          <w:b w:val="0"/>
        </w:rPr>
        <w:t>,</w:t>
      </w:r>
      <w:r>
        <w:rPr>
          <w:b w:val="0"/>
        </w:rPr>
        <w:t xml:space="preserve"> Mg and UP. The broad DSC peak A</w:t>
      </w:r>
      <w:r w:rsidRPr="00431106">
        <w:rPr>
          <w:b w:val="0"/>
          <w:vertAlign w:val="subscript"/>
        </w:rPr>
        <w:t>1</w:t>
      </w:r>
      <w:r>
        <w:rPr>
          <w:b w:val="0"/>
        </w:rPr>
        <w:t xml:space="preserve"> embraces all these overlapping reactions. As we reported earlier, UP is an intermediate compound that degrades</w:t>
      </w:r>
      <w:r w:rsidRPr="009C50EB">
        <w:rPr>
          <w:b w:val="0"/>
        </w:rPr>
        <w:t xml:space="preserve"> </w:t>
      </w:r>
      <w:r>
        <w:rPr>
          <w:b w:val="0"/>
        </w:rPr>
        <w:t>slowly.</w:t>
      </w:r>
      <w:r w:rsidR="00116F55">
        <w:rPr>
          <w:b w:val="0"/>
        </w:rPr>
        <w:t xml:space="preserve"> </w:t>
      </w:r>
      <w:proofErr w:type="gramStart"/>
      <w:r>
        <w:rPr>
          <w:b w:val="0"/>
        </w:rPr>
        <w:t>Also</w:t>
      </w:r>
      <w:proofErr w:type="gramEnd"/>
      <w:r>
        <w:rPr>
          <w:b w:val="0"/>
        </w:rPr>
        <w:t xml:space="preserve"> at 7.5 bar H</w:t>
      </w:r>
      <w:r w:rsidRPr="00651C6C">
        <w:rPr>
          <w:b w:val="0"/>
          <w:vertAlign w:val="subscript"/>
        </w:rPr>
        <w:t>2</w:t>
      </w:r>
      <w:r>
        <w:rPr>
          <w:b w:val="0"/>
        </w:rPr>
        <w:t>, the first reaction step is still the independent dehydrogenation of Mg</w:t>
      </w:r>
      <w:r w:rsidRPr="00C7657A">
        <w:rPr>
          <w:b w:val="0"/>
          <w:vertAlign w:val="subscript"/>
        </w:rPr>
        <w:t>2</w:t>
      </w:r>
      <w:r>
        <w:rPr>
          <w:b w:val="0"/>
        </w:rPr>
        <w:t>NiH</w:t>
      </w:r>
      <w:r w:rsidRPr="00C7657A">
        <w:rPr>
          <w:b w:val="0"/>
          <w:vertAlign w:val="subscript"/>
        </w:rPr>
        <w:t>4</w:t>
      </w:r>
      <w:r>
        <w:rPr>
          <w:b w:val="0"/>
        </w:rPr>
        <w:t xml:space="preserve"> but the follow</w:t>
      </w:r>
      <w:r>
        <w:rPr>
          <w:b w:val="0"/>
        </w:rPr>
        <w:noBreakHyphen/>
        <w:t>up reactions are slightly altered as compared to the desorption at 1 bar. The increased pressure enables the formation of Ca</w:t>
      </w:r>
      <w:r w:rsidRPr="00F44177">
        <w:rPr>
          <w:b w:val="0"/>
          <w:vertAlign w:val="subscript"/>
        </w:rPr>
        <w:t>4</w:t>
      </w:r>
      <w:r>
        <w:rPr>
          <w:b w:val="0"/>
        </w:rPr>
        <w:t>Mg</w:t>
      </w:r>
      <w:r w:rsidRPr="00F44177">
        <w:rPr>
          <w:b w:val="0"/>
          <w:vertAlign w:val="subscript"/>
        </w:rPr>
        <w:t>3</w:t>
      </w:r>
      <w:r>
        <w:rPr>
          <w:b w:val="0"/>
        </w:rPr>
        <w:t>H</w:t>
      </w:r>
      <w:r w:rsidRPr="00F44177">
        <w:rPr>
          <w:b w:val="0"/>
          <w:vertAlign w:val="subscript"/>
        </w:rPr>
        <w:t>14</w:t>
      </w:r>
      <w:r>
        <w:rPr>
          <w:b w:val="0"/>
        </w:rPr>
        <w:t xml:space="preserve"> – a ternary hydride that is more stable than MgH</w:t>
      </w:r>
      <w:r w:rsidRPr="00F44177">
        <w:rPr>
          <w:b w:val="0"/>
          <w:vertAlign w:val="subscript"/>
        </w:rPr>
        <w:t>2</w:t>
      </w:r>
      <w:r>
        <w:rPr>
          <w:b w:val="0"/>
        </w:rPr>
        <w:fldChar w:fldCharType="begin" w:fldLock="1"/>
      </w:r>
      <w:r>
        <w:rPr>
          <w:b w:val="0"/>
        </w:rPr>
        <w:instrText>ADDIN CSL_CITATION { "citationItems" : [ { "id" : "ITEM-1", "itemData" : { "DOI" : "10.1016/j.jallcom.2006.01.049", "ISSN" : "09258388", "author" : [ { "dropping-particle" : "", "family" : "Yvon", "given" : "Klaus", "non-dropping-particle" : "", "parse-names" : false, "suffix" : "" }, { "dropping-particle" : "", "family" : "Bertheville", "given" : "Bernard", "non-dropping-particle" : "", "parse-names" : false, "suffix" : "" } ], "container-title" : "Journal of Alloys and Compounds", "id" : "ITEM-1", "issue" : "1-2", "issued" : { "date-parts" : [ [ "2006", "11" ] ] }, "page" : "101-108", "title" : "Magnesium based ternary metal hydrides containing alkali and alkaline-earth elements", "type" : "article-journal", "volume" : "425" }, "uris" : [ "http://www.mendeley.com/documents/?uuid=94363ec6-4612-4ceb-87d8-7a9575f8c7ce" ] } ], "mendeley" : { "formattedCitation" : "&lt;sup&gt;59&lt;/sup&gt;", "plainTextFormattedCitation" : "59", "previouslyFormattedCitation" : "&lt;sup&gt;59&lt;/sup&gt;" }, "properties" : { "noteIndex" : 0 }, "schema" : "https://github.com/citation-style-language/schema/raw/master/csl-citation.json" }</w:instrText>
      </w:r>
      <w:r>
        <w:rPr>
          <w:b w:val="0"/>
        </w:rPr>
        <w:fldChar w:fldCharType="separate"/>
      </w:r>
      <w:r w:rsidRPr="006136BA">
        <w:rPr>
          <w:b w:val="0"/>
          <w:noProof/>
          <w:vertAlign w:val="superscript"/>
        </w:rPr>
        <w:t>59</w:t>
      </w:r>
      <w:r>
        <w:rPr>
          <w:b w:val="0"/>
        </w:rPr>
        <w:fldChar w:fldCharType="end"/>
      </w:r>
      <w:r>
        <w:rPr>
          <w:b w:val="0"/>
        </w:rPr>
        <w:t xml:space="preserve"> – besides MgNi</w:t>
      </w:r>
      <w:r w:rsidRPr="00C7657A">
        <w:rPr>
          <w:b w:val="0"/>
          <w:vertAlign w:val="subscript"/>
        </w:rPr>
        <w:t>2.5</w:t>
      </w:r>
      <w:r>
        <w:rPr>
          <w:b w:val="0"/>
        </w:rPr>
        <w:t>B</w:t>
      </w:r>
      <w:r w:rsidRPr="00C7657A">
        <w:rPr>
          <w:b w:val="0"/>
          <w:vertAlign w:val="subscript"/>
        </w:rPr>
        <w:t>2</w:t>
      </w:r>
      <w:r>
        <w:rPr>
          <w:b w:val="0"/>
        </w:rPr>
        <w:t>, Mg and UP. The DSC peak A</w:t>
      </w:r>
      <w:r w:rsidRPr="00F44177">
        <w:rPr>
          <w:b w:val="0"/>
          <w:vertAlign w:val="subscript"/>
        </w:rPr>
        <w:t>7.5</w:t>
      </w:r>
      <w:r>
        <w:rPr>
          <w:b w:val="0"/>
        </w:rPr>
        <w:t xml:space="preserve"> in </w:t>
      </w:r>
      <w:r w:rsidRPr="00C7657A">
        <w:rPr>
          <w:b w:val="0"/>
        </w:rPr>
        <w:fldChar w:fldCharType="begin"/>
      </w:r>
      <w:r w:rsidRPr="00C7657A">
        <w:rPr>
          <w:b w:val="0"/>
        </w:rPr>
        <w:instrText xml:space="preserve"> REF _Ref455570512 \h  \* MERGEFORMAT </w:instrText>
      </w:r>
      <w:r w:rsidRPr="00C7657A">
        <w:rPr>
          <w:b w:val="0"/>
        </w:rPr>
      </w:r>
      <w:r w:rsidRPr="00C7657A">
        <w:rPr>
          <w:b w:val="0"/>
        </w:rPr>
        <w:fldChar w:fldCharType="separate"/>
      </w:r>
      <w:r w:rsidRPr="00C7657A">
        <w:rPr>
          <w:b w:val="0"/>
        </w:rPr>
        <w:t xml:space="preserve">Fig. </w:t>
      </w:r>
      <w:r w:rsidRPr="00C7657A">
        <w:rPr>
          <w:b w:val="0"/>
          <w:noProof/>
        </w:rPr>
        <w:t>2</w:t>
      </w:r>
      <w:r w:rsidRPr="00C7657A">
        <w:rPr>
          <w:b w:val="0"/>
        </w:rPr>
        <w:fldChar w:fldCharType="end"/>
      </w:r>
      <w:r>
        <w:rPr>
          <w:b w:val="0"/>
        </w:rPr>
        <w:t xml:space="preserve"> b comprises these reactions. The second peak in this figure (B</w:t>
      </w:r>
      <w:r w:rsidRPr="00F44177">
        <w:rPr>
          <w:b w:val="0"/>
          <w:vertAlign w:val="subscript"/>
        </w:rPr>
        <w:t>7.5</w:t>
      </w:r>
      <w:r>
        <w:rPr>
          <w:b w:val="0"/>
        </w:rPr>
        <w:t>) is associated to the de</w:t>
      </w:r>
      <w:r w:rsidR="00116F55">
        <w:rPr>
          <w:b w:val="0"/>
        </w:rPr>
        <w:softHyphen/>
      </w:r>
      <w:r>
        <w:rPr>
          <w:b w:val="0"/>
        </w:rPr>
        <w:t>composition of Ca</w:t>
      </w:r>
      <w:r w:rsidRPr="00F44177">
        <w:rPr>
          <w:b w:val="0"/>
          <w:vertAlign w:val="subscript"/>
        </w:rPr>
        <w:t>4</w:t>
      </w:r>
      <w:r>
        <w:rPr>
          <w:b w:val="0"/>
        </w:rPr>
        <w:t>Mg</w:t>
      </w:r>
      <w:r w:rsidRPr="00F44177">
        <w:rPr>
          <w:b w:val="0"/>
          <w:vertAlign w:val="subscript"/>
        </w:rPr>
        <w:t>3</w:t>
      </w:r>
      <w:r>
        <w:rPr>
          <w:b w:val="0"/>
        </w:rPr>
        <w:t>H</w:t>
      </w:r>
      <w:r w:rsidRPr="00F44177">
        <w:rPr>
          <w:b w:val="0"/>
          <w:vertAlign w:val="subscript"/>
        </w:rPr>
        <w:t>14</w:t>
      </w:r>
      <w:r>
        <w:rPr>
          <w:b w:val="0"/>
        </w:rPr>
        <w:t>.</w:t>
      </w:r>
      <w:r w:rsidR="00116F55">
        <w:rPr>
          <w:b w:val="0"/>
        </w:rPr>
        <w:t xml:space="preserve"> </w:t>
      </w:r>
      <w:r>
        <w:rPr>
          <w:b w:val="0"/>
        </w:rPr>
        <w:t xml:space="preserve">The dehydrogenation of </w:t>
      </w:r>
      <w:r w:rsidRPr="00B17DF6">
        <w:rPr>
          <w:b w:val="0"/>
        </w:rPr>
        <w:t>Ca(BH</w:t>
      </w:r>
      <w:r w:rsidRPr="00B17DF6">
        <w:rPr>
          <w:b w:val="0"/>
          <w:vertAlign w:val="subscript"/>
        </w:rPr>
        <w:t>4</w:t>
      </w:r>
      <w:r w:rsidRPr="00B17DF6">
        <w:rPr>
          <w:b w:val="0"/>
        </w:rPr>
        <w:t>)</w:t>
      </w:r>
      <w:r w:rsidRPr="003A7BCF">
        <w:rPr>
          <w:b w:val="0"/>
          <w:vertAlign w:val="subscript"/>
        </w:rPr>
        <w:t>2</w:t>
      </w:r>
      <w:r>
        <w:rPr>
          <w:b w:val="0"/>
        </w:rPr>
        <w:noBreakHyphen/>
      </w:r>
      <w:r w:rsidRPr="003A7BCF">
        <w:rPr>
          <w:b w:val="0"/>
        </w:rPr>
        <w:t>Mg</w:t>
      </w:r>
      <w:r w:rsidRPr="003A7BCF">
        <w:rPr>
          <w:b w:val="0"/>
          <w:vertAlign w:val="subscript"/>
        </w:rPr>
        <w:t>2</w:t>
      </w:r>
      <w:r w:rsidRPr="003A7BCF">
        <w:rPr>
          <w:b w:val="0"/>
        </w:rPr>
        <w:t>NiH</w:t>
      </w:r>
      <w:r w:rsidRPr="003A7BCF">
        <w:rPr>
          <w:b w:val="0"/>
          <w:vertAlign w:val="subscript"/>
        </w:rPr>
        <w:t>4</w:t>
      </w:r>
      <w:r>
        <w:rPr>
          <w:b w:val="0"/>
        </w:rPr>
        <w:t xml:space="preserve"> conducted at 20 bar H</w:t>
      </w:r>
      <w:r w:rsidRPr="00F4312D">
        <w:rPr>
          <w:b w:val="0"/>
          <w:vertAlign w:val="subscript"/>
        </w:rPr>
        <w:t>2</w:t>
      </w:r>
      <w:r>
        <w:rPr>
          <w:b w:val="0"/>
        </w:rPr>
        <w:t xml:space="preserve"> shows one significant difference in comparison to those performed at lower pressures: the first reaction step – the formation of MgNi</w:t>
      </w:r>
      <w:r w:rsidRPr="00957031">
        <w:rPr>
          <w:b w:val="0"/>
          <w:vertAlign w:val="subscript"/>
        </w:rPr>
        <w:t>2.5</w:t>
      </w:r>
      <w:r>
        <w:rPr>
          <w:b w:val="0"/>
        </w:rPr>
        <w:t>B</w:t>
      </w:r>
      <w:r w:rsidRPr="00957031">
        <w:rPr>
          <w:b w:val="0"/>
          <w:vertAlign w:val="subscript"/>
        </w:rPr>
        <w:t>2</w:t>
      </w:r>
      <w:r>
        <w:rPr>
          <w:b w:val="0"/>
        </w:rPr>
        <w:t>, Ca</w:t>
      </w:r>
      <w:r w:rsidRPr="00957031">
        <w:rPr>
          <w:b w:val="0"/>
          <w:vertAlign w:val="subscript"/>
        </w:rPr>
        <w:t>4</w:t>
      </w:r>
      <w:r>
        <w:rPr>
          <w:b w:val="0"/>
        </w:rPr>
        <w:t>Mg</w:t>
      </w:r>
      <w:r w:rsidRPr="00957031">
        <w:rPr>
          <w:b w:val="0"/>
          <w:vertAlign w:val="subscript"/>
        </w:rPr>
        <w:t>3</w:t>
      </w:r>
      <w:r>
        <w:rPr>
          <w:b w:val="0"/>
        </w:rPr>
        <w:t>H</w:t>
      </w:r>
      <w:r w:rsidRPr="00957031">
        <w:rPr>
          <w:b w:val="0"/>
          <w:vertAlign w:val="subscript"/>
        </w:rPr>
        <w:t>14</w:t>
      </w:r>
      <w:r>
        <w:rPr>
          <w:b w:val="0"/>
        </w:rPr>
        <w:t xml:space="preserve"> and MgH</w:t>
      </w:r>
      <w:r w:rsidRPr="00957031">
        <w:rPr>
          <w:b w:val="0"/>
          <w:vertAlign w:val="subscript"/>
        </w:rPr>
        <w:t>2</w:t>
      </w:r>
      <w:r>
        <w:rPr>
          <w:b w:val="0"/>
        </w:rPr>
        <w:t xml:space="preserve"> (</w:t>
      </w:r>
      <w:r w:rsidRPr="00957031">
        <w:rPr>
          <w:b w:val="0"/>
        </w:rPr>
        <w:fldChar w:fldCharType="begin"/>
      </w:r>
      <w:r w:rsidRPr="00957031">
        <w:rPr>
          <w:b w:val="0"/>
        </w:rPr>
        <w:instrText xml:space="preserve"> REF _Ref455412374 \h  \* MERGEFORMAT </w:instrText>
      </w:r>
      <w:r w:rsidRPr="00957031">
        <w:rPr>
          <w:b w:val="0"/>
        </w:rPr>
      </w:r>
      <w:r w:rsidRPr="00957031">
        <w:rPr>
          <w:b w:val="0"/>
        </w:rPr>
        <w:fldChar w:fldCharType="separate"/>
      </w:r>
      <w:r w:rsidRPr="00957031">
        <w:rPr>
          <w:b w:val="0"/>
        </w:rPr>
        <w:t xml:space="preserve">Fig. </w:t>
      </w:r>
      <w:r w:rsidRPr="00957031">
        <w:rPr>
          <w:b w:val="0"/>
          <w:noProof/>
        </w:rPr>
        <w:t>1</w:t>
      </w:r>
      <w:r w:rsidRPr="00957031">
        <w:rPr>
          <w:b w:val="0"/>
        </w:rPr>
        <w:fldChar w:fldCharType="end"/>
      </w:r>
      <w:r>
        <w:rPr>
          <w:b w:val="0"/>
        </w:rPr>
        <w:t xml:space="preserve"> c at 360 °C, </w:t>
      </w:r>
      <w:r w:rsidRPr="00C7657A">
        <w:rPr>
          <w:b w:val="0"/>
        </w:rPr>
        <w:fldChar w:fldCharType="begin"/>
      </w:r>
      <w:r w:rsidRPr="00C7657A">
        <w:rPr>
          <w:b w:val="0"/>
        </w:rPr>
        <w:instrText xml:space="preserve"> REF _Ref455570512 \h  \* MERGEFORMAT </w:instrText>
      </w:r>
      <w:r w:rsidRPr="00C7657A">
        <w:rPr>
          <w:b w:val="0"/>
        </w:rPr>
      </w:r>
      <w:r w:rsidRPr="00C7657A">
        <w:rPr>
          <w:b w:val="0"/>
        </w:rPr>
        <w:fldChar w:fldCharType="separate"/>
      </w:r>
      <w:r w:rsidRPr="00C7657A">
        <w:rPr>
          <w:b w:val="0"/>
        </w:rPr>
        <w:t xml:space="preserve">Fig. </w:t>
      </w:r>
      <w:r w:rsidRPr="00C7657A">
        <w:rPr>
          <w:b w:val="0"/>
          <w:noProof/>
        </w:rPr>
        <w:t>2</w:t>
      </w:r>
      <w:r w:rsidRPr="00C7657A">
        <w:rPr>
          <w:b w:val="0"/>
        </w:rPr>
        <w:fldChar w:fldCharType="end"/>
      </w:r>
      <w:r>
        <w:rPr>
          <w:b w:val="0"/>
        </w:rPr>
        <w:t> c</w:t>
      </w:r>
      <w:r w:rsidRPr="00B06DDD">
        <w:rPr>
          <w:b w:val="0"/>
        </w:rPr>
        <w:t xml:space="preserve"> </w:t>
      </w:r>
      <w:r>
        <w:rPr>
          <w:b w:val="0"/>
        </w:rPr>
        <w:t>peak A</w:t>
      </w:r>
      <w:r w:rsidRPr="00957031">
        <w:rPr>
          <w:b w:val="0"/>
          <w:vertAlign w:val="subscript"/>
        </w:rPr>
        <w:t>20</w:t>
      </w:r>
      <w:r>
        <w:rPr>
          <w:b w:val="0"/>
        </w:rPr>
        <w:t xml:space="preserve">) – occurs prior to the </w:t>
      </w:r>
      <w:proofErr w:type="spellStart"/>
      <w:r>
        <w:rPr>
          <w:b w:val="0"/>
        </w:rPr>
        <w:t>desorptions</w:t>
      </w:r>
      <w:proofErr w:type="spellEnd"/>
      <w:r>
        <w:rPr>
          <w:b w:val="0"/>
        </w:rPr>
        <w:t xml:space="preserve"> of residual </w:t>
      </w:r>
      <w:r w:rsidRPr="003A7BCF">
        <w:rPr>
          <w:b w:val="0"/>
        </w:rPr>
        <w:t>Mg</w:t>
      </w:r>
      <w:r w:rsidRPr="003A7BCF">
        <w:rPr>
          <w:b w:val="0"/>
          <w:vertAlign w:val="subscript"/>
        </w:rPr>
        <w:t>2</w:t>
      </w:r>
      <w:r w:rsidRPr="003A7BCF">
        <w:rPr>
          <w:b w:val="0"/>
        </w:rPr>
        <w:t>NiH</w:t>
      </w:r>
      <w:r w:rsidRPr="003A7BCF">
        <w:rPr>
          <w:b w:val="0"/>
          <w:vertAlign w:val="subscript"/>
        </w:rPr>
        <w:t>4</w:t>
      </w:r>
      <w:r w:rsidRPr="00957031">
        <w:rPr>
          <w:b w:val="0"/>
        </w:rPr>
        <w:t xml:space="preserve"> </w:t>
      </w:r>
      <w:r>
        <w:rPr>
          <w:b w:val="0"/>
        </w:rPr>
        <w:t>and Ca(BH</w:t>
      </w:r>
      <w:r w:rsidRPr="00431106">
        <w:rPr>
          <w:b w:val="0"/>
          <w:vertAlign w:val="subscript"/>
        </w:rPr>
        <w:t>4</w:t>
      </w:r>
      <w:r>
        <w:rPr>
          <w:b w:val="0"/>
        </w:rPr>
        <w:t>)</w:t>
      </w:r>
      <w:r w:rsidRPr="00431106">
        <w:rPr>
          <w:b w:val="0"/>
          <w:vertAlign w:val="subscript"/>
        </w:rPr>
        <w:t>2</w:t>
      </w:r>
      <w:r>
        <w:rPr>
          <w:b w:val="0"/>
          <w:vertAlign w:val="subscript"/>
        </w:rPr>
        <w:t xml:space="preserve"> </w:t>
      </w:r>
      <w:r>
        <w:rPr>
          <w:b w:val="0"/>
        </w:rPr>
        <w:t>(</w:t>
      </w:r>
      <w:r w:rsidRPr="00957031">
        <w:rPr>
          <w:b w:val="0"/>
        </w:rPr>
        <w:fldChar w:fldCharType="begin"/>
      </w:r>
      <w:r w:rsidRPr="00957031">
        <w:rPr>
          <w:b w:val="0"/>
        </w:rPr>
        <w:instrText xml:space="preserve"> REF _Ref455412374 \h  \* MERGEFORMAT </w:instrText>
      </w:r>
      <w:r w:rsidRPr="00957031">
        <w:rPr>
          <w:b w:val="0"/>
        </w:rPr>
      </w:r>
      <w:r w:rsidRPr="00957031">
        <w:rPr>
          <w:b w:val="0"/>
        </w:rPr>
        <w:fldChar w:fldCharType="separate"/>
      </w:r>
      <w:r w:rsidRPr="00957031">
        <w:rPr>
          <w:b w:val="0"/>
        </w:rPr>
        <w:t xml:space="preserve">Fig. </w:t>
      </w:r>
      <w:r w:rsidRPr="00957031">
        <w:rPr>
          <w:b w:val="0"/>
          <w:noProof/>
        </w:rPr>
        <w:t>1</w:t>
      </w:r>
      <w:r w:rsidRPr="00957031">
        <w:rPr>
          <w:b w:val="0"/>
        </w:rPr>
        <w:fldChar w:fldCharType="end"/>
      </w:r>
      <w:r>
        <w:rPr>
          <w:b w:val="0"/>
        </w:rPr>
        <w:t xml:space="preserve"> c at 392 °C, </w:t>
      </w:r>
      <w:r w:rsidRPr="00C7657A">
        <w:rPr>
          <w:b w:val="0"/>
        </w:rPr>
        <w:fldChar w:fldCharType="begin"/>
      </w:r>
      <w:r w:rsidRPr="00C7657A">
        <w:rPr>
          <w:b w:val="0"/>
        </w:rPr>
        <w:instrText xml:space="preserve"> REF _Ref455570512 \h  \* MERGEFORMAT </w:instrText>
      </w:r>
      <w:r w:rsidRPr="00C7657A">
        <w:rPr>
          <w:b w:val="0"/>
        </w:rPr>
      </w:r>
      <w:r w:rsidRPr="00C7657A">
        <w:rPr>
          <w:b w:val="0"/>
        </w:rPr>
        <w:fldChar w:fldCharType="separate"/>
      </w:r>
      <w:r w:rsidRPr="00C7657A">
        <w:rPr>
          <w:b w:val="0"/>
        </w:rPr>
        <w:t xml:space="preserve">Fig. </w:t>
      </w:r>
      <w:r w:rsidRPr="00C7657A">
        <w:rPr>
          <w:b w:val="0"/>
          <w:noProof/>
        </w:rPr>
        <w:t>2</w:t>
      </w:r>
      <w:r w:rsidRPr="00C7657A">
        <w:rPr>
          <w:b w:val="0"/>
        </w:rPr>
        <w:fldChar w:fldCharType="end"/>
      </w:r>
      <w:r>
        <w:rPr>
          <w:b w:val="0"/>
        </w:rPr>
        <w:t xml:space="preserve"> c</w:t>
      </w:r>
      <w:r w:rsidRPr="00B06DDD">
        <w:rPr>
          <w:b w:val="0"/>
        </w:rPr>
        <w:t xml:space="preserve"> </w:t>
      </w:r>
      <w:r>
        <w:rPr>
          <w:b w:val="0"/>
        </w:rPr>
        <w:t>peak B</w:t>
      </w:r>
      <w:r w:rsidRPr="00957031">
        <w:rPr>
          <w:b w:val="0"/>
          <w:vertAlign w:val="subscript"/>
        </w:rPr>
        <w:t>20</w:t>
      </w:r>
      <w:r>
        <w:rPr>
          <w:b w:val="0"/>
        </w:rPr>
        <w:t>).</w:t>
      </w:r>
      <w:r w:rsidRPr="003D0D27">
        <w:rPr>
          <w:b w:val="0"/>
        </w:rPr>
        <w:t xml:space="preserve"> </w:t>
      </w:r>
      <w:r>
        <w:rPr>
          <w:b w:val="0"/>
        </w:rPr>
        <w:t xml:space="preserve">This result suggests that the two complex hydrides, </w:t>
      </w:r>
      <w:proofErr w:type="gramStart"/>
      <w:r>
        <w:rPr>
          <w:b w:val="0"/>
        </w:rPr>
        <w:t>Ca(</w:t>
      </w:r>
      <w:proofErr w:type="gramEnd"/>
      <w:r>
        <w:rPr>
          <w:b w:val="0"/>
        </w:rPr>
        <w:t>BH</w:t>
      </w:r>
      <w:r w:rsidRPr="00431106">
        <w:rPr>
          <w:b w:val="0"/>
          <w:vertAlign w:val="subscript"/>
        </w:rPr>
        <w:t>4</w:t>
      </w:r>
      <w:r>
        <w:rPr>
          <w:b w:val="0"/>
        </w:rPr>
        <w:t>)</w:t>
      </w:r>
      <w:r w:rsidRPr="00431106">
        <w:rPr>
          <w:b w:val="0"/>
          <w:vertAlign w:val="subscript"/>
        </w:rPr>
        <w:t>2</w:t>
      </w:r>
      <w:r w:rsidRPr="00AF2FFB">
        <w:rPr>
          <w:b w:val="0"/>
        </w:rPr>
        <w:t xml:space="preserve"> </w:t>
      </w:r>
      <w:r>
        <w:rPr>
          <w:b w:val="0"/>
        </w:rPr>
        <w:t xml:space="preserve">and </w:t>
      </w:r>
      <w:r w:rsidRPr="003A7BCF">
        <w:rPr>
          <w:b w:val="0"/>
        </w:rPr>
        <w:t>Mg</w:t>
      </w:r>
      <w:r w:rsidRPr="003A7BCF">
        <w:rPr>
          <w:b w:val="0"/>
          <w:vertAlign w:val="subscript"/>
        </w:rPr>
        <w:t>2</w:t>
      </w:r>
      <w:r w:rsidRPr="003A7BCF">
        <w:rPr>
          <w:b w:val="0"/>
        </w:rPr>
        <w:t>NiH</w:t>
      </w:r>
      <w:r w:rsidRPr="003A7BCF">
        <w:rPr>
          <w:b w:val="0"/>
          <w:vertAlign w:val="subscript"/>
        </w:rPr>
        <w:t>4</w:t>
      </w:r>
      <w:r>
        <w:rPr>
          <w:b w:val="0"/>
        </w:rPr>
        <w:t xml:space="preserve">, actually destabilise each other and react directly without initial dehydrogenation of the less stable hydride. By comparing the DSC analysis with the related </w:t>
      </w:r>
      <w:r w:rsidRPr="00B06DDD">
        <w:rPr>
          <w:b w:val="0"/>
          <w:i/>
        </w:rPr>
        <w:t>in situ</w:t>
      </w:r>
      <w:r>
        <w:rPr>
          <w:b w:val="0"/>
        </w:rPr>
        <w:t xml:space="preserve"> SR</w:t>
      </w:r>
      <w:r>
        <w:rPr>
          <w:b w:val="0"/>
        </w:rPr>
        <w:noBreakHyphen/>
        <w:t xml:space="preserve">PXD experiment, the DSC </w:t>
      </w:r>
      <w:r>
        <w:rPr>
          <w:b w:val="0"/>
        </w:rPr>
        <w:t>peaks C</w:t>
      </w:r>
      <w:r w:rsidRPr="00B06DDD">
        <w:rPr>
          <w:b w:val="0"/>
          <w:vertAlign w:val="subscript"/>
        </w:rPr>
        <w:t>20</w:t>
      </w:r>
      <w:r>
        <w:rPr>
          <w:b w:val="0"/>
        </w:rPr>
        <w:t xml:space="preserve"> and D</w:t>
      </w:r>
      <w:r w:rsidRPr="00B06DDD">
        <w:rPr>
          <w:b w:val="0"/>
          <w:vertAlign w:val="subscript"/>
        </w:rPr>
        <w:t>20</w:t>
      </w:r>
      <w:r>
        <w:rPr>
          <w:b w:val="0"/>
        </w:rPr>
        <w:t xml:space="preserve"> can be assigned to the </w:t>
      </w:r>
      <w:proofErr w:type="spellStart"/>
      <w:r>
        <w:rPr>
          <w:b w:val="0"/>
        </w:rPr>
        <w:t>desorptions</w:t>
      </w:r>
      <w:proofErr w:type="spellEnd"/>
      <w:r>
        <w:rPr>
          <w:b w:val="0"/>
        </w:rPr>
        <w:t xml:space="preserve"> of MgH</w:t>
      </w:r>
      <w:r w:rsidRPr="00B06DDD">
        <w:rPr>
          <w:b w:val="0"/>
          <w:vertAlign w:val="subscript"/>
        </w:rPr>
        <w:t>2</w:t>
      </w:r>
      <w:r>
        <w:rPr>
          <w:b w:val="0"/>
        </w:rPr>
        <w:t xml:space="preserve"> and Ca</w:t>
      </w:r>
      <w:r w:rsidRPr="00B06DDD">
        <w:rPr>
          <w:b w:val="0"/>
          <w:vertAlign w:val="subscript"/>
        </w:rPr>
        <w:t>4</w:t>
      </w:r>
      <w:r>
        <w:rPr>
          <w:b w:val="0"/>
        </w:rPr>
        <w:t>Mg</w:t>
      </w:r>
      <w:r w:rsidRPr="00B06DDD">
        <w:rPr>
          <w:b w:val="0"/>
          <w:vertAlign w:val="subscript"/>
        </w:rPr>
        <w:t>3</w:t>
      </w:r>
      <w:r>
        <w:rPr>
          <w:b w:val="0"/>
        </w:rPr>
        <w:t>H</w:t>
      </w:r>
      <w:r w:rsidRPr="00B06DDD">
        <w:rPr>
          <w:b w:val="0"/>
          <w:vertAlign w:val="subscript"/>
        </w:rPr>
        <w:t>14</w:t>
      </w:r>
      <w:r>
        <w:rPr>
          <w:b w:val="0"/>
        </w:rPr>
        <w:t>, respectively. Furthermore, weak reflections of UP appear in conjunction with those of Mg</w:t>
      </w:r>
      <w:r w:rsidRPr="004B6A33">
        <w:rPr>
          <w:b w:val="0"/>
          <w:vertAlign w:val="subscript"/>
        </w:rPr>
        <w:t>2</w:t>
      </w:r>
      <w:r>
        <w:rPr>
          <w:b w:val="0"/>
        </w:rPr>
        <w:t xml:space="preserve">Ni once the decomposition temperature of </w:t>
      </w:r>
      <w:r w:rsidRPr="003A7BCF">
        <w:rPr>
          <w:b w:val="0"/>
        </w:rPr>
        <w:t>Mg</w:t>
      </w:r>
      <w:r w:rsidRPr="003A7BCF">
        <w:rPr>
          <w:b w:val="0"/>
          <w:vertAlign w:val="subscript"/>
        </w:rPr>
        <w:t>2</w:t>
      </w:r>
      <w:r w:rsidRPr="003A7BCF">
        <w:rPr>
          <w:b w:val="0"/>
        </w:rPr>
        <w:t>NiH</w:t>
      </w:r>
      <w:r w:rsidRPr="003A7BCF">
        <w:rPr>
          <w:b w:val="0"/>
          <w:vertAlign w:val="subscript"/>
        </w:rPr>
        <w:t>4</w:t>
      </w:r>
      <w:r w:rsidRPr="001D606D">
        <w:rPr>
          <w:b w:val="0"/>
        </w:rPr>
        <w:t xml:space="preserve"> is exceeded</w:t>
      </w:r>
      <w:r>
        <w:rPr>
          <w:b w:val="0"/>
        </w:rPr>
        <w:t xml:space="preserve"> (</w:t>
      </w:r>
      <w:r w:rsidRPr="00957031">
        <w:rPr>
          <w:b w:val="0"/>
        </w:rPr>
        <w:fldChar w:fldCharType="begin"/>
      </w:r>
      <w:r w:rsidRPr="00957031">
        <w:rPr>
          <w:b w:val="0"/>
        </w:rPr>
        <w:instrText xml:space="preserve"> REF _Ref455412374 \h  \* MERGEFORMAT </w:instrText>
      </w:r>
      <w:r w:rsidRPr="00957031">
        <w:rPr>
          <w:b w:val="0"/>
        </w:rPr>
      </w:r>
      <w:r w:rsidRPr="00957031">
        <w:rPr>
          <w:b w:val="0"/>
        </w:rPr>
        <w:fldChar w:fldCharType="separate"/>
      </w:r>
      <w:r w:rsidRPr="00957031">
        <w:rPr>
          <w:b w:val="0"/>
        </w:rPr>
        <w:t xml:space="preserve">Fig. </w:t>
      </w:r>
      <w:r w:rsidRPr="00957031">
        <w:rPr>
          <w:b w:val="0"/>
          <w:noProof/>
        </w:rPr>
        <w:t>1</w:t>
      </w:r>
      <w:r w:rsidRPr="00957031">
        <w:rPr>
          <w:b w:val="0"/>
        </w:rPr>
        <w:fldChar w:fldCharType="end"/>
      </w:r>
      <w:r w:rsidR="00116F55">
        <w:rPr>
          <w:b w:val="0"/>
        </w:rPr>
        <w:t> </w:t>
      </w:r>
      <w:r>
        <w:rPr>
          <w:b w:val="0"/>
        </w:rPr>
        <w:t>c at 392 °C).</w:t>
      </w:r>
      <w:r w:rsidRPr="001D606D">
        <w:rPr>
          <w:b w:val="0"/>
        </w:rPr>
        <w:t xml:space="preserve"> </w:t>
      </w:r>
      <w:r>
        <w:rPr>
          <w:b w:val="0"/>
        </w:rPr>
        <w:t xml:space="preserve">This observation implies that the reaction path leading to UP requires </w:t>
      </w:r>
      <w:r w:rsidRPr="003A7BCF">
        <w:rPr>
          <w:b w:val="0"/>
        </w:rPr>
        <w:t>Mg</w:t>
      </w:r>
      <w:r w:rsidRPr="003A7BCF">
        <w:rPr>
          <w:b w:val="0"/>
          <w:vertAlign w:val="subscript"/>
        </w:rPr>
        <w:t>2</w:t>
      </w:r>
      <w:r w:rsidRPr="003A7BCF">
        <w:rPr>
          <w:b w:val="0"/>
        </w:rPr>
        <w:t>Ni</w:t>
      </w:r>
      <w:r>
        <w:rPr>
          <w:b w:val="0"/>
        </w:rPr>
        <w:t xml:space="preserve"> as reactant.</w:t>
      </w:r>
      <w:r w:rsidR="00116F55">
        <w:rPr>
          <w:b w:val="0"/>
        </w:rPr>
        <w:t xml:space="preserve"> </w:t>
      </w:r>
      <w:r>
        <w:rPr>
          <w:b w:val="0"/>
        </w:rPr>
        <w:t>Similarly to the experiment performed at 20 bar H</w:t>
      </w:r>
      <w:r w:rsidRPr="001D181A">
        <w:rPr>
          <w:b w:val="0"/>
          <w:vertAlign w:val="subscript"/>
        </w:rPr>
        <w:t>2</w:t>
      </w:r>
      <w:r>
        <w:rPr>
          <w:b w:val="0"/>
        </w:rPr>
        <w:t>, the first reaction step observed at 50 bar is the formation of MgNi</w:t>
      </w:r>
      <w:r w:rsidRPr="00957031">
        <w:rPr>
          <w:b w:val="0"/>
          <w:vertAlign w:val="subscript"/>
        </w:rPr>
        <w:t>2.5</w:t>
      </w:r>
      <w:r>
        <w:rPr>
          <w:b w:val="0"/>
        </w:rPr>
        <w:t>B</w:t>
      </w:r>
      <w:r w:rsidRPr="00957031">
        <w:rPr>
          <w:b w:val="0"/>
          <w:vertAlign w:val="subscript"/>
        </w:rPr>
        <w:t>2</w:t>
      </w:r>
      <w:r>
        <w:rPr>
          <w:b w:val="0"/>
        </w:rPr>
        <w:t>, Ca</w:t>
      </w:r>
      <w:r w:rsidRPr="00957031">
        <w:rPr>
          <w:b w:val="0"/>
          <w:vertAlign w:val="subscript"/>
        </w:rPr>
        <w:t>4</w:t>
      </w:r>
      <w:r>
        <w:rPr>
          <w:b w:val="0"/>
        </w:rPr>
        <w:t>Mg</w:t>
      </w:r>
      <w:r w:rsidRPr="00957031">
        <w:rPr>
          <w:b w:val="0"/>
          <w:vertAlign w:val="subscript"/>
        </w:rPr>
        <w:t>3</w:t>
      </w:r>
      <w:r>
        <w:rPr>
          <w:b w:val="0"/>
        </w:rPr>
        <w:t>H</w:t>
      </w:r>
      <w:r w:rsidRPr="00957031">
        <w:rPr>
          <w:b w:val="0"/>
          <w:vertAlign w:val="subscript"/>
        </w:rPr>
        <w:t>14</w:t>
      </w:r>
      <w:r>
        <w:rPr>
          <w:b w:val="0"/>
        </w:rPr>
        <w:t xml:space="preserve"> and MgH</w:t>
      </w:r>
      <w:r w:rsidRPr="00957031">
        <w:rPr>
          <w:b w:val="0"/>
          <w:vertAlign w:val="subscript"/>
        </w:rPr>
        <w:t>2</w:t>
      </w:r>
      <w:r>
        <w:rPr>
          <w:b w:val="0"/>
        </w:rPr>
        <w:t xml:space="preserve"> (</w:t>
      </w:r>
      <w:r w:rsidRPr="00957031">
        <w:rPr>
          <w:b w:val="0"/>
        </w:rPr>
        <w:fldChar w:fldCharType="begin"/>
      </w:r>
      <w:r w:rsidRPr="00957031">
        <w:rPr>
          <w:b w:val="0"/>
        </w:rPr>
        <w:instrText xml:space="preserve"> REF _Ref455412374 \h  \* MERGEFORMAT </w:instrText>
      </w:r>
      <w:r w:rsidRPr="00957031">
        <w:rPr>
          <w:b w:val="0"/>
        </w:rPr>
      </w:r>
      <w:r w:rsidRPr="00957031">
        <w:rPr>
          <w:b w:val="0"/>
        </w:rPr>
        <w:fldChar w:fldCharType="separate"/>
      </w:r>
      <w:r w:rsidRPr="00957031">
        <w:rPr>
          <w:b w:val="0"/>
        </w:rPr>
        <w:t xml:space="preserve">Fig. </w:t>
      </w:r>
      <w:r w:rsidRPr="00957031">
        <w:rPr>
          <w:b w:val="0"/>
          <w:noProof/>
        </w:rPr>
        <w:t>1</w:t>
      </w:r>
      <w:r w:rsidRPr="00957031">
        <w:rPr>
          <w:b w:val="0"/>
        </w:rPr>
        <w:fldChar w:fldCharType="end"/>
      </w:r>
      <w:r w:rsidR="00116F55">
        <w:rPr>
          <w:b w:val="0"/>
        </w:rPr>
        <w:t> </w:t>
      </w:r>
      <w:r>
        <w:rPr>
          <w:b w:val="0"/>
        </w:rPr>
        <w:t xml:space="preserve">d at 376 °C, </w:t>
      </w:r>
      <w:r w:rsidRPr="00C7657A">
        <w:rPr>
          <w:b w:val="0"/>
        </w:rPr>
        <w:fldChar w:fldCharType="begin"/>
      </w:r>
      <w:r w:rsidRPr="00C7657A">
        <w:rPr>
          <w:b w:val="0"/>
        </w:rPr>
        <w:instrText xml:space="preserve"> REF _Ref455570512 \h  \* MERGEFORMAT </w:instrText>
      </w:r>
      <w:r w:rsidRPr="00C7657A">
        <w:rPr>
          <w:b w:val="0"/>
        </w:rPr>
      </w:r>
      <w:r w:rsidRPr="00C7657A">
        <w:rPr>
          <w:b w:val="0"/>
        </w:rPr>
        <w:fldChar w:fldCharType="separate"/>
      </w:r>
      <w:r w:rsidRPr="00C7657A">
        <w:rPr>
          <w:b w:val="0"/>
        </w:rPr>
        <w:t xml:space="preserve">Fig. </w:t>
      </w:r>
      <w:r w:rsidRPr="00C7657A">
        <w:rPr>
          <w:b w:val="0"/>
          <w:noProof/>
        </w:rPr>
        <w:t>2</w:t>
      </w:r>
      <w:r w:rsidRPr="00C7657A">
        <w:rPr>
          <w:b w:val="0"/>
        </w:rPr>
        <w:fldChar w:fldCharType="end"/>
      </w:r>
      <w:r>
        <w:rPr>
          <w:b w:val="0"/>
        </w:rPr>
        <w:t xml:space="preserve"> d</w:t>
      </w:r>
      <w:r w:rsidRPr="00B06DDD">
        <w:rPr>
          <w:b w:val="0"/>
        </w:rPr>
        <w:t xml:space="preserve"> </w:t>
      </w:r>
      <w:r>
        <w:rPr>
          <w:b w:val="0"/>
        </w:rPr>
        <w:t>peak A</w:t>
      </w:r>
      <w:r>
        <w:rPr>
          <w:b w:val="0"/>
          <w:vertAlign w:val="subscript"/>
        </w:rPr>
        <w:t>5</w:t>
      </w:r>
      <w:r w:rsidRPr="00957031">
        <w:rPr>
          <w:b w:val="0"/>
          <w:vertAlign w:val="subscript"/>
        </w:rPr>
        <w:t>0</w:t>
      </w:r>
      <w:r>
        <w:rPr>
          <w:b w:val="0"/>
        </w:rPr>
        <w:t xml:space="preserve">) without the direct decomposition of </w:t>
      </w:r>
      <w:r w:rsidRPr="003A7BCF">
        <w:rPr>
          <w:b w:val="0"/>
        </w:rPr>
        <w:t>Mg</w:t>
      </w:r>
      <w:r w:rsidRPr="003A7BCF">
        <w:rPr>
          <w:b w:val="0"/>
          <w:vertAlign w:val="subscript"/>
        </w:rPr>
        <w:t>2</w:t>
      </w:r>
      <w:r w:rsidRPr="003A7BCF">
        <w:rPr>
          <w:b w:val="0"/>
        </w:rPr>
        <w:t>NiH</w:t>
      </w:r>
      <w:r w:rsidRPr="003A7BCF">
        <w:rPr>
          <w:b w:val="0"/>
          <w:vertAlign w:val="subscript"/>
        </w:rPr>
        <w:t>4</w:t>
      </w:r>
      <w:r>
        <w:rPr>
          <w:b w:val="0"/>
        </w:rPr>
        <w:t xml:space="preserve">. Due to the hydrogen back pressure of 50 bar, the equilibrium temperature of </w:t>
      </w:r>
      <w:r w:rsidRPr="003A7BCF">
        <w:rPr>
          <w:b w:val="0"/>
        </w:rPr>
        <w:t>Mg</w:t>
      </w:r>
      <w:r w:rsidRPr="003A7BCF">
        <w:rPr>
          <w:b w:val="0"/>
          <w:vertAlign w:val="subscript"/>
        </w:rPr>
        <w:t>2</w:t>
      </w:r>
      <w:r w:rsidRPr="003A7BCF">
        <w:rPr>
          <w:b w:val="0"/>
        </w:rPr>
        <w:t>NiH</w:t>
      </w:r>
      <w:r w:rsidRPr="003A7BCF">
        <w:rPr>
          <w:b w:val="0"/>
          <w:vertAlign w:val="subscript"/>
        </w:rPr>
        <w:t>4</w:t>
      </w:r>
      <w:r>
        <w:rPr>
          <w:b w:val="0"/>
        </w:rPr>
        <w:t xml:space="preserve"> was not exceeded in the course of the entire SR</w:t>
      </w:r>
      <w:r>
        <w:rPr>
          <w:b w:val="0"/>
        </w:rPr>
        <w:noBreakHyphen/>
        <w:t xml:space="preserve">PXD experiment (max. temperature limited to 450 °C) and consequently no </w:t>
      </w:r>
      <w:r w:rsidRPr="003A7BCF">
        <w:rPr>
          <w:b w:val="0"/>
        </w:rPr>
        <w:t>Mg</w:t>
      </w:r>
      <w:r w:rsidRPr="003A7BCF">
        <w:rPr>
          <w:b w:val="0"/>
          <w:vertAlign w:val="subscript"/>
        </w:rPr>
        <w:t>2</w:t>
      </w:r>
      <w:r>
        <w:rPr>
          <w:b w:val="0"/>
        </w:rPr>
        <w:t xml:space="preserve">Ni was formed. There are also no reflections of UP discernible throughout the whole experiment which suggests once more that </w:t>
      </w:r>
      <w:r w:rsidRPr="003A7BCF">
        <w:rPr>
          <w:b w:val="0"/>
        </w:rPr>
        <w:t>Mg</w:t>
      </w:r>
      <w:r w:rsidRPr="003A7BCF">
        <w:rPr>
          <w:b w:val="0"/>
          <w:vertAlign w:val="subscript"/>
        </w:rPr>
        <w:t>2</w:t>
      </w:r>
      <w:r>
        <w:rPr>
          <w:b w:val="0"/>
        </w:rPr>
        <w:t xml:space="preserve">Ni is an essential reactant for the formation of UP. In contrast to </w:t>
      </w:r>
      <w:r w:rsidRPr="003A7BCF">
        <w:rPr>
          <w:b w:val="0"/>
        </w:rPr>
        <w:t>Mg</w:t>
      </w:r>
      <w:r w:rsidRPr="003A7BCF">
        <w:rPr>
          <w:b w:val="0"/>
          <w:vertAlign w:val="subscript"/>
        </w:rPr>
        <w:t>2</w:t>
      </w:r>
      <w:r w:rsidRPr="003A7BCF">
        <w:rPr>
          <w:b w:val="0"/>
        </w:rPr>
        <w:t>NiH</w:t>
      </w:r>
      <w:r w:rsidRPr="003A7BCF">
        <w:rPr>
          <w:b w:val="0"/>
          <w:vertAlign w:val="subscript"/>
        </w:rPr>
        <w:t>4</w:t>
      </w:r>
      <w:r>
        <w:rPr>
          <w:b w:val="0"/>
        </w:rPr>
        <w:t>,</w:t>
      </w:r>
      <w:r w:rsidRPr="00E37EB6">
        <w:rPr>
          <w:b w:val="0"/>
        </w:rPr>
        <w:t xml:space="preserve"> </w:t>
      </w:r>
      <w:r>
        <w:rPr>
          <w:b w:val="0"/>
        </w:rPr>
        <w:t>residual Ca(BH</w:t>
      </w:r>
      <w:r w:rsidRPr="00431106">
        <w:rPr>
          <w:b w:val="0"/>
          <w:vertAlign w:val="subscript"/>
        </w:rPr>
        <w:t>4</w:t>
      </w:r>
      <w:r>
        <w:rPr>
          <w:b w:val="0"/>
        </w:rPr>
        <w:t>)</w:t>
      </w:r>
      <w:r w:rsidRPr="00431106">
        <w:rPr>
          <w:b w:val="0"/>
          <w:vertAlign w:val="subscript"/>
        </w:rPr>
        <w:t>2</w:t>
      </w:r>
      <w:r>
        <w:rPr>
          <w:b w:val="0"/>
        </w:rPr>
        <w:t xml:space="preserve"> does decompose independently as can be seen from the disappearance of its diffraction peaks at about 428 °C in </w:t>
      </w:r>
      <w:r w:rsidRPr="00957031">
        <w:rPr>
          <w:b w:val="0"/>
        </w:rPr>
        <w:fldChar w:fldCharType="begin"/>
      </w:r>
      <w:r w:rsidRPr="00957031">
        <w:rPr>
          <w:b w:val="0"/>
        </w:rPr>
        <w:instrText xml:space="preserve"> REF _Ref455412374 \h  \* MERGEFORMAT </w:instrText>
      </w:r>
      <w:r w:rsidRPr="00957031">
        <w:rPr>
          <w:b w:val="0"/>
        </w:rPr>
      </w:r>
      <w:r w:rsidRPr="00957031">
        <w:rPr>
          <w:b w:val="0"/>
        </w:rPr>
        <w:fldChar w:fldCharType="separate"/>
      </w:r>
      <w:r w:rsidRPr="00957031">
        <w:rPr>
          <w:b w:val="0"/>
        </w:rPr>
        <w:t xml:space="preserve">Fig. </w:t>
      </w:r>
      <w:r w:rsidRPr="00957031">
        <w:rPr>
          <w:b w:val="0"/>
          <w:noProof/>
        </w:rPr>
        <w:t>1</w:t>
      </w:r>
      <w:r w:rsidRPr="00957031">
        <w:rPr>
          <w:b w:val="0"/>
        </w:rPr>
        <w:fldChar w:fldCharType="end"/>
      </w:r>
      <w:r>
        <w:rPr>
          <w:b w:val="0"/>
        </w:rPr>
        <w:t xml:space="preserve"> d and the small DSC peak B</w:t>
      </w:r>
      <w:r w:rsidRPr="00241BD8">
        <w:rPr>
          <w:b w:val="0"/>
          <w:vertAlign w:val="subscript"/>
        </w:rPr>
        <w:t>50</w:t>
      </w:r>
      <w:r>
        <w:rPr>
          <w:b w:val="0"/>
        </w:rPr>
        <w:t xml:space="preserve"> in </w:t>
      </w:r>
      <w:r w:rsidRPr="00C7657A">
        <w:rPr>
          <w:b w:val="0"/>
        </w:rPr>
        <w:fldChar w:fldCharType="begin"/>
      </w:r>
      <w:r w:rsidRPr="00C7657A">
        <w:rPr>
          <w:b w:val="0"/>
        </w:rPr>
        <w:instrText xml:space="preserve"> REF _Ref455570512 \h  \* MERGEFORMAT </w:instrText>
      </w:r>
      <w:r w:rsidRPr="00C7657A">
        <w:rPr>
          <w:b w:val="0"/>
        </w:rPr>
      </w:r>
      <w:r w:rsidRPr="00C7657A">
        <w:rPr>
          <w:b w:val="0"/>
        </w:rPr>
        <w:fldChar w:fldCharType="separate"/>
      </w:r>
      <w:r w:rsidRPr="00C7657A">
        <w:rPr>
          <w:b w:val="0"/>
        </w:rPr>
        <w:t xml:space="preserve">Fig. </w:t>
      </w:r>
      <w:r w:rsidRPr="00C7657A">
        <w:rPr>
          <w:b w:val="0"/>
          <w:noProof/>
        </w:rPr>
        <w:t>2</w:t>
      </w:r>
      <w:r w:rsidRPr="00C7657A">
        <w:rPr>
          <w:b w:val="0"/>
        </w:rPr>
        <w:fldChar w:fldCharType="end"/>
      </w:r>
      <w:r>
        <w:rPr>
          <w:b w:val="0"/>
        </w:rPr>
        <w:t xml:space="preserve"> d. The last two DSC events in </w:t>
      </w:r>
      <w:r w:rsidRPr="00C7657A">
        <w:rPr>
          <w:b w:val="0"/>
        </w:rPr>
        <w:fldChar w:fldCharType="begin"/>
      </w:r>
      <w:r w:rsidRPr="00C7657A">
        <w:rPr>
          <w:b w:val="0"/>
        </w:rPr>
        <w:instrText xml:space="preserve"> REF _Ref455570512 \h  \* MERGEFORMAT </w:instrText>
      </w:r>
      <w:r w:rsidRPr="00C7657A">
        <w:rPr>
          <w:b w:val="0"/>
        </w:rPr>
      </w:r>
      <w:r w:rsidRPr="00C7657A">
        <w:rPr>
          <w:b w:val="0"/>
        </w:rPr>
        <w:fldChar w:fldCharType="separate"/>
      </w:r>
      <w:r w:rsidRPr="00C7657A">
        <w:rPr>
          <w:b w:val="0"/>
        </w:rPr>
        <w:t xml:space="preserve">Fig. </w:t>
      </w:r>
      <w:r w:rsidRPr="00C7657A">
        <w:rPr>
          <w:b w:val="0"/>
          <w:noProof/>
        </w:rPr>
        <w:t>2</w:t>
      </w:r>
      <w:r w:rsidRPr="00C7657A">
        <w:rPr>
          <w:b w:val="0"/>
        </w:rPr>
        <w:fldChar w:fldCharType="end"/>
      </w:r>
      <w:r>
        <w:rPr>
          <w:b w:val="0"/>
        </w:rPr>
        <w:t xml:space="preserve"> d, C</w:t>
      </w:r>
      <w:r w:rsidRPr="008E3B5A">
        <w:rPr>
          <w:b w:val="0"/>
          <w:vertAlign w:val="subscript"/>
        </w:rPr>
        <w:t>50</w:t>
      </w:r>
      <w:r>
        <w:rPr>
          <w:b w:val="0"/>
        </w:rPr>
        <w:t xml:space="preserve"> and D</w:t>
      </w:r>
      <w:r w:rsidRPr="008E3B5A">
        <w:rPr>
          <w:b w:val="0"/>
          <w:vertAlign w:val="subscript"/>
        </w:rPr>
        <w:t>50</w:t>
      </w:r>
      <w:r>
        <w:rPr>
          <w:b w:val="0"/>
        </w:rPr>
        <w:t xml:space="preserve">, are related to the </w:t>
      </w:r>
      <w:proofErr w:type="spellStart"/>
      <w:r>
        <w:rPr>
          <w:b w:val="0"/>
        </w:rPr>
        <w:t>desorptions</w:t>
      </w:r>
      <w:proofErr w:type="spellEnd"/>
      <w:r>
        <w:rPr>
          <w:b w:val="0"/>
        </w:rPr>
        <w:t xml:space="preserve"> of MgH</w:t>
      </w:r>
      <w:r w:rsidRPr="008E3B5A">
        <w:rPr>
          <w:b w:val="0"/>
          <w:vertAlign w:val="subscript"/>
        </w:rPr>
        <w:t>2</w:t>
      </w:r>
      <w:r>
        <w:rPr>
          <w:b w:val="0"/>
        </w:rPr>
        <w:t xml:space="preserve"> and Ca</w:t>
      </w:r>
      <w:r w:rsidRPr="00957031">
        <w:rPr>
          <w:b w:val="0"/>
          <w:vertAlign w:val="subscript"/>
        </w:rPr>
        <w:t>4</w:t>
      </w:r>
      <w:r>
        <w:rPr>
          <w:b w:val="0"/>
        </w:rPr>
        <w:t>Mg</w:t>
      </w:r>
      <w:r w:rsidRPr="00957031">
        <w:rPr>
          <w:b w:val="0"/>
          <w:vertAlign w:val="subscript"/>
        </w:rPr>
        <w:t>3</w:t>
      </w:r>
      <w:r>
        <w:rPr>
          <w:b w:val="0"/>
        </w:rPr>
        <w:t>H</w:t>
      </w:r>
      <w:r w:rsidRPr="00957031">
        <w:rPr>
          <w:b w:val="0"/>
          <w:vertAlign w:val="subscript"/>
        </w:rPr>
        <w:t>14</w:t>
      </w:r>
      <w:r w:rsidR="0060394A">
        <w:rPr>
          <w:b w:val="0"/>
        </w:rPr>
        <w:t xml:space="preserve">, respectively. As just pointed out, </w:t>
      </w:r>
      <w:r w:rsidR="0060394A" w:rsidRPr="00745A4E">
        <w:rPr>
          <w:rStyle w:val="RSCB07BHeadingSub-Section-standaloneChar"/>
        </w:rPr>
        <w:t>at high</w:t>
      </w:r>
      <w:r w:rsidR="0060394A">
        <w:rPr>
          <w:rStyle w:val="RSCB07BHeadingSub-Section-standaloneChar"/>
        </w:rPr>
        <w:t>er</w:t>
      </w:r>
      <w:r w:rsidR="0060394A" w:rsidRPr="00745A4E">
        <w:rPr>
          <w:rStyle w:val="RSCB07BHeadingSub-Section-standaloneChar"/>
        </w:rPr>
        <w:t xml:space="preserve"> hydrogen pressures (here at 20 bar and 50 bar)</w:t>
      </w:r>
      <w:r w:rsidR="0060394A">
        <w:rPr>
          <w:rStyle w:val="RSCB07BHeadingSub-Section-standaloneChar"/>
        </w:rPr>
        <w:t xml:space="preserve"> </w:t>
      </w:r>
      <w:r w:rsidR="0060394A">
        <w:rPr>
          <w:b w:val="0"/>
        </w:rPr>
        <w:t>t</w:t>
      </w:r>
      <w:r w:rsidRPr="00745A4E">
        <w:rPr>
          <w:rStyle w:val="RSCB07BHeadingSub-Section-standaloneChar"/>
        </w:rPr>
        <w:t xml:space="preserve">he first dehydrogenation step seems to be a concerted reaction between </w:t>
      </w:r>
      <w:proofErr w:type="gramStart"/>
      <w:r w:rsidRPr="00745A4E">
        <w:rPr>
          <w:rStyle w:val="RSCB07BHeadingSub-Section-standaloneChar"/>
        </w:rPr>
        <w:t>Ca(</w:t>
      </w:r>
      <w:proofErr w:type="gramEnd"/>
      <w:r w:rsidRPr="00745A4E">
        <w:rPr>
          <w:rStyle w:val="RSCB07BHeadingSub-Section-standaloneChar"/>
        </w:rPr>
        <w:t>BH</w:t>
      </w:r>
      <w:r w:rsidRPr="008F7C16">
        <w:rPr>
          <w:rStyle w:val="RSCB07BHeadingSub-Section-standaloneChar"/>
          <w:vertAlign w:val="subscript"/>
        </w:rPr>
        <w:t>4</w:t>
      </w:r>
      <w:r w:rsidRPr="00745A4E">
        <w:rPr>
          <w:rStyle w:val="RSCB07BHeadingSub-Section-standaloneChar"/>
        </w:rPr>
        <w:t>)</w:t>
      </w:r>
      <w:r w:rsidRPr="008F7C16">
        <w:rPr>
          <w:rStyle w:val="RSCB07BHeadingSub-Section-standaloneChar"/>
          <w:vertAlign w:val="subscript"/>
        </w:rPr>
        <w:t>2</w:t>
      </w:r>
      <w:r w:rsidRPr="00745A4E">
        <w:rPr>
          <w:rStyle w:val="RSCB07BHeadingSub-Section-standaloneChar"/>
        </w:rPr>
        <w:t xml:space="preserve"> and Mg</w:t>
      </w:r>
      <w:r w:rsidRPr="008F7C16">
        <w:rPr>
          <w:rStyle w:val="RSCB07BHeadingSub-Section-standaloneChar"/>
          <w:vertAlign w:val="subscript"/>
        </w:rPr>
        <w:t>2</w:t>
      </w:r>
      <w:r w:rsidRPr="00745A4E">
        <w:rPr>
          <w:rStyle w:val="RSCB07BHeadingSub-Section-standaloneChar"/>
        </w:rPr>
        <w:t>NiH</w:t>
      </w:r>
      <w:r w:rsidRPr="008F7C16">
        <w:rPr>
          <w:rStyle w:val="RSCB07BHeadingSub-Section-standaloneChar"/>
          <w:vertAlign w:val="subscript"/>
        </w:rPr>
        <w:t>4</w:t>
      </w:r>
      <w:r w:rsidR="0060394A">
        <w:rPr>
          <w:rStyle w:val="RSCB07BHeadingSub-Section-standaloneChar"/>
        </w:rPr>
        <w:t>.</w:t>
      </w:r>
      <w:r w:rsidR="00D53EE2">
        <w:rPr>
          <w:rStyle w:val="RSCB07BHeadingSub-Section-standaloneChar"/>
        </w:rPr>
        <w:t xml:space="preserve"> This conclusion appears reasonable</w:t>
      </w:r>
      <w:r w:rsidRPr="00745A4E">
        <w:rPr>
          <w:rStyle w:val="RSCB07BHeadingSub-Section-standaloneChar"/>
        </w:rPr>
        <w:t xml:space="preserve"> because the onset temperature of th</w:t>
      </w:r>
      <w:r w:rsidR="00D53EE2">
        <w:rPr>
          <w:rStyle w:val="RSCB07BHeadingSub-Section-standaloneChar"/>
        </w:rPr>
        <w:t>is</w:t>
      </w:r>
      <w:r w:rsidRPr="00745A4E">
        <w:rPr>
          <w:rStyle w:val="RSCB07BHeadingSub-Section-standaloneChar"/>
        </w:rPr>
        <w:t xml:space="preserve"> reaction is lower than the decomposition temperatures of the pure compounds. Additionally, no </w:t>
      </w:r>
      <w:r w:rsidR="00D53EE2">
        <w:rPr>
          <w:rStyle w:val="RSCB07BHeadingSub-Section-standaloneChar"/>
        </w:rPr>
        <w:t>reflections</w:t>
      </w:r>
      <w:r w:rsidRPr="00745A4E">
        <w:rPr>
          <w:rStyle w:val="RSCB07BHeadingSub-Section-standaloneChar"/>
        </w:rPr>
        <w:t xml:space="preserve"> of Mg</w:t>
      </w:r>
      <w:r w:rsidRPr="008F7C16">
        <w:rPr>
          <w:rStyle w:val="RSCB07BHeadingSub-Section-standaloneChar"/>
          <w:vertAlign w:val="subscript"/>
        </w:rPr>
        <w:t>2</w:t>
      </w:r>
      <w:r w:rsidRPr="00745A4E">
        <w:rPr>
          <w:rStyle w:val="RSCB07BHeadingSub-Section-standaloneChar"/>
        </w:rPr>
        <w:t>Ni are discernible in the corresponding SR</w:t>
      </w:r>
      <w:r w:rsidRPr="00745A4E">
        <w:rPr>
          <w:rStyle w:val="RSCB07BHeadingSub-Section-standaloneChar"/>
        </w:rPr>
        <w:noBreakHyphen/>
        <w:t>PXD experiments. However, decomposition products of Ca(BH</w:t>
      </w:r>
      <w:r w:rsidRPr="008F7C16">
        <w:rPr>
          <w:rStyle w:val="RSCB07BHeadingSub-Section-standaloneChar"/>
          <w:vertAlign w:val="subscript"/>
        </w:rPr>
        <w:t>4</w:t>
      </w:r>
      <w:r w:rsidRPr="00745A4E">
        <w:rPr>
          <w:rStyle w:val="RSCB07BHeadingSub-Section-standaloneChar"/>
        </w:rPr>
        <w:t>)</w:t>
      </w:r>
      <w:r w:rsidRPr="008F7C16">
        <w:rPr>
          <w:rStyle w:val="RSCB07BHeadingSub-Section-standaloneChar"/>
          <w:vertAlign w:val="subscript"/>
        </w:rPr>
        <w:t>2</w:t>
      </w:r>
      <w:r w:rsidRPr="00745A4E">
        <w:rPr>
          <w:rStyle w:val="RSCB07BHeadingSub-Section-standaloneChar"/>
        </w:rPr>
        <w:t xml:space="preserve"> tend to be non</w:t>
      </w:r>
      <w:r w:rsidRPr="00745A4E">
        <w:rPr>
          <w:rStyle w:val="RSCB07BHeadingSub-Section-standaloneChar"/>
        </w:rPr>
        <w:noBreakHyphen/>
        <w:t>diffractive</w:t>
      </w:r>
      <w:r>
        <w:rPr>
          <w:rStyle w:val="RSCB07BHeadingSub-Section-standaloneChar"/>
        </w:rPr>
        <w:fldChar w:fldCharType="begin" w:fldLock="1"/>
      </w:r>
      <w:r>
        <w:rPr>
          <w:rStyle w:val="RSCB07BHeadingSub-Section-standaloneChar"/>
        </w:rPr>
        <w:instrText>ADDIN CSL_CITATION { "citationItems" : [ { "id" : "ITEM-1", "itemData" : { "DOI" : "10.1021/jp107781m", "ISBN" : "1932-7447", "ISSN" : "19327447", "abstract" : "Light metal borohydrides are considered as promising materials for solid state hydrogen storage. Because of the high hydrogen content of 11.5 wt % and the rather low dehydrogenation enthalpy of 32 kJ mol(-1)H(2), Ca(BH4)(2) is considered to be one of the most interesting compounds in this class of materials. In the present work, the effect of selected TM-fluoride (TM = transition metal) additives on the reversible formation of Ca(BH4)(2) was investigated by means of thermovolumetric, calorimetric, Fourier transform infrared spectroscopy, and ex situ, and in situ synchrotron radiation powder X-ray diffraction (SR-PXD) measurements. Furthermore, selected desorbed samples were analyzed by B-11{H-1} solid state magic angle spinning nuclear magnetic resonance (MAS NMR). Under the conditions used in this study (145 bar H-2 pressure and 350 degrees C), TiF4 and NbF5 were the only additives causing partial reversibility. In these two cases, B-11{H-1} MAS NMR analyses detected CaB6 and likely CaB12H12 in the dehydrogenation products. Elemental boron was found in the decomposition products of Ca(BH4)(2) samples with VF4, TiF3, and VF3. The results indicate an important role of CaB6 for the reversible formation of Ca(BH4)(2)", "author" : [ { "dropping-particle" : "", "family" : "Bonatto Minella", "given" : "Christian", "non-dropping-particle" : "", "parse-names" : false, "suffix" : "" }, { "dropping-particle" : "", "family" : "Garroni", "given" : "Sebastiano", "non-dropping-particle" : "", "parse-names" : false, "suffix" : "" }, { "dropping-particle" : "", "family" : "Pistidda", "given" : "Claudio", "non-dropping-particle" : "", "parse-names" : false, "suffix" : "" }, { "dropping-particle" : "", "family" : "Gosalawit-Utke", "given" : "R.", "non-dropping-particle" : "", "parse-names" : false, "suffix" : "" }, { "dropping-particle" : "", "family" : "Barkhordarian", "given" : "Gagik", "non-dropping-particle" : "", "parse-names" : false, "suffix" : "" }, { "dropping-particle" : "", "family" : "Rongeat", "given" : "Carine", "non-dropping-particle" : "", "parse-names" : false, "suffix" : "" }, { "dropping-particle" : "", "family" : "Lindemann", "given" : "Inge", "non-dropping-particle" : "", "parse-names" : false, "suffix" : "" }, { "dropping-particle" : "", "family" : "Gutfleisch", "given" : "Oliver", "non-dropping-particle" : "", "parse-names" : false, "suffix" : "" }, { "dropping-particle" : "", "family" : "Jensen", "given" : "Torben R.", "non-dropping-particle" : "", "parse-names" : false, "suffix" : "" }, { "dropping-particle" : "", "family" : "Cerenius", "given" : "Yngve", "non-dropping-particle" : "", "parse-names" : false, "suffix" : "" }, { "dropping-particle" : "", "family" : "Christensen", "given" : "Jeppe", "non-dropping-particle" : "", "parse-names" : false, "suffix" : "" }, { "dropping-particle" : "", "family" : "Bar\u00f3", "given" : "Maria Dolores", "non-dropping-particle" : "", "parse-names" : false, "suffix" : "" }, { "dropping-particle" : "", "family" : "Bormann", "given" : "R\u00fcdiger", "non-dropping-particle" : "", "parse-names" : false, "suffix" : "" }, { "dropping-particle" : "", "family" : "Klassen", "given" : "Thomas", "non-dropping-particle" : "", "parse-names" : false, "suffix" : "" }, { "dropping-particle" : "", "family" : "Dornheim", "given" : "Martin", "non-dropping-particle" : "", "parse-names" : false, "suffix" : "" } ], "container-title" : "Journal of Physical Chemistry C", "id" : "ITEM-1", "issue" : "5", "issued" : { "date-parts" : [ [ "2011" ] ] }, "page" : "2497-2504", "title" : "Effect of transition metal fluorides on the sorption properties and reversible formation of Ca(BH4)2", "type" : "article-journal", "volume" : "115" }, "uris" : [ "http://www.mendeley.com/documents/?uuid=7f395d93-9437-469a-a262-eef981ede203" ] }, { "id" : "ITEM-2", "itemData" : { "DOI" : "10.1021/jp210662a", "ISBN" : "1932-7447", "ISSN" : "19327447", "abstract" : "The dehydrogenation reaction pathway of Ca(BH4)2 has been investigated under an isobaric condition of 1 bar of hydrogen. ?-Ca(BH4)2 gradually transforms into the (XRD invisible) amorphous phase at the initial stage. Upon further heating, it decomposes into CaB2Hx or CaB12H12, indicating that there is a subtle competition between two different dehydrogenation routes: (i) Ca(BH4)2 ? amorphous phase ? CaB2Hx + (4 ? x)/2H2 ? 2/3CaH2 + 1/3CaB6 + 10/3H2 and (ii) Ca(BH4)2 ? amorphous phase ? 1/6CaB12H12 + 5/6CaH2 + 13/6H2. It has also been concluded that CaB2Hx as well as the CaB6 + CaH2 mixture can be rehydrogenated at 330 \u00b0C under 90 bar of hydrogen without any catalytic additive, whereas CaB12H12 hardly rehydrogenated under the same conditions.\\nThe dehydrogenation reaction pathway of Ca(BH4)2 has been investigated under an isobaric condition of 1 bar of hydrogen. ?-Ca(BH4)2 gradually transforms into the (XRD invisible) amorphous phase at the initial stage. Upon further heating, it decomposes into CaB2Hx or CaB12H12, indicating that there is a subtle competition between two different dehydrogenation routes: (i) Ca(BH4)2 ? amorphous phase ? CaB2Hx + (4 ? x)/2H2 ? 2/3CaH2 + 1/3CaB6 + 10/3H2 and (ii) Ca(BH4)2 ? amorphous phase ? 1/6CaB12H12 + 5/6CaH2 + 13/6H2. It has also been concluded that CaB2Hx as well as the CaB6 + CaH2 mixture can be rehydrogenated at 330 \u00b0C under 90 bar of hydrogen without any catalytic additive, whereas CaB12H12 hardly rehydrogenated under the same conditions.", "author" : [ { "dropping-particle" : "", "family" : "Kim", "given" : "Yoonyoung", "non-dropping-particle" : "", "parse-names" : false, "suffix" : "" }, { "dropping-particle" : "", "family" : "Hwang", "given" : "Son Jong", "non-dropping-particle" : "", "parse-names" : false, "suffix" : "" }, { "dropping-particle" : "", "family" : "Shim", "given" : "Jae Hyeok", "non-dropping-particle" : "", "parse-names" : false, "suffix" : "" }, { "dropping-particle" : "", "family" : "Lee", "given" : "Young Su", "non-dropping-particle" : "", "parse-names" : false, "suffix" : "" }, { "dropping-particle" : "", "family" : "Han", "given" : "Heung Nam", "non-dropping-particle" : "", "parse-names" : false, "suffix" : "" }, { "dropping-particle" : "", "family" : "Cho", "given" : "Young Whan", "non-dropping-particle" : "", "parse-names" : false, "suffix" : "" } ], "container-title" : "Journal of Physical Chemistry C", "id" : "ITEM-2", "issue" : "6", "issued" : { "date-parts" : [ [ "2012" ] ] }, "page" : "4330-4334", "title" : "Investigation of the dehydrogenation reaction pathway of Ca(BH 4) 2 and reversibility of intermediate phases", "type" : "article-journal", "volume" : "116" }, "uris" : [ "http://www.mendeley.com/documents/?uuid=46dee6c6-668e-403b-a096-5dcc8f1d4e03" ] }, { "id" : "ITEM-3", "itemData" : { "DOI" : "10.1039/C5CC03605D", "ISBN" : "1359-7345", "ISSN" : "1359-7345", "author" : [ { "dropping-particle" : "", "family" : "Yan", "given" : "Yigang", "non-dropping-particle" : "", "parse-names" : false, "suffix" : "" }, { "dropping-particle" : "", "family" : "Remhof", "given" : "Arndt", "non-dropping-particle" : "", "parse-names" : false, "suffix" : "" }, { "dropping-particle" : "", "family" : "Rentsch", "given" : "Daniel", "non-dropping-particle" : "", "parse-names" : false, "suffix" : "" }, { "dropping-particle" : "", "family" : "Z\u00fcttel", "given" : "Andreas", "non-dropping-particle" : "", "parse-names" : false, "suffix" : "" }, { "dropping-particle" : "", "family" : "Giri", "given" : "Santanab", "non-dropping-particle" : "", "parse-names" : false, "suffix" : "" }, { "dropping-particle" : "", "family" : "Jena", "given" : "Puru", "non-dropping-particle" : "", "parse-names" : false, "suffix" : "" } ], "container-title" : "Chem. Commun.", "id" : "ITEM-3", "issue" : "55", "issued" : { "date-parts" : [ [ "2015" ] ] }, "page" : "11008-11011", "title" : "A novel strategy for reversible hydrogen storage in Ca(BH &lt;sub&gt;4&lt;/sub&gt; ) &lt;sub&gt;2&lt;/sub&gt;", "type" : "article-journal", "volume" : "51" }, "uris" : [ "http://www.mendeley.com/documents/?uuid=59d48407-72d5-4cdc-bb98-4ca0cff84170" ] }, { "id" : "ITEM-4", "itemData" : { "DOI" : "10.1039/C6CP02495E", "ISSN" : "1463-9076", "PMID" : "27389481", "author" : [ { "dropping-particle" : "", "family" : "Sahle", "given" : "Christoph J.", "non-dropping-particle" : "", "parse-names" : false, "suffix" : "" }, { "dropping-particle" : "", "family" : "Sternemann", "given" : "Christian", "non-dropping-particle" : "", "parse-names" : false, "suffix" : "" }, { "dropping-particle" : "", "family" : "Giacobbe", "given" : "Carlotta", "non-dropping-particle" : "", "parse-names" : false, "suffix" : "" }, { "dropping-particle" : "", "family" : "Yan", "given" : "Yigang", "non-dropping-particle" : "", "parse-names" : false, "suffix" : "" }, { "dropping-particle" : "", "family" : "Weis", "given" : "Christopher", "non-dropping-particle" : "", "parse-names" : false, "suffix" : "" }, { "dropping-particle" : "", "family" : "Harder", "given" : "Manuel", "non-dropping-particle" : "", "parse-names" : false, "suffix" : "" }, { "dropping-particle" : "", "family" : "Forov", "given" : "Yury", "non-dropping-particle" : "", "parse-names" : false, "suffix" : "" }, { "dropping-particle" : "", "family" : "Spiekermann", "given" : "Georg", "non-dropping-particle" : "", "parse-names" : false, "suffix" : "" }, { "dropping-particle" : "", "family" : "Tolan", "given" : "Metin", "non-dropping-particle" : "", "parse-names" : false, "suffix" : "" }, { "dropping-particle" : "", "family" : "Krisch", "given" : "Michael", "non-dropping-particle" : "", "parse-names" : false, "suffix" : "" }, { "dropping-particle" : "", "family" : "Remhof", "given" : "Arndt", "non-dropping-particle" : "", "parse-names" : false, "suffix" : "" } ], "container-title" : "Phys. Chem. Chem. Phys.", "id" : "ITEM-4", "issue" : "29", "issued" : { "date-parts" : [ [ "2016" ] ] }, "page" : "19866-19872", "publisher" : "Royal Society of Chemistry", "title" : "Formation of CaB 6 in the thermal decomposition of the hydrogen storage material Ca(BH 4 ) 2", "type" : "article-journal", "volume" : "18" }, "uris" : [ "http://www.mendeley.com/documents/?uuid=a743fa8d-41b2-4dfa-b14f-67fd96ee43a9" ] }, { "id" : "ITEM-5", "itemData" : { "DOI" : "10.1039/C7CP00448F", "ISSN" : "1463-9076", "author" : [ { "dropping-particle" : "", "family" : "Yan", "given" : "Y.", "non-dropping-particle" : "", "parse-names" : false, "suffix" : "" }, { "dropping-particle" : "", "family" : "Rentsch", "given" : "D.", "non-dropping-particle" : "", "parse-names" : false, "suffix" : "" }, { "dropping-particle" : "", "family" : "Remhof", "given" : "A.", "non-dropping-particle" : "", "parse-names" : false, "suffix" : "" } ], "container-title" : "Phys. Chem. Chem. Phys.", "id" : "ITEM-5", "issue" : "11", "issued" : { "date-parts" : [ [ "2017" ] ] }, "page" : "7788-7792", "publisher" : "Royal Society of Chemistry", "title" : "Controllable decomposition of Ca(BH 4 ) 2 for reversible hydrogen storage", "type" : "article-journal", "volume" : "19" }, "uris" : [ "http://www.mendeley.com/documents/?uuid=ac53570d-3773-4023-b3b6-fa5e5b8beb62" ] } ], "mendeley" : { "formattedCitation" : "&lt;sup&gt;27,28,32,34,35&lt;/sup&gt;", "plainTextFormattedCitation" : "27,28,32,34,35", "previouslyFormattedCitation" : "&lt;sup&gt;27,28,32,34,35&lt;/sup&gt;" }, "properties" : { "noteIndex" : 0 }, "schema" : "https://github.com/citation-style-language/schema/raw/master/csl-citation.json" }</w:instrText>
      </w:r>
      <w:r>
        <w:rPr>
          <w:rStyle w:val="RSCB07BHeadingSub-Section-standaloneChar"/>
        </w:rPr>
        <w:fldChar w:fldCharType="separate"/>
      </w:r>
      <w:r w:rsidRPr="001551E2">
        <w:rPr>
          <w:rStyle w:val="RSCB07BHeadingSub-Section-standaloneChar"/>
          <w:noProof/>
          <w:vertAlign w:val="superscript"/>
        </w:rPr>
        <w:t>27,28,32,34,35</w:t>
      </w:r>
      <w:r>
        <w:rPr>
          <w:rStyle w:val="RSCB07BHeadingSub-Section-standaloneChar"/>
        </w:rPr>
        <w:fldChar w:fldCharType="end"/>
      </w:r>
      <w:r w:rsidRPr="00745A4E">
        <w:rPr>
          <w:rStyle w:val="RSCB07BHeadingSub-Section-standaloneChar"/>
        </w:rPr>
        <w:t xml:space="preserve">. </w:t>
      </w:r>
      <w:r w:rsidR="00F503D7">
        <w:rPr>
          <w:rStyle w:val="RSCB07BHeadingSub-Section-standaloneChar"/>
        </w:rPr>
        <w:t xml:space="preserve">Thus, the possibility </w:t>
      </w:r>
      <w:r w:rsidR="00781CC1">
        <w:rPr>
          <w:rStyle w:val="RSCB07BHeadingSub-Section-standaloneChar"/>
        </w:rPr>
        <w:t xml:space="preserve">is given that </w:t>
      </w:r>
      <w:r w:rsidR="00F503D7">
        <w:rPr>
          <w:rStyle w:val="RSCB07BHeadingSub-Section-standaloneChar"/>
        </w:rPr>
        <w:t xml:space="preserve">a partial or gradual desorption </w:t>
      </w:r>
      <w:r w:rsidR="00F503D7" w:rsidRPr="00745A4E">
        <w:rPr>
          <w:rStyle w:val="RSCB07BHeadingSub-Section-standaloneChar"/>
        </w:rPr>
        <w:t>of Ca(BH</w:t>
      </w:r>
      <w:r w:rsidR="00F503D7" w:rsidRPr="008F7C16">
        <w:rPr>
          <w:rStyle w:val="RSCB07BHeadingSub-Section-standaloneChar"/>
          <w:vertAlign w:val="subscript"/>
        </w:rPr>
        <w:t>4</w:t>
      </w:r>
      <w:r w:rsidR="00F503D7" w:rsidRPr="00745A4E">
        <w:rPr>
          <w:rStyle w:val="RSCB07BHeadingSub-Section-standaloneChar"/>
        </w:rPr>
        <w:t>)</w:t>
      </w:r>
      <w:r w:rsidR="00F503D7" w:rsidRPr="008F7C16">
        <w:rPr>
          <w:rStyle w:val="RSCB07BHeadingSub-Section-standaloneChar"/>
          <w:vertAlign w:val="subscript"/>
        </w:rPr>
        <w:t>2</w:t>
      </w:r>
      <w:r w:rsidR="00F503D7" w:rsidRPr="00745A4E">
        <w:rPr>
          <w:rStyle w:val="RSCB07BHeadingSub-Section-standaloneChar"/>
        </w:rPr>
        <w:t xml:space="preserve"> </w:t>
      </w:r>
      <w:r w:rsidR="00F503D7">
        <w:rPr>
          <w:rStyle w:val="RSCB07BHeadingSub-Section-standaloneChar"/>
        </w:rPr>
        <w:t xml:space="preserve">into any of these </w:t>
      </w:r>
      <w:r w:rsidR="00F503D7" w:rsidRPr="00745A4E">
        <w:rPr>
          <w:rStyle w:val="RSCB07BHeadingSub-Section-standaloneChar"/>
        </w:rPr>
        <w:t>non</w:t>
      </w:r>
      <w:r w:rsidR="00F503D7" w:rsidRPr="00745A4E">
        <w:rPr>
          <w:rStyle w:val="RSCB07BHeadingSub-Section-standaloneChar"/>
        </w:rPr>
        <w:noBreakHyphen/>
        <w:t>diffractiv</w:t>
      </w:r>
      <w:r w:rsidR="00F503D7">
        <w:rPr>
          <w:rStyle w:val="RSCB07BHeadingSub-Section-standaloneChar"/>
        </w:rPr>
        <w:t>e phases initialises the first, presumably concerted reaction step.</w:t>
      </w:r>
      <w:r w:rsidR="00781CC1">
        <w:rPr>
          <w:rStyle w:val="RSCB07BHeadingSub-Section-standaloneChar"/>
        </w:rPr>
        <w:t xml:space="preserve"> </w:t>
      </w:r>
      <w:r w:rsidRPr="00745A4E">
        <w:rPr>
          <w:rStyle w:val="RSCB07BHeadingSub-Section-standaloneChar"/>
        </w:rPr>
        <w:t>A rather conclusive argument that also Ca(BH</w:t>
      </w:r>
      <w:r w:rsidRPr="008F7C16">
        <w:rPr>
          <w:rStyle w:val="RSCB07BHeadingSub-Section-standaloneChar"/>
          <w:vertAlign w:val="subscript"/>
        </w:rPr>
        <w:t>4</w:t>
      </w:r>
      <w:r w:rsidRPr="00745A4E">
        <w:rPr>
          <w:rStyle w:val="RSCB07BHeadingSub-Section-standaloneChar"/>
        </w:rPr>
        <w:t>)</w:t>
      </w:r>
      <w:r w:rsidRPr="008F7C16">
        <w:rPr>
          <w:rStyle w:val="RSCB07BHeadingSub-Section-standaloneChar"/>
          <w:vertAlign w:val="subscript"/>
        </w:rPr>
        <w:t>2</w:t>
      </w:r>
      <w:r w:rsidRPr="00745A4E">
        <w:rPr>
          <w:rStyle w:val="RSCB07BHeadingSub-Section-standaloneChar"/>
        </w:rPr>
        <w:t xml:space="preserve"> does not desorb independently prior to </w:t>
      </w:r>
      <w:r w:rsidR="00781CC1">
        <w:rPr>
          <w:rStyle w:val="RSCB07BHeadingSub-Section-standaloneChar"/>
        </w:rPr>
        <w:t>the</w:t>
      </w:r>
      <w:r w:rsidRPr="00745A4E">
        <w:rPr>
          <w:rStyle w:val="RSCB07BHeadingSub-Section-standaloneChar"/>
        </w:rPr>
        <w:t xml:space="preserve"> reaction </w:t>
      </w:r>
      <w:r w:rsidR="00781CC1">
        <w:rPr>
          <w:rStyle w:val="RSCB07BHeadingSub-Section-standaloneChar"/>
        </w:rPr>
        <w:t>forming MgNi</w:t>
      </w:r>
      <w:r w:rsidR="00781CC1" w:rsidRPr="00781CC1">
        <w:rPr>
          <w:rStyle w:val="RSCB07BHeadingSub-Section-standaloneChar"/>
          <w:vertAlign w:val="subscript"/>
        </w:rPr>
        <w:t>2.5</w:t>
      </w:r>
      <w:r w:rsidR="00781CC1">
        <w:rPr>
          <w:rStyle w:val="RSCB07BHeadingSub-Section-standaloneChar"/>
        </w:rPr>
        <w:t>B</w:t>
      </w:r>
      <w:r w:rsidR="00781CC1" w:rsidRPr="00781CC1">
        <w:rPr>
          <w:rStyle w:val="RSCB07BHeadingSub-Section-standaloneChar"/>
          <w:vertAlign w:val="subscript"/>
        </w:rPr>
        <w:t>2</w:t>
      </w:r>
      <w:r w:rsidR="00781CC1">
        <w:rPr>
          <w:rStyle w:val="RSCB07BHeadingSub-Section-standaloneChar"/>
        </w:rPr>
        <w:t xml:space="preserve"> </w:t>
      </w:r>
      <w:r w:rsidRPr="00745A4E">
        <w:rPr>
          <w:rStyle w:val="RSCB07BHeadingSub-Section-standaloneChar"/>
        </w:rPr>
        <w:t xml:space="preserve">is provided by the </w:t>
      </w:r>
      <w:r w:rsidRPr="008F7C16">
        <w:rPr>
          <w:rStyle w:val="RSCB07BHeadingSub-Section-standaloneChar"/>
          <w:vertAlign w:val="superscript"/>
        </w:rPr>
        <w:t>11</w:t>
      </w:r>
      <w:r w:rsidRPr="00745A4E">
        <w:rPr>
          <w:rStyle w:val="RSCB07BHeadingSub-Section-standaloneChar"/>
        </w:rPr>
        <w:t xml:space="preserve">B NMR analyses of </w:t>
      </w:r>
      <w:r w:rsidR="00781CC1">
        <w:rPr>
          <w:rStyle w:val="RSCB07BHeadingSub-Section-standaloneChar"/>
        </w:rPr>
        <w:t xml:space="preserve">the </w:t>
      </w:r>
      <w:r w:rsidRPr="00745A4E">
        <w:rPr>
          <w:rStyle w:val="RSCB07BHeadingSub-Section-standaloneChar"/>
        </w:rPr>
        <w:t>specimens desorbed at 50 bar H</w:t>
      </w:r>
      <w:r w:rsidRPr="008F7C16">
        <w:rPr>
          <w:rStyle w:val="RSCB07BHeadingSub-Section-standaloneChar"/>
          <w:vertAlign w:val="subscript"/>
        </w:rPr>
        <w:t>2</w:t>
      </w:r>
      <w:r w:rsidRPr="00745A4E">
        <w:rPr>
          <w:rStyle w:val="RSCB07BHeadingSub-Section-standaloneChar"/>
        </w:rPr>
        <w:t xml:space="preserve"> and temperatures of 370 °C, 400 °C and 450 °C. The presence of </w:t>
      </w:r>
      <w:r>
        <w:rPr>
          <w:b w:val="0"/>
        </w:rPr>
        <w:t>residual Ca(BH</w:t>
      </w:r>
      <w:r w:rsidRPr="000A2DF1">
        <w:rPr>
          <w:b w:val="0"/>
          <w:vertAlign w:val="subscript"/>
        </w:rPr>
        <w:t>4</w:t>
      </w:r>
      <w:r>
        <w:rPr>
          <w:b w:val="0"/>
        </w:rPr>
        <w:t>)</w:t>
      </w:r>
      <w:r w:rsidRPr="000A2DF1">
        <w:rPr>
          <w:b w:val="0"/>
          <w:vertAlign w:val="subscript"/>
        </w:rPr>
        <w:t>2</w:t>
      </w:r>
      <w:r>
        <w:rPr>
          <w:b w:val="0"/>
        </w:rPr>
        <w:t xml:space="preserve"> in all samples shows that none of them dehydrogenated completely. Con</w:t>
      </w:r>
      <w:r w:rsidR="00781CC1">
        <w:rPr>
          <w:b w:val="0"/>
        </w:rPr>
        <w:softHyphen/>
      </w:r>
      <w:r>
        <w:rPr>
          <w:b w:val="0"/>
        </w:rPr>
        <w:t>sequently, the spectra provide insights into an intermediate dehydrogenation state. At all temperatures the transfer of boron to</w:t>
      </w:r>
      <w:r w:rsidRPr="00464940">
        <w:rPr>
          <w:b w:val="0"/>
        </w:rPr>
        <w:t xml:space="preserve"> </w:t>
      </w:r>
      <w:r>
        <w:rPr>
          <w:b w:val="0"/>
        </w:rPr>
        <w:t>MgNi</w:t>
      </w:r>
      <w:r w:rsidRPr="000A2DF1">
        <w:rPr>
          <w:b w:val="0"/>
          <w:vertAlign w:val="subscript"/>
        </w:rPr>
        <w:t>2.5</w:t>
      </w:r>
      <w:r>
        <w:rPr>
          <w:b w:val="0"/>
        </w:rPr>
        <w:t>B</w:t>
      </w:r>
      <w:r w:rsidRPr="000A2DF1">
        <w:rPr>
          <w:b w:val="0"/>
          <w:vertAlign w:val="subscript"/>
        </w:rPr>
        <w:t>2</w:t>
      </w:r>
      <w:r>
        <w:rPr>
          <w:b w:val="0"/>
        </w:rPr>
        <w:t xml:space="preserve"> proceeds with the fastest reaction rate since this compound constitutes</w:t>
      </w:r>
      <w:r w:rsidRPr="00F47E9D">
        <w:rPr>
          <w:b w:val="0"/>
        </w:rPr>
        <w:t xml:space="preserve"> the highest molar fraction among all boron contain</w:t>
      </w:r>
      <w:r>
        <w:rPr>
          <w:b w:val="0"/>
        </w:rPr>
        <w:t>ing</w:t>
      </w:r>
      <w:r w:rsidRPr="00F47E9D">
        <w:rPr>
          <w:b w:val="0"/>
        </w:rPr>
        <w:t xml:space="preserve"> phases</w:t>
      </w:r>
      <w:r>
        <w:rPr>
          <w:b w:val="0"/>
        </w:rPr>
        <w:t>. Although a very small fraction of CaB</w:t>
      </w:r>
      <w:r w:rsidRPr="00387243">
        <w:rPr>
          <w:b w:val="0"/>
          <w:vertAlign w:val="subscript"/>
        </w:rPr>
        <w:t>12</w:t>
      </w:r>
      <w:r>
        <w:rPr>
          <w:b w:val="0"/>
        </w:rPr>
        <w:t>H</w:t>
      </w:r>
      <w:r w:rsidRPr="00387243">
        <w:rPr>
          <w:b w:val="0"/>
          <w:vertAlign w:val="subscript"/>
        </w:rPr>
        <w:t>12</w:t>
      </w:r>
      <w:r>
        <w:rPr>
          <w:b w:val="0"/>
        </w:rPr>
        <w:t xml:space="preserve"> is discernible already at 370 °C indicating that Ca(BH</w:t>
      </w:r>
      <w:r w:rsidRPr="000A2DF1">
        <w:rPr>
          <w:b w:val="0"/>
          <w:vertAlign w:val="subscript"/>
        </w:rPr>
        <w:t>4</w:t>
      </w:r>
      <w:r>
        <w:rPr>
          <w:b w:val="0"/>
        </w:rPr>
        <w:t>)</w:t>
      </w:r>
      <w:r w:rsidRPr="000A2DF1">
        <w:rPr>
          <w:b w:val="0"/>
          <w:vertAlign w:val="subscript"/>
        </w:rPr>
        <w:t>2</w:t>
      </w:r>
      <w:r>
        <w:rPr>
          <w:b w:val="0"/>
        </w:rPr>
        <w:t xml:space="preserve"> decomposed partially by itself, the peaks of CaB</w:t>
      </w:r>
      <w:r w:rsidRPr="00387243">
        <w:rPr>
          <w:b w:val="0"/>
          <w:vertAlign w:val="subscript"/>
        </w:rPr>
        <w:t>12</w:t>
      </w:r>
      <w:r>
        <w:rPr>
          <w:b w:val="0"/>
        </w:rPr>
        <w:t>H</w:t>
      </w:r>
      <w:r w:rsidRPr="00387243">
        <w:rPr>
          <w:b w:val="0"/>
          <w:vertAlign w:val="subscript"/>
        </w:rPr>
        <w:t>12</w:t>
      </w:r>
      <w:r>
        <w:rPr>
          <w:b w:val="0"/>
        </w:rPr>
        <w:t xml:space="preserve"> and elemental boron are much more pronounced at 400 °C and 450 °C. Therefore, by lowering the temperature below 370 °C the decomposition of Ca(BH</w:t>
      </w:r>
      <w:r w:rsidRPr="000A2DF1">
        <w:rPr>
          <w:b w:val="0"/>
          <w:vertAlign w:val="subscript"/>
        </w:rPr>
        <w:t>4</w:t>
      </w:r>
      <w:r>
        <w:rPr>
          <w:b w:val="0"/>
        </w:rPr>
        <w:t>)</w:t>
      </w:r>
      <w:r w:rsidRPr="000A2DF1">
        <w:rPr>
          <w:b w:val="0"/>
          <w:vertAlign w:val="subscript"/>
        </w:rPr>
        <w:t>2</w:t>
      </w:r>
      <w:r>
        <w:rPr>
          <w:b w:val="0"/>
        </w:rPr>
        <w:t xml:space="preserve"> can be suppressed without restraining the reaction path forming MgNi</w:t>
      </w:r>
      <w:r w:rsidRPr="006D6C5B">
        <w:rPr>
          <w:b w:val="0"/>
          <w:vertAlign w:val="subscript"/>
        </w:rPr>
        <w:t>2.5</w:t>
      </w:r>
      <w:r>
        <w:rPr>
          <w:b w:val="0"/>
        </w:rPr>
        <w:t>B</w:t>
      </w:r>
      <w:r w:rsidRPr="006D6C5B">
        <w:rPr>
          <w:b w:val="0"/>
          <w:vertAlign w:val="subscript"/>
        </w:rPr>
        <w:t>2</w:t>
      </w:r>
      <w:r>
        <w:rPr>
          <w:b w:val="0"/>
        </w:rPr>
        <w:t>. This finding is in accordance with the DSC and SR</w:t>
      </w:r>
      <w:r>
        <w:rPr>
          <w:b w:val="0"/>
        </w:rPr>
        <w:noBreakHyphen/>
        <w:t xml:space="preserve">PXD results and supports the </w:t>
      </w:r>
      <w:r w:rsidR="00FF4F19">
        <w:rPr>
          <w:b w:val="0"/>
        </w:rPr>
        <w:t>assumption</w:t>
      </w:r>
      <w:r>
        <w:rPr>
          <w:b w:val="0"/>
        </w:rPr>
        <w:t xml:space="preserve"> of a concerted reaction between Ca(BH</w:t>
      </w:r>
      <w:r w:rsidRPr="000A2DF1">
        <w:rPr>
          <w:b w:val="0"/>
          <w:vertAlign w:val="subscript"/>
        </w:rPr>
        <w:t>4</w:t>
      </w:r>
      <w:r>
        <w:rPr>
          <w:b w:val="0"/>
        </w:rPr>
        <w:t>)</w:t>
      </w:r>
      <w:r w:rsidRPr="000A2DF1">
        <w:rPr>
          <w:b w:val="0"/>
          <w:vertAlign w:val="subscript"/>
        </w:rPr>
        <w:t>2</w:t>
      </w:r>
      <w:r>
        <w:rPr>
          <w:b w:val="0"/>
        </w:rPr>
        <w:t xml:space="preserve"> and </w:t>
      </w:r>
      <w:r w:rsidRPr="003A7BCF">
        <w:rPr>
          <w:b w:val="0"/>
        </w:rPr>
        <w:t>Mg</w:t>
      </w:r>
      <w:r w:rsidRPr="003A7BCF">
        <w:rPr>
          <w:b w:val="0"/>
          <w:vertAlign w:val="subscript"/>
        </w:rPr>
        <w:t>2</w:t>
      </w:r>
      <w:r w:rsidRPr="003A7BCF">
        <w:rPr>
          <w:b w:val="0"/>
        </w:rPr>
        <w:t>NiH</w:t>
      </w:r>
      <w:r w:rsidRPr="003A7BCF">
        <w:rPr>
          <w:b w:val="0"/>
          <w:vertAlign w:val="subscript"/>
        </w:rPr>
        <w:t>4</w:t>
      </w:r>
      <w:r>
        <w:rPr>
          <w:b w:val="0"/>
        </w:rPr>
        <w:t xml:space="preserve"> at back pressures of hydrogen higher than (at least) 7.5 bar. </w:t>
      </w:r>
      <w:r w:rsidR="00FF4F19">
        <w:rPr>
          <w:b w:val="0"/>
        </w:rPr>
        <w:t>In this regard</w:t>
      </w:r>
      <w:r>
        <w:rPr>
          <w:b w:val="0"/>
        </w:rPr>
        <w:t>, the possibility of a concerted reaction between LiBH</w:t>
      </w:r>
      <w:r w:rsidRPr="00664FC9">
        <w:rPr>
          <w:b w:val="0"/>
          <w:vertAlign w:val="subscript"/>
        </w:rPr>
        <w:t>4</w:t>
      </w:r>
      <w:r>
        <w:rPr>
          <w:b w:val="0"/>
        </w:rPr>
        <w:t xml:space="preserve"> and </w:t>
      </w:r>
      <w:r w:rsidRPr="003A7BCF">
        <w:rPr>
          <w:b w:val="0"/>
        </w:rPr>
        <w:t>Mg</w:t>
      </w:r>
      <w:r w:rsidRPr="003A7BCF">
        <w:rPr>
          <w:b w:val="0"/>
          <w:vertAlign w:val="subscript"/>
        </w:rPr>
        <w:t>2</w:t>
      </w:r>
      <w:r w:rsidRPr="003A7BCF">
        <w:rPr>
          <w:b w:val="0"/>
        </w:rPr>
        <w:t>NiH</w:t>
      </w:r>
      <w:r w:rsidRPr="003A7BCF">
        <w:rPr>
          <w:b w:val="0"/>
          <w:vertAlign w:val="subscript"/>
        </w:rPr>
        <w:t>4</w:t>
      </w:r>
      <w:r>
        <w:rPr>
          <w:b w:val="0"/>
        </w:rPr>
        <w:t xml:space="preserve"> was discussed previously by </w:t>
      </w:r>
      <w:proofErr w:type="spellStart"/>
      <w:r>
        <w:rPr>
          <w:b w:val="0"/>
        </w:rPr>
        <w:t>Vajo</w:t>
      </w:r>
      <w:proofErr w:type="spellEnd"/>
      <w:r>
        <w:rPr>
          <w:b w:val="0"/>
        </w:rPr>
        <w:t xml:space="preserve"> et al.</w:t>
      </w:r>
      <w:r>
        <w:rPr>
          <w:b w:val="0"/>
        </w:rPr>
        <w:fldChar w:fldCharType="begin" w:fldLock="1"/>
      </w:r>
      <w:r w:rsidR="0023488B">
        <w:rPr>
          <w:b w:val="0"/>
        </w:rPr>
        <w:instrText>ADDIN CSL_CITATION { "citationItems" : [ { "id" : "ITEM-1", "itemData" : { "DOI" : "10.1039/c0cc01026j", "ISBN" : "1359-7345", "ISSN" : "1359-7345", "PMID" : "20714534", "abstract" : "The reversible LiBH(4)/Mg(2)NiH(4) combined hydride system for hydrogen storage displays a concerted dehydrogenation reaction beginning at 250 degrees C with significantly low enthalpy (DeltaH = 15.4 +/- 2 kJ mol(-1) H(2)) and entropy (DeltaS = 62.2 +/- 3 J K(-1) mol(-1) H(2)).", "author" : [ { "dropping-particle" : "", "family" : "Vajo", "given" : "John J.", "non-dropping-particle" : "", "parse-names" : false, "suffix" : "" }, { "dropping-particle" : "", "family" : "Li", "given" : "Wen", "non-dropping-particle" : "", "parse-names" : false, "suffix" : "" }, { "dropping-particle" : "", "family" : "Liu", "given" : "Ping", "non-dropping-particle" : "", "parse-names" : false, "suffix" : "" } ], "container-title" : "Chemical Communications", "id" : "ITEM-1", "issue" : "36", "issued" : { "date-parts" : [ [ "2010" ] ] }, "page" : "6687", "title" : "Thermodynamic and kinetic destabilization in LiBH4/Mg2NiH4: promise for borohydride-based hydrogen storage", "type" : "article-journal", "volume" : "46" }, "uris" : [ "http://www.mendeley.com/documents/?uuid=f86a6d58-e094-41f0-96cd-1d608f941921" ] } ], "mendeley" : { "formattedCitation" : "&lt;sup&gt;74&lt;/sup&gt;", "plainTextFormattedCitation" : "74", "previouslyFormattedCitation" : "&lt;sup&gt;74&lt;/sup&gt;" }, "properties" : { "noteIndex" : 0 }, "schema" : "https://github.com/citation-style-language/schema/raw/master/csl-citation.json" }</w:instrText>
      </w:r>
      <w:r>
        <w:rPr>
          <w:b w:val="0"/>
        </w:rPr>
        <w:fldChar w:fldCharType="separate"/>
      </w:r>
      <w:r w:rsidR="0023488B" w:rsidRPr="0023488B">
        <w:rPr>
          <w:b w:val="0"/>
          <w:noProof/>
          <w:vertAlign w:val="superscript"/>
        </w:rPr>
        <w:t>74</w:t>
      </w:r>
      <w:r>
        <w:rPr>
          <w:b w:val="0"/>
        </w:rPr>
        <w:fldChar w:fldCharType="end"/>
      </w:r>
      <w:r>
        <w:rPr>
          <w:b w:val="0"/>
        </w:rPr>
        <w:t xml:space="preserve"> They investigated a 2:2.5</w:t>
      </w:r>
      <w:r>
        <w:rPr>
          <w:b w:val="0"/>
        </w:rPr>
        <w:noBreakHyphen/>
        <w:t>mixture of those two complex hydrides and presented desorption curves of this composite in comparison to the pure compounds showing that the dehydrogenation of the composite started well below those of pure LiBH</w:t>
      </w:r>
      <w:r w:rsidRPr="00664FC9">
        <w:rPr>
          <w:b w:val="0"/>
          <w:vertAlign w:val="subscript"/>
        </w:rPr>
        <w:t>4</w:t>
      </w:r>
      <w:r>
        <w:rPr>
          <w:b w:val="0"/>
        </w:rPr>
        <w:t xml:space="preserve"> and </w:t>
      </w:r>
      <w:r w:rsidRPr="003A7BCF">
        <w:rPr>
          <w:b w:val="0"/>
        </w:rPr>
        <w:t>Mg</w:t>
      </w:r>
      <w:r w:rsidRPr="003A7BCF">
        <w:rPr>
          <w:b w:val="0"/>
          <w:vertAlign w:val="subscript"/>
        </w:rPr>
        <w:t>2</w:t>
      </w:r>
      <w:r w:rsidRPr="003A7BCF">
        <w:rPr>
          <w:b w:val="0"/>
        </w:rPr>
        <w:t>NiH</w:t>
      </w:r>
      <w:r w:rsidRPr="003A7BCF">
        <w:rPr>
          <w:b w:val="0"/>
          <w:vertAlign w:val="subscript"/>
        </w:rPr>
        <w:t>4</w:t>
      </w:r>
      <w:r w:rsidRPr="00C64A0A">
        <w:rPr>
          <w:b w:val="0"/>
        </w:rPr>
        <w:t>.</w:t>
      </w:r>
      <w:r>
        <w:rPr>
          <w:b w:val="0"/>
        </w:rPr>
        <w:t xml:space="preserve"> The authors claimed that this was the first reported reversible composite consisting of at least two hydrides that shows such a behaviour </w:t>
      </w:r>
      <w:proofErr w:type="spellStart"/>
      <w:r>
        <w:rPr>
          <w:b w:val="0"/>
        </w:rPr>
        <w:t>i</w:t>
      </w:r>
      <w:proofErr w:type="spellEnd"/>
      <w:r>
        <w:rPr>
          <w:b w:val="0"/>
        </w:rPr>
        <w:t xml:space="preserve">. e. the mutual destabilisation of both hydrides. To the best of our </w:t>
      </w:r>
      <w:r>
        <w:rPr>
          <w:b w:val="0"/>
        </w:rPr>
        <w:lastRenderedPageBreak/>
        <w:t>knowledge, Ca(BH</w:t>
      </w:r>
      <w:r w:rsidRPr="000A2DF1">
        <w:rPr>
          <w:b w:val="0"/>
          <w:vertAlign w:val="subscript"/>
        </w:rPr>
        <w:t>4</w:t>
      </w:r>
      <w:r>
        <w:rPr>
          <w:b w:val="0"/>
        </w:rPr>
        <w:t>)</w:t>
      </w:r>
      <w:r w:rsidRPr="000A2DF1">
        <w:rPr>
          <w:b w:val="0"/>
          <w:vertAlign w:val="subscript"/>
        </w:rPr>
        <w:t>2</w:t>
      </w:r>
      <w:r>
        <w:rPr>
          <w:b w:val="0"/>
        </w:rPr>
        <w:noBreakHyphen/>
      </w:r>
      <w:r w:rsidRPr="003A7BCF">
        <w:rPr>
          <w:b w:val="0"/>
        </w:rPr>
        <w:t>Mg</w:t>
      </w:r>
      <w:r w:rsidRPr="003A7BCF">
        <w:rPr>
          <w:b w:val="0"/>
          <w:vertAlign w:val="subscript"/>
        </w:rPr>
        <w:t>2</w:t>
      </w:r>
      <w:r w:rsidRPr="003A7BCF">
        <w:rPr>
          <w:b w:val="0"/>
        </w:rPr>
        <w:t>NiH</w:t>
      </w:r>
      <w:r w:rsidRPr="003A7BCF">
        <w:rPr>
          <w:b w:val="0"/>
          <w:vertAlign w:val="subscript"/>
        </w:rPr>
        <w:t>4</w:t>
      </w:r>
      <w:r>
        <w:rPr>
          <w:b w:val="0"/>
        </w:rPr>
        <w:t xml:space="preserve"> is the second borohydride</w:t>
      </w:r>
      <w:r>
        <w:rPr>
          <w:b w:val="0"/>
        </w:rPr>
        <w:noBreakHyphen/>
        <w:t xml:space="preserve">based composite studied that exhibits this characteristic. It is likely that </w:t>
      </w:r>
      <w:r w:rsidRPr="003A7BCF">
        <w:rPr>
          <w:b w:val="0"/>
        </w:rPr>
        <w:t>Mg</w:t>
      </w:r>
      <w:r w:rsidRPr="003A7BCF">
        <w:rPr>
          <w:b w:val="0"/>
          <w:vertAlign w:val="subscript"/>
        </w:rPr>
        <w:t>2</w:t>
      </w:r>
      <w:r w:rsidRPr="003A7BCF">
        <w:rPr>
          <w:b w:val="0"/>
        </w:rPr>
        <w:t>NiH</w:t>
      </w:r>
      <w:r w:rsidRPr="003A7BCF">
        <w:rPr>
          <w:b w:val="0"/>
          <w:vertAlign w:val="subscript"/>
        </w:rPr>
        <w:t>4</w:t>
      </w:r>
      <w:r>
        <w:rPr>
          <w:b w:val="0"/>
        </w:rPr>
        <w:t xml:space="preserve"> enables the concerted reactions in these composite systems. As suggested by </w:t>
      </w:r>
      <w:proofErr w:type="spellStart"/>
      <w:r>
        <w:rPr>
          <w:b w:val="0"/>
        </w:rPr>
        <w:t>Vajo</w:t>
      </w:r>
      <w:proofErr w:type="spellEnd"/>
      <w:r>
        <w:rPr>
          <w:b w:val="0"/>
        </w:rPr>
        <w:t xml:space="preserve"> et al., the complex anion [NiH</w:t>
      </w:r>
      <w:r w:rsidRPr="00132931">
        <w:rPr>
          <w:b w:val="0"/>
          <w:vertAlign w:val="subscript"/>
        </w:rPr>
        <w:t>4</w:t>
      </w:r>
      <w:r>
        <w:rPr>
          <w:b w:val="0"/>
        </w:rPr>
        <w:t>]</w:t>
      </w:r>
      <w:r>
        <w:rPr>
          <w:b w:val="0"/>
          <w:vertAlign w:val="superscript"/>
        </w:rPr>
        <w:t>4-</w:t>
      </w:r>
      <w:r>
        <w:rPr>
          <w:b w:val="0"/>
        </w:rPr>
        <w:t xml:space="preserve"> might have some catalytic activity due to the Ni core.</w:t>
      </w:r>
    </w:p>
    <w:p w14:paraId="779D9A7A" w14:textId="77777777" w:rsidR="003F470F" w:rsidRDefault="003F470F" w:rsidP="0013278D">
      <w:pPr>
        <w:pStyle w:val="RSCB06BHeadingSub-Section"/>
        <w:contextualSpacing/>
        <w:jc w:val="both"/>
        <w:rPr>
          <w:rStyle w:val="RSCB02ArticleTextChar"/>
          <w:b w:val="0"/>
        </w:rPr>
      </w:pPr>
      <w:r>
        <w:rPr>
          <w:rStyle w:val="RSCB02ArticleTextChar"/>
          <w:b w:val="0"/>
        </w:rPr>
        <w:t>Considering only those crystalline compounds that could be detected in the SR</w:t>
      </w:r>
      <w:r>
        <w:rPr>
          <w:rStyle w:val="RSCB02ArticleTextChar"/>
          <w:b w:val="0"/>
        </w:rPr>
        <w:noBreakHyphen/>
        <w:t xml:space="preserve">PXD experiments, hence neglecting the possible presence of small quantities of amorphous and/or </w:t>
      </w:r>
      <w:proofErr w:type="spellStart"/>
      <w:r>
        <w:rPr>
          <w:rStyle w:val="RSCB02ArticleTextChar"/>
          <w:b w:val="0"/>
        </w:rPr>
        <w:t>nano</w:t>
      </w:r>
      <w:proofErr w:type="spellEnd"/>
      <w:r>
        <w:rPr>
          <w:rStyle w:val="RSCB02ArticleTextChar"/>
          <w:b w:val="0"/>
        </w:rPr>
        <w:noBreakHyphen/>
        <w:t>crystalline phases (</w:t>
      </w:r>
      <w:proofErr w:type="spellStart"/>
      <w:r>
        <w:rPr>
          <w:rStyle w:val="RSCB02ArticleTextChar"/>
          <w:b w:val="0"/>
        </w:rPr>
        <w:t>i</w:t>
      </w:r>
      <w:proofErr w:type="spellEnd"/>
      <w:r>
        <w:rPr>
          <w:rStyle w:val="RSCB02ArticleTextChar"/>
          <w:b w:val="0"/>
        </w:rPr>
        <w:t xml:space="preserve">. e. </w:t>
      </w:r>
      <w:proofErr w:type="spellStart"/>
      <w:r>
        <w:rPr>
          <w:rStyle w:val="RSCB02ArticleTextChar"/>
          <w:b w:val="0"/>
        </w:rPr>
        <w:t>CaB</w:t>
      </w:r>
      <w:r w:rsidRPr="000A4E4D">
        <w:rPr>
          <w:rStyle w:val="RSCB02ArticleTextChar"/>
          <w:b w:val="0"/>
          <w:vertAlign w:val="subscript"/>
        </w:rPr>
        <w:t>x</w:t>
      </w:r>
      <w:r>
        <w:rPr>
          <w:rStyle w:val="RSCB02ArticleTextChar"/>
          <w:b w:val="0"/>
        </w:rPr>
        <w:t>H</w:t>
      </w:r>
      <w:r w:rsidRPr="000A4E4D">
        <w:rPr>
          <w:rStyle w:val="RSCB02ArticleTextChar"/>
          <w:b w:val="0"/>
          <w:vertAlign w:val="subscript"/>
        </w:rPr>
        <w:t>y</w:t>
      </w:r>
      <w:proofErr w:type="spellEnd"/>
      <w:r>
        <w:rPr>
          <w:rStyle w:val="RSCB02ArticleTextChar"/>
          <w:b w:val="0"/>
        </w:rPr>
        <w:t xml:space="preserve">, boron), the release of hydrogen can be attributed to the following three thermodynamic reaction steps: </w:t>
      </w:r>
    </w:p>
    <w:tbl>
      <w:tblPr>
        <w:tblStyle w:val="TableGrid"/>
        <w:tblW w:w="0" w:type="auto"/>
        <w:tblLook w:val="04A0" w:firstRow="1" w:lastRow="0" w:firstColumn="1" w:lastColumn="0" w:noHBand="0" w:noVBand="1"/>
      </w:tblPr>
      <w:tblGrid>
        <w:gridCol w:w="4570"/>
        <w:gridCol w:w="419"/>
      </w:tblGrid>
      <w:tr w:rsidR="003F470F" w14:paraId="7BF1B9B7" w14:textId="77777777" w:rsidTr="00633732">
        <w:trPr>
          <w:trHeight w:val="340"/>
        </w:trPr>
        <w:tc>
          <w:tcPr>
            <w:tcW w:w="4786" w:type="dxa"/>
            <w:tcBorders>
              <w:top w:val="nil"/>
              <w:left w:val="nil"/>
              <w:bottom w:val="nil"/>
              <w:right w:val="nil"/>
            </w:tcBorders>
          </w:tcPr>
          <w:p w14:paraId="743C2910" w14:textId="77777777" w:rsidR="003F470F" w:rsidRPr="000F6329" w:rsidRDefault="003F470F" w:rsidP="00633732">
            <w:pPr>
              <w:rPr>
                <w:rFonts w:eastAsiaTheme="minorEastAsia" w:cs="Times New Roman"/>
                <w:sz w:val="18"/>
                <w:szCs w:val="18"/>
              </w:rPr>
            </w:pPr>
            <m:oMathPara>
              <m:oMathParaPr>
                <m:jc m:val="left"/>
              </m:oMathParaPr>
              <m:oMath>
                <m:r>
                  <m:rPr>
                    <m:sty m:val="p"/>
                  </m:rPr>
                  <w:rPr>
                    <w:rFonts w:ascii="Cambria Math" w:hAnsi="Cambria Math"/>
                    <w:sz w:val="18"/>
                    <w:szCs w:val="18"/>
                  </w:rPr>
                  <m:t>Ca(</m:t>
                </m:r>
                <m:sSub>
                  <m:sSubPr>
                    <m:ctrlPr>
                      <w:rPr>
                        <w:rFonts w:ascii="Cambria Math" w:hAnsi="Cambria Math"/>
                        <w:sz w:val="18"/>
                        <w:szCs w:val="18"/>
                      </w:rPr>
                    </m:ctrlPr>
                  </m:sSubPr>
                  <m:e>
                    <m:sSub>
                      <m:sSubPr>
                        <m:ctrlPr>
                          <w:rPr>
                            <w:rFonts w:ascii="Cambria Math" w:hAnsi="Cambria Math"/>
                            <w:sz w:val="18"/>
                            <w:szCs w:val="18"/>
                          </w:rPr>
                        </m:ctrlPr>
                      </m:sSubPr>
                      <m:e>
                        <m:r>
                          <m:rPr>
                            <m:sty m:val="p"/>
                          </m:rPr>
                          <w:rPr>
                            <w:rFonts w:ascii="Cambria Math" w:hAnsi="Cambria Math"/>
                            <w:sz w:val="18"/>
                            <w:szCs w:val="18"/>
                          </w:rPr>
                          <m:t>BH</m:t>
                        </m:r>
                      </m:e>
                      <m:sub>
                        <m:r>
                          <w:rPr>
                            <w:rFonts w:ascii="Cambria Math" w:hAnsi="Cambria Math"/>
                            <w:sz w:val="18"/>
                            <w:szCs w:val="18"/>
                          </w:rPr>
                          <m:t>4</m:t>
                        </m:r>
                      </m:sub>
                    </m:sSub>
                    <m:r>
                      <m:rPr>
                        <m:sty m:val="p"/>
                      </m:rPr>
                      <w:rPr>
                        <w:rFonts w:ascii="Cambria Math" w:hAnsi="Cambria Math"/>
                        <w:sz w:val="18"/>
                        <w:szCs w:val="18"/>
                      </w:rPr>
                      <m:t>)</m:t>
                    </m:r>
                  </m:e>
                  <m:sub>
                    <m:r>
                      <w:rPr>
                        <w:rFonts w:ascii="Cambria Math" w:hAnsi="Cambria Math"/>
                        <w:sz w:val="18"/>
                        <w:szCs w:val="18"/>
                      </w:rPr>
                      <m:t>2</m:t>
                    </m:r>
                  </m:sub>
                </m:sSub>
                <m:r>
                  <m:rPr>
                    <m:sty m:val="p"/>
                  </m:rPr>
                  <w:rPr>
                    <w:rFonts w:ascii="Cambria Math" w:hAnsi="Cambria Math"/>
                    <w:sz w:val="18"/>
                    <w:szCs w:val="18"/>
                  </w:rPr>
                  <m:t xml:space="preserve"> + 2.5</m:t>
                </m:r>
                <m:sSub>
                  <m:sSubPr>
                    <m:ctrlPr>
                      <w:rPr>
                        <w:rFonts w:ascii="Cambria Math" w:hAnsi="Cambria Math"/>
                        <w:sz w:val="18"/>
                        <w:szCs w:val="18"/>
                      </w:rPr>
                    </m:ctrlPr>
                  </m:sSubPr>
                  <m:e>
                    <m:r>
                      <m:rPr>
                        <m:sty m:val="p"/>
                      </m:rPr>
                      <w:rPr>
                        <w:rFonts w:ascii="Cambria Math" w:hAnsi="Cambria Math"/>
                        <w:sz w:val="18"/>
                        <w:szCs w:val="18"/>
                      </w:rPr>
                      <m:t>Mg</m:t>
                    </m:r>
                  </m:e>
                  <m:sub>
                    <m:r>
                      <w:rPr>
                        <w:rFonts w:ascii="Cambria Math" w:hAnsi="Cambria Math"/>
                        <w:sz w:val="18"/>
                        <w:szCs w:val="18"/>
                      </w:rPr>
                      <m:t>2</m:t>
                    </m:r>
                  </m:sub>
                </m:sSub>
                <m:r>
                  <m:rPr>
                    <m:sty m:val="p"/>
                  </m:rPr>
                  <w:rPr>
                    <w:rFonts w:ascii="Cambria Math" w:hAnsi="Cambria Math"/>
                    <w:sz w:val="18"/>
                    <w:szCs w:val="18"/>
                  </w:rPr>
                  <m:t>Ni</m:t>
                </m:r>
                <m:sSub>
                  <m:sSubPr>
                    <m:ctrlPr>
                      <w:rPr>
                        <w:rFonts w:ascii="Cambria Math" w:hAnsi="Cambria Math"/>
                        <w:sz w:val="18"/>
                        <w:szCs w:val="18"/>
                      </w:rPr>
                    </m:ctrlPr>
                  </m:sSubPr>
                  <m:e>
                    <m:r>
                      <m:rPr>
                        <m:sty m:val="p"/>
                      </m:rPr>
                      <w:rPr>
                        <w:rFonts w:ascii="Cambria Math" w:hAnsi="Cambria Math"/>
                        <w:sz w:val="18"/>
                        <w:szCs w:val="18"/>
                      </w:rPr>
                      <m:t>H</m:t>
                    </m:r>
                  </m:e>
                  <m:sub>
                    <m:r>
                      <w:rPr>
                        <w:rFonts w:ascii="Cambria Math" w:hAnsi="Cambria Math"/>
                        <w:sz w:val="18"/>
                        <w:szCs w:val="18"/>
                      </w:rPr>
                      <m:t>4</m:t>
                    </m:r>
                  </m:sub>
                </m:sSub>
                <m:r>
                  <m:rPr>
                    <m:sty m:val="p"/>
                  </m:rPr>
                  <w:rPr>
                    <w:rFonts w:ascii="Cambria Math" w:hAnsi="Cambria Math"/>
                    <w:sz w:val="18"/>
                    <w:szCs w:val="18"/>
                  </w:rPr>
                  <m:t xml:space="preserve"> </m:t>
                </m:r>
              </m:oMath>
            </m:oMathPara>
          </w:p>
        </w:tc>
        <w:tc>
          <w:tcPr>
            <w:tcW w:w="419" w:type="dxa"/>
            <w:tcBorders>
              <w:top w:val="nil"/>
              <w:left w:val="nil"/>
              <w:bottom w:val="nil"/>
              <w:right w:val="nil"/>
            </w:tcBorders>
          </w:tcPr>
          <w:p w14:paraId="43004206" w14:textId="77777777" w:rsidR="003F470F" w:rsidRDefault="003F470F" w:rsidP="00633732">
            <w:pPr>
              <w:rPr>
                <w:rFonts w:eastAsiaTheme="minorEastAsia" w:cs="Times New Roman"/>
                <w:sz w:val="18"/>
                <w:szCs w:val="18"/>
                <w:vertAlign w:val="subscript"/>
              </w:rPr>
            </w:pPr>
          </w:p>
        </w:tc>
      </w:tr>
      <w:tr w:rsidR="003F470F" w14:paraId="1C2784E4" w14:textId="77777777" w:rsidTr="00633732">
        <w:trPr>
          <w:trHeight w:val="454"/>
        </w:trPr>
        <w:tc>
          <w:tcPr>
            <w:tcW w:w="4786" w:type="dxa"/>
            <w:tcBorders>
              <w:top w:val="nil"/>
              <w:left w:val="nil"/>
              <w:bottom w:val="nil"/>
              <w:right w:val="nil"/>
            </w:tcBorders>
          </w:tcPr>
          <w:p w14:paraId="036EA402" w14:textId="77777777" w:rsidR="003F470F" w:rsidRPr="000F6329" w:rsidRDefault="003F470F" w:rsidP="00633732">
            <w:pPr>
              <w:rPr>
                <w:rFonts w:ascii="Calibri" w:eastAsia="Times New Roman" w:hAnsi="Calibri" w:cs="Times New Roman"/>
                <w:sz w:val="18"/>
                <w:szCs w:val="18"/>
              </w:rPr>
            </w:pPr>
            <m:oMathPara>
              <m:oMathParaPr>
                <m:jc m:val="left"/>
              </m:oMathParaPr>
              <m:oMath>
                <m:r>
                  <m:rPr>
                    <m:sty m:val="p"/>
                    <m:brk/>
                  </m:rPr>
                  <w:rPr>
                    <w:rFonts w:ascii="Cambria Math" w:hAnsi="Cambria Math"/>
                    <w:sz w:val="18"/>
                    <w:szCs w:val="18"/>
                    <w:lang w:val="pt-PT"/>
                  </w:rPr>
                  <m:t>→</m:t>
                </m:r>
                <m:r>
                  <m:rPr>
                    <m:sty m:val="p"/>
                  </m:rPr>
                  <w:rPr>
                    <w:rFonts w:ascii="Cambria Math" w:hAnsi="Cambria Math"/>
                    <w:sz w:val="18"/>
                    <w:szCs w:val="18"/>
                  </w:rPr>
                  <m:t xml:space="preserve"> </m:t>
                </m:r>
                <m:sSub>
                  <m:sSubPr>
                    <m:ctrlPr>
                      <w:rPr>
                        <w:rFonts w:ascii="Cambria Math" w:hAnsi="Cambria Math"/>
                        <w:sz w:val="18"/>
                        <w:szCs w:val="18"/>
                      </w:rPr>
                    </m:ctrlPr>
                  </m:sSubPr>
                  <m:e>
                    <m:r>
                      <m:rPr>
                        <m:sty m:val="p"/>
                      </m:rPr>
                      <w:rPr>
                        <w:rFonts w:ascii="Cambria Math" w:hAnsi="Cambria Math"/>
                        <w:sz w:val="18"/>
                        <w:szCs w:val="18"/>
                      </w:rPr>
                      <m:t>0.25Ca</m:t>
                    </m:r>
                  </m:e>
                  <m:sub>
                    <m:r>
                      <w:rPr>
                        <w:rFonts w:ascii="Cambria Math" w:hAnsi="Cambria Math"/>
                        <w:sz w:val="18"/>
                        <w:szCs w:val="18"/>
                      </w:rPr>
                      <m:t>4</m:t>
                    </m:r>
                  </m:sub>
                </m:sSub>
                <m:sSub>
                  <m:sSubPr>
                    <m:ctrlPr>
                      <w:rPr>
                        <w:rFonts w:ascii="Cambria Math" w:hAnsi="Cambria Math"/>
                        <w:sz w:val="18"/>
                        <w:szCs w:val="18"/>
                      </w:rPr>
                    </m:ctrlPr>
                  </m:sSubPr>
                  <m:e>
                    <m:r>
                      <m:rPr>
                        <m:sty m:val="p"/>
                      </m:rPr>
                      <w:rPr>
                        <w:rFonts w:ascii="Cambria Math" w:hAnsi="Cambria Math"/>
                        <w:sz w:val="18"/>
                        <w:szCs w:val="18"/>
                      </w:rPr>
                      <m:t>Mg</m:t>
                    </m:r>
                  </m:e>
                  <m:sub>
                    <m:r>
                      <w:rPr>
                        <w:rFonts w:ascii="Cambria Math" w:hAnsi="Cambria Math"/>
                        <w:sz w:val="18"/>
                        <w:szCs w:val="18"/>
                      </w:rPr>
                      <m:t>3</m:t>
                    </m:r>
                  </m:sub>
                </m:sSub>
                <m:sSub>
                  <m:sSubPr>
                    <m:ctrlPr>
                      <w:rPr>
                        <w:rFonts w:ascii="Cambria Math" w:hAnsi="Cambria Math"/>
                        <w:sz w:val="18"/>
                        <w:szCs w:val="18"/>
                      </w:rPr>
                    </m:ctrlPr>
                  </m:sSubPr>
                  <m:e>
                    <m:r>
                      <m:rPr>
                        <m:sty m:val="p"/>
                      </m:rPr>
                      <w:rPr>
                        <w:rFonts w:ascii="Cambria Math" w:hAnsi="Cambria Math"/>
                        <w:sz w:val="18"/>
                        <w:szCs w:val="18"/>
                      </w:rPr>
                      <m:t>H</m:t>
                    </m:r>
                  </m:e>
                  <m:sub>
                    <m:r>
                      <w:rPr>
                        <w:rFonts w:ascii="Cambria Math" w:hAnsi="Cambria Math"/>
                        <w:sz w:val="18"/>
                        <w:szCs w:val="18"/>
                      </w:rPr>
                      <m:t>14</m:t>
                    </m:r>
                  </m:sub>
                </m:sSub>
                <m:r>
                  <m:rPr>
                    <m:sty m:val="p"/>
                  </m:rPr>
                  <w:rPr>
                    <w:rFonts w:ascii="Cambria Math" w:hAnsi="Cambria Math"/>
                    <w:sz w:val="18"/>
                    <w:szCs w:val="18"/>
                  </w:rPr>
                  <m:t xml:space="preserve"> + MgN</m:t>
                </m:r>
                <m:sSub>
                  <m:sSubPr>
                    <m:ctrlPr>
                      <w:rPr>
                        <w:rFonts w:ascii="Cambria Math" w:hAnsi="Cambria Math"/>
                        <w:sz w:val="18"/>
                        <w:szCs w:val="18"/>
                      </w:rPr>
                    </m:ctrlPr>
                  </m:sSubPr>
                  <m:e>
                    <m:r>
                      <m:rPr>
                        <m:sty m:val="p"/>
                      </m:rPr>
                      <w:rPr>
                        <w:rFonts w:ascii="Cambria Math" w:hAnsi="Cambria Math"/>
                        <w:sz w:val="18"/>
                        <w:szCs w:val="18"/>
                      </w:rPr>
                      <m:t>i</m:t>
                    </m:r>
                  </m:e>
                  <m:sub>
                    <m:r>
                      <w:rPr>
                        <w:rFonts w:ascii="Cambria Math" w:hAnsi="Cambria Math"/>
                        <w:sz w:val="18"/>
                        <w:szCs w:val="18"/>
                      </w:rPr>
                      <m:t>2.5</m:t>
                    </m:r>
                  </m:sub>
                </m:sSub>
                <m:sSub>
                  <m:sSubPr>
                    <m:ctrlPr>
                      <w:rPr>
                        <w:rFonts w:ascii="Cambria Math" w:hAnsi="Cambria Math"/>
                        <w:sz w:val="18"/>
                        <w:szCs w:val="18"/>
                      </w:rPr>
                    </m:ctrlPr>
                  </m:sSubPr>
                  <m:e>
                    <m:r>
                      <m:rPr>
                        <m:sty m:val="p"/>
                      </m:rPr>
                      <w:rPr>
                        <w:rFonts w:ascii="Cambria Math" w:hAnsi="Cambria Math"/>
                        <w:sz w:val="18"/>
                        <w:szCs w:val="18"/>
                      </w:rPr>
                      <m:t>B</m:t>
                    </m:r>
                  </m:e>
                  <m:sub>
                    <m:r>
                      <w:rPr>
                        <w:rFonts w:ascii="Cambria Math" w:hAnsi="Cambria Math"/>
                        <w:sz w:val="18"/>
                        <w:szCs w:val="18"/>
                      </w:rPr>
                      <m:t>2</m:t>
                    </m:r>
                  </m:sub>
                </m:sSub>
                <m:r>
                  <m:rPr>
                    <m:sty m:val="p"/>
                  </m:rPr>
                  <w:rPr>
                    <w:rFonts w:ascii="Cambria Math" w:hAnsi="Cambria Math"/>
                    <w:sz w:val="18"/>
                    <w:szCs w:val="18"/>
                  </w:rPr>
                  <m:t xml:space="preserve"> + 3.25M</m:t>
                </m:r>
                <m:sSub>
                  <m:sSubPr>
                    <m:ctrlPr>
                      <w:rPr>
                        <w:rFonts w:ascii="Cambria Math" w:hAnsi="Cambria Math"/>
                        <w:sz w:val="18"/>
                        <w:szCs w:val="18"/>
                      </w:rPr>
                    </m:ctrlPr>
                  </m:sSubPr>
                  <m:e>
                    <m:r>
                      <m:rPr>
                        <m:sty m:val="p"/>
                      </m:rPr>
                      <w:rPr>
                        <w:rFonts w:ascii="Cambria Math" w:hAnsi="Cambria Math"/>
                        <w:sz w:val="18"/>
                        <w:szCs w:val="18"/>
                      </w:rPr>
                      <m:t>gH</m:t>
                    </m:r>
                  </m:e>
                  <m:sub>
                    <m:r>
                      <w:rPr>
                        <w:rFonts w:ascii="Cambria Math" w:hAnsi="Cambria Math"/>
                        <w:sz w:val="18"/>
                        <w:szCs w:val="18"/>
                      </w:rPr>
                      <m:t>2</m:t>
                    </m:r>
                  </m:sub>
                </m:sSub>
                <m:r>
                  <m:rPr>
                    <m:sty m:val="p"/>
                  </m:rPr>
                  <w:rPr>
                    <w:rFonts w:ascii="Cambria Math" w:hAnsi="Cambria Math"/>
                    <w:sz w:val="18"/>
                    <w:szCs w:val="18"/>
                  </w:rPr>
                  <m:t xml:space="preserve"> +</m:t>
                </m:r>
                <m:limLow>
                  <m:limLowPr>
                    <m:ctrlPr>
                      <w:rPr>
                        <w:rFonts w:ascii="Cambria Math" w:hAnsi="Cambria Math"/>
                        <w:sz w:val="18"/>
                        <w:szCs w:val="18"/>
                      </w:rPr>
                    </m:ctrlPr>
                  </m:limLowPr>
                  <m:e>
                    <m:groupChr>
                      <m:groupChrPr>
                        <m:ctrlPr>
                          <w:rPr>
                            <w:rFonts w:ascii="Cambria Math" w:hAnsi="Cambria Math"/>
                            <w:sz w:val="18"/>
                            <w:szCs w:val="18"/>
                          </w:rPr>
                        </m:ctrlPr>
                      </m:groupChrPr>
                      <m:e>
                        <m:r>
                          <m:rPr>
                            <m:sty m:val="p"/>
                          </m:rPr>
                          <w:rPr>
                            <w:rFonts w:ascii="Cambria Math" w:hAnsi="Cambria Math"/>
                            <w:sz w:val="18"/>
                            <w:szCs w:val="18"/>
                          </w:rPr>
                          <m:t>4</m:t>
                        </m:r>
                        <m:sSub>
                          <m:sSubPr>
                            <m:ctrlPr>
                              <w:rPr>
                                <w:rFonts w:ascii="Cambria Math" w:hAnsi="Cambria Math"/>
                                <w:sz w:val="18"/>
                                <w:szCs w:val="18"/>
                              </w:rPr>
                            </m:ctrlPr>
                          </m:sSubPr>
                          <m:e>
                            <m:r>
                              <m:rPr>
                                <m:sty m:val="p"/>
                              </m:rPr>
                              <w:rPr>
                                <w:rFonts w:ascii="Cambria Math" w:hAnsi="Cambria Math"/>
                                <w:sz w:val="18"/>
                                <w:szCs w:val="18"/>
                              </w:rPr>
                              <m:t>H</m:t>
                            </m:r>
                          </m:e>
                          <m:sub>
                            <m:r>
                              <w:rPr>
                                <w:rFonts w:ascii="Cambria Math" w:hAnsi="Cambria Math"/>
                                <w:sz w:val="18"/>
                                <w:szCs w:val="18"/>
                              </w:rPr>
                              <m:t>2</m:t>
                            </m:r>
                          </m:sub>
                        </m:sSub>
                      </m:e>
                    </m:groupChr>
                  </m:e>
                  <m:lim>
                    <m:r>
                      <m:rPr>
                        <m:sty m:val="p"/>
                      </m:rPr>
                      <w:rPr>
                        <w:rFonts w:ascii="Cambria Math" w:hAnsi="Cambria Math"/>
                        <w:sz w:val="18"/>
                        <w:szCs w:val="18"/>
                      </w:rPr>
                      <m:t>2.3 mass%</m:t>
                    </m:r>
                  </m:lim>
                </m:limLow>
              </m:oMath>
            </m:oMathPara>
          </w:p>
        </w:tc>
        <w:tc>
          <w:tcPr>
            <w:tcW w:w="419" w:type="dxa"/>
            <w:tcBorders>
              <w:top w:val="nil"/>
              <w:left w:val="nil"/>
              <w:bottom w:val="nil"/>
              <w:right w:val="nil"/>
            </w:tcBorders>
          </w:tcPr>
          <w:p w14:paraId="4696A43D" w14:textId="77777777" w:rsidR="003F470F" w:rsidRPr="000F6329" w:rsidRDefault="003F470F" w:rsidP="00633732">
            <w:pPr>
              <w:jc w:val="right"/>
              <w:rPr>
                <w:rFonts w:eastAsiaTheme="minorEastAsia" w:cs="Times New Roman"/>
                <w:sz w:val="18"/>
                <w:szCs w:val="18"/>
              </w:rPr>
            </w:pPr>
            <w:r>
              <w:rPr>
                <w:rFonts w:eastAsiaTheme="minorEastAsia" w:cs="Times New Roman"/>
                <w:sz w:val="18"/>
                <w:szCs w:val="18"/>
              </w:rPr>
              <w:t>(</w:t>
            </w:r>
            <w:r w:rsidRPr="000F6329">
              <w:rPr>
                <w:rFonts w:eastAsiaTheme="minorEastAsia" w:cs="Times New Roman"/>
                <w:sz w:val="18"/>
                <w:szCs w:val="18"/>
              </w:rPr>
              <w:t>1</w:t>
            </w:r>
            <w:r>
              <w:rPr>
                <w:rFonts w:eastAsiaTheme="minorEastAsia" w:cs="Times New Roman"/>
                <w:sz w:val="18"/>
                <w:szCs w:val="18"/>
              </w:rPr>
              <w:t>)</w:t>
            </w:r>
          </w:p>
        </w:tc>
      </w:tr>
      <w:tr w:rsidR="003F470F" w14:paraId="61D8421D" w14:textId="77777777" w:rsidTr="00633732">
        <w:trPr>
          <w:trHeight w:val="454"/>
        </w:trPr>
        <w:tc>
          <w:tcPr>
            <w:tcW w:w="4786" w:type="dxa"/>
            <w:tcBorders>
              <w:top w:val="nil"/>
              <w:left w:val="nil"/>
              <w:bottom w:val="nil"/>
              <w:right w:val="nil"/>
            </w:tcBorders>
          </w:tcPr>
          <w:p w14:paraId="3321D24E" w14:textId="77777777" w:rsidR="003F470F" w:rsidRPr="000F6329" w:rsidRDefault="003F470F" w:rsidP="00633732">
            <w:pPr>
              <w:rPr>
                <w:rFonts w:ascii="Calibri" w:eastAsia="Times New Roman" w:hAnsi="Calibri" w:cs="Times New Roman"/>
                <w:sz w:val="18"/>
                <w:szCs w:val="18"/>
              </w:rPr>
            </w:pPr>
            <m:oMathPara>
              <m:oMathParaPr>
                <m:jc m:val="left"/>
              </m:oMathParaPr>
              <m:oMath>
                <m:r>
                  <m:rPr>
                    <m:sty m:val="p"/>
                    <m:brk/>
                  </m:rPr>
                  <w:rPr>
                    <w:rFonts w:ascii="Cambria Math" w:hAnsi="Cambria Math"/>
                    <w:sz w:val="18"/>
                    <w:szCs w:val="18"/>
                    <w:lang w:val="pt-PT"/>
                  </w:rPr>
                  <m:t>→</m:t>
                </m:r>
                <m:r>
                  <m:rPr>
                    <m:sty m:val="p"/>
                  </m:rPr>
                  <w:rPr>
                    <w:rFonts w:ascii="Cambria Math" w:hAnsi="Cambria Math"/>
                    <w:sz w:val="18"/>
                    <w:szCs w:val="18"/>
                  </w:rPr>
                  <m:t xml:space="preserve"> </m:t>
                </m:r>
                <m:sSub>
                  <m:sSubPr>
                    <m:ctrlPr>
                      <w:rPr>
                        <w:rFonts w:ascii="Cambria Math" w:hAnsi="Cambria Math"/>
                        <w:sz w:val="18"/>
                        <w:szCs w:val="18"/>
                      </w:rPr>
                    </m:ctrlPr>
                  </m:sSubPr>
                  <m:e>
                    <m:r>
                      <m:rPr>
                        <m:sty m:val="p"/>
                      </m:rPr>
                      <w:rPr>
                        <w:rFonts w:ascii="Cambria Math" w:hAnsi="Cambria Math"/>
                        <w:sz w:val="18"/>
                        <w:szCs w:val="18"/>
                      </w:rPr>
                      <m:t>0.25Ca</m:t>
                    </m:r>
                  </m:e>
                  <m:sub>
                    <m:r>
                      <w:rPr>
                        <w:rFonts w:ascii="Cambria Math" w:hAnsi="Cambria Math"/>
                        <w:sz w:val="18"/>
                        <w:szCs w:val="18"/>
                      </w:rPr>
                      <m:t>4</m:t>
                    </m:r>
                  </m:sub>
                </m:sSub>
                <m:sSub>
                  <m:sSubPr>
                    <m:ctrlPr>
                      <w:rPr>
                        <w:rFonts w:ascii="Cambria Math" w:hAnsi="Cambria Math"/>
                        <w:sz w:val="18"/>
                        <w:szCs w:val="18"/>
                      </w:rPr>
                    </m:ctrlPr>
                  </m:sSubPr>
                  <m:e>
                    <m:r>
                      <m:rPr>
                        <m:sty m:val="p"/>
                      </m:rPr>
                      <w:rPr>
                        <w:rFonts w:ascii="Cambria Math" w:hAnsi="Cambria Math"/>
                        <w:sz w:val="18"/>
                        <w:szCs w:val="18"/>
                      </w:rPr>
                      <m:t>Mg</m:t>
                    </m:r>
                  </m:e>
                  <m:sub>
                    <m:r>
                      <w:rPr>
                        <w:rFonts w:ascii="Cambria Math" w:hAnsi="Cambria Math"/>
                        <w:sz w:val="18"/>
                        <w:szCs w:val="18"/>
                      </w:rPr>
                      <m:t>3</m:t>
                    </m:r>
                  </m:sub>
                </m:sSub>
                <m:sSub>
                  <m:sSubPr>
                    <m:ctrlPr>
                      <w:rPr>
                        <w:rFonts w:ascii="Cambria Math" w:hAnsi="Cambria Math"/>
                        <w:sz w:val="18"/>
                        <w:szCs w:val="18"/>
                      </w:rPr>
                    </m:ctrlPr>
                  </m:sSubPr>
                  <m:e>
                    <m:r>
                      <m:rPr>
                        <m:sty m:val="p"/>
                      </m:rPr>
                      <w:rPr>
                        <w:rFonts w:ascii="Cambria Math" w:hAnsi="Cambria Math"/>
                        <w:sz w:val="18"/>
                        <w:szCs w:val="18"/>
                      </w:rPr>
                      <m:t>H</m:t>
                    </m:r>
                  </m:e>
                  <m:sub>
                    <m:r>
                      <w:rPr>
                        <w:rFonts w:ascii="Cambria Math" w:hAnsi="Cambria Math"/>
                        <w:sz w:val="18"/>
                        <w:szCs w:val="18"/>
                      </w:rPr>
                      <m:t>14</m:t>
                    </m:r>
                  </m:sub>
                </m:sSub>
                <m:r>
                  <m:rPr>
                    <m:sty m:val="p"/>
                  </m:rPr>
                  <w:rPr>
                    <w:rFonts w:ascii="Cambria Math" w:hAnsi="Cambria Math"/>
                    <w:sz w:val="18"/>
                    <w:szCs w:val="18"/>
                  </w:rPr>
                  <m:t xml:space="preserve"> + MgN</m:t>
                </m:r>
                <m:sSub>
                  <m:sSubPr>
                    <m:ctrlPr>
                      <w:rPr>
                        <w:rFonts w:ascii="Cambria Math" w:hAnsi="Cambria Math"/>
                        <w:sz w:val="18"/>
                        <w:szCs w:val="18"/>
                      </w:rPr>
                    </m:ctrlPr>
                  </m:sSubPr>
                  <m:e>
                    <m:r>
                      <m:rPr>
                        <m:sty m:val="p"/>
                      </m:rPr>
                      <w:rPr>
                        <w:rFonts w:ascii="Cambria Math" w:hAnsi="Cambria Math"/>
                        <w:sz w:val="18"/>
                        <w:szCs w:val="18"/>
                      </w:rPr>
                      <m:t>i</m:t>
                    </m:r>
                  </m:e>
                  <m:sub>
                    <m:r>
                      <w:rPr>
                        <w:rFonts w:ascii="Cambria Math" w:hAnsi="Cambria Math"/>
                        <w:sz w:val="18"/>
                        <w:szCs w:val="18"/>
                      </w:rPr>
                      <m:t>2.5</m:t>
                    </m:r>
                  </m:sub>
                </m:sSub>
                <m:sSub>
                  <m:sSubPr>
                    <m:ctrlPr>
                      <w:rPr>
                        <w:rFonts w:ascii="Cambria Math" w:hAnsi="Cambria Math"/>
                        <w:sz w:val="18"/>
                        <w:szCs w:val="18"/>
                      </w:rPr>
                    </m:ctrlPr>
                  </m:sSubPr>
                  <m:e>
                    <m:r>
                      <m:rPr>
                        <m:sty m:val="p"/>
                      </m:rPr>
                      <w:rPr>
                        <w:rFonts w:ascii="Cambria Math" w:hAnsi="Cambria Math"/>
                        <w:sz w:val="18"/>
                        <w:szCs w:val="18"/>
                      </w:rPr>
                      <m:t>B</m:t>
                    </m:r>
                  </m:e>
                  <m:sub>
                    <m:r>
                      <w:rPr>
                        <w:rFonts w:ascii="Cambria Math" w:hAnsi="Cambria Math"/>
                        <w:sz w:val="18"/>
                        <w:szCs w:val="18"/>
                      </w:rPr>
                      <m:t>2</m:t>
                    </m:r>
                  </m:sub>
                </m:sSub>
                <m:r>
                  <m:rPr>
                    <m:sty m:val="p"/>
                  </m:rPr>
                  <w:rPr>
                    <w:rFonts w:ascii="Cambria Math" w:hAnsi="Cambria Math"/>
                    <w:sz w:val="18"/>
                    <w:szCs w:val="18"/>
                  </w:rPr>
                  <m:t xml:space="preserve"> + 3.25Mg +</m:t>
                </m:r>
                <m:limLow>
                  <m:limLowPr>
                    <m:ctrlPr>
                      <w:rPr>
                        <w:rFonts w:ascii="Cambria Math" w:hAnsi="Cambria Math"/>
                        <w:sz w:val="18"/>
                        <w:szCs w:val="18"/>
                      </w:rPr>
                    </m:ctrlPr>
                  </m:limLowPr>
                  <m:e>
                    <m:groupChr>
                      <m:groupChrPr>
                        <m:ctrlPr>
                          <w:rPr>
                            <w:rFonts w:ascii="Cambria Math" w:hAnsi="Cambria Math"/>
                            <w:sz w:val="18"/>
                            <w:szCs w:val="18"/>
                          </w:rPr>
                        </m:ctrlPr>
                      </m:groupChrPr>
                      <m:e>
                        <m:r>
                          <m:rPr>
                            <m:sty m:val="p"/>
                          </m:rPr>
                          <w:rPr>
                            <w:rFonts w:ascii="Cambria Math" w:hAnsi="Cambria Math"/>
                            <w:sz w:val="18"/>
                            <w:szCs w:val="18"/>
                          </w:rPr>
                          <m:t>7.25</m:t>
                        </m:r>
                        <m:sSub>
                          <m:sSubPr>
                            <m:ctrlPr>
                              <w:rPr>
                                <w:rFonts w:ascii="Cambria Math" w:hAnsi="Cambria Math"/>
                                <w:sz w:val="18"/>
                                <w:szCs w:val="18"/>
                              </w:rPr>
                            </m:ctrlPr>
                          </m:sSubPr>
                          <m:e>
                            <m:r>
                              <m:rPr>
                                <m:sty m:val="p"/>
                              </m:rPr>
                              <w:rPr>
                                <w:rFonts w:ascii="Cambria Math" w:hAnsi="Cambria Math"/>
                                <w:sz w:val="18"/>
                                <w:szCs w:val="18"/>
                              </w:rPr>
                              <m:t>H</m:t>
                            </m:r>
                          </m:e>
                          <m:sub>
                            <m:r>
                              <w:rPr>
                                <w:rFonts w:ascii="Cambria Math" w:hAnsi="Cambria Math"/>
                                <w:sz w:val="18"/>
                                <w:szCs w:val="18"/>
                              </w:rPr>
                              <m:t>2</m:t>
                            </m:r>
                          </m:sub>
                        </m:sSub>
                      </m:e>
                    </m:groupChr>
                  </m:e>
                  <m:lim>
                    <m:r>
                      <m:rPr>
                        <m:sty m:val="p"/>
                      </m:rPr>
                      <w:rPr>
                        <w:rFonts w:ascii="Cambria Math" w:hAnsi="Cambria Math"/>
                        <w:sz w:val="18"/>
                        <w:szCs w:val="18"/>
                      </w:rPr>
                      <m:t>4.2 mass%</m:t>
                    </m:r>
                  </m:lim>
                </m:limLow>
              </m:oMath>
            </m:oMathPara>
          </w:p>
        </w:tc>
        <w:tc>
          <w:tcPr>
            <w:tcW w:w="419" w:type="dxa"/>
            <w:tcBorders>
              <w:top w:val="nil"/>
              <w:left w:val="nil"/>
              <w:bottom w:val="nil"/>
              <w:right w:val="nil"/>
            </w:tcBorders>
          </w:tcPr>
          <w:p w14:paraId="338DCC02" w14:textId="77777777" w:rsidR="003F470F" w:rsidRPr="000F6329" w:rsidRDefault="003F470F" w:rsidP="00633732">
            <w:pPr>
              <w:jc w:val="right"/>
              <w:rPr>
                <w:rFonts w:eastAsiaTheme="minorEastAsia" w:cs="Times New Roman"/>
                <w:sz w:val="18"/>
                <w:szCs w:val="18"/>
              </w:rPr>
            </w:pPr>
            <w:r>
              <w:rPr>
                <w:rFonts w:eastAsiaTheme="minorEastAsia" w:cs="Times New Roman"/>
                <w:sz w:val="18"/>
                <w:szCs w:val="18"/>
              </w:rPr>
              <w:t>(2)</w:t>
            </w:r>
          </w:p>
        </w:tc>
      </w:tr>
      <w:tr w:rsidR="003F470F" w14:paraId="4920EF37" w14:textId="77777777" w:rsidTr="00633732">
        <w:trPr>
          <w:trHeight w:val="454"/>
        </w:trPr>
        <w:tc>
          <w:tcPr>
            <w:tcW w:w="4786" w:type="dxa"/>
            <w:tcBorders>
              <w:top w:val="nil"/>
              <w:left w:val="nil"/>
              <w:bottom w:val="nil"/>
              <w:right w:val="nil"/>
            </w:tcBorders>
          </w:tcPr>
          <w:p w14:paraId="406D4720" w14:textId="77777777" w:rsidR="003F470F" w:rsidRPr="000F6329" w:rsidRDefault="003F470F" w:rsidP="00633732">
            <w:pPr>
              <w:rPr>
                <w:rFonts w:ascii="Calibri" w:eastAsia="Times New Roman" w:hAnsi="Calibri" w:cs="Times New Roman"/>
                <w:sz w:val="18"/>
                <w:szCs w:val="18"/>
              </w:rPr>
            </w:pPr>
            <m:oMathPara>
              <m:oMathParaPr>
                <m:jc m:val="left"/>
              </m:oMathParaPr>
              <m:oMath>
                <m:r>
                  <m:rPr>
                    <m:sty m:val="p"/>
                    <m:brk/>
                  </m:rPr>
                  <w:rPr>
                    <w:rFonts w:ascii="Cambria Math" w:hAnsi="Cambria Math"/>
                    <w:sz w:val="18"/>
                    <w:szCs w:val="18"/>
                    <w:lang w:val="pt-PT"/>
                  </w:rPr>
                  <m:t>→</m:t>
                </m:r>
                <m:r>
                  <m:rPr>
                    <m:sty m:val="p"/>
                  </m:rPr>
                  <w:rPr>
                    <w:rFonts w:ascii="Cambria Math" w:hAnsi="Cambria Math"/>
                    <w:sz w:val="18"/>
                    <w:szCs w:val="18"/>
                  </w:rPr>
                  <m:t xml:space="preserve"> Ca</m:t>
                </m:r>
                <m:sSub>
                  <m:sSubPr>
                    <m:ctrlPr>
                      <w:rPr>
                        <w:rFonts w:ascii="Cambria Math" w:hAnsi="Cambria Math"/>
                        <w:sz w:val="18"/>
                        <w:szCs w:val="18"/>
                      </w:rPr>
                    </m:ctrlPr>
                  </m:sSubPr>
                  <m:e>
                    <m:r>
                      <m:rPr>
                        <m:sty m:val="p"/>
                      </m:rPr>
                      <w:rPr>
                        <w:rFonts w:ascii="Cambria Math" w:hAnsi="Cambria Math"/>
                        <w:sz w:val="18"/>
                        <w:szCs w:val="18"/>
                      </w:rPr>
                      <m:t>H</m:t>
                    </m:r>
                  </m:e>
                  <m:sub>
                    <m:r>
                      <w:rPr>
                        <w:rFonts w:ascii="Cambria Math" w:hAnsi="Cambria Math"/>
                        <w:sz w:val="18"/>
                        <w:szCs w:val="18"/>
                      </w:rPr>
                      <m:t>2</m:t>
                    </m:r>
                  </m:sub>
                </m:sSub>
                <m:r>
                  <m:rPr>
                    <m:sty m:val="p"/>
                  </m:rPr>
                  <w:rPr>
                    <w:rFonts w:ascii="Cambria Math" w:hAnsi="Cambria Math"/>
                    <w:sz w:val="18"/>
                    <w:szCs w:val="18"/>
                  </w:rPr>
                  <m:t xml:space="preserve"> + MgN</m:t>
                </m:r>
                <m:sSub>
                  <m:sSubPr>
                    <m:ctrlPr>
                      <w:rPr>
                        <w:rFonts w:ascii="Cambria Math" w:hAnsi="Cambria Math"/>
                        <w:sz w:val="18"/>
                        <w:szCs w:val="18"/>
                      </w:rPr>
                    </m:ctrlPr>
                  </m:sSubPr>
                  <m:e>
                    <m:r>
                      <m:rPr>
                        <m:sty m:val="p"/>
                      </m:rPr>
                      <w:rPr>
                        <w:rFonts w:ascii="Cambria Math" w:hAnsi="Cambria Math"/>
                        <w:sz w:val="18"/>
                        <w:szCs w:val="18"/>
                      </w:rPr>
                      <m:t>i</m:t>
                    </m:r>
                  </m:e>
                  <m:sub>
                    <m:r>
                      <w:rPr>
                        <w:rFonts w:ascii="Cambria Math" w:hAnsi="Cambria Math"/>
                        <w:sz w:val="18"/>
                        <w:szCs w:val="18"/>
                      </w:rPr>
                      <m:t>2.5</m:t>
                    </m:r>
                  </m:sub>
                </m:sSub>
                <m:sSub>
                  <m:sSubPr>
                    <m:ctrlPr>
                      <w:rPr>
                        <w:rFonts w:ascii="Cambria Math" w:hAnsi="Cambria Math"/>
                        <w:sz w:val="18"/>
                        <w:szCs w:val="18"/>
                      </w:rPr>
                    </m:ctrlPr>
                  </m:sSubPr>
                  <m:e>
                    <m:r>
                      <m:rPr>
                        <m:sty m:val="p"/>
                      </m:rPr>
                      <w:rPr>
                        <w:rFonts w:ascii="Cambria Math" w:hAnsi="Cambria Math"/>
                        <w:sz w:val="18"/>
                        <w:szCs w:val="18"/>
                      </w:rPr>
                      <m:t>B</m:t>
                    </m:r>
                  </m:e>
                  <m:sub>
                    <m:r>
                      <w:rPr>
                        <w:rFonts w:ascii="Cambria Math" w:hAnsi="Cambria Math"/>
                        <w:sz w:val="18"/>
                        <w:szCs w:val="18"/>
                      </w:rPr>
                      <m:t>2</m:t>
                    </m:r>
                  </m:sub>
                </m:sSub>
                <m:r>
                  <m:rPr>
                    <m:sty m:val="p"/>
                  </m:rPr>
                  <w:rPr>
                    <w:rFonts w:ascii="Cambria Math" w:hAnsi="Cambria Math"/>
                    <w:sz w:val="18"/>
                    <w:szCs w:val="18"/>
                  </w:rPr>
                  <m:t xml:space="preserve"> + 4Mg +</m:t>
                </m:r>
                <m:limLow>
                  <m:limLowPr>
                    <m:ctrlPr>
                      <w:rPr>
                        <w:rFonts w:ascii="Cambria Math" w:hAnsi="Cambria Math"/>
                        <w:sz w:val="18"/>
                        <w:szCs w:val="18"/>
                      </w:rPr>
                    </m:ctrlPr>
                  </m:limLowPr>
                  <m:e>
                    <m:groupChr>
                      <m:groupChrPr>
                        <m:ctrlPr>
                          <w:rPr>
                            <w:rFonts w:ascii="Cambria Math" w:hAnsi="Cambria Math"/>
                            <w:sz w:val="18"/>
                            <w:szCs w:val="18"/>
                          </w:rPr>
                        </m:ctrlPr>
                      </m:groupChrPr>
                      <m:e>
                        <m:r>
                          <m:rPr>
                            <m:sty m:val="p"/>
                          </m:rPr>
                          <w:rPr>
                            <w:rFonts w:ascii="Cambria Math" w:hAnsi="Cambria Math"/>
                            <w:sz w:val="18"/>
                            <w:szCs w:val="18"/>
                          </w:rPr>
                          <m:t>8</m:t>
                        </m:r>
                        <m:sSub>
                          <m:sSubPr>
                            <m:ctrlPr>
                              <w:rPr>
                                <w:rFonts w:ascii="Cambria Math" w:hAnsi="Cambria Math"/>
                                <w:sz w:val="18"/>
                                <w:szCs w:val="18"/>
                              </w:rPr>
                            </m:ctrlPr>
                          </m:sSubPr>
                          <m:e>
                            <m:r>
                              <m:rPr>
                                <m:sty m:val="p"/>
                              </m:rPr>
                              <w:rPr>
                                <w:rFonts w:ascii="Cambria Math" w:hAnsi="Cambria Math"/>
                                <w:sz w:val="18"/>
                                <w:szCs w:val="18"/>
                              </w:rPr>
                              <m:t>H</m:t>
                            </m:r>
                          </m:e>
                          <m:sub>
                            <m:r>
                              <w:rPr>
                                <w:rFonts w:ascii="Cambria Math" w:hAnsi="Cambria Math"/>
                                <w:sz w:val="18"/>
                                <w:szCs w:val="18"/>
                              </w:rPr>
                              <m:t>2</m:t>
                            </m:r>
                          </m:sub>
                        </m:sSub>
                      </m:e>
                    </m:groupChr>
                  </m:e>
                  <m:lim>
                    <m:r>
                      <m:rPr>
                        <m:sty m:val="p"/>
                      </m:rPr>
                      <w:rPr>
                        <w:rFonts w:ascii="Cambria Math" w:hAnsi="Cambria Math"/>
                        <w:sz w:val="18"/>
                        <w:szCs w:val="18"/>
                      </w:rPr>
                      <m:t>4.6 mass%</m:t>
                    </m:r>
                  </m:lim>
                </m:limLow>
                <m:r>
                  <w:rPr>
                    <w:rFonts w:ascii="Cambria Math" w:hAnsi="Cambria Math"/>
                    <w:sz w:val="18"/>
                    <w:szCs w:val="18"/>
                  </w:rPr>
                  <m:t>.</m:t>
                </m:r>
              </m:oMath>
            </m:oMathPara>
          </w:p>
        </w:tc>
        <w:tc>
          <w:tcPr>
            <w:tcW w:w="419" w:type="dxa"/>
            <w:tcBorders>
              <w:top w:val="nil"/>
              <w:left w:val="nil"/>
              <w:bottom w:val="nil"/>
              <w:right w:val="nil"/>
            </w:tcBorders>
          </w:tcPr>
          <w:p w14:paraId="3B4E6261" w14:textId="77777777" w:rsidR="003F470F" w:rsidRPr="000F6329" w:rsidRDefault="003F470F" w:rsidP="00633732">
            <w:pPr>
              <w:jc w:val="right"/>
              <w:rPr>
                <w:rFonts w:eastAsiaTheme="minorEastAsia" w:cs="Times New Roman"/>
                <w:sz w:val="18"/>
                <w:szCs w:val="18"/>
              </w:rPr>
            </w:pPr>
            <w:r>
              <w:rPr>
                <w:rFonts w:eastAsiaTheme="minorEastAsia" w:cs="Times New Roman"/>
                <w:sz w:val="18"/>
                <w:szCs w:val="18"/>
              </w:rPr>
              <w:t>(3)</w:t>
            </w:r>
          </w:p>
        </w:tc>
      </w:tr>
    </w:tbl>
    <w:p w14:paraId="0F85F1DE" w14:textId="2B79442C" w:rsidR="003F470F" w:rsidRDefault="003F470F" w:rsidP="003F470F">
      <w:pPr>
        <w:pStyle w:val="RSCB02ArticleText"/>
        <w:rPr>
          <w:rStyle w:val="RSCB02ArticleTextChar"/>
        </w:rPr>
      </w:pPr>
      <w:r w:rsidRPr="004C66B1">
        <w:t>The</w:t>
      </w:r>
      <w:r w:rsidR="00A05EF2">
        <w:t>se</w:t>
      </w:r>
      <w:r w:rsidRPr="004C66B1">
        <w:t xml:space="preserve"> reactions do not include Mg</w:t>
      </w:r>
      <w:r w:rsidRPr="00FB2AFA">
        <w:rPr>
          <w:vertAlign w:val="subscript"/>
        </w:rPr>
        <w:t>2</w:t>
      </w:r>
      <w:r w:rsidRPr="004C66B1">
        <w:t>Ni and UP because these two phases do not exist in thermodynamic equilibrium but must be considered as intermediates. The</w:t>
      </w:r>
      <w:r>
        <w:rPr>
          <w:rStyle w:val="RSCB02ArticleTextChar"/>
        </w:rPr>
        <w:t xml:space="preserve"> </w:t>
      </w:r>
      <w:r w:rsidRPr="00AF57D1">
        <w:rPr>
          <w:rStyle w:val="RSCB02ArticleTextChar"/>
        </w:rPr>
        <w:t xml:space="preserve">theoretical </w:t>
      </w:r>
      <w:r>
        <w:rPr>
          <w:rStyle w:val="RSCB02ArticleTextChar"/>
        </w:rPr>
        <w:t xml:space="preserve">amounts of </w:t>
      </w:r>
      <w:r w:rsidRPr="00AF57D1">
        <w:rPr>
          <w:rStyle w:val="RSCB02ArticleTextChar"/>
        </w:rPr>
        <w:t xml:space="preserve">hydrogen </w:t>
      </w:r>
      <w:r>
        <w:rPr>
          <w:rStyle w:val="RSCB02ArticleTextChar"/>
        </w:rPr>
        <w:t>that evolve in each step are expressed in mass% with respect to the initial mass of the composite. At a pressure of 1 bar H</w:t>
      </w:r>
      <w:r w:rsidRPr="00AB07CA">
        <w:rPr>
          <w:rStyle w:val="RSCB02ArticleTextChar"/>
          <w:vertAlign w:val="subscript"/>
        </w:rPr>
        <w:t>2</w:t>
      </w:r>
      <w:r>
        <w:rPr>
          <w:rStyle w:val="RSCB02ArticleTextChar"/>
        </w:rPr>
        <w:t>, the material desorbs</w:t>
      </w:r>
      <w:r w:rsidRPr="00680313">
        <w:rPr>
          <w:rStyle w:val="RSCB02ArticleTextChar"/>
        </w:rPr>
        <w:t xml:space="preserve"> </w:t>
      </w:r>
      <w:r>
        <w:rPr>
          <w:rStyle w:val="RSCB02ArticleTextChar"/>
        </w:rPr>
        <w:t>directly according to reaction 3 involving Mg</w:t>
      </w:r>
      <w:r w:rsidRPr="00647D37">
        <w:rPr>
          <w:rStyle w:val="RSCB02ArticleTextChar"/>
          <w:vertAlign w:val="subscript"/>
        </w:rPr>
        <w:t>2</w:t>
      </w:r>
      <w:r>
        <w:rPr>
          <w:rStyle w:val="RSCB02ArticleTextChar"/>
        </w:rPr>
        <w:t>Ni and UP as intermediate phases. By increasing the pressure to 7.5 bar, two dehydrogenation steps could be observed, namely the reactions 2 – again containing Mg</w:t>
      </w:r>
      <w:r w:rsidRPr="00647D37">
        <w:rPr>
          <w:rStyle w:val="RSCB02ArticleTextChar"/>
          <w:vertAlign w:val="subscript"/>
        </w:rPr>
        <w:t>2</w:t>
      </w:r>
      <w:r>
        <w:rPr>
          <w:rStyle w:val="RSCB02ArticleTextChar"/>
        </w:rPr>
        <w:t xml:space="preserve">Ni and UP temporarily – and 3. At 20 bar and 50 bar, the dehydrogenation proceeds </w:t>
      </w:r>
      <w:r w:rsidRPr="00680313">
        <w:rPr>
          <w:rStyle w:val="RSCB02ArticleTextChar"/>
          <w:i/>
        </w:rPr>
        <w:t>via</w:t>
      </w:r>
      <w:r>
        <w:rPr>
          <w:rStyle w:val="RSCB02ArticleTextChar"/>
        </w:rPr>
        <w:t xml:space="preserve"> all three steps where reaction 1 constitutes the </w:t>
      </w:r>
      <w:r>
        <w:t>concerted reaction</w:t>
      </w:r>
      <w:r>
        <w:rPr>
          <w:rStyle w:val="RSCB02ArticleTextChar"/>
        </w:rPr>
        <w:t xml:space="preserve">. For all investigated pressures the determined quantities of hydrogen that are released in the </w:t>
      </w:r>
      <w:proofErr w:type="gramStart"/>
      <w:r>
        <w:rPr>
          <w:rStyle w:val="RSCB02ArticleTextChar"/>
        </w:rPr>
        <w:t>particular steps</w:t>
      </w:r>
      <w:proofErr w:type="gramEnd"/>
      <w:r>
        <w:rPr>
          <w:rStyle w:val="RSCB02ArticleTextChar"/>
        </w:rPr>
        <w:t xml:space="preserve"> (</w:t>
      </w:r>
      <w:r>
        <w:rPr>
          <w:rStyle w:val="RSCB02ArticleTextChar"/>
        </w:rPr>
        <w:fldChar w:fldCharType="begin"/>
      </w:r>
      <w:r>
        <w:rPr>
          <w:rStyle w:val="RSCB02ArticleTextChar"/>
        </w:rPr>
        <w:instrText xml:space="preserve"> REF _Ref455570512 \h  \* MERGEFORMAT </w:instrText>
      </w:r>
      <w:r>
        <w:rPr>
          <w:rStyle w:val="RSCB02ArticleTextChar"/>
        </w:rPr>
      </w:r>
      <w:r>
        <w:rPr>
          <w:rStyle w:val="RSCB02ArticleTextChar"/>
        </w:rPr>
        <w:fldChar w:fldCharType="separate"/>
      </w:r>
      <w:r w:rsidRPr="00590B76">
        <w:t xml:space="preserve">Fig. </w:t>
      </w:r>
      <w:r>
        <w:rPr>
          <w:noProof/>
        </w:rPr>
        <w:t>2</w:t>
      </w:r>
      <w:r>
        <w:rPr>
          <w:rStyle w:val="RSCB02ArticleTextChar"/>
        </w:rPr>
        <w:fldChar w:fldCharType="end"/>
      </w:r>
      <w:r>
        <w:rPr>
          <w:rStyle w:val="RSCB02ArticleTextChar"/>
        </w:rPr>
        <w:t xml:space="preserve"> a</w:t>
      </w:r>
      <w:r>
        <w:rPr>
          <w:rStyle w:val="RSCB02ArticleTextChar"/>
        </w:rPr>
        <w:noBreakHyphen/>
        <w:t>d) are in good agreement with the theoretical values. This fact already indicates that no or just minor fractions of non</w:t>
      </w:r>
      <w:r>
        <w:rPr>
          <w:rStyle w:val="RSCB02ArticleTextChar"/>
        </w:rPr>
        <w:noBreakHyphen/>
        <w:t>diffractive</w:t>
      </w:r>
      <w:r w:rsidR="003D1AE6">
        <w:rPr>
          <w:rStyle w:val="RSCB02ArticleTextChar"/>
        </w:rPr>
        <w:t>, hydrogen containing</w:t>
      </w:r>
      <w:r>
        <w:rPr>
          <w:rStyle w:val="RSCB02ArticleTextChar"/>
        </w:rPr>
        <w:t xml:space="preserve"> side products were formed upon desorption.</w:t>
      </w:r>
    </w:p>
    <w:p w14:paraId="209C7FCE" w14:textId="26063CD0" w:rsidR="003F470F" w:rsidRPr="00F10C68" w:rsidRDefault="003F470F" w:rsidP="003F470F">
      <w:pPr>
        <w:pStyle w:val="RSCB02ArticleText"/>
        <w:rPr>
          <w:highlight w:val="yellow"/>
        </w:rPr>
      </w:pPr>
      <w:r>
        <w:rPr>
          <w:rStyle w:val="RSCB02ArticleTextChar"/>
        </w:rPr>
        <w:t>It is noteworthy that at 15 kJ</w:t>
      </w:r>
      <w:proofErr w:type="gramStart"/>
      <w:r>
        <w:rPr>
          <w:rStyle w:val="RSCB02ArticleTextChar"/>
        </w:rPr>
        <w:t>/(</w:t>
      </w:r>
      <w:proofErr w:type="gramEnd"/>
      <w:r>
        <w:rPr>
          <w:rStyle w:val="RSCB02ArticleTextChar"/>
        </w:rPr>
        <w:t>mol </w:t>
      </w:r>
      <w:r w:rsidRPr="00376E45">
        <w:rPr>
          <w:rStyle w:val="RSCB02ArticleTextChar"/>
        </w:rPr>
        <w:t>H</w:t>
      </w:r>
      <w:r w:rsidRPr="00376E45">
        <w:rPr>
          <w:rStyle w:val="RSCB02ArticleTextChar"/>
          <w:vertAlign w:val="subscript"/>
        </w:rPr>
        <w:t>2</w:t>
      </w:r>
      <w:r w:rsidRPr="00376E45">
        <w:rPr>
          <w:rStyle w:val="RSCB02ArticleTextChar"/>
        </w:rPr>
        <w:t>)</w:t>
      </w:r>
      <w:r>
        <w:rPr>
          <w:rStyle w:val="RSCB02ArticleTextChar"/>
        </w:rPr>
        <w:t xml:space="preserve"> the estimated </w:t>
      </w:r>
      <w:r w:rsidRPr="00F10C68">
        <w:rPr>
          <w:rStyle w:val="RSCB02ArticleTextChar"/>
        </w:rPr>
        <w:t xml:space="preserve">enthalpy </w:t>
      </w:r>
      <w:r w:rsidR="0013278D">
        <w:rPr>
          <w:rStyle w:val="RSCB02ArticleTextChar"/>
        </w:rPr>
        <w:t xml:space="preserve">change </w:t>
      </w:r>
      <w:r w:rsidRPr="00F10C68">
        <w:rPr>
          <w:rStyle w:val="RSCB02ArticleTextChar"/>
        </w:rPr>
        <w:t>of reaction 1 is relatively low. Compared to ther</w:t>
      </w:r>
      <w:r w:rsidRPr="00F10C68">
        <w:rPr>
          <w:rStyle w:val="RSCB02ArticleTextChar"/>
        </w:rPr>
        <w:softHyphen/>
        <w:t>modynamic data obtained from pressure-com</w:t>
      </w:r>
      <w:r w:rsidRPr="00F10C68">
        <w:rPr>
          <w:rStyle w:val="RSCB02ArticleTextChar"/>
        </w:rPr>
        <w:softHyphen/>
      </w:r>
      <w:r w:rsidRPr="00F10C68">
        <w:rPr>
          <w:rStyle w:val="RSCB02ArticleTextChar"/>
        </w:rPr>
        <w:softHyphen/>
        <w:t>po</w:t>
      </w:r>
      <w:r w:rsidRPr="00F10C68">
        <w:rPr>
          <w:rStyle w:val="RSCB02ArticleTextChar"/>
        </w:rPr>
        <w:softHyphen/>
        <w:t>si</w:t>
      </w:r>
      <w:r w:rsidRPr="00F10C68">
        <w:rPr>
          <w:rStyle w:val="RSCB02ArticleTextChar"/>
        </w:rPr>
        <w:softHyphen/>
        <w:t>tion iso</w:t>
      </w:r>
      <w:r w:rsidRPr="00F10C68">
        <w:rPr>
          <w:rStyle w:val="RSCB02ArticleTextChar"/>
        </w:rPr>
        <w:softHyphen/>
        <w:t>therms, enthalpy values collected from DSC analyses are typ</w:t>
      </w:r>
      <w:r w:rsidRPr="00F10C68">
        <w:rPr>
          <w:rStyle w:val="RSCB02ArticleTextChar"/>
        </w:rPr>
        <w:softHyphen/>
        <w:t>i</w:t>
      </w:r>
      <w:r w:rsidRPr="00F10C68">
        <w:rPr>
          <w:rStyle w:val="RSCB02ArticleTextChar"/>
        </w:rPr>
        <w:softHyphen/>
        <w:t>cal</w:t>
      </w:r>
      <w:r w:rsidRPr="00F10C68">
        <w:rPr>
          <w:rStyle w:val="RSCB02ArticleTextChar"/>
        </w:rPr>
        <w:softHyphen/>
        <w:t>ly less accurate, especially if the investigated reaction proceeds with sluggish kinetics. However, the measured value still provides the correct magnitude. Moreover, for the system LiBH</w:t>
      </w:r>
      <w:r w:rsidRPr="00F10C68">
        <w:rPr>
          <w:rStyle w:val="RSCB02ArticleTextChar"/>
          <w:vertAlign w:val="subscript"/>
        </w:rPr>
        <w:t>4</w:t>
      </w:r>
      <w:r w:rsidRPr="00F10C68">
        <w:rPr>
          <w:rStyle w:val="RSCB02ArticleTextChar"/>
        </w:rPr>
        <w:noBreakHyphen/>
        <w:t>Mg</w:t>
      </w:r>
      <w:r w:rsidRPr="00F10C68">
        <w:rPr>
          <w:rStyle w:val="RSCB02ArticleTextChar"/>
          <w:vertAlign w:val="subscript"/>
        </w:rPr>
        <w:t>2</w:t>
      </w:r>
      <w:r w:rsidRPr="00F10C68">
        <w:rPr>
          <w:rStyle w:val="RSCB02ArticleTextChar"/>
        </w:rPr>
        <w:t>NiH</w:t>
      </w:r>
      <w:r w:rsidRPr="00F10C68">
        <w:rPr>
          <w:rStyle w:val="RSCB02ArticleTextChar"/>
          <w:vertAlign w:val="subscript"/>
        </w:rPr>
        <w:t>4</w:t>
      </w:r>
      <w:r w:rsidRPr="00F10C68">
        <w:rPr>
          <w:rStyle w:val="RSCB02ArticleTextChar"/>
        </w:rPr>
        <w:t xml:space="preserve"> a similarly low reaction enthalpy (15.4 kJ/(mol H</w:t>
      </w:r>
      <w:r w:rsidRPr="00F10C68">
        <w:rPr>
          <w:rStyle w:val="RSCB02ArticleTextChar"/>
          <w:vertAlign w:val="subscript"/>
        </w:rPr>
        <w:t>2</w:t>
      </w:r>
      <w:r w:rsidRPr="00F10C68">
        <w:rPr>
          <w:rStyle w:val="RSCB02ArticleTextChar"/>
        </w:rPr>
        <w:t>)</w:t>
      </w:r>
      <w:r w:rsidRPr="00F10C68">
        <w:rPr>
          <w:rStyle w:val="RSCB02ArticleTextChar"/>
        </w:rPr>
        <w:fldChar w:fldCharType="begin" w:fldLock="1"/>
      </w:r>
      <w:r w:rsidR="0023488B">
        <w:rPr>
          <w:rStyle w:val="RSCB02ArticleTextChar"/>
        </w:rPr>
        <w:instrText>ADDIN CSL_CITATION { "citationItems" : [ { "id" : "ITEM-1", "itemData" : { "DOI" : "10.1039/c0cc01026j", "ISBN" : "1359-7345", "ISSN" : "1359-7345", "PMID" : "20714534", "abstract" : "The reversible LiBH(4)/Mg(2)NiH(4) combined hydride system for hydrogen storage displays a concerted dehydrogenation reaction beginning at 250 degrees C with significantly low enthalpy (DeltaH = 15.4 +/- 2 kJ mol(-1) H(2)) and entropy (DeltaS = 62.2 +/- 3 J K(-1) mol(-1) H(2)).", "author" : [ { "dropping-particle" : "", "family" : "Vajo", "given" : "John J.", "non-dropping-particle" : "", "parse-names" : false, "suffix" : "" }, { "dropping-particle" : "", "family" : "Li", "given" : "Wen", "non-dropping-particle" : "", "parse-names" : false, "suffix" : "" }, { "dropping-particle" : "", "family" : "Liu", "given" : "Ping", "non-dropping-particle" : "", "parse-names" : false, "suffix" : "" } ], "container-title" : "Chemical Communications", "id" : "ITEM-1", "issue" : "36", "issued" : { "date-parts" : [ [ "2010" ] ] }, "page" : "6687", "title" : "Thermodynamic and kinetic destabilization in LiBH4/Mg2NiH4: promise for borohydride-based hydrogen storage", "type" : "article-journal", "volume" : "46" }, "uris" : [ "http://www.mendeley.com/documents/?uuid=f86a6d58-e094-41f0-96cd-1d608f941921" ] } ], "mendeley" : { "formattedCitation" : "&lt;sup&gt;74&lt;/sup&gt;", "plainTextFormattedCitation" : "74", "previouslyFormattedCitation" : "&lt;sup&gt;74&lt;/sup&gt;" }, "properties" : { "noteIndex" : 0 }, "schema" : "https://github.com/citation-style-language/schema/raw/master/csl-citation.json" }</w:instrText>
      </w:r>
      <w:r w:rsidRPr="00F10C68">
        <w:rPr>
          <w:rStyle w:val="RSCB02ArticleTextChar"/>
        </w:rPr>
        <w:fldChar w:fldCharType="separate"/>
      </w:r>
      <w:r w:rsidR="0023488B" w:rsidRPr="0023488B">
        <w:rPr>
          <w:rStyle w:val="RSCB02ArticleTextChar"/>
          <w:noProof/>
          <w:vertAlign w:val="superscript"/>
        </w:rPr>
        <w:t>74</w:t>
      </w:r>
      <w:r w:rsidRPr="00F10C68">
        <w:rPr>
          <w:rStyle w:val="RSCB02ArticleTextChar"/>
        </w:rPr>
        <w:fldChar w:fldCharType="end"/>
      </w:r>
      <w:r w:rsidRPr="00F10C68">
        <w:rPr>
          <w:rStyle w:val="RSCB02ArticleTextChar"/>
        </w:rPr>
        <w:t>) was reported for the equivalent dehy</w:t>
      </w:r>
      <w:r w:rsidRPr="00F10C68">
        <w:rPr>
          <w:rStyle w:val="RSCB02ArticleTextChar"/>
        </w:rPr>
        <w:softHyphen/>
        <w:t>dro</w:t>
      </w:r>
      <w:r w:rsidRPr="00F10C68">
        <w:rPr>
          <w:rStyle w:val="RSCB02ArticleTextChar"/>
        </w:rPr>
        <w:softHyphen/>
        <w:t xml:space="preserve">genation step. </w:t>
      </w:r>
      <w:r>
        <w:rPr>
          <w:rStyle w:val="RSCB02ArticleTextChar"/>
        </w:rPr>
        <w:t>The</w:t>
      </w:r>
      <w:r w:rsidRPr="00F10C68">
        <w:rPr>
          <w:rStyle w:val="RSCB02ArticleTextChar"/>
        </w:rPr>
        <w:t xml:space="preserve"> enthalpy</w:t>
      </w:r>
      <w:r>
        <w:rPr>
          <w:rStyle w:val="RSCB02ArticleTextChar"/>
        </w:rPr>
        <w:t xml:space="preserve"> of reaction 1</w:t>
      </w:r>
      <w:r w:rsidRPr="00F10C68">
        <w:rPr>
          <w:rStyle w:val="RSCB02ArticleTextChar"/>
        </w:rPr>
        <w:t xml:space="preserve"> corresponds to an equilibrium temperature much lower than the observed dehydrogenation onsets substantiating that sluggish</w:t>
      </w:r>
      <w:r>
        <w:rPr>
          <w:rStyle w:val="RSCB02ArticleTextChar"/>
        </w:rPr>
        <w:t xml:space="preserve"> kinetics are governing the dehydrogenation of </w:t>
      </w:r>
      <w:r w:rsidRPr="00463A79">
        <w:t>Ca(BH</w:t>
      </w:r>
      <w:r w:rsidRPr="00463A79">
        <w:rPr>
          <w:vertAlign w:val="subscript"/>
        </w:rPr>
        <w:t>4</w:t>
      </w:r>
      <w:r w:rsidRPr="00463A79">
        <w:t>)</w:t>
      </w:r>
      <w:r w:rsidRPr="00463A79">
        <w:rPr>
          <w:vertAlign w:val="subscript"/>
        </w:rPr>
        <w:t>2</w:t>
      </w:r>
      <w:r w:rsidRPr="00463A79">
        <w:noBreakHyphen/>
        <w:t>Mg</w:t>
      </w:r>
      <w:r w:rsidRPr="00463A79">
        <w:rPr>
          <w:vertAlign w:val="subscript"/>
        </w:rPr>
        <w:t>2</w:t>
      </w:r>
      <w:r w:rsidRPr="00463A79">
        <w:t>NiH</w:t>
      </w:r>
      <w:r w:rsidRPr="00463A79">
        <w:rPr>
          <w:vertAlign w:val="subscript"/>
        </w:rPr>
        <w:t>4</w:t>
      </w:r>
      <w:r>
        <w:t>.</w:t>
      </w:r>
    </w:p>
    <w:p w14:paraId="65843A51" w14:textId="09A36D72" w:rsidR="00AB00A5" w:rsidRDefault="0013278D" w:rsidP="008329A2">
      <w:pPr>
        <w:pStyle w:val="RSCB02ArticleText"/>
        <w:rPr>
          <w:rStyle w:val="RSCB02ArticleTextChar"/>
        </w:rPr>
      </w:pPr>
      <w:r>
        <w:rPr>
          <w:rStyle w:val="RSCB02ArticleTextChar"/>
        </w:rPr>
        <w:t>The experiments</w:t>
      </w:r>
      <w:r w:rsidR="003446CF">
        <w:rPr>
          <w:rStyle w:val="RSCB02ArticleTextChar"/>
        </w:rPr>
        <w:t xml:space="preserve"> </w:t>
      </w:r>
      <w:r w:rsidR="004A6E87">
        <w:rPr>
          <w:rStyle w:val="RSCB02ArticleTextChar"/>
        </w:rPr>
        <w:t>conducted to shed light on</w:t>
      </w:r>
      <w:r w:rsidR="003446CF">
        <w:rPr>
          <w:rStyle w:val="RSCB02ArticleTextChar"/>
        </w:rPr>
        <w:t xml:space="preserve"> the reactivity between</w:t>
      </w:r>
      <w:r w:rsidR="003446CF" w:rsidRPr="003446CF">
        <w:rPr>
          <w:rStyle w:val="RSCB02ArticleTextChar"/>
        </w:rPr>
        <w:t xml:space="preserve"> </w:t>
      </w:r>
      <w:r w:rsidR="003446CF">
        <w:rPr>
          <w:rStyle w:val="RSCB02ArticleTextChar"/>
        </w:rPr>
        <w:t xml:space="preserve">typical decomposition products of </w:t>
      </w:r>
      <w:r w:rsidR="003446CF">
        <w:t>Ca(BH</w:t>
      </w:r>
      <w:r w:rsidR="003446CF" w:rsidRPr="00137BA8">
        <w:rPr>
          <w:vertAlign w:val="subscript"/>
        </w:rPr>
        <w:t>4</w:t>
      </w:r>
      <w:r w:rsidR="003446CF">
        <w:t>)</w:t>
      </w:r>
      <w:r w:rsidR="003446CF" w:rsidRPr="00137BA8">
        <w:rPr>
          <w:vertAlign w:val="subscript"/>
        </w:rPr>
        <w:t>2</w:t>
      </w:r>
      <w:r w:rsidR="003446CF">
        <w:t xml:space="preserve"> and</w:t>
      </w:r>
      <w:r>
        <w:rPr>
          <w:rStyle w:val="RSCB02ArticleTextChar"/>
        </w:rPr>
        <w:t xml:space="preserve"> </w:t>
      </w:r>
      <w:r w:rsidR="003446CF">
        <w:t>Mg</w:t>
      </w:r>
      <w:r w:rsidR="003446CF" w:rsidRPr="002A1FC4">
        <w:rPr>
          <w:vertAlign w:val="subscript"/>
        </w:rPr>
        <w:t>2</w:t>
      </w:r>
      <w:r w:rsidR="003446CF">
        <w:t>NiH</w:t>
      </w:r>
      <w:r w:rsidR="003446CF" w:rsidRPr="002A1FC4">
        <w:rPr>
          <w:vertAlign w:val="subscript"/>
        </w:rPr>
        <w:t>4</w:t>
      </w:r>
      <w:r w:rsidR="003446CF" w:rsidRPr="003446CF">
        <w:t xml:space="preserve"> </w:t>
      </w:r>
      <w:r w:rsidR="00633732">
        <w:rPr>
          <w:rStyle w:val="RSCB02ArticleTextChar"/>
        </w:rPr>
        <w:t xml:space="preserve">clearly show that </w:t>
      </w:r>
      <w:r w:rsidR="004A6E87">
        <w:t>the latter hydride</w:t>
      </w:r>
      <w:r w:rsidR="00633732">
        <w:t xml:space="preserve"> or, more precisely, Mg</w:t>
      </w:r>
      <w:r w:rsidR="00633732" w:rsidRPr="002A1FC4">
        <w:rPr>
          <w:vertAlign w:val="subscript"/>
        </w:rPr>
        <w:t>2</w:t>
      </w:r>
      <w:r w:rsidR="00633732">
        <w:t>Ni react</w:t>
      </w:r>
      <w:r w:rsidR="003D1AE6">
        <w:t>s</w:t>
      </w:r>
      <w:r w:rsidR="00633732">
        <w:t xml:space="preserve"> with CaB</w:t>
      </w:r>
      <w:r w:rsidR="00633732" w:rsidRPr="003D079E">
        <w:rPr>
          <w:vertAlign w:val="subscript"/>
        </w:rPr>
        <w:t>12</w:t>
      </w:r>
      <w:r w:rsidR="00633732">
        <w:t>H</w:t>
      </w:r>
      <w:r w:rsidR="00633732" w:rsidRPr="003D079E">
        <w:rPr>
          <w:vertAlign w:val="subscript"/>
        </w:rPr>
        <w:t>12</w:t>
      </w:r>
      <w:r w:rsidR="00633732">
        <w:t>, CaB</w:t>
      </w:r>
      <w:r w:rsidR="00633732" w:rsidRPr="003D079E">
        <w:rPr>
          <w:vertAlign w:val="subscript"/>
        </w:rPr>
        <w:t>6</w:t>
      </w:r>
      <w:r w:rsidR="00633732">
        <w:t xml:space="preserve"> and elemental boron</w:t>
      </w:r>
      <w:r w:rsidR="00551666">
        <w:t xml:space="preserve"> (</w:t>
      </w:r>
      <w:r w:rsidR="00551666">
        <w:fldChar w:fldCharType="begin"/>
      </w:r>
      <w:r w:rsidR="00551666">
        <w:instrText xml:space="preserve"> REF _Ref457388663 \h </w:instrText>
      </w:r>
      <w:r w:rsidR="00551666">
        <w:fldChar w:fldCharType="separate"/>
      </w:r>
      <w:r w:rsidR="00551666">
        <w:t xml:space="preserve">Fig. </w:t>
      </w:r>
      <w:r w:rsidR="00551666">
        <w:rPr>
          <w:noProof/>
        </w:rPr>
        <w:t>4</w:t>
      </w:r>
      <w:r w:rsidR="00551666">
        <w:fldChar w:fldCharType="end"/>
      </w:r>
      <w:r w:rsidR="00551666">
        <w:t xml:space="preserve">, </w:t>
      </w:r>
      <w:r w:rsidR="00551666">
        <w:fldChar w:fldCharType="begin"/>
      </w:r>
      <w:r w:rsidR="00551666">
        <w:instrText xml:space="preserve"> REF _Ref457404674 \h </w:instrText>
      </w:r>
      <w:r w:rsidR="00551666">
        <w:fldChar w:fldCharType="separate"/>
      </w:r>
      <w:r w:rsidR="00551666">
        <w:t xml:space="preserve">Fig. </w:t>
      </w:r>
      <w:r w:rsidR="00551666">
        <w:rPr>
          <w:noProof/>
        </w:rPr>
        <w:t>5</w:t>
      </w:r>
      <w:r w:rsidR="00551666">
        <w:fldChar w:fldCharType="end"/>
      </w:r>
      <w:r w:rsidR="00551666">
        <w:t xml:space="preserve"> and </w:t>
      </w:r>
      <w:r w:rsidR="00551666">
        <w:fldChar w:fldCharType="begin"/>
      </w:r>
      <w:r w:rsidR="00551666">
        <w:instrText xml:space="preserve"> REF _Ref457910778 \h </w:instrText>
      </w:r>
      <w:r w:rsidR="00551666">
        <w:fldChar w:fldCharType="separate"/>
      </w:r>
      <w:r w:rsidR="00551666">
        <w:t xml:space="preserve">Fig. </w:t>
      </w:r>
      <w:r w:rsidR="00551666">
        <w:rPr>
          <w:noProof/>
        </w:rPr>
        <w:t>6</w:t>
      </w:r>
      <w:r w:rsidR="00551666">
        <w:fldChar w:fldCharType="end"/>
      </w:r>
      <w:r w:rsidR="00551666">
        <w:t>)</w:t>
      </w:r>
      <w:r w:rsidR="00633732">
        <w:t>. This is quite remarkable since especially CaB</w:t>
      </w:r>
      <w:r w:rsidR="00633732" w:rsidRPr="003D079E">
        <w:rPr>
          <w:vertAlign w:val="subscript"/>
        </w:rPr>
        <w:t>12</w:t>
      </w:r>
      <w:r w:rsidR="00633732">
        <w:t>H</w:t>
      </w:r>
      <w:r w:rsidR="00633732" w:rsidRPr="003D079E">
        <w:rPr>
          <w:vertAlign w:val="subscript"/>
        </w:rPr>
        <w:t>12</w:t>
      </w:r>
      <w:r w:rsidR="00633732">
        <w:t xml:space="preserve"> and elemental boron are rather stable and often considered as boron sinks that reduce reversibility in pure </w:t>
      </w:r>
      <w:r w:rsidR="00633732">
        <w:t>Ca(BH</w:t>
      </w:r>
      <w:r w:rsidR="00633732" w:rsidRPr="00137BA8">
        <w:rPr>
          <w:vertAlign w:val="subscript"/>
        </w:rPr>
        <w:t>4</w:t>
      </w:r>
      <w:r w:rsidR="00633732">
        <w:t>)</w:t>
      </w:r>
      <w:r w:rsidR="00633732" w:rsidRPr="00137BA8">
        <w:rPr>
          <w:vertAlign w:val="subscript"/>
        </w:rPr>
        <w:t>2</w:t>
      </w:r>
      <w:r w:rsidR="00633732">
        <w:t xml:space="preserve"> as well as in Ca(BH</w:t>
      </w:r>
      <w:r w:rsidR="00633732" w:rsidRPr="00137BA8">
        <w:rPr>
          <w:vertAlign w:val="subscript"/>
        </w:rPr>
        <w:t>4</w:t>
      </w:r>
      <w:r w:rsidR="00633732">
        <w:t>)</w:t>
      </w:r>
      <w:r w:rsidR="00633732" w:rsidRPr="00137BA8">
        <w:rPr>
          <w:vertAlign w:val="subscript"/>
        </w:rPr>
        <w:t>2</w:t>
      </w:r>
      <w:r w:rsidR="00633732">
        <w:t xml:space="preserve"> based hydride composites</w:t>
      </w:r>
      <w:r w:rsidR="00633732">
        <w:fldChar w:fldCharType="begin" w:fldLock="1"/>
      </w:r>
      <w:r w:rsidR="0023488B">
        <w:instrText>ADDIN CSL_CITATION { "citationItems" : [ { "id" : "ITEM-1", "itemData" : { "DOI" : "10.1039/C7CP00448F", "ISSN" : "1463-9076", "author" : [ { "dropping-particle" : "", "family" : "Yan", "given" : "Y.", "non-dropping-particle" : "", "parse-names" : false, "suffix" : "" }, { "dropping-particle" : "", "family" : "Rentsch", "given" : "D.", "non-dropping-particle" : "", "parse-names" : false, "suffix" : "" }, { "dropping-particle" : "", "family" : "Remhof", "given" : "A.", "non-dropping-particle" : "", "parse-names" : false, "suffix" : "" } ], "container-title" : "Phys. Chem. Chem. Phys.", "id" : "ITEM-1", "issue" : "11", "issued" : { "date-parts" : [ [ "2017" ] ] }, "page" : "7788-7792", "publisher" : "Royal Society of Chemistry", "title" : "Controllable decomposition of Ca(BH 4 ) 2 for reversible hydrogen storage", "type" : "article-journal", "volume" : "19" }, "uris" : [ "http://www.mendeley.com/documents/?uuid=ac53570d-3773-4023-b3b6-fa5e5b8beb62" ] }, { "id" : "ITEM-2", "itemData" : { "DOI" : "10.1021/jp107781m", "ISBN" : "1932-7447", "ISSN" : "19327447", "abstract" : "Light metal borohydrides are considered as promising materials for solid state hydrogen storage. Because of the high hydrogen content of 11.5 wt % and the rather low dehydrogenation enthalpy of 32 kJ mol(-1)H(2), Ca(BH4)(2) is considered to be one of the most interesting compounds in this class of materials. In the present work, the effect of selected TM-fluoride (TM = transition metal) additives on the reversible formation of Ca(BH4)(2) was investigated by means of thermovolumetric, calorimetric, Fourier transform infrared spectroscopy, and ex situ, and in situ synchrotron radiation powder X-ray diffraction (SR-PXD) measurements. Furthermore, selected desorbed samples were analyzed by B-11{H-1} solid state magic angle spinning nuclear magnetic resonance (MAS NMR). Under the conditions used in this study (145 bar H-2 pressure and 350 degrees C), TiF4 and NbF5 were the only additives causing partial reversibility. In these two cases, B-11{H-1} MAS NMR analyses detected CaB6 and likely CaB12H12 in the dehydrogenation products. Elemental boron was found in the decomposition products of Ca(BH4)(2) samples with VF4, TiF3, and VF3. The results indicate an important role of CaB6 for the reversible formation of Ca(BH4)(2)", "author" : [ { "dropping-particle" : "", "family" : "Bonatto Minella", "given" : "Christian", "non-dropping-particle" : "", "parse-names" : false, "suffix" : "" }, { "dropping-particle" : "", "family" : "Garroni", "given" : "Sebastiano", "non-dropping-particle" : "", "parse-names" : false, "suffix" : "" }, { "dropping-particle" : "", "family" : "Pistidda", "given" : "Claudio", "non-dropping-particle" : "", "parse-names" : false, "suffix" : "" }, { "dropping-particle" : "", "family" : "Gosalawit-Utke", "given" : "R.", "non-dropping-particle" : "", "parse-names" : false, "suffix" : "" }, { "dropping-particle" : "", "family" : "Barkhordarian", "given" : "Gagik", "non-dropping-particle" : "", "parse-names" : false, "suffix" : "" }, { "dropping-particle" : "", "family" : "Rongeat", "given" : "Carine", "non-dropping-particle" : "", "parse-names" : false, "suffix" : "" }, { "dropping-particle" : "", "family" : "Lindemann", "given" : "Inge", "non-dropping-particle" : "", "parse-names" : false, "suffix" : "" }, { "dropping-particle" : "", "family" : "Gutfleisch", "given" : "Oliver", "non-dropping-particle" : "", "parse-names" : false, "suffix" : "" }, { "dropping-particle" : "", "family" : "Jensen", "given" : "Torben R.", "non-dropping-particle" : "", "parse-names" : false, "suffix" : "" }, { "dropping-particle" : "", "family" : "Cerenius", "given" : "Yngve", "non-dropping-particle" : "", "parse-names" : false, "suffix" : "" }, { "dropping-particle" : "", "family" : "Christensen", "given" : "Jeppe", "non-dropping-particle" : "", "parse-names" : false, "suffix" : "" }, { "dropping-particle" : "", "family" : "Bar\u00f3", "given" : "Maria Dolores", "non-dropping-particle" : "", "parse-names" : false, "suffix" : "" }, { "dropping-particle" : "", "family" : "Bormann", "given" : "R\u00fcdiger", "non-dropping-particle" : "", "parse-names" : false, "suffix" : "" }, { "dropping-particle" : "", "family" : "Klassen", "given" : "Thomas", "non-dropping-particle" : "", "parse-names" : false, "suffix" : "" }, { "dropping-particle" : "", "family" : "Dornheim", "given" : "Martin", "non-dropping-particle" : "", "parse-names" : false, "suffix" : "" } ], "container-title" : "Journal of Physical Chemistry C", "id" : "ITEM-2", "issue" : "5", "issued" : { "date-parts" : [ [ "2011" ] ] }, "page" : "2497-2504", "title" : "Effect of transition metal fluorides on the sorption properties and reversible formation of Ca(BH4)2", "type" : "article-journal", "volume" : "115" }, "uris" : [ "http://www.mendeley.com/documents/?uuid=7f395d93-9437-469a-a262-eef981ede203" ] }, { "id" : "ITEM-3", "itemData" : { "DOI" : "10.1021/jp210662a", "ISBN" : "1932-7447", "ISSN" : "19327447", "abstract" : "The dehydrogenation reaction pathway of Ca(BH4)2 has been investigated under an isobaric condition of 1 bar of hydrogen. ?-Ca(BH4)2 gradually transforms into the (XRD invisible) amorphous phase at the initial stage. Upon further heating, it decomposes into CaB2Hx or CaB12H12, indicating that there is a subtle competition between two different dehydrogenation routes: (i) Ca(BH4)2 ? amorphous phase ? CaB2Hx + (4 ? x)/2H2 ? 2/3CaH2 + 1/3CaB6 + 10/3H2 and (ii) Ca(BH4)2 ? amorphous phase ? 1/6CaB12H12 + 5/6CaH2 + 13/6H2. It has also been concluded that CaB2Hx as well as the CaB6 + CaH2 mixture can be rehydrogenated at 330 \u00b0C under 90 bar of hydrogen without any catalytic additive, whereas CaB12H12 hardly rehydrogenated under the same conditions.\\nThe dehydrogenation reaction pathway of Ca(BH4)2 has been investigated under an isobaric condition of 1 bar of hydrogen. ?-Ca(BH4)2 gradually transforms into the (XRD invisible) amorphous phase at the initial stage. Upon further heating, it decomposes into CaB2Hx or CaB12H12, indicating that there is a subtle competition between two different dehydrogenation routes: (i) Ca(BH4)2 ? amorphous phase ? CaB2Hx + (4 ? x)/2H2 ? 2/3CaH2 + 1/3CaB6 + 10/3H2 and (ii) Ca(BH4)2 ? amorphous phase ? 1/6CaB12H12 + 5/6CaH2 + 13/6H2. It has also been concluded that CaB2Hx as well as the CaB6 + CaH2 mixture can be rehydrogenated at 330 \u00b0C under 90 bar of hydrogen without any catalytic additive, whereas CaB12H12 hardly rehydrogenated under the same conditions.", "author" : [ { "dropping-particle" : "", "family" : "Kim", "given" : "Yoonyoung", "non-dropping-particle" : "", "parse-names" : false, "suffix" : "" }, { "dropping-particle" : "", "family" : "Hwang", "given" : "Son Jong", "non-dropping-particle" : "", "parse-names" : false, "suffix" : "" }, { "dropping-particle" : "", "family" : "Shim", "given" : "Jae Hyeok", "non-dropping-particle" : "", "parse-names" : false, "suffix" : "" }, { "dropping-particle" : "", "family" : "Lee", "given" : "Young Su", "non-dropping-particle" : "", "parse-names" : false, "suffix" : "" }, { "dropping-particle" : "", "family" : "Han", "given" : "Heung Nam", "non-dropping-particle" : "", "parse-names" : false, "suffix" : "" }, { "dropping-particle" : "", "family" : "Cho", "given" : "Young Whan", "non-dropping-particle" : "", "parse-names" : false, "suffix" : "" } ], "container-title" : "Journal of Physical Chemistry C", "id" : "ITEM-3", "issue" : "6", "issued" : { "date-parts" : [ [ "2012" ] ] }, "page" : "4330-4334", "title" : "Investigation of the dehydrogenation reaction pathway of Ca(BH 4) 2 and reversibility of intermediate phases", "type" : "article-journal", "volume" : "116" }, "uris" : [ "http://www.mendeley.com/documents/?uuid=46dee6c6-668e-403b-a096-5dcc8f1d4e03" ] }, { "id" : "ITEM-4", "itemData" : { "DOI" : "10.1021/jp8094038", "ISBN" : "1932-7447", "ISSN" : "19327447", "abstract" : "We have investigated the decomposition path and reversibility of Ca(BH4)2 and Ca(BH4)2 + MgH2 composite using X-ray diffraction, thermogravimetric analysis, differential scanning calorimetry, and Raman spectroscopy. Formation of CaB6 during dehydrogenation of both systems was confirmed for the first time. CaB6 appears as broad peaks in X-ray diffraction data, but Raman spectroscopy unambiguously captures the existence of CaB6. Reversibility of catalyzed Ca(BH4)2 was previously reported, and here we demonstrate reversibility of Ca(BH4)2 + MgH2 composite. Dehydrogenated product of Ca(BH4)2 + MgH2 is composed of CaH2, CaB6, and Mg. About 60% reversibility was achieved after rehydrogenation for 24 h under 90 bar of hydrogen pressure at 350 \u00b0C even without the help of catalysts, which makes a good contrast with the case of pure Ca(BH4)2 where almost negligible rehydrogenation occurs under the same conditions. To understand the difference, the role of Mg in rehydrogenation is worth further investigation. Formation of CaB6 seems critical in the reversibility of Ca(BH4)2 containing systems; the case of other borohydrides is compared.", "author" : [ { "dropping-particle" : "", "family" : "Kim", "given" : "Yoonyoung", "non-dropping-particle" : "", "parse-names" : false, "suffix" : "" }, { "dropping-particle" : "", "family" : "Reed", "given" : "Daniel", "non-dropping-particle" : "", "parse-names" : false, "suffix" : "" }, { "dropping-particle" : "", "family" : "Lee", "given" : "Young Su", "non-dropping-particle" : "", "parse-names" : false, "suffix" : "" }, { "dropping-particle" : "", "family" : "Lee", "given" : "Ji Youn", "non-dropping-particle" : "", "parse-names" : false, "suffix" : "" }, { "dropping-particle" : "", "family" : "Shim", "given" : "Jae Hyeok", "non-dropping-particle" : "", "parse-names" : false, "suffix" : "" }, { "dropping-particle" : "", "family" : "Book", "given" : "David", "non-dropping-particle" : "", "parse-names" : false, "suffix" : "" }, { "dropping-particle" : "", "family" : "Cho", "given" : "Young Whan", "non-dropping-particle" : "", "parse-names" : false, "suffix" : "" } ], "container-title" : "Journal of Physical Chemistry C", "id" : "ITEM-4", "issue" : "14", "issued" : { "date-parts" : [ [ "2009" ] ] }, "page" : "5865-5871", "title" : "Identification of the dehydrogenated product of Ca(BH4) 2", "type" : "article-journal", "volume" : "113" }, "uris" : [ "http://www.mendeley.com/documents/?uuid=0d063d72-30ea-4854-8a62-8f5fe595cfd1" ] }, { "id" : "ITEM-5", "itemData" : { "DOI" : "10.1039/C5CC03605D", "ISBN" : "1359-7345", "ISSN" : "1359-7345", "author" : [ { "dropping-particle" : "", "family" : "Yan", "given" : "Yigang", "non-dropping-particle" : "", "parse-names" : false, "suffix" : "" }, { "dropping-particle" : "", "family" : "Remhof", "given" : "Arndt", "non-dropping-particle" : "", "parse-names" : false, "suffix" : "" }, { "dropping-particle" : "", "family" : "Rentsch", "given" : "Daniel", "non-dropping-particle" : "", "parse-names" : false, "suffix" : "" }, { "dropping-particle" : "", "family" : "Z\u00fcttel", "given" : "Andreas", "non-dropping-particle" : "", "parse-names" : false, "suffix" : "" }, { "dropping-particle" : "", "family" : "Giri", "given" : "Santanab", "non-dropping-particle" : "", "parse-names" : false, "suffix" : "" }, { "dropping-particle" : "", "family" : "Jena", "given" : "Puru", "non-dropping-particle" : "", "parse-names" : false, "suffix" : "" } ], "container-title" : "Chem. Commun.", "id" : "ITEM-5", "issue" : "55", "issued" : { "date-parts" : [ [ "2015" ] ] }, "page" : "11008-11011", "title" : "A novel strategy for reversible hydrogen storage in Ca(BH &lt;sub&gt;4&lt;/sub&gt; ) &lt;sub&gt;2&lt;/sub&gt;", "type" : "article-journal", "volume" : "51" }, "uris" : [ "http://www.mendeley.com/documents/?uuid=59d48407-72d5-4cdc-bb98-4ca0cff84170" ] }, { "id" : "ITEM-6", "itemData" : { "DOI" : "10.1016/j.jallcom.2014.11.038", "ISSN" : "09258388", "abstract" : "In the last decade, alkaline and alkaline earth metal tetrahydroborates have been the focuses of the research due to their high gravimetric and volumetric hydrogen densities. Among them, Ca(BH4)2 and the Ca(BH4)2 + MgH2 reactive hydride composites (RHC), were calculated to have the ideal thermodynamic properties which fall within the optimal range for mobile applications. In this study, the addition of NbF5 or TiF4 to the Ca(BH4)2 + MgH2 reactive hydride composite system was attempted aiming to obtain a full reversible system with the simultaneous suppression of CaB12H12. Structural characterization of the specimens was performed by means of in-situ Synchrotron Radiation Powder X-ray diffraction (SR-PXD) and 11B{1H} Solid State Magic Angle Spinning-Nuclear Magnetic Resonance (MAS-NMR). The evolution of the chemical state of the Nb- and Ti-based additives was monitored by X-ray Absorption Near Edge Structure (XANES). The addition of NbF5 or TiF4 to the Ca(BH4)2 + MgH2 system have not suppressed completely the formation of CaB12H12 and only a slight improvement concerning the reversible reaction was displayed just in the case of Nb-doped composite material.", "author" : [ { "dropping-particle" : "", "family" : "Bonatto Minella", "given" : "Christian", "non-dropping-particle" : "", "parse-names" : false, "suffix" : "" }, { "dropping-particle" : "", "family" : "Garroni", "given" : "Sebastiano", "non-dropping-particle" : "", "parse-names" : false, "suffix" : "" }, { "dropping-particle" : "", "family" : "Pistidda", "given" : "Claudio", "non-dropping-particle" : "", "parse-names" : false, "suffix" : "" }, { "dropping-particle" : "", "family" : "Bar\u00f3", "given" : "Maria Dolors", "non-dropping-particle" : "", "parse-names" : false, "suffix" : "" }, { "dropping-particle" : "", "family" : "Gutfleisch", "given" : "Oliver", "non-dropping-particle" : "", "parse-names" : false, "suffix" : "" }, { "dropping-particle" : "", "family" : "Klassen", "given" : "Thomas", "non-dropping-particle" : "", "parse-names" : false, "suffix" : "" }, { "dropping-particle" : "", "family" : "Dornheim", "given" : "Martin", "non-dropping-particle" : "", "parse-names" : false, "suffix" : "" } ], "container-title" : "Journal of Alloys and Compounds", "id" : "ITEM-6", "issued" : { "date-parts" : [ [ "2015", "2" ] ] }, "page" : "989-994", "publisher" : "Elsevier B.V.", "title" : "Sorption properties and reversibility of Ti(IV) and Nb(V)-fluoride doped-Ca(BH4)2-MgH2 system", "type" : "article-journal", "volume" : "622" }, "uris" : [ "http://www.mendeley.com/documents/?uuid=5c700008-fe60-4320-98ff-f3292c1c3d2d" ] }, { "id" : "ITEM-7", "itemData" : { "DOI" : "10.1021/jp204598a", "ISBN" : "1932-7447", "ISSN" : "19327447", "abstract" : "The combination of Ca(BH4)(2) and MgH2 materials results in a composite with remarkable hydrogen storage properties. However, full reversibility upon the (re)hydrogenation reaction has not yet been achieved. The poor reversibility is shown to be linked to the formation of stable intermediate phases or side products upon decomposition. In this work, we show, for the first time, the clear experimental evidence of CaB12H12 among the decomposition products of a Ca(BH4)(2) + MgH2 composite. A combination of B-11 Magic Angle Spinning-Nuclear Magnetic Resonance (B-11{H-1} MAS NMR), ex situ X-ray diffraction (XRD) and Rietveld analysis are presented. An assessment of the (de)hydrogenation and (re)hydrogenation reactions of Ca(BH4)(2) + MgH2 composite is reported. The experimental results provided in this work highlight the reasons for the limited reversibility observed in the Ca(BH4)(2) + MgH2 composite upon (re)hydrogenation.", "author" : [ { "dropping-particle" : "", "family" : "Bonatto Minella", "given" : "Christian", "non-dropping-particle" : "", "parse-names" : false, "suffix" : "" }, { "dropping-particle" : "", "family" : "Garroni", "given" : "Sebastiano", "non-dropping-particle" : "", "parse-names" : false, "suffix" : "" }, { "dropping-particle" : "", "family" : "Olid", "given" : "David", "non-dropping-particle" : "", "parse-names" : false, "suffix" : "" }, { "dropping-particle" : "", "family" : "Teixidor", "given" : "Francesc", "non-dropping-particle" : "", "parse-names" : false, "suffix" : "" }, { "dropping-particle" : "", "family" : "Pistidda", "given" : "Claudio", "non-dropping-particle" : "", "parse-names" : false, "suffix" : "" }, { "dropping-particle" : "", "family" : "Lindemann", "given" : "Inge", "non-dropping-particle" : "", "parse-names" : false, "suffix" : "" }, { "dropping-particle" : "", "family" : "Gutfleisch", "given" : "Oliver", "non-dropping-particle" : "", "parse-names" : false, "suffix" : "" }, { "dropping-particle" : "", "family" : "Bar\u00f3", "given" : "Maria Dolores", "non-dropping-particle" : "", "parse-names" : false, "suffix" : "" }, { "dropping-particle" : "", "family" : "Bormann", "given" : "R\u00fcdiger", "non-dropping-particle" : "", "parse-names" : false, "suffix" : "" }, { "dropping-particle" : "", "family" : "Klassen", "given" : "Thomas", "non-dropping-particle" : "", "parse-names" : false, "suffix" : "" }, { "dropping-particle" : "", "family" : "Dornheim", "given" : "Martin", "non-dropping-particle" : "", "parse-names" : false, "suffix" : "" } ], "container-title" : "Journal of Physical Chemistry C", "id" : "ITEM-7", "issue" : "36", "issued" : { "date-parts" : [ [ "2011" ] ] }, "page" : "18010-18014", "title" : "Experimental evidence of Ca[B12H12] formation during decomposition of a Ca(BH4)2 + MgH2 based reactive hydride composite", "type" : "article-journal", "volume" : "115" }, "uris" : [ "http://www.mendeley.com/documents/?uuid=3daf02cc-c1bd-4ac7-8c90-ed61b1b28ffb" ] }, { "id" : "ITEM-8", "itemData" : { "DOI" : "10.1021/jp508780b", "ISSN" : "19327455 19327447", "abstract" : "\u00a9 2014 American Chemical Society. In this work the effect of a partial replacement of CaH2 with CaF2 on the sorption properties of the system CaH2 + MgB2 has been studied. The first five hydrogen absorption and four desorption reactions of the CaH2 + MgB2 and 3CaH2 + CaF2 + 4MgB2 systems were investigated by means of volumetric measurements, high-pressure differential scanning calorimetric technique (HP-DSC), 11B and 19F MAS NMR spectroscopy, and in situ synchrotron radiation powder X-ray diffraction (SR-PXD). It was observed that already during the mixing of the reactants formation of a nonstoichiometric CaF2-xHx solid solution takes place. Formation of the CaF2-xHx solid solution sensibly affects the overall hydrogen sorption reactions of the system CaH2 + MgB2.", "author" : [ { "dropping-particle" : "", "family" : "Pistidda", "given" : "C.", "non-dropping-particle" : "", "parse-names" : false, "suffix" : "" }, { "dropping-particle" : "", "family" : "Karimi", "given" : "F.", "non-dropping-particle" : "", "parse-names" : false, "suffix" : "" }, { "dropping-particle" : "", "family" : "Garroni", "given" : "S.", "non-dropping-particle" : "", "parse-names" : false, "suffix" : "" }, { "dropping-particle" : "", "family" : "Rzeszutek", "given" : "A.", "non-dropping-particle" : "", "parse-names" : false, "suffix" : "" }, { "dropping-particle" : "", "family" : "Bonatto Minella", "given" : "C.", "non-dropping-particle" : "", "parse-names" : false, "suffix" : "" }, { "dropping-particle" : "", "family" : "Milanese", "given" : "C.", "non-dropping-particle" : "", "parse-names" : false, "suffix" : "" }, { "dropping-particle" : "", "family" : "Le", "given" : "T.T.", "non-dropping-particle" : "", "parse-names" : false, "suffix" : "" }, { "dropping-particle" : "", "family" : "Rude", "given" : "L.H.", "non-dropping-particle" : "", "parse-names" : false, "suffix" : "" }, { "dropping-particle" : "", "family" : "Skibsted", "given" : "J.", "non-dropping-particle" : "", "parse-names" : false, "suffix" : "" }, { "dropping-particle" : "", "family" : "Jensen", "given" : "T.R.", "non-dropping-particle" : "", "parse-names" : false, "suffix" : "" }, { "dropping-particle" : "", "family" : "Horstmann", "given" : "C.", "non-dropping-particle" : "", "parse-names" : false, "suffix" : "" }, { "dropping-particle" : "", "family" : "Gundlach", "given" : "C.", "non-dropping-particle" : "", "parse-names" : false, "suffix" : "" }, { "dropping-particle" : "", "family" : "Tolkiehn", "given" : "M.", "non-dropping-particle" : "", "parse-names" : false, "suffix" : "" }, { "dropping-particle" : "", "family" : "Pranzas", "given" : "P.K.", "non-dropping-particle" : "", "parse-names" : false, "suffix" : "" }, { "dropping-particle" : "", "family" : "Schreyer", "given" : "A.", "non-dropping-particle" : "", "parse-names" : false, "suffix" : "" }, { "dropping-particle" : "", "family" : "Klassen", "given" : "T.", "non-dropping-particle" : "", "parse-names" : false, "suffix" : "" }, { "dropping-particle" : "", "family" : "Dornheim", "given" : "M.", "non-dropping-particle" : "", "parse-names" : false, "suffix" : "" } ], "container-title" : "Journal of Physical Chemistry C", "id" : "ITEM-8", "issue" : "49", "issued" : { "date-parts" : [ [ "2014", "12", "11" ] ] }, "page" : "28409-28417", "title" : "Effect of the partial replacement of CaH2 with CaF2 in the mixed system CaH2 + MgB2", "type" : "article-journal", "volume" : "118" }, "uris" : [ "http://www.mendeley.com/documents/?uuid=ee6f6277-aacf-4e75-938d-0e7a4174df64" ] } ], "mendeley" : { "formattedCitation" : "&lt;sup&gt;27\u201329,32,35,37,75,71&lt;/sup&gt;", "plainTextFormattedCitation" : "27\u201329,32,35,37,75,71", "previouslyFormattedCitation" : "&lt;sup&gt;27\u201329,32,35,37,75,71&lt;/sup&gt;" }, "properties" : { "noteIndex" : 0 }, "schema" : "https://github.com/citation-style-language/schema/raw/master/csl-citation.json" }</w:instrText>
      </w:r>
      <w:r w:rsidR="00633732">
        <w:fldChar w:fldCharType="separate"/>
      </w:r>
      <w:r w:rsidR="0023488B" w:rsidRPr="0023488B">
        <w:rPr>
          <w:noProof/>
          <w:vertAlign w:val="superscript"/>
        </w:rPr>
        <w:t>27–29,32,35,37,75,71</w:t>
      </w:r>
      <w:r w:rsidR="00633732">
        <w:fldChar w:fldCharType="end"/>
      </w:r>
      <w:r w:rsidR="00633732">
        <w:t xml:space="preserve">. In all three mixtures </w:t>
      </w:r>
      <w:r w:rsidR="00633732">
        <w:rPr>
          <w:rStyle w:val="RSCB02ArticleTextChar"/>
        </w:rPr>
        <w:t>MgNi</w:t>
      </w:r>
      <w:r w:rsidR="00633732" w:rsidRPr="00F37140">
        <w:rPr>
          <w:rStyle w:val="RSCB02ArticleTextChar"/>
          <w:vertAlign w:val="subscript"/>
        </w:rPr>
        <w:t>2.5</w:t>
      </w:r>
      <w:r w:rsidR="00633732">
        <w:rPr>
          <w:rStyle w:val="RSCB02ArticleTextChar"/>
        </w:rPr>
        <w:t>B</w:t>
      </w:r>
      <w:r w:rsidR="00633732" w:rsidRPr="00F37140">
        <w:rPr>
          <w:rStyle w:val="RSCB02ArticleTextChar"/>
          <w:vertAlign w:val="subscript"/>
        </w:rPr>
        <w:t>2</w:t>
      </w:r>
      <w:r w:rsidR="00633732">
        <w:rPr>
          <w:rStyle w:val="RSCB02ArticleTextChar"/>
        </w:rPr>
        <w:t xml:space="preserve"> was created. This phase is the only boron containing compound in fully reacted </w:t>
      </w:r>
      <w:r w:rsidR="00633732">
        <w:t>Mg</w:t>
      </w:r>
      <w:r w:rsidR="00633732" w:rsidRPr="002A1FC4">
        <w:rPr>
          <w:vertAlign w:val="subscript"/>
        </w:rPr>
        <w:t>2</w:t>
      </w:r>
      <w:r w:rsidR="00633732">
        <w:t>NiH</w:t>
      </w:r>
      <w:r w:rsidR="00633732" w:rsidRPr="002A1FC4">
        <w:rPr>
          <w:vertAlign w:val="subscript"/>
        </w:rPr>
        <w:t>4</w:t>
      </w:r>
      <w:r w:rsidR="00633732">
        <w:noBreakHyphen/>
        <w:t>CaB</w:t>
      </w:r>
      <w:r w:rsidR="00633732" w:rsidRPr="003D079E">
        <w:rPr>
          <w:vertAlign w:val="subscript"/>
        </w:rPr>
        <w:t>12</w:t>
      </w:r>
      <w:r w:rsidR="00633732">
        <w:t>H</w:t>
      </w:r>
      <w:r w:rsidR="00633732" w:rsidRPr="003D079E">
        <w:rPr>
          <w:vertAlign w:val="subscript"/>
        </w:rPr>
        <w:t>12</w:t>
      </w:r>
      <w:r w:rsidR="00633732">
        <w:t xml:space="preserve"> and Mg</w:t>
      </w:r>
      <w:r w:rsidR="00633732" w:rsidRPr="002A1FC4">
        <w:rPr>
          <w:vertAlign w:val="subscript"/>
        </w:rPr>
        <w:t>2</w:t>
      </w:r>
      <w:r w:rsidR="00633732">
        <w:t>NiH</w:t>
      </w:r>
      <w:r w:rsidR="00633732" w:rsidRPr="002A1FC4">
        <w:rPr>
          <w:vertAlign w:val="subscript"/>
        </w:rPr>
        <w:t>4</w:t>
      </w:r>
      <w:r w:rsidR="00633732">
        <w:noBreakHyphen/>
        <w:t>CaB</w:t>
      </w:r>
      <w:r w:rsidR="00633732">
        <w:rPr>
          <w:vertAlign w:val="subscript"/>
        </w:rPr>
        <w:t>6</w:t>
      </w:r>
      <w:r w:rsidR="00633732">
        <w:t xml:space="preserve"> </w:t>
      </w:r>
      <w:r w:rsidR="00633732">
        <w:rPr>
          <w:rStyle w:val="RSCB02ArticleTextChar"/>
        </w:rPr>
        <w:t xml:space="preserve">(except for minor amounts of the initial reactants), see </w:t>
      </w:r>
      <w:r w:rsidR="00633732">
        <w:fldChar w:fldCharType="begin"/>
      </w:r>
      <w:r w:rsidR="00633732">
        <w:instrText xml:space="preserve"> REF _Ref457388663 \h </w:instrText>
      </w:r>
      <w:r w:rsidR="00633732">
        <w:fldChar w:fldCharType="separate"/>
      </w:r>
      <w:r w:rsidR="00633732">
        <w:t xml:space="preserve">Fig. </w:t>
      </w:r>
      <w:r w:rsidR="00633732">
        <w:rPr>
          <w:noProof/>
        </w:rPr>
        <w:t>4</w:t>
      </w:r>
      <w:r w:rsidR="00633732">
        <w:fldChar w:fldCharType="end"/>
      </w:r>
      <w:r w:rsidR="00633732">
        <w:t xml:space="preserve"> and </w:t>
      </w:r>
      <w:r w:rsidR="00633732">
        <w:fldChar w:fldCharType="begin"/>
      </w:r>
      <w:r w:rsidR="00633732">
        <w:instrText xml:space="preserve"> REF _Ref457404674 \h </w:instrText>
      </w:r>
      <w:r w:rsidR="00633732">
        <w:fldChar w:fldCharType="separate"/>
      </w:r>
      <w:r w:rsidR="00633732">
        <w:t xml:space="preserve">Fig. </w:t>
      </w:r>
      <w:r w:rsidR="00633732">
        <w:rPr>
          <w:noProof/>
        </w:rPr>
        <w:t>5</w:t>
      </w:r>
      <w:r w:rsidR="00633732">
        <w:fldChar w:fldCharType="end"/>
      </w:r>
      <w:r w:rsidR="00633732">
        <w:t>.</w:t>
      </w:r>
      <w:r w:rsidR="00633732" w:rsidRPr="00B66AE4">
        <w:t xml:space="preserve"> </w:t>
      </w:r>
      <w:r w:rsidR="00633732">
        <w:t xml:space="preserve">As confirmed by the </w:t>
      </w:r>
      <w:proofErr w:type="gramStart"/>
      <w:r w:rsidR="00633732" w:rsidRPr="00372D31">
        <w:rPr>
          <w:i/>
        </w:rPr>
        <w:t>in situ</w:t>
      </w:r>
      <w:proofErr w:type="gramEnd"/>
      <w:r w:rsidR="00633732">
        <w:t xml:space="preserve"> SR</w:t>
      </w:r>
      <w:r w:rsidR="00633732">
        <w:noBreakHyphen/>
        <w:t>PXD experiments, also the de</w:t>
      </w:r>
      <w:r w:rsidR="00633732">
        <w:softHyphen/>
        <w:t>hy</w:t>
      </w:r>
      <w:r w:rsidR="00633732">
        <w:softHyphen/>
        <w:t>dro</w:t>
      </w:r>
      <w:r w:rsidR="00633732">
        <w:softHyphen/>
        <w:t xml:space="preserve">genation reaction paths of these two mixtures involve UP as intermediate phase. For that </w:t>
      </w:r>
      <w:proofErr w:type="gramStart"/>
      <w:r w:rsidR="00633732">
        <w:t>reason</w:t>
      </w:r>
      <w:proofErr w:type="gramEnd"/>
      <w:r w:rsidR="00633732">
        <w:t xml:space="preserve"> it seems reasonable to assume that </w:t>
      </w:r>
      <w:r w:rsidR="00633732">
        <w:rPr>
          <w:rStyle w:val="RSCB02ArticleTextChar"/>
        </w:rPr>
        <w:t xml:space="preserve">UP is also an intermediate compound in the reaction of </w:t>
      </w:r>
      <w:r w:rsidR="00633732">
        <w:t>Mg</w:t>
      </w:r>
      <w:r w:rsidR="00633732" w:rsidRPr="002A1FC4">
        <w:rPr>
          <w:vertAlign w:val="subscript"/>
        </w:rPr>
        <w:t>2</w:t>
      </w:r>
      <w:r w:rsidR="00633732">
        <w:t>NiH</w:t>
      </w:r>
      <w:r w:rsidR="00633732" w:rsidRPr="002A1FC4">
        <w:rPr>
          <w:vertAlign w:val="subscript"/>
        </w:rPr>
        <w:t>4</w:t>
      </w:r>
      <w:r w:rsidR="00633732">
        <w:noBreakHyphen/>
        <w:t>B and</w:t>
      </w:r>
      <w:r w:rsidR="00633732">
        <w:rPr>
          <w:rStyle w:val="RSCB02ArticleTextChar"/>
        </w:rPr>
        <w:t xml:space="preserve"> can still be detected in the </w:t>
      </w:r>
      <w:r w:rsidR="00633732" w:rsidRPr="009A653B">
        <w:rPr>
          <w:rStyle w:val="RSCB02ArticleTextChar"/>
          <w:i/>
        </w:rPr>
        <w:t>ex situ</w:t>
      </w:r>
      <w:r w:rsidR="00633732">
        <w:rPr>
          <w:rStyle w:val="RSCB02ArticleTextChar"/>
        </w:rPr>
        <w:t xml:space="preserve"> powder diffractogram due to the highly sluggish reaction kinetics. </w:t>
      </w:r>
      <w:r w:rsidR="003D1AE6">
        <w:rPr>
          <w:rStyle w:val="RSCB02ArticleTextChar"/>
        </w:rPr>
        <w:t>The hydrogenation experiments (</w:t>
      </w:r>
      <w:r w:rsidR="003D1AE6">
        <w:rPr>
          <w:rStyle w:val="RSCB02ArticleTextChar"/>
        </w:rPr>
        <w:fldChar w:fldCharType="begin"/>
      </w:r>
      <w:r w:rsidR="003D1AE6">
        <w:rPr>
          <w:rStyle w:val="RSCB02ArticleTextChar"/>
        </w:rPr>
        <w:instrText xml:space="preserve"> REF _Ref466983591 \h </w:instrText>
      </w:r>
      <w:r w:rsidR="003D1AE6">
        <w:rPr>
          <w:rStyle w:val="RSCB02ArticleTextChar"/>
        </w:rPr>
      </w:r>
      <w:r w:rsidR="003D1AE6">
        <w:rPr>
          <w:rStyle w:val="RSCB02ArticleTextChar"/>
        </w:rPr>
        <w:fldChar w:fldCharType="separate"/>
      </w:r>
      <w:r w:rsidR="003D1AE6">
        <w:t xml:space="preserve">Fig. </w:t>
      </w:r>
      <w:r w:rsidR="003D1AE6">
        <w:rPr>
          <w:noProof/>
        </w:rPr>
        <w:t>9</w:t>
      </w:r>
      <w:r w:rsidR="003D1AE6">
        <w:rPr>
          <w:rStyle w:val="RSCB02ArticleTextChar"/>
        </w:rPr>
        <w:fldChar w:fldCharType="end"/>
      </w:r>
      <w:r w:rsidR="003D1AE6">
        <w:rPr>
          <w:rStyle w:val="RSCB02ArticleTextChar"/>
        </w:rPr>
        <w:t xml:space="preserve">, </w:t>
      </w:r>
      <w:r w:rsidR="003D1AE6">
        <w:rPr>
          <w:rStyle w:val="RSCB02ArticleTextChar"/>
        </w:rPr>
        <w:fldChar w:fldCharType="begin"/>
      </w:r>
      <w:r w:rsidR="003D1AE6">
        <w:rPr>
          <w:rStyle w:val="RSCB02ArticleTextChar"/>
        </w:rPr>
        <w:instrText xml:space="preserve"> REF _Ref482266701 \h </w:instrText>
      </w:r>
      <w:r w:rsidR="003D1AE6">
        <w:rPr>
          <w:rStyle w:val="RSCB02ArticleTextChar"/>
        </w:rPr>
      </w:r>
      <w:r w:rsidR="003D1AE6">
        <w:rPr>
          <w:rStyle w:val="RSCB02ArticleTextChar"/>
        </w:rPr>
        <w:fldChar w:fldCharType="separate"/>
      </w:r>
      <w:r w:rsidR="003D1AE6">
        <w:t xml:space="preserve">Fig. </w:t>
      </w:r>
      <w:r w:rsidR="003D1AE6">
        <w:rPr>
          <w:noProof/>
        </w:rPr>
        <w:t>10</w:t>
      </w:r>
      <w:r w:rsidR="003D1AE6">
        <w:rPr>
          <w:rStyle w:val="RSCB02ArticleTextChar"/>
        </w:rPr>
        <w:fldChar w:fldCharType="end"/>
      </w:r>
      <w:r w:rsidR="003D1AE6">
        <w:rPr>
          <w:rStyle w:val="RSCB02ArticleTextChar"/>
        </w:rPr>
        <w:t xml:space="preserve"> and </w:t>
      </w:r>
      <w:r w:rsidR="003D1AE6">
        <w:rPr>
          <w:rStyle w:val="RSCB02ArticleTextChar"/>
        </w:rPr>
        <w:fldChar w:fldCharType="begin"/>
      </w:r>
      <w:r w:rsidR="003D1AE6">
        <w:rPr>
          <w:rStyle w:val="RSCB02ArticleTextChar"/>
        </w:rPr>
        <w:instrText xml:space="preserve"> REF _Ref482970697 \h </w:instrText>
      </w:r>
      <w:r w:rsidR="003D1AE6">
        <w:rPr>
          <w:rStyle w:val="RSCB02ArticleTextChar"/>
        </w:rPr>
      </w:r>
      <w:r w:rsidR="003D1AE6">
        <w:rPr>
          <w:rStyle w:val="RSCB02ArticleTextChar"/>
        </w:rPr>
        <w:fldChar w:fldCharType="separate"/>
      </w:r>
      <w:r w:rsidR="003D1AE6">
        <w:t xml:space="preserve">Fig. </w:t>
      </w:r>
      <w:r w:rsidR="003D1AE6">
        <w:rPr>
          <w:noProof/>
        </w:rPr>
        <w:t>11</w:t>
      </w:r>
      <w:r w:rsidR="003D1AE6">
        <w:rPr>
          <w:rStyle w:val="RSCB02ArticleTextChar"/>
        </w:rPr>
        <w:fldChar w:fldCharType="end"/>
      </w:r>
      <w:r w:rsidR="003D1AE6">
        <w:rPr>
          <w:rStyle w:val="RSCB02ArticleTextChar"/>
        </w:rPr>
        <w:t xml:space="preserve">) clearly prove </w:t>
      </w:r>
      <w:r w:rsidR="00633732">
        <w:rPr>
          <w:rStyle w:val="RSCB02ArticleTextChar"/>
        </w:rPr>
        <w:t xml:space="preserve">the possibility to form </w:t>
      </w:r>
      <w:r w:rsidR="00633732">
        <w:t>Ca(BH</w:t>
      </w:r>
      <w:r w:rsidR="00633732" w:rsidRPr="00137BA8">
        <w:rPr>
          <w:vertAlign w:val="subscript"/>
        </w:rPr>
        <w:t>4</w:t>
      </w:r>
      <w:r w:rsidR="00633732">
        <w:t>)</w:t>
      </w:r>
      <w:r w:rsidR="00633732" w:rsidRPr="00137BA8">
        <w:rPr>
          <w:vertAlign w:val="subscript"/>
        </w:rPr>
        <w:t>2</w:t>
      </w:r>
      <w:r w:rsidR="003D1AE6">
        <w:t xml:space="preserve"> by absorbing material that only contains</w:t>
      </w:r>
      <w:r w:rsidR="00633732">
        <w:t xml:space="preserve"> </w:t>
      </w:r>
      <w:r w:rsidR="00633732">
        <w:rPr>
          <w:rStyle w:val="RSCB02ArticleTextChar"/>
        </w:rPr>
        <w:t>MgNi</w:t>
      </w:r>
      <w:r w:rsidR="00633732" w:rsidRPr="00F37140">
        <w:rPr>
          <w:rStyle w:val="RSCB02ArticleTextChar"/>
          <w:vertAlign w:val="subscript"/>
        </w:rPr>
        <w:t>2.5</w:t>
      </w:r>
      <w:r w:rsidR="00633732">
        <w:rPr>
          <w:rStyle w:val="RSCB02ArticleTextChar"/>
        </w:rPr>
        <w:t>B</w:t>
      </w:r>
      <w:r w:rsidR="00633732" w:rsidRPr="00F37140">
        <w:rPr>
          <w:rStyle w:val="RSCB02ArticleTextChar"/>
          <w:vertAlign w:val="subscript"/>
        </w:rPr>
        <w:t>2</w:t>
      </w:r>
      <w:r w:rsidR="00633732">
        <w:rPr>
          <w:rStyle w:val="RSCB02ArticleTextChar"/>
        </w:rPr>
        <w:t xml:space="preserve"> as sole boron donor. As a consequence, it is possible to produce </w:t>
      </w:r>
      <w:proofErr w:type="gramStart"/>
      <w:r w:rsidR="00633732">
        <w:t>Ca(</w:t>
      </w:r>
      <w:proofErr w:type="gramEnd"/>
      <w:r w:rsidR="00633732">
        <w:t>BH</w:t>
      </w:r>
      <w:r w:rsidR="00633732" w:rsidRPr="00137BA8">
        <w:rPr>
          <w:vertAlign w:val="subscript"/>
        </w:rPr>
        <w:t>4</w:t>
      </w:r>
      <w:r w:rsidR="00633732">
        <w:t>)</w:t>
      </w:r>
      <w:r w:rsidR="00633732" w:rsidRPr="00137BA8">
        <w:rPr>
          <w:vertAlign w:val="subscript"/>
        </w:rPr>
        <w:t>2</w:t>
      </w:r>
      <w:r w:rsidR="00633732">
        <w:t xml:space="preserve"> from CaB</w:t>
      </w:r>
      <w:r w:rsidR="00633732" w:rsidRPr="003D079E">
        <w:rPr>
          <w:vertAlign w:val="subscript"/>
        </w:rPr>
        <w:t>12</w:t>
      </w:r>
      <w:r w:rsidR="00633732">
        <w:t>H</w:t>
      </w:r>
      <w:r w:rsidR="00633732" w:rsidRPr="003D079E">
        <w:rPr>
          <w:vertAlign w:val="subscript"/>
        </w:rPr>
        <w:t>12</w:t>
      </w:r>
      <w:r w:rsidR="00633732">
        <w:t>, CaB</w:t>
      </w:r>
      <w:r w:rsidR="00633732" w:rsidRPr="006009C7">
        <w:rPr>
          <w:vertAlign w:val="subscript"/>
        </w:rPr>
        <w:t>6</w:t>
      </w:r>
      <w:r w:rsidR="00633732">
        <w:t xml:space="preserve"> and elemental boron </w:t>
      </w:r>
      <w:r w:rsidR="00633732" w:rsidRPr="00153F30">
        <w:rPr>
          <w:i/>
        </w:rPr>
        <w:t>via</w:t>
      </w:r>
      <w:r w:rsidR="00633732">
        <w:rPr>
          <w:i/>
        </w:rPr>
        <w:t xml:space="preserve"> </w:t>
      </w:r>
      <w:r w:rsidR="00633732">
        <w:t xml:space="preserve">formation of </w:t>
      </w:r>
      <w:r w:rsidR="00633732">
        <w:rPr>
          <w:rStyle w:val="RSCB02ArticleTextChar"/>
        </w:rPr>
        <w:t>MgNi</w:t>
      </w:r>
      <w:r w:rsidR="00633732" w:rsidRPr="00F37140">
        <w:rPr>
          <w:rStyle w:val="RSCB02ArticleTextChar"/>
          <w:vertAlign w:val="subscript"/>
        </w:rPr>
        <w:t>2.5</w:t>
      </w:r>
      <w:r w:rsidR="00633732">
        <w:rPr>
          <w:rStyle w:val="RSCB02ArticleTextChar"/>
        </w:rPr>
        <w:t>B</w:t>
      </w:r>
      <w:r w:rsidR="00633732" w:rsidRPr="00F37140">
        <w:rPr>
          <w:rStyle w:val="RSCB02ArticleTextChar"/>
          <w:vertAlign w:val="subscript"/>
        </w:rPr>
        <w:t>2</w:t>
      </w:r>
      <w:r w:rsidR="00633732">
        <w:rPr>
          <w:rStyle w:val="RSCB02ArticleTextChar"/>
        </w:rPr>
        <w:t xml:space="preserve"> as a </w:t>
      </w:r>
      <w:r w:rsidR="00633732">
        <w:t>transitional compound</w:t>
      </w:r>
      <w:r w:rsidR="00633732">
        <w:rPr>
          <w:rStyle w:val="RSCB02ArticleTextChar"/>
        </w:rPr>
        <w:t>.</w:t>
      </w:r>
    </w:p>
    <w:p w14:paraId="0D2F0CB5" w14:textId="48769B27" w:rsidR="00633732" w:rsidRDefault="00633732" w:rsidP="00633732">
      <w:pPr>
        <w:pStyle w:val="RSCB02ArticleText"/>
      </w:pPr>
      <w:r>
        <w:t xml:space="preserve">The </w:t>
      </w:r>
      <w:r w:rsidR="00551666">
        <w:t xml:space="preserve">systematic variation of the dehydrogenation temperature and time </w:t>
      </w:r>
      <w:r w:rsidR="005870D8">
        <w:t xml:space="preserve">for the </w:t>
      </w:r>
      <w:r w:rsidR="005870D8" w:rsidRPr="005870D8">
        <w:t>Ca(BH</w:t>
      </w:r>
      <w:r w:rsidR="005870D8" w:rsidRPr="005870D8">
        <w:rPr>
          <w:vertAlign w:val="subscript"/>
        </w:rPr>
        <w:t>4</w:t>
      </w:r>
      <w:r w:rsidR="005870D8" w:rsidRPr="005870D8">
        <w:t>)</w:t>
      </w:r>
      <w:r w:rsidR="005870D8" w:rsidRPr="005870D8">
        <w:rPr>
          <w:vertAlign w:val="subscript"/>
        </w:rPr>
        <w:t>2</w:t>
      </w:r>
      <w:r w:rsidR="005870D8" w:rsidRPr="005870D8">
        <w:noBreakHyphen/>
        <w:t>Mg</w:t>
      </w:r>
      <w:r w:rsidR="005870D8" w:rsidRPr="005870D8">
        <w:rPr>
          <w:vertAlign w:val="subscript"/>
        </w:rPr>
        <w:t>2</w:t>
      </w:r>
      <w:r w:rsidR="005870D8" w:rsidRPr="005870D8">
        <w:t>NiH</w:t>
      </w:r>
      <w:r w:rsidR="005870D8" w:rsidRPr="005870D8">
        <w:rPr>
          <w:vertAlign w:val="subscript"/>
        </w:rPr>
        <w:t>4</w:t>
      </w:r>
      <w:r w:rsidR="005870D8" w:rsidRPr="005870D8">
        <w:t xml:space="preserve"> composite</w:t>
      </w:r>
      <w:r w:rsidR="005870D8" w:rsidRPr="00295E38">
        <w:t xml:space="preserve"> </w:t>
      </w:r>
      <w:r w:rsidR="00551666">
        <w:t>revealed</w:t>
      </w:r>
      <w:r>
        <w:t xml:space="preserve"> that there is indeed an influence of </w:t>
      </w:r>
      <w:r w:rsidR="00551666">
        <w:t xml:space="preserve">these two parameters </w:t>
      </w:r>
      <w:r>
        <w:t>on the composition and microstructure of the de</w:t>
      </w:r>
      <w:r>
        <w:softHyphen/>
        <w:t>hy</w:t>
      </w:r>
      <w:r>
        <w:softHyphen/>
        <w:t>drogenated materials and on the degree of reversibility</w:t>
      </w:r>
      <w:r w:rsidR="00551666">
        <w:t xml:space="preserve"> (</w:t>
      </w:r>
      <w:r w:rsidR="00551666">
        <w:fldChar w:fldCharType="begin"/>
      </w:r>
      <w:r w:rsidR="00551666">
        <w:instrText xml:space="preserve"> REF _Ref466461211 \h </w:instrText>
      </w:r>
      <w:r w:rsidR="00551666">
        <w:fldChar w:fldCharType="separate"/>
      </w:r>
      <w:r w:rsidR="00551666">
        <w:t xml:space="preserve">Fig. </w:t>
      </w:r>
      <w:r w:rsidR="00551666">
        <w:rPr>
          <w:noProof/>
        </w:rPr>
        <w:t>7</w:t>
      </w:r>
      <w:r w:rsidR="00551666">
        <w:fldChar w:fldCharType="end"/>
      </w:r>
      <w:r w:rsidR="00551666">
        <w:t xml:space="preserve">, </w:t>
      </w:r>
      <w:r w:rsidR="00551666">
        <w:fldChar w:fldCharType="begin"/>
      </w:r>
      <w:r w:rsidR="00551666">
        <w:instrText xml:space="preserve"> REF _Ref482087599 \h </w:instrText>
      </w:r>
      <w:r w:rsidR="00551666">
        <w:fldChar w:fldCharType="separate"/>
      </w:r>
      <w:r w:rsidR="00551666">
        <w:t xml:space="preserve">Fig. </w:t>
      </w:r>
      <w:r w:rsidR="00551666">
        <w:rPr>
          <w:noProof/>
        </w:rPr>
        <w:t>8</w:t>
      </w:r>
      <w:r w:rsidR="00551666">
        <w:fldChar w:fldCharType="end"/>
      </w:r>
      <w:r w:rsidR="00551666">
        <w:t xml:space="preserve"> and </w:t>
      </w:r>
      <w:r w:rsidR="00551666">
        <w:fldChar w:fldCharType="begin"/>
      </w:r>
      <w:r w:rsidR="00551666">
        <w:instrText xml:space="preserve"> REF _Ref466983591 \h </w:instrText>
      </w:r>
      <w:r w:rsidR="00551666">
        <w:fldChar w:fldCharType="separate"/>
      </w:r>
      <w:r w:rsidR="00551666">
        <w:t xml:space="preserve">Fig. </w:t>
      </w:r>
      <w:r w:rsidR="00551666">
        <w:rPr>
          <w:noProof/>
        </w:rPr>
        <w:t>9</w:t>
      </w:r>
      <w:r w:rsidR="00551666">
        <w:fldChar w:fldCharType="end"/>
      </w:r>
      <w:r w:rsidR="00551666">
        <w:t>)</w:t>
      </w:r>
      <w:r>
        <w:t>. Independently of the dehydrogenation conditions and in accordance with reaction (3), the main chemical compounds of all desorbed samples are MgNi</w:t>
      </w:r>
      <w:r w:rsidRPr="00DF58DF">
        <w:rPr>
          <w:vertAlign w:val="subscript"/>
        </w:rPr>
        <w:t>2.5</w:t>
      </w:r>
      <w:r>
        <w:t>B</w:t>
      </w:r>
      <w:r w:rsidRPr="00DF58DF">
        <w:rPr>
          <w:vertAlign w:val="subscript"/>
        </w:rPr>
        <w:t>2</w:t>
      </w:r>
      <w:r>
        <w:t>, Mg and CaH</w:t>
      </w:r>
      <w:r w:rsidRPr="00DF58DF">
        <w:rPr>
          <w:vertAlign w:val="subscript"/>
        </w:rPr>
        <w:t>2</w:t>
      </w:r>
      <w:r>
        <w:t>. The temperature restriction to 350 °C leads to generally slower reaction kinetics (presence of unreacted Ca(BH</w:t>
      </w:r>
      <w:r w:rsidRPr="00804959">
        <w:rPr>
          <w:vertAlign w:val="subscript"/>
        </w:rPr>
        <w:t>4</w:t>
      </w:r>
      <w:r>
        <w:t>)</w:t>
      </w:r>
      <w:r w:rsidRPr="00804959">
        <w:rPr>
          <w:vertAlign w:val="subscript"/>
        </w:rPr>
        <w:t>2</w:t>
      </w:r>
      <w:r>
        <w:t xml:space="preserve"> after 150 min and 6 h) but seems </w:t>
      </w:r>
      <w:r w:rsidR="001826D0">
        <w:t xml:space="preserve">also </w:t>
      </w:r>
      <w:r>
        <w:t>to promote the evolution of UP as an intermediate compound. This can be seen by comparing the relative intensities of UP reflections with those of MgNi</w:t>
      </w:r>
      <w:r w:rsidRPr="00DF58DF">
        <w:rPr>
          <w:vertAlign w:val="subscript"/>
        </w:rPr>
        <w:t>2.5</w:t>
      </w:r>
      <w:r>
        <w:t>B</w:t>
      </w:r>
      <w:r w:rsidRPr="00DF58DF">
        <w:rPr>
          <w:vertAlign w:val="subscript"/>
        </w:rPr>
        <w:t>2</w:t>
      </w:r>
      <w:r>
        <w:rPr>
          <w:vertAlign w:val="subscript"/>
        </w:rPr>
        <w:t xml:space="preserve"> </w:t>
      </w:r>
      <w:r>
        <w:t xml:space="preserve">in </w:t>
      </w:r>
      <w:r>
        <w:fldChar w:fldCharType="begin"/>
      </w:r>
      <w:r>
        <w:instrText xml:space="preserve"> REF _Ref466461211 \h </w:instrText>
      </w:r>
      <w:r>
        <w:fldChar w:fldCharType="separate"/>
      </w:r>
      <w:r>
        <w:t xml:space="preserve">Fig. </w:t>
      </w:r>
      <w:r>
        <w:rPr>
          <w:noProof/>
        </w:rPr>
        <w:t>7</w:t>
      </w:r>
      <w:r>
        <w:fldChar w:fldCharType="end"/>
      </w:r>
      <w:r>
        <w:t xml:space="preserve"> a and in the </w:t>
      </w:r>
      <w:r w:rsidRPr="003B2A0C">
        <w:rPr>
          <w:i/>
        </w:rPr>
        <w:t>in</w:t>
      </w:r>
      <w:r>
        <w:rPr>
          <w:i/>
        </w:rPr>
        <w:t> </w:t>
      </w:r>
      <w:r w:rsidRPr="003B2A0C">
        <w:rPr>
          <w:i/>
        </w:rPr>
        <w:t>situ</w:t>
      </w:r>
      <w:r>
        <w:t xml:space="preserve"> experiment (</w:t>
      </w:r>
      <w:r>
        <w:fldChar w:fldCharType="begin"/>
      </w:r>
      <w:r>
        <w:instrText xml:space="preserve"> REF _Ref455412374 \h </w:instrText>
      </w:r>
      <w:r>
        <w:fldChar w:fldCharType="separate"/>
      </w:r>
      <w:r w:rsidRPr="00532DC0">
        <w:t xml:space="preserve">Fig. </w:t>
      </w:r>
      <w:r>
        <w:rPr>
          <w:noProof/>
        </w:rPr>
        <w:t>1</w:t>
      </w:r>
      <w:r>
        <w:fldChar w:fldCharType="end"/>
      </w:r>
      <w:r>
        <w:t xml:space="preserve"> a). If the temperature is limited to 350 °C, the following </w:t>
      </w:r>
      <w:r w:rsidR="001826D0">
        <w:t xml:space="preserve">model </w:t>
      </w:r>
      <w:r>
        <w:t>appears to be the case: the ratio of UP formation and decomposition kinetics changes such that the net formation rate of this compound is enhanced. Moreover, also kinetics of the reaction path directly leading to the formation of MgNi</w:t>
      </w:r>
      <w:r w:rsidRPr="00DF58DF">
        <w:rPr>
          <w:vertAlign w:val="subscript"/>
        </w:rPr>
        <w:t>2.5</w:t>
      </w:r>
      <w:r>
        <w:t>B</w:t>
      </w:r>
      <w:r w:rsidRPr="00DF58DF">
        <w:rPr>
          <w:vertAlign w:val="subscript"/>
        </w:rPr>
        <w:t>2</w:t>
      </w:r>
      <w:r>
        <w:t xml:space="preserve"> could be constrained even more by the temperature restriction. Reversely, MgNi</w:t>
      </w:r>
      <w:r w:rsidRPr="00DF58DF">
        <w:rPr>
          <w:vertAlign w:val="subscript"/>
        </w:rPr>
        <w:t>2.5</w:t>
      </w:r>
      <w:r>
        <w:t>B</w:t>
      </w:r>
      <w:r w:rsidRPr="00DF58DF">
        <w:rPr>
          <w:vertAlign w:val="subscript"/>
        </w:rPr>
        <w:t>2</w:t>
      </w:r>
      <w:r>
        <w:t xml:space="preserve"> for</w:t>
      </w:r>
      <w:r>
        <w:softHyphen/>
        <w:t>ming reactions accelerate if the temperature is continuously increased to 450 °C which results in a lower peak con</w:t>
      </w:r>
      <w:r>
        <w:softHyphen/>
        <w:t>cen</w:t>
      </w:r>
      <w:r>
        <w:softHyphen/>
        <w:t>tra</w:t>
      </w:r>
      <w:r>
        <w:softHyphen/>
        <w:t xml:space="preserve">tion of UP. </w:t>
      </w:r>
      <w:r w:rsidR="00AE5897">
        <w:t>As will be discussed separately, compared to the formation of MgNi</w:t>
      </w:r>
      <w:r w:rsidR="00AE5897" w:rsidRPr="00D61BE7">
        <w:rPr>
          <w:vertAlign w:val="subscript"/>
        </w:rPr>
        <w:t>2.5</w:t>
      </w:r>
      <w:r w:rsidR="00AE5897">
        <w:t>B</w:t>
      </w:r>
      <w:r w:rsidR="00AE5897" w:rsidRPr="00D61BE7">
        <w:rPr>
          <w:vertAlign w:val="subscript"/>
        </w:rPr>
        <w:t>2</w:t>
      </w:r>
      <w:r w:rsidR="00AE5897">
        <w:t xml:space="preserve"> the exten</w:t>
      </w:r>
      <w:r w:rsidR="005870D8">
        <w:t>t</w:t>
      </w:r>
      <w:r w:rsidR="00AE5897">
        <w:t xml:space="preserve"> of </w:t>
      </w:r>
      <w:r w:rsidR="009C6B1D">
        <w:t>solid-</w:t>
      </w:r>
      <w:r w:rsidR="00AE5897">
        <w:t xml:space="preserve">state diffusion required for the formation of UP is probably smaller. </w:t>
      </w:r>
      <w:r>
        <w:t>Since diffusion coefficients increase with tem</w:t>
      </w:r>
      <w:r>
        <w:softHyphen/>
        <w:t>per</w:t>
      </w:r>
      <w:r>
        <w:softHyphen/>
        <w:t>a</w:t>
      </w:r>
      <w:r>
        <w:softHyphen/>
        <w:t>ture, the same applies to the formation rate of MgNi</w:t>
      </w:r>
      <w:r w:rsidRPr="00D61BE7">
        <w:rPr>
          <w:vertAlign w:val="subscript"/>
        </w:rPr>
        <w:t>2.5</w:t>
      </w:r>
      <w:r>
        <w:t>B</w:t>
      </w:r>
      <w:r w:rsidRPr="00D61BE7">
        <w:rPr>
          <w:vertAlign w:val="subscript"/>
        </w:rPr>
        <w:t>2</w:t>
      </w:r>
      <w:r>
        <w:t xml:space="preserve"> – at the cost of diminished UP concentrations.</w:t>
      </w:r>
    </w:p>
    <w:p w14:paraId="61CA5AA1" w14:textId="537BE842" w:rsidR="002F17A2" w:rsidRDefault="00633732" w:rsidP="00633732">
      <w:pPr>
        <w:pStyle w:val="RSCB02ArticleText"/>
      </w:pPr>
      <w:r>
        <w:t>Besides MgNi</w:t>
      </w:r>
      <w:r w:rsidRPr="00FF7AC4">
        <w:rPr>
          <w:vertAlign w:val="subscript"/>
        </w:rPr>
        <w:t>2.5</w:t>
      </w:r>
      <w:r>
        <w:t>B</w:t>
      </w:r>
      <w:r w:rsidRPr="00FF7AC4">
        <w:rPr>
          <w:vertAlign w:val="subscript"/>
        </w:rPr>
        <w:t>2</w:t>
      </w:r>
      <w:r w:rsidR="006E314E">
        <w:t>,</w:t>
      </w:r>
      <w:r w:rsidRPr="003840FA">
        <w:t xml:space="preserve"> </w:t>
      </w:r>
      <w:r>
        <w:t xml:space="preserve">all </w:t>
      </w:r>
      <w:proofErr w:type="spellStart"/>
      <w:r>
        <w:t>rehydrogenated</w:t>
      </w:r>
      <w:proofErr w:type="spellEnd"/>
      <w:r>
        <w:t xml:space="preserve"> samples comprise the crystalline phases MgH</w:t>
      </w:r>
      <w:r w:rsidRPr="00FF7AC4">
        <w:rPr>
          <w:vertAlign w:val="subscript"/>
        </w:rPr>
        <w:t>2</w:t>
      </w:r>
      <w:r>
        <w:t xml:space="preserve"> and Ca</w:t>
      </w:r>
      <w:r w:rsidRPr="00FF7AC4">
        <w:rPr>
          <w:vertAlign w:val="subscript"/>
        </w:rPr>
        <w:t>4</w:t>
      </w:r>
      <w:r>
        <w:t>Mg</w:t>
      </w:r>
      <w:r w:rsidRPr="00FF7AC4">
        <w:rPr>
          <w:vertAlign w:val="subscript"/>
        </w:rPr>
        <w:t>3</w:t>
      </w:r>
      <w:r>
        <w:t>H</w:t>
      </w:r>
      <w:r w:rsidRPr="00FF7AC4">
        <w:rPr>
          <w:vertAlign w:val="subscript"/>
        </w:rPr>
        <w:t>14</w:t>
      </w:r>
      <w:r w:rsidRPr="00ED2179">
        <w:t xml:space="preserve"> </w:t>
      </w:r>
      <w:r>
        <w:t>(</w:t>
      </w:r>
      <w:r>
        <w:fldChar w:fldCharType="begin"/>
      </w:r>
      <w:r>
        <w:instrText xml:space="preserve"> REF _Ref466983591 \h </w:instrText>
      </w:r>
      <w:r>
        <w:fldChar w:fldCharType="separate"/>
      </w:r>
      <w:r>
        <w:t xml:space="preserve">Fig. </w:t>
      </w:r>
      <w:r>
        <w:rPr>
          <w:noProof/>
        </w:rPr>
        <w:t>9</w:t>
      </w:r>
      <w:r>
        <w:fldChar w:fldCharType="end"/>
      </w:r>
      <w:r>
        <w:t> a). The first is formed directly from metallic Mg upon absorption, the latter is the product of the reaction between MgH</w:t>
      </w:r>
      <w:r w:rsidRPr="00ED2179">
        <w:rPr>
          <w:vertAlign w:val="subscript"/>
        </w:rPr>
        <w:t>2</w:t>
      </w:r>
      <w:r>
        <w:t xml:space="preserve"> and CaH</w:t>
      </w:r>
      <w:r w:rsidRPr="00ED2179">
        <w:rPr>
          <w:vertAlign w:val="subscript"/>
        </w:rPr>
        <w:t>2</w:t>
      </w:r>
      <w:r>
        <w:t xml:space="preserve">. </w:t>
      </w:r>
      <w:r w:rsidR="00E221E1">
        <w:t>Although Ca(BH</w:t>
      </w:r>
      <w:r w:rsidR="00E221E1" w:rsidRPr="00804959">
        <w:rPr>
          <w:vertAlign w:val="subscript"/>
        </w:rPr>
        <w:t>4</w:t>
      </w:r>
      <w:r w:rsidR="00E221E1">
        <w:t>)</w:t>
      </w:r>
      <w:r w:rsidR="00E221E1" w:rsidRPr="00804959">
        <w:rPr>
          <w:vertAlign w:val="subscript"/>
        </w:rPr>
        <w:t>2</w:t>
      </w:r>
      <w:r w:rsidR="00E221E1">
        <w:t xml:space="preserve"> was formed with an absorption yield of up to 20 % (</w:t>
      </w:r>
      <w:r w:rsidR="00E221E1">
        <w:fldChar w:fldCharType="begin"/>
      </w:r>
      <w:r w:rsidR="00E221E1">
        <w:instrText xml:space="preserve"> REF _Ref466983591 \h </w:instrText>
      </w:r>
      <w:r w:rsidR="00E221E1">
        <w:fldChar w:fldCharType="separate"/>
      </w:r>
      <w:r w:rsidR="00E221E1">
        <w:t xml:space="preserve">Fig. </w:t>
      </w:r>
      <w:r w:rsidR="00E221E1">
        <w:rPr>
          <w:noProof/>
        </w:rPr>
        <w:t>9</w:t>
      </w:r>
      <w:r w:rsidR="00E221E1">
        <w:fldChar w:fldCharType="end"/>
      </w:r>
      <w:r w:rsidR="00E221E1">
        <w:t xml:space="preserve"> b), its reflections could not be detected (</w:t>
      </w:r>
      <w:r w:rsidR="00E221E1" w:rsidRPr="00E221E1">
        <w:t>unambiguously</w:t>
      </w:r>
      <w:r w:rsidR="00E221E1">
        <w:t xml:space="preserve">) in the related </w:t>
      </w:r>
      <w:r w:rsidR="00000020">
        <w:t>PXD analyses (</w:t>
      </w:r>
      <w:r w:rsidR="00000020">
        <w:fldChar w:fldCharType="begin"/>
      </w:r>
      <w:r w:rsidR="00000020">
        <w:instrText xml:space="preserve"> REF _Ref466983591 \h </w:instrText>
      </w:r>
      <w:r w:rsidR="00000020">
        <w:fldChar w:fldCharType="separate"/>
      </w:r>
      <w:r w:rsidR="00000020">
        <w:t xml:space="preserve">Fig. </w:t>
      </w:r>
      <w:r w:rsidR="00000020">
        <w:rPr>
          <w:noProof/>
        </w:rPr>
        <w:t>9</w:t>
      </w:r>
      <w:r w:rsidR="00000020">
        <w:fldChar w:fldCharType="end"/>
      </w:r>
      <w:r w:rsidR="00000020">
        <w:t xml:space="preserve"> a). C</w:t>
      </w:r>
      <w:r w:rsidR="00E221E1">
        <w:t xml:space="preserve">ompared to </w:t>
      </w:r>
      <w:r w:rsidR="00000020">
        <w:t xml:space="preserve">the </w:t>
      </w:r>
      <w:r w:rsidR="00E221E1">
        <w:t>high reflection intensities of nickel containing compounds the scattering capability of Ca(BH</w:t>
      </w:r>
      <w:r w:rsidR="00E221E1" w:rsidRPr="00804959">
        <w:rPr>
          <w:vertAlign w:val="subscript"/>
        </w:rPr>
        <w:t>4</w:t>
      </w:r>
      <w:r w:rsidR="00E221E1">
        <w:t>)</w:t>
      </w:r>
      <w:r w:rsidR="00E221E1" w:rsidRPr="00804959">
        <w:rPr>
          <w:vertAlign w:val="subscript"/>
        </w:rPr>
        <w:t>2</w:t>
      </w:r>
      <w:r w:rsidR="00E221E1">
        <w:t xml:space="preserve"> is rather poor. However, the </w:t>
      </w:r>
      <w:r w:rsidR="00000020">
        <w:t xml:space="preserve">complete </w:t>
      </w:r>
      <w:r w:rsidR="00E221E1">
        <w:t xml:space="preserve">absence of </w:t>
      </w:r>
      <w:r w:rsidR="00000020">
        <w:t xml:space="preserve">detectable reflections certainly points towards particular microstructural properties of </w:t>
      </w:r>
      <w:proofErr w:type="gramStart"/>
      <w:r w:rsidR="00000020">
        <w:t>Ca(</w:t>
      </w:r>
      <w:proofErr w:type="gramEnd"/>
      <w:r w:rsidR="00000020">
        <w:t>BH</w:t>
      </w:r>
      <w:r w:rsidR="00000020" w:rsidRPr="00804959">
        <w:rPr>
          <w:vertAlign w:val="subscript"/>
        </w:rPr>
        <w:t>4</w:t>
      </w:r>
      <w:r w:rsidR="00000020">
        <w:t>)</w:t>
      </w:r>
      <w:r w:rsidR="00000020" w:rsidRPr="00804959">
        <w:rPr>
          <w:vertAlign w:val="subscript"/>
        </w:rPr>
        <w:t>2</w:t>
      </w:r>
      <w:r w:rsidR="00000020">
        <w:t xml:space="preserve"> such as small mean crystallite size or  high degree of disorder</w:t>
      </w:r>
      <w:r w:rsidR="00000020" w:rsidRPr="00000020">
        <w:t>.</w:t>
      </w:r>
      <w:r w:rsidR="00000020">
        <w:t xml:space="preserve"> </w:t>
      </w:r>
      <w:r w:rsidR="00F33FC6">
        <w:lastRenderedPageBreak/>
        <w:t xml:space="preserve">Probably the formation of this hydride is confined in some way. </w:t>
      </w:r>
      <w:r w:rsidR="002F17A2">
        <w:t xml:space="preserve">The highest degrees of reversibility were obtained for the two samples initially dehydrogenated for 6 h at 350 °C and 450 °C, respectively. These results suggest that different properties of the desorbed samples need to be considered in order to explain the lower absorption yields of samples with shorter (150 min) and longer (42 h) desorption time. Typically, mean crystallite and particle sizes can have a significant influence on reaction kinetics. However, in this </w:t>
      </w:r>
      <w:proofErr w:type="gramStart"/>
      <w:r w:rsidR="002F17A2">
        <w:t>particular case</w:t>
      </w:r>
      <w:proofErr w:type="gramEnd"/>
      <w:r w:rsidR="002F17A2">
        <w:t xml:space="preserve"> no direct correlation between crystallite sizes and the degree of reversibility can be drawn</w:t>
      </w:r>
      <w:r w:rsidR="006E314E">
        <w:t>:</w:t>
      </w:r>
      <w:r w:rsidR="002F17A2">
        <w:t xml:space="preserve"> for instance, the sample desorbed for 42 h at 350 °C features a significantly lower mean size of MgNi</w:t>
      </w:r>
      <w:r w:rsidR="002F17A2" w:rsidRPr="00DF58DF">
        <w:rPr>
          <w:vertAlign w:val="subscript"/>
        </w:rPr>
        <w:t>2.5</w:t>
      </w:r>
      <w:r w:rsidR="002F17A2">
        <w:t>B</w:t>
      </w:r>
      <w:r w:rsidR="002F17A2" w:rsidRPr="00DF58DF">
        <w:rPr>
          <w:vertAlign w:val="subscript"/>
        </w:rPr>
        <w:t>2</w:t>
      </w:r>
      <w:r w:rsidR="002F17A2">
        <w:t xml:space="preserve"> crystallites than the sample desorbed for 6 h at 450 °C. The latter showed the higher degree of reversibility, though. Thus, at this point no satisfying explanation can be provided based on the presented experimental results. As the processes upon </w:t>
      </w:r>
      <w:proofErr w:type="spellStart"/>
      <w:r w:rsidR="002F17A2">
        <w:t>rehydrogenation</w:t>
      </w:r>
      <w:proofErr w:type="spellEnd"/>
      <w:r w:rsidR="002F17A2">
        <w:t xml:space="preserve"> seem to be rather complex more specific experiments need to be conducted.</w:t>
      </w:r>
    </w:p>
    <w:p w14:paraId="5DAA64D4" w14:textId="47E3B82C" w:rsidR="004C24F5" w:rsidRPr="004C4F8B" w:rsidRDefault="004C24F5" w:rsidP="004C24F5">
      <w:pPr>
        <w:pStyle w:val="RSCB02ArticleText"/>
        <w:rPr>
          <w:rStyle w:val="RSCB02ArticleTextChar"/>
        </w:rPr>
      </w:pPr>
      <w:r>
        <w:rPr>
          <w:rStyle w:val="RSCB02ArticleTextChar"/>
        </w:rPr>
        <w:t>Hydrogenation of MgNi</w:t>
      </w:r>
      <w:r w:rsidRPr="00A12431">
        <w:rPr>
          <w:rStyle w:val="RSCB02ArticleTextChar"/>
          <w:vertAlign w:val="subscript"/>
        </w:rPr>
        <w:t>2.5</w:t>
      </w:r>
      <w:r>
        <w:rPr>
          <w:rStyle w:val="RSCB02ArticleTextChar"/>
        </w:rPr>
        <w:t>B</w:t>
      </w:r>
      <w:r w:rsidRPr="00A12431">
        <w:rPr>
          <w:rStyle w:val="RSCB02ArticleTextChar"/>
          <w:vertAlign w:val="subscript"/>
        </w:rPr>
        <w:t>2</w:t>
      </w:r>
      <w:r>
        <w:rPr>
          <w:rStyle w:val="RSCB02ArticleTextChar"/>
        </w:rPr>
        <w:t xml:space="preserve"> with solely CaH</w:t>
      </w:r>
      <w:r w:rsidRPr="007409E3">
        <w:rPr>
          <w:rStyle w:val="RSCB02ArticleTextChar"/>
          <w:vertAlign w:val="subscript"/>
        </w:rPr>
        <w:t>2</w:t>
      </w:r>
      <w:r>
        <w:rPr>
          <w:rStyle w:val="RSCB02ArticleTextChar"/>
        </w:rPr>
        <w:t xml:space="preserve"> or MgH</w:t>
      </w:r>
      <w:r w:rsidRPr="007409E3">
        <w:rPr>
          <w:rStyle w:val="RSCB02ArticleTextChar"/>
          <w:vertAlign w:val="subscript"/>
        </w:rPr>
        <w:t>2</w:t>
      </w:r>
      <w:r>
        <w:rPr>
          <w:rStyle w:val="RSCB02ArticleTextChar"/>
        </w:rPr>
        <w:t xml:space="preserve"> addition was not successful</w:t>
      </w:r>
      <w:r w:rsidR="00F33FC6">
        <w:rPr>
          <w:rStyle w:val="RSCB02ArticleTextChar"/>
        </w:rPr>
        <w:t xml:space="preserve"> (</w:t>
      </w:r>
      <w:r w:rsidR="00F33FC6">
        <w:rPr>
          <w:rStyle w:val="RSCB02ArticleTextChar"/>
        </w:rPr>
        <w:fldChar w:fldCharType="begin"/>
      </w:r>
      <w:r w:rsidR="00F33FC6">
        <w:rPr>
          <w:rStyle w:val="RSCB02ArticleTextChar"/>
        </w:rPr>
        <w:instrText xml:space="preserve"> REF _Ref482266701 \h </w:instrText>
      </w:r>
      <w:r w:rsidR="00F33FC6">
        <w:rPr>
          <w:rStyle w:val="RSCB02ArticleTextChar"/>
        </w:rPr>
      </w:r>
      <w:r w:rsidR="00F33FC6">
        <w:rPr>
          <w:rStyle w:val="RSCB02ArticleTextChar"/>
        </w:rPr>
        <w:fldChar w:fldCharType="separate"/>
      </w:r>
      <w:r w:rsidR="00F33FC6">
        <w:t xml:space="preserve">Fig. </w:t>
      </w:r>
      <w:r w:rsidR="00F33FC6">
        <w:rPr>
          <w:noProof/>
        </w:rPr>
        <w:t>10</w:t>
      </w:r>
      <w:r w:rsidR="00F33FC6">
        <w:rPr>
          <w:rStyle w:val="RSCB02ArticleTextChar"/>
        </w:rPr>
        <w:fldChar w:fldCharType="end"/>
      </w:r>
      <w:r w:rsidR="00F33FC6">
        <w:rPr>
          <w:rStyle w:val="RSCB02ArticleTextChar"/>
        </w:rPr>
        <w:t>)</w:t>
      </w:r>
      <w:r>
        <w:rPr>
          <w:rStyle w:val="RSCB02ArticleTextChar"/>
        </w:rPr>
        <w:t xml:space="preserve">. The presence of both hydrides (or their respective cations) seems to be crucial for the formation of borohydrides in this </w:t>
      </w:r>
      <w:r w:rsidR="00F33FC6">
        <w:rPr>
          <w:rStyle w:val="RSCB02ArticleTextChar"/>
        </w:rPr>
        <w:t>system</w:t>
      </w:r>
      <w:r>
        <w:rPr>
          <w:rStyle w:val="RSCB02ArticleTextChar"/>
        </w:rPr>
        <w:t>. Interestingly, in con</w:t>
      </w:r>
      <w:r>
        <w:rPr>
          <w:rStyle w:val="RSCB02ArticleTextChar"/>
        </w:rPr>
        <w:softHyphen/>
        <w:t>trast to the initial assumption that the formation of Ca</w:t>
      </w:r>
      <w:r w:rsidRPr="00A12431">
        <w:rPr>
          <w:rStyle w:val="RSCB02ArticleTextChar"/>
          <w:vertAlign w:val="subscript"/>
        </w:rPr>
        <w:t>4</w:t>
      </w:r>
      <w:r>
        <w:rPr>
          <w:rStyle w:val="RSCB02ArticleTextChar"/>
        </w:rPr>
        <w:t>Mg</w:t>
      </w:r>
      <w:r w:rsidRPr="00A12431">
        <w:rPr>
          <w:rStyle w:val="RSCB02ArticleTextChar"/>
          <w:vertAlign w:val="subscript"/>
        </w:rPr>
        <w:t>3</w:t>
      </w:r>
      <w:r>
        <w:rPr>
          <w:rStyle w:val="RSCB02ArticleTextChar"/>
        </w:rPr>
        <w:t>H</w:t>
      </w:r>
      <w:r>
        <w:rPr>
          <w:rStyle w:val="RSCB02ArticleTextChar"/>
          <w:vertAlign w:val="subscript"/>
        </w:rPr>
        <w:t>14</w:t>
      </w:r>
      <w:r>
        <w:rPr>
          <w:rStyle w:val="RSCB02ArticleTextChar"/>
        </w:rPr>
        <w:t xml:space="preserve"> upon reabsorption of the decomposition products of Ca(BH</w:t>
      </w:r>
      <w:r w:rsidRPr="00C74997">
        <w:rPr>
          <w:rStyle w:val="RSCB02ArticleTextChar"/>
          <w:vertAlign w:val="subscript"/>
        </w:rPr>
        <w:t>4</w:t>
      </w:r>
      <w:r>
        <w:rPr>
          <w:rStyle w:val="RSCB02ArticleTextChar"/>
        </w:rPr>
        <w:t>)</w:t>
      </w:r>
      <w:r w:rsidRPr="00C74997">
        <w:rPr>
          <w:rStyle w:val="RSCB02ArticleTextChar"/>
          <w:vertAlign w:val="subscript"/>
        </w:rPr>
        <w:t>2</w:t>
      </w:r>
      <w:r>
        <w:rPr>
          <w:rStyle w:val="RSCB02ArticleTextChar"/>
        </w:rPr>
        <w:noBreakHyphen/>
        <w:t>Mg</w:t>
      </w:r>
      <w:r w:rsidRPr="00C74997">
        <w:rPr>
          <w:rStyle w:val="RSCB02ArticleTextChar"/>
          <w:vertAlign w:val="subscript"/>
        </w:rPr>
        <w:t>2</w:t>
      </w:r>
      <w:r>
        <w:rPr>
          <w:rStyle w:val="RSCB02ArticleTextChar"/>
        </w:rPr>
        <w:t>NiH</w:t>
      </w:r>
      <w:r w:rsidRPr="00C74997">
        <w:rPr>
          <w:rStyle w:val="RSCB02ArticleTextChar"/>
          <w:vertAlign w:val="subscript"/>
        </w:rPr>
        <w:t>2</w:t>
      </w:r>
      <w:r>
        <w:rPr>
          <w:rStyle w:val="RSCB02ArticleTextChar"/>
        </w:rPr>
        <w:t xml:space="preserve"> could hinder further formation of Ca(BH</w:t>
      </w:r>
      <w:r w:rsidRPr="00C74997">
        <w:rPr>
          <w:rStyle w:val="RSCB02ArticleTextChar"/>
          <w:vertAlign w:val="subscript"/>
        </w:rPr>
        <w:t>4</w:t>
      </w:r>
      <w:r>
        <w:rPr>
          <w:rStyle w:val="RSCB02ArticleTextChar"/>
        </w:rPr>
        <w:t>)</w:t>
      </w:r>
      <w:r w:rsidRPr="00C74997">
        <w:rPr>
          <w:rStyle w:val="RSCB02ArticleTextChar"/>
          <w:vertAlign w:val="subscript"/>
        </w:rPr>
        <w:t>2</w:t>
      </w:r>
      <w:r>
        <w:rPr>
          <w:rStyle w:val="RSCB02ArticleTextChar"/>
        </w:rPr>
        <w:t xml:space="preserve"> and thus impede full absorption, the opposite seems to be the case as the two samples with Ca</w:t>
      </w:r>
      <w:r w:rsidRPr="00A12431">
        <w:rPr>
          <w:rStyle w:val="RSCB02ArticleTextChar"/>
          <w:vertAlign w:val="subscript"/>
        </w:rPr>
        <w:t>4</w:t>
      </w:r>
      <w:r>
        <w:rPr>
          <w:rStyle w:val="RSCB02ArticleTextChar"/>
        </w:rPr>
        <w:t>Mg</w:t>
      </w:r>
      <w:r w:rsidRPr="00A12431">
        <w:rPr>
          <w:rStyle w:val="RSCB02ArticleTextChar"/>
          <w:vertAlign w:val="subscript"/>
        </w:rPr>
        <w:t>3</w:t>
      </w:r>
      <w:r>
        <w:rPr>
          <w:rStyle w:val="RSCB02ArticleTextChar"/>
        </w:rPr>
        <w:t>H</w:t>
      </w:r>
      <w:r>
        <w:rPr>
          <w:rStyle w:val="RSCB02ArticleTextChar"/>
          <w:vertAlign w:val="subscript"/>
        </w:rPr>
        <w:t>14</w:t>
      </w:r>
      <w:r>
        <w:rPr>
          <w:rStyle w:val="RSCB02ArticleTextChar"/>
        </w:rPr>
        <w:t xml:space="preserve"> as a starting reactant feature the best absorption yields. Hence, the increased equilibrium pressure for borohydride formation due to the presence of Ca</w:t>
      </w:r>
      <w:r w:rsidRPr="00A12431">
        <w:rPr>
          <w:rStyle w:val="RSCB02ArticleTextChar"/>
          <w:vertAlign w:val="subscript"/>
        </w:rPr>
        <w:t>4</w:t>
      </w:r>
      <w:r>
        <w:rPr>
          <w:rStyle w:val="RSCB02ArticleTextChar"/>
        </w:rPr>
        <w:t>Mg</w:t>
      </w:r>
      <w:r w:rsidRPr="00A12431">
        <w:rPr>
          <w:rStyle w:val="RSCB02ArticleTextChar"/>
          <w:vertAlign w:val="subscript"/>
        </w:rPr>
        <w:t>3</w:t>
      </w:r>
      <w:r>
        <w:rPr>
          <w:rStyle w:val="RSCB02ArticleTextChar"/>
        </w:rPr>
        <w:t>H</w:t>
      </w:r>
      <w:r>
        <w:rPr>
          <w:rStyle w:val="RSCB02ArticleTextChar"/>
          <w:vertAlign w:val="subscript"/>
        </w:rPr>
        <w:t>14</w:t>
      </w:r>
      <w:r>
        <w:rPr>
          <w:rStyle w:val="RSCB02ArticleTextChar"/>
        </w:rPr>
        <w:t xml:space="preserve"> did not turn out to be an obstacle. Instead, activation energies of these samples appear to be rather low leading to higher degrees of absorption. These kinetic barriers are most likely related to </w:t>
      </w:r>
      <w:r w:rsidR="009367BD">
        <w:rPr>
          <w:rStyle w:val="RSCB02ArticleTextChar"/>
        </w:rPr>
        <w:t>solid-</w:t>
      </w:r>
      <w:r>
        <w:rPr>
          <w:rStyle w:val="RSCB02ArticleTextChar"/>
        </w:rPr>
        <w:t xml:space="preserve">state diffusion processes. Since all three phases, </w:t>
      </w:r>
      <w:proofErr w:type="spellStart"/>
      <w:r>
        <w:rPr>
          <w:rStyle w:val="RSCB02ArticleTextChar"/>
        </w:rPr>
        <w:t>i</w:t>
      </w:r>
      <w:proofErr w:type="spellEnd"/>
      <w:r>
        <w:rPr>
          <w:rStyle w:val="RSCB02ArticleTextChar"/>
        </w:rPr>
        <w:t>. e. MgNi</w:t>
      </w:r>
      <w:r w:rsidRPr="00A12431">
        <w:rPr>
          <w:rStyle w:val="RSCB02ArticleTextChar"/>
          <w:vertAlign w:val="subscript"/>
        </w:rPr>
        <w:t>2.5</w:t>
      </w:r>
      <w:r>
        <w:rPr>
          <w:rStyle w:val="RSCB02ArticleTextChar"/>
        </w:rPr>
        <w:t>B</w:t>
      </w:r>
      <w:r w:rsidRPr="00A12431">
        <w:rPr>
          <w:rStyle w:val="RSCB02ArticleTextChar"/>
          <w:vertAlign w:val="subscript"/>
        </w:rPr>
        <w:t>2</w:t>
      </w:r>
      <w:r>
        <w:rPr>
          <w:rStyle w:val="RSCB02ArticleTextChar"/>
        </w:rPr>
        <w:t>, CaH</w:t>
      </w:r>
      <w:r w:rsidRPr="007409E3">
        <w:rPr>
          <w:rStyle w:val="RSCB02ArticleTextChar"/>
          <w:vertAlign w:val="subscript"/>
        </w:rPr>
        <w:t>2</w:t>
      </w:r>
      <w:r>
        <w:rPr>
          <w:rStyle w:val="RSCB02ArticleTextChar"/>
        </w:rPr>
        <w:t xml:space="preserve"> and MgH</w:t>
      </w:r>
      <w:r w:rsidRPr="007409E3">
        <w:rPr>
          <w:rStyle w:val="RSCB02ArticleTextChar"/>
          <w:vertAlign w:val="subscript"/>
        </w:rPr>
        <w:t>2</w:t>
      </w:r>
      <w:r>
        <w:rPr>
          <w:rStyle w:val="RSCB02ArticleTextChar"/>
        </w:rPr>
        <w:t>, are required for the formation of Ca(BH</w:t>
      </w:r>
      <w:r w:rsidRPr="00C74997">
        <w:rPr>
          <w:rStyle w:val="RSCB02ArticleTextChar"/>
          <w:vertAlign w:val="subscript"/>
        </w:rPr>
        <w:t>4</w:t>
      </w:r>
      <w:r>
        <w:rPr>
          <w:rStyle w:val="RSCB02ArticleTextChar"/>
        </w:rPr>
        <w:t>)</w:t>
      </w:r>
      <w:r w:rsidRPr="00C74997">
        <w:rPr>
          <w:rStyle w:val="RSCB02ArticleTextChar"/>
          <w:vertAlign w:val="subscript"/>
        </w:rPr>
        <w:t>2</w:t>
      </w:r>
      <w:r>
        <w:rPr>
          <w:rStyle w:val="RSCB02ArticleTextChar"/>
        </w:rPr>
        <w:t xml:space="preserve"> the absorption reaction must take place at common interfaces of all three compounds. The further the reaction proceeds</w:t>
      </w:r>
      <w:r w:rsidR="003D6B33">
        <w:rPr>
          <w:rStyle w:val="RSCB02ArticleTextChar"/>
        </w:rPr>
        <w:t>,</w:t>
      </w:r>
      <w:r>
        <w:rPr>
          <w:rStyle w:val="RSCB02ArticleTextChar"/>
        </w:rPr>
        <w:t xml:space="preserve"> the more diffusion of at least one of the components is necessary. If the desorbed state is prepared with Ca</w:t>
      </w:r>
      <w:r w:rsidRPr="00A12431">
        <w:rPr>
          <w:rStyle w:val="RSCB02ArticleTextChar"/>
          <w:vertAlign w:val="subscript"/>
        </w:rPr>
        <w:t>4</w:t>
      </w:r>
      <w:r>
        <w:rPr>
          <w:rStyle w:val="RSCB02ArticleTextChar"/>
        </w:rPr>
        <w:t>Mg</w:t>
      </w:r>
      <w:r w:rsidRPr="00A12431">
        <w:rPr>
          <w:rStyle w:val="RSCB02ArticleTextChar"/>
          <w:vertAlign w:val="subscript"/>
        </w:rPr>
        <w:t>3</w:t>
      </w:r>
      <w:r>
        <w:rPr>
          <w:rStyle w:val="RSCB02ArticleTextChar"/>
        </w:rPr>
        <w:t>H</w:t>
      </w:r>
      <w:r>
        <w:rPr>
          <w:rStyle w:val="RSCB02ArticleTextChar"/>
          <w:vertAlign w:val="subscript"/>
        </w:rPr>
        <w:t>14</w:t>
      </w:r>
      <w:r w:rsidR="001826D0">
        <w:rPr>
          <w:rStyle w:val="RSCB02ArticleTextChar"/>
        </w:rPr>
        <w:t>,</w:t>
      </w:r>
      <w:r>
        <w:rPr>
          <w:rStyle w:val="RSCB02ArticleTextChar"/>
        </w:rPr>
        <w:t xml:space="preserve"> the formation of Ca(BH</w:t>
      </w:r>
      <w:r w:rsidRPr="00C74997">
        <w:rPr>
          <w:rStyle w:val="RSCB02ArticleTextChar"/>
          <w:vertAlign w:val="subscript"/>
        </w:rPr>
        <w:t>4</w:t>
      </w:r>
      <w:r>
        <w:rPr>
          <w:rStyle w:val="RSCB02ArticleTextChar"/>
        </w:rPr>
        <w:t>)</w:t>
      </w:r>
      <w:r w:rsidRPr="00C74997">
        <w:rPr>
          <w:rStyle w:val="RSCB02ArticleTextChar"/>
          <w:vertAlign w:val="subscript"/>
        </w:rPr>
        <w:t>2</w:t>
      </w:r>
      <w:r>
        <w:rPr>
          <w:rStyle w:val="RSCB02ArticleTextChar"/>
        </w:rPr>
        <w:t xml:space="preserve"> will occur also at the interface of just the two phases MgNi</w:t>
      </w:r>
      <w:r w:rsidRPr="00A12431">
        <w:rPr>
          <w:rStyle w:val="RSCB02ArticleTextChar"/>
          <w:vertAlign w:val="subscript"/>
        </w:rPr>
        <w:t>2.5</w:t>
      </w:r>
      <w:r>
        <w:rPr>
          <w:rStyle w:val="RSCB02ArticleTextChar"/>
        </w:rPr>
        <w:t>B</w:t>
      </w:r>
      <w:r w:rsidRPr="00A12431">
        <w:rPr>
          <w:rStyle w:val="RSCB02ArticleTextChar"/>
          <w:vertAlign w:val="subscript"/>
        </w:rPr>
        <w:t>2</w:t>
      </w:r>
      <w:r>
        <w:rPr>
          <w:rStyle w:val="RSCB02ArticleTextChar"/>
        </w:rPr>
        <w:t xml:space="preserve"> and Ca</w:t>
      </w:r>
      <w:r w:rsidRPr="00A12431">
        <w:rPr>
          <w:rStyle w:val="RSCB02ArticleTextChar"/>
          <w:vertAlign w:val="subscript"/>
        </w:rPr>
        <w:t>4</w:t>
      </w:r>
      <w:r>
        <w:rPr>
          <w:rStyle w:val="RSCB02ArticleTextChar"/>
        </w:rPr>
        <w:t>Mg</w:t>
      </w:r>
      <w:r w:rsidRPr="00A12431">
        <w:rPr>
          <w:rStyle w:val="RSCB02ArticleTextChar"/>
          <w:vertAlign w:val="subscript"/>
        </w:rPr>
        <w:t>3</w:t>
      </w:r>
      <w:r>
        <w:rPr>
          <w:rStyle w:val="RSCB02ArticleTextChar"/>
        </w:rPr>
        <w:t>H</w:t>
      </w:r>
      <w:r>
        <w:rPr>
          <w:rStyle w:val="RSCB02ArticleTextChar"/>
          <w:vertAlign w:val="subscript"/>
        </w:rPr>
        <w:t>14</w:t>
      </w:r>
      <w:r>
        <w:rPr>
          <w:rStyle w:val="RSCB02ArticleTextChar"/>
        </w:rPr>
        <w:t xml:space="preserve">. This can be seen directly </w:t>
      </w:r>
      <w:r w:rsidR="001826D0">
        <w:rPr>
          <w:rStyle w:val="RSCB02ArticleTextChar"/>
        </w:rPr>
        <w:t xml:space="preserve">for </w:t>
      </w:r>
      <w:r>
        <w:rPr>
          <w:rStyle w:val="RSCB02ArticleTextChar"/>
        </w:rPr>
        <w:t>the sample Ca</w:t>
      </w:r>
      <w:r w:rsidRPr="00A12431">
        <w:rPr>
          <w:rStyle w:val="RSCB02ArticleTextChar"/>
          <w:vertAlign w:val="subscript"/>
        </w:rPr>
        <w:t>4</w:t>
      </w:r>
      <w:r>
        <w:rPr>
          <w:rStyle w:val="RSCB02ArticleTextChar"/>
        </w:rPr>
        <w:t>Mg</w:t>
      </w:r>
      <w:r w:rsidRPr="00A12431">
        <w:rPr>
          <w:rStyle w:val="RSCB02ArticleTextChar"/>
          <w:vertAlign w:val="subscript"/>
        </w:rPr>
        <w:t>3</w:t>
      </w:r>
      <w:r>
        <w:rPr>
          <w:rStyle w:val="RSCB02ArticleTextChar"/>
        </w:rPr>
        <w:t>H</w:t>
      </w:r>
      <w:r>
        <w:rPr>
          <w:rStyle w:val="RSCB02ArticleTextChar"/>
          <w:vertAlign w:val="subscript"/>
        </w:rPr>
        <w:t>14</w:t>
      </w:r>
      <w:r>
        <w:rPr>
          <w:rStyle w:val="RSCB02ArticleTextChar"/>
        </w:rPr>
        <w:noBreakHyphen/>
        <w:t>MgNi</w:t>
      </w:r>
      <w:r w:rsidRPr="00A12431">
        <w:rPr>
          <w:rStyle w:val="RSCB02ArticleTextChar"/>
          <w:vertAlign w:val="subscript"/>
        </w:rPr>
        <w:t>2.5</w:t>
      </w:r>
      <w:r>
        <w:rPr>
          <w:rStyle w:val="RSCB02ArticleTextChar"/>
        </w:rPr>
        <w:t>B</w:t>
      </w:r>
      <w:r w:rsidRPr="00A12431">
        <w:rPr>
          <w:rStyle w:val="RSCB02ArticleTextChar"/>
          <w:vertAlign w:val="subscript"/>
        </w:rPr>
        <w:t>2</w:t>
      </w:r>
      <w:r>
        <w:rPr>
          <w:rStyle w:val="RSCB02ArticleTextChar"/>
        </w:rPr>
        <w:t xml:space="preserve"> that only features these two</w:t>
      </w:r>
      <w:r>
        <w:rPr>
          <w:rStyle w:val="RSCB02ArticleTextChar"/>
        </w:rPr>
        <w:noBreakHyphen/>
        <w:t>phase</w:t>
      </w:r>
      <w:r>
        <w:rPr>
          <w:rStyle w:val="RSCB02ArticleTextChar"/>
        </w:rPr>
        <w:noBreakHyphen/>
        <w:t>interfaces and still contains borohydrides after absorption. Within Ca</w:t>
      </w:r>
      <w:r w:rsidRPr="00A12431">
        <w:rPr>
          <w:rStyle w:val="RSCB02ArticleTextChar"/>
          <w:vertAlign w:val="subscript"/>
        </w:rPr>
        <w:t>4</w:t>
      </w:r>
      <w:r>
        <w:rPr>
          <w:rStyle w:val="RSCB02ArticleTextChar"/>
        </w:rPr>
        <w:t>Mg</w:t>
      </w:r>
      <w:r w:rsidRPr="00A12431">
        <w:rPr>
          <w:rStyle w:val="RSCB02ArticleTextChar"/>
          <w:vertAlign w:val="subscript"/>
        </w:rPr>
        <w:t>3</w:t>
      </w:r>
      <w:r>
        <w:rPr>
          <w:rStyle w:val="RSCB02ArticleTextChar"/>
        </w:rPr>
        <w:t>H</w:t>
      </w:r>
      <w:r>
        <w:rPr>
          <w:rStyle w:val="RSCB02ArticleTextChar"/>
          <w:vertAlign w:val="subscript"/>
        </w:rPr>
        <w:t>14</w:t>
      </w:r>
      <w:r>
        <w:rPr>
          <w:rStyle w:val="RSCB02ArticleTextChar"/>
        </w:rPr>
        <w:t xml:space="preserve"> the two compounds CaH</w:t>
      </w:r>
      <w:r w:rsidRPr="007409E3">
        <w:rPr>
          <w:rStyle w:val="RSCB02ArticleTextChar"/>
          <w:vertAlign w:val="subscript"/>
        </w:rPr>
        <w:t>2</w:t>
      </w:r>
      <w:r>
        <w:rPr>
          <w:rStyle w:val="RSCB02ArticleTextChar"/>
        </w:rPr>
        <w:t xml:space="preserve"> and MgH</w:t>
      </w:r>
      <w:r w:rsidRPr="007409E3">
        <w:rPr>
          <w:rStyle w:val="RSCB02ArticleTextChar"/>
          <w:vertAlign w:val="subscript"/>
        </w:rPr>
        <w:t>2</w:t>
      </w:r>
      <w:r>
        <w:rPr>
          <w:rStyle w:val="RSCB02ArticleTextChar"/>
        </w:rPr>
        <w:t xml:space="preserve"> are virtually mixed on an atomic level whereby the extent of required </w:t>
      </w:r>
      <w:r w:rsidR="009367BD">
        <w:rPr>
          <w:rStyle w:val="RSCB02ArticleTextChar"/>
        </w:rPr>
        <w:t>solid-</w:t>
      </w:r>
      <w:r>
        <w:rPr>
          <w:rStyle w:val="RSCB02ArticleTextChar"/>
        </w:rPr>
        <w:t>state diffusion for borohydride formation at the interfaces with MgNi</w:t>
      </w:r>
      <w:r w:rsidRPr="00A12431">
        <w:rPr>
          <w:rStyle w:val="RSCB02ArticleTextChar"/>
          <w:vertAlign w:val="subscript"/>
        </w:rPr>
        <w:t>2.5</w:t>
      </w:r>
      <w:r>
        <w:rPr>
          <w:rStyle w:val="RSCB02ArticleTextChar"/>
        </w:rPr>
        <w:t>B</w:t>
      </w:r>
      <w:r w:rsidRPr="00A12431">
        <w:rPr>
          <w:rStyle w:val="RSCB02ArticleTextChar"/>
          <w:vertAlign w:val="subscript"/>
        </w:rPr>
        <w:t>2</w:t>
      </w:r>
      <w:r>
        <w:rPr>
          <w:rStyle w:val="RSCB02ArticleTextChar"/>
        </w:rPr>
        <w:t xml:space="preserve"> is minimized. In contrast to Ca</w:t>
      </w:r>
      <w:r w:rsidRPr="00A12431">
        <w:rPr>
          <w:rStyle w:val="RSCB02ArticleTextChar"/>
          <w:vertAlign w:val="subscript"/>
        </w:rPr>
        <w:t>4</w:t>
      </w:r>
      <w:r>
        <w:rPr>
          <w:rStyle w:val="RSCB02ArticleTextChar"/>
        </w:rPr>
        <w:t>Mg</w:t>
      </w:r>
      <w:r w:rsidRPr="00A12431">
        <w:rPr>
          <w:rStyle w:val="RSCB02ArticleTextChar"/>
          <w:vertAlign w:val="subscript"/>
        </w:rPr>
        <w:t>3</w:t>
      </w:r>
      <w:r>
        <w:rPr>
          <w:rStyle w:val="RSCB02ArticleTextChar"/>
        </w:rPr>
        <w:t>H</w:t>
      </w:r>
      <w:r>
        <w:rPr>
          <w:rStyle w:val="RSCB02ArticleTextChar"/>
          <w:vertAlign w:val="subscript"/>
        </w:rPr>
        <w:t>14</w:t>
      </w:r>
      <w:r>
        <w:rPr>
          <w:rStyle w:val="RSCB02ArticleTextChar"/>
        </w:rPr>
        <w:noBreakHyphen/>
        <w:t>MgNi</w:t>
      </w:r>
      <w:r w:rsidRPr="00A12431">
        <w:rPr>
          <w:rStyle w:val="RSCB02ArticleTextChar"/>
          <w:vertAlign w:val="subscript"/>
        </w:rPr>
        <w:t>2.5</w:t>
      </w:r>
      <w:r>
        <w:rPr>
          <w:rStyle w:val="RSCB02ArticleTextChar"/>
        </w:rPr>
        <w:t>B</w:t>
      </w:r>
      <w:r w:rsidRPr="00A12431">
        <w:rPr>
          <w:rStyle w:val="RSCB02ArticleTextChar"/>
          <w:vertAlign w:val="subscript"/>
        </w:rPr>
        <w:t>2</w:t>
      </w:r>
      <w:r>
        <w:rPr>
          <w:rStyle w:val="RSCB02ArticleTextChar"/>
        </w:rPr>
        <w:noBreakHyphen/>
        <w:t>MgH</w:t>
      </w:r>
      <w:r w:rsidRPr="004C0B59">
        <w:rPr>
          <w:rStyle w:val="RSCB02ArticleTextChar"/>
          <w:vertAlign w:val="subscript"/>
        </w:rPr>
        <w:t>2</w:t>
      </w:r>
      <w:r>
        <w:rPr>
          <w:rStyle w:val="RSCB02ArticleTextChar"/>
        </w:rPr>
        <w:t xml:space="preserve"> the sample without the addition of MgH</w:t>
      </w:r>
      <w:r w:rsidRPr="004C0B59">
        <w:rPr>
          <w:rStyle w:val="RSCB02ArticleTextChar"/>
          <w:vertAlign w:val="subscript"/>
        </w:rPr>
        <w:t>2</w:t>
      </w:r>
      <w:r>
        <w:rPr>
          <w:rStyle w:val="RSCB02ArticleTextChar"/>
        </w:rPr>
        <w:t xml:space="preserve"> offers a worse absorption yield. This is due to the mismatch in stoichiometry as the Mg content in Ca</w:t>
      </w:r>
      <w:r w:rsidRPr="00A12431">
        <w:rPr>
          <w:rStyle w:val="RSCB02ArticleTextChar"/>
          <w:vertAlign w:val="subscript"/>
        </w:rPr>
        <w:t>4</w:t>
      </w:r>
      <w:r>
        <w:rPr>
          <w:rStyle w:val="RSCB02ArticleTextChar"/>
        </w:rPr>
        <w:t>Mg</w:t>
      </w:r>
      <w:r w:rsidRPr="00A12431">
        <w:rPr>
          <w:rStyle w:val="RSCB02ArticleTextChar"/>
          <w:vertAlign w:val="subscript"/>
        </w:rPr>
        <w:t>3</w:t>
      </w:r>
      <w:r>
        <w:rPr>
          <w:rStyle w:val="RSCB02ArticleTextChar"/>
        </w:rPr>
        <w:t>H</w:t>
      </w:r>
      <w:r>
        <w:rPr>
          <w:rStyle w:val="RSCB02ArticleTextChar"/>
          <w:vertAlign w:val="subscript"/>
        </w:rPr>
        <w:t xml:space="preserve">14 </w:t>
      </w:r>
      <w:r>
        <w:rPr>
          <w:rStyle w:val="RSCB02ArticleTextChar"/>
        </w:rPr>
        <w:t>is just not high enough to allow for full absorption. It is noteworthy that upon hydrogenation of the two samples that were initially prepared with Ca</w:t>
      </w:r>
      <w:r w:rsidRPr="00A12431">
        <w:rPr>
          <w:rStyle w:val="RSCB02ArticleTextChar"/>
          <w:vertAlign w:val="subscript"/>
        </w:rPr>
        <w:t>4</w:t>
      </w:r>
      <w:r>
        <w:rPr>
          <w:rStyle w:val="RSCB02ArticleTextChar"/>
        </w:rPr>
        <w:t>Mg</w:t>
      </w:r>
      <w:r w:rsidRPr="00A12431">
        <w:rPr>
          <w:rStyle w:val="RSCB02ArticleTextChar"/>
          <w:vertAlign w:val="subscript"/>
        </w:rPr>
        <w:t>3</w:t>
      </w:r>
      <w:r>
        <w:rPr>
          <w:rStyle w:val="RSCB02ArticleTextChar"/>
        </w:rPr>
        <w:t>H</w:t>
      </w:r>
      <w:r>
        <w:rPr>
          <w:rStyle w:val="RSCB02ArticleTextChar"/>
          <w:vertAlign w:val="subscript"/>
        </w:rPr>
        <w:t>14</w:t>
      </w:r>
      <w:r w:rsidR="009367BD">
        <w:rPr>
          <w:rStyle w:val="RSCB02ArticleTextChar"/>
        </w:rPr>
        <w:t xml:space="preserve">, </w:t>
      </w:r>
      <w:r>
        <w:rPr>
          <w:rStyle w:val="RSCB02ArticleTextChar"/>
        </w:rPr>
        <w:t xml:space="preserve">not only </w:t>
      </w:r>
      <w:proofErr w:type="gramStart"/>
      <w:r>
        <w:rPr>
          <w:rStyle w:val="RSCB02ArticleTextChar"/>
        </w:rPr>
        <w:t>Ca(</w:t>
      </w:r>
      <w:proofErr w:type="gramEnd"/>
      <w:r>
        <w:rPr>
          <w:rStyle w:val="RSCB02ArticleTextChar"/>
        </w:rPr>
        <w:t>BH</w:t>
      </w:r>
      <w:r w:rsidRPr="00C74997">
        <w:rPr>
          <w:rStyle w:val="RSCB02ArticleTextChar"/>
          <w:vertAlign w:val="subscript"/>
        </w:rPr>
        <w:t>4</w:t>
      </w:r>
      <w:r>
        <w:rPr>
          <w:rStyle w:val="RSCB02ArticleTextChar"/>
        </w:rPr>
        <w:t>)</w:t>
      </w:r>
      <w:r w:rsidRPr="00C74997">
        <w:rPr>
          <w:rStyle w:val="RSCB02ArticleTextChar"/>
          <w:vertAlign w:val="subscript"/>
        </w:rPr>
        <w:t>2</w:t>
      </w:r>
      <w:r>
        <w:rPr>
          <w:rStyle w:val="RSCB02ArticleTextChar"/>
        </w:rPr>
        <w:t xml:space="preserve"> but also Mg(BH</w:t>
      </w:r>
      <w:r w:rsidRPr="00C74997">
        <w:rPr>
          <w:rStyle w:val="RSCB02ArticleTextChar"/>
          <w:vertAlign w:val="subscript"/>
        </w:rPr>
        <w:t>4</w:t>
      </w:r>
      <w:r>
        <w:rPr>
          <w:rStyle w:val="RSCB02ArticleTextChar"/>
        </w:rPr>
        <w:t>)</w:t>
      </w:r>
      <w:r w:rsidRPr="00C74997">
        <w:rPr>
          <w:rStyle w:val="RSCB02ArticleTextChar"/>
          <w:vertAlign w:val="subscript"/>
        </w:rPr>
        <w:t>2</w:t>
      </w:r>
      <w:r>
        <w:rPr>
          <w:rStyle w:val="RSCB02ArticleTextChar"/>
        </w:rPr>
        <w:t xml:space="preserve"> was formed. Since no </w:t>
      </w:r>
      <w:proofErr w:type="gramStart"/>
      <w:r>
        <w:rPr>
          <w:rStyle w:val="RSCB02ArticleTextChar"/>
        </w:rPr>
        <w:t>Mg(</w:t>
      </w:r>
      <w:proofErr w:type="gramEnd"/>
      <w:r>
        <w:rPr>
          <w:rStyle w:val="RSCB02ArticleTextChar"/>
        </w:rPr>
        <w:t>BH</w:t>
      </w:r>
      <w:r w:rsidRPr="00C74997">
        <w:rPr>
          <w:rStyle w:val="RSCB02ArticleTextChar"/>
          <w:vertAlign w:val="subscript"/>
        </w:rPr>
        <w:t>4</w:t>
      </w:r>
      <w:r>
        <w:rPr>
          <w:rStyle w:val="RSCB02ArticleTextChar"/>
        </w:rPr>
        <w:t>)</w:t>
      </w:r>
      <w:r w:rsidRPr="00C74997">
        <w:rPr>
          <w:rStyle w:val="RSCB02ArticleTextChar"/>
          <w:vertAlign w:val="subscript"/>
        </w:rPr>
        <w:t>2</w:t>
      </w:r>
      <w:r>
        <w:rPr>
          <w:rStyle w:val="RSCB02ArticleTextChar"/>
        </w:rPr>
        <w:t xml:space="preserve"> could be detected after absorption of MgNi</w:t>
      </w:r>
      <w:r w:rsidRPr="00A12431">
        <w:rPr>
          <w:rStyle w:val="RSCB02ArticleTextChar"/>
          <w:vertAlign w:val="subscript"/>
        </w:rPr>
        <w:t>2.5</w:t>
      </w:r>
      <w:r>
        <w:rPr>
          <w:rStyle w:val="RSCB02ArticleTextChar"/>
        </w:rPr>
        <w:t>B</w:t>
      </w:r>
      <w:r w:rsidRPr="00A12431">
        <w:rPr>
          <w:rStyle w:val="RSCB02ArticleTextChar"/>
          <w:vertAlign w:val="subscript"/>
        </w:rPr>
        <w:t>2</w:t>
      </w:r>
      <w:r>
        <w:rPr>
          <w:rStyle w:val="RSCB02ArticleTextChar"/>
        </w:rPr>
        <w:noBreakHyphen/>
        <w:t>MgH</w:t>
      </w:r>
      <w:r w:rsidRPr="004C0B59">
        <w:rPr>
          <w:rStyle w:val="RSCB02ArticleTextChar"/>
          <w:vertAlign w:val="subscript"/>
        </w:rPr>
        <w:t>2</w:t>
      </w:r>
      <w:r w:rsidR="009367BD">
        <w:rPr>
          <w:rStyle w:val="RSCB02ArticleTextChar"/>
        </w:rPr>
        <w:t xml:space="preserve">, </w:t>
      </w:r>
      <w:r>
        <w:rPr>
          <w:rStyle w:val="RSCB02ArticleTextChar"/>
        </w:rPr>
        <w:t>the presence of this borohydride must be directly related to Ca</w:t>
      </w:r>
      <w:r w:rsidRPr="00A12431">
        <w:rPr>
          <w:rStyle w:val="RSCB02ArticleTextChar"/>
          <w:vertAlign w:val="subscript"/>
        </w:rPr>
        <w:t>4</w:t>
      </w:r>
      <w:r>
        <w:rPr>
          <w:rStyle w:val="RSCB02ArticleTextChar"/>
        </w:rPr>
        <w:t>Mg</w:t>
      </w:r>
      <w:r w:rsidRPr="00A12431">
        <w:rPr>
          <w:rStyle w:val="RSCB02ArticleTextChar"/>
          <w:vertAlign w:val="subscript"/>
        </w:rPr>
        <w:t>3</w:t>
      </w:r>
      <w:r>
        <w:rPr>
          <w:rStyle w:val="RSCB02ArticleTextChar"/>
        </w:rPr>
        <w:t>H</w:t>
      </w:r>
      <w:r>
        <w:rPr>
          <w:rStyle w:val="RSCB02ArticleTextChar"/>
          <w:vertAlign w:val="subscript"/>
        </w:rPr>
        <w:t>14</w:t>
      </w:r>
      <w:r>
        <w:rPr>
          <w:rStyle w:val="RSCB02ArticleTextChar"/>
        </w:rPr>
        <w:t>. Most likely</w:t>
      </w:r>
      <w:r w:rsidR="009367BD">
        <w:rPr>
          <w:rStyle w:val="RSCB02ArticleTextChar"/>
        </w:rPr>
        <w:t>,</w:t>
      </w:r>
      <w:r>
        <w:rPr>
          <w:rStyle w:val="RSCB02ArticleTextChar"/>
        </w:rPr>
        <w:t xml:space="preserve"> Mg(BH</w:t>
      </w:r>
      <w:r w:rsidRPr="00C74997">
        <w:rPr>
          <w:rStyle w:val="RSCB02ArticleTextChar"/>
          <w:vertAlign w:val="subscript"/>
        </w:rPr>
        <w:t>4</w:t>
      </w:r>
      <w:r>
        <w:rPr>
          <w:rStyle w:val="RSCB02ArticleTextChar"/>
        </w:rPr>
        <w:t>)</w:t>
      </w:r>
      <w:r w:rsidRPr="00C74997">
        <w:rPr>
          <w:rStyle w:val="RSCB02ArticleTextChar"/>
          <w:vertAlign w:val="subscript"/>
        </w:rPr>
        <w:t>2</w:t>
      </w:r>
      <w:r>
        <w:rPr>
          <w:rStyle w:val="RSCB02ArticleTextChar"/>
        </w:rPr>
        <w:t xml:space="preserve"> is thermodynamically not stable in these systems but </w:t>
      </w:r>
      <w:r>
        <w:rPr>
          <w:rStyle w:val="RSCB02ArticleTextChar"/>
        </w:rPr>
        <w:t>was formed as a metastable phase due to cation exchange reactions at the interface with Ca</w:t>
      </w:r>
      <w:r w:rsidRPr="00A12431">
        <w:rPr>
          <w:rStyle w:val="RSCB02ArticleTextChar"/>
          <w:vertAlign w:val="subscript"/>
        </w:rPr>
        <w:t>4</w:t>
      </w:r>
      <w:r>
        <w:rPr>
          <w:rStyle w:val="RSCB02ArticleTextChar"/>
        </w:rPr>
        <w:t>Mg</w:t>
      </w:r>
      <w:r w:rsidRPr="00A12431">
        <w:rPr>
          <w:rStyle w:val="RSCB02ArticleTextChar"/>
          <w:vertAlign w:val="subscript"/>
        </w:rPr>
        <w:t>3</w:t>
      </w:r>
      <w:r>
        <w:rPr>
          <w:rStyle w:val="RSCB02ArticleTextChar"/>
        </w:rPr>
        <w:t>H</w:t>
      </w:r>
      <w:r>
        <w:rPr>
          <w:rStyle w:val="RSCB02ArticleTextChar"/>
          <w:vertAlign w:val="subscript"/>
        </w:rPr>
        <w:t>14</w:t>
      </w:r>
      <w:r>
        <w:rPr>
          <w:rStyle w:val="RSCB02ArticleTextChar"/>
        </w:rPr>
        <w:t>.</w:t>
      </w:r>
    </w:p>
    <w:p w14:paraId="10B1C394" w14:textId="402A8021" w:rsidR="004C24F5" w:rsidRDefault="00B17DA1" w:rsidP="004C24F5">
      <w:pPr>
        <w:pStyle w:val="RSCB02ArticleText"/>
        <w:rPr>
          <w:rStyle w:val="RSCB02ArticleTextChar"/>
        </w:rPr>
      </w:pPr>
      <w:r>
        <w:rPr>
          <w:rStyle w:val="RSCB02ArticleTextChar"/>
        </w:rPr>
        <w:t>The preparation of</w:t>
      </w:r>
      <w:r w:rsidR="001F0A62">
        <w:rPr>
          <w:rStyle w:val="RSCB02ArticleTextChar"/>
        </w:rPr>
        <w:t xml:space="preserve"> the desorbed state material (BMH </w:t>
      </w:r>
      <w:r w:rsidR="001F0A62">
        <w:t>CaH</w:t>
      </w:r>
      <w:r w:rsidR="001F0A62" w:rsidRPr="00DD1C52">
        <w:rPr>
          <w:vertAlign w:val="subscript"/>
        </w:rPr>
        <w:t>2</w:t>
      </w:r>
      <w:r w:rsidR="001F0A62">
        <w:noBreakHyphen/>
        <w:t>MgNi</w:t>
      </w:r>
      <w:r w:rsidR="001F0A62" w:rsidRPr="00DD1C52">
        <w:rPr>
          <w:vertAlign w:val="subscript"/>
        </w:rPr>
        <w:t>2.5</w:t>
      </w:r>
      <w:r w:rsidR="001F0A62">
        <w:t>B</w:t>
      </w:r>
      <w:r w:rsidR="001F0A62" w:rsidRPr="00DD1C52">
        <w:rPr>
          <w:vertAlign w:val="subscript"/>
        </w:rPr>
        <w:t>2</w:t>
      </w:r>
      <w:r w:rsidR="001F0A62">
        <w:noBreakHyphen/>
        <w:t>MgH</w:t>
      </w:r>
      <w:r w:rsidR="001F0A62" w:rsidRPr="00DD1C52">
        <w:rPr>
          <w:vertAlign w:val="subscript"/>
        </w:rPr>
        <w:t>2</w:t>
      </w:r>
      <w:r w:rsidR="001F0A62">
        <w:rPr>
          <w:rStyle w:val="RSCB02ArticleTextChar"/>
        </w:rPr>
        <w:t>) with strongly reduced particle size in order to enhance hydrogenation kinetics and improve the absorption yield was a great success (</w:t>
      </w:r>
      <w:r w:rsidR="001F0A62">
        <w:rPr>
          <w:rStyle w:val="RSCB02ArticleTextChar"/>
        </w:rPr>
        <w:fldChar w:fldCharType="begin"/>
      </w:r>
      <w:r w:rsidR="001F0A62">
        <w:rPr>
          <w:rStyle w:val="RSCB02ArticleTextChar"/>
        </w:rPr>
        <w:instrText xml:space="preserve"> REF _Ref482970697 \h </w:instrText>
      </w:r>
      <w:r w:rsidR="001F0A62">
        <w:rPr>
          <w:rStyle w:val="RSCB02ArticleTextChar"/>
        </w:rPr>
      </w:r>
      <w:r w:rsidR="001F0A62">
        <w:rPr>
          <w:rStyle w:val="RSCB02ArticleTextChar"/>
        </w:rPr>
        <w:fldChar w:fldCharType="separate"/>
      </w:r>
      <w:r w:rsidR="001F0A62">
        <w:t xml:space="preserve">Fig. </w:t>
      </w:r>
      <w:r w:rsidR="001F0A62">
        <w:rPr>
          <w:noProof/>
        </w:rPr>
        <w:t>11</w:t>
      </w:r>
      <w:r w:rsidR="001F0A62">
        <w:rPr>
          <w:rStyle w:val="RSCB02ArticleTextChar"/>
        </w:rPr>
        <w:fldChar w:fldCharType="end"/>
      </w:r>
      <w:r w:rsidR="001F0A62">
        <w:rPr>
          <w:rStyle w:val="RSCB02ArticleTextChar"/>
        </w:rPr>
        <w:t xml:space="preserve">). </w:t>
      </w:r>
      <w:r w:rsidR="004C24F5">
        <w:rPr>
          <w:rStyle w:val="RSCB02ArticleTextChar"/>
        </w:rPr>
        <w:t xml:space="preserve">Compared to </w:t>
      </w:r>
      <w:r w:rsidR="001F0A62">
        <w:rPr>
          <w:rStyle w:val="RSCB02ArticleTextChar"/>
        </w:rPr>
        <w:t xml:space="preserve">all </w:t>
      </w:r>
      <w:r w:rsidR="004C24F5">
        <w:rPr>
          <w:rStyle w:val="RSCB02ArticleTextChar"/>
        </w:rPr>
        <w:t xml:space="preserve">previous </w:t>
      </w:r>
      <w:r w:rsidR="001F0A62">
        <w:rPr>
          <w:rStyle w:val="RSCB02ArticleTextChar"/>
        </w:rPr>
        <w:t>(re)</w:t>
      </w:r>
      <w:r w:rsidR="004C24F5">
        <w:rPr>
          <w:rStyle w:val="RSCB02ArticleTextChar"/>
        </w:rPr>
        <w:t>hydrogenation attempts in which absorption yields of maximum 30 to 40 % were reached</w:t>
      </w:r>
      <w:r w:rsidR="00FA7C69">
        <w:rPr>
          <w:rStyle w:val="RSCB02ArticleTextChar"/>
        </w:rPr>
        <w:t>,</w:t>
      </w:r>
      <w:r w:rsidR="004C24F5">
        <w:rPr>
          <w:rStyle w:val="RSCB02ArticleTextChar"/>
        </w:rPr>
        <w:t xml:space="preserve"> the formation of Ca(BH</w:t>
      </w:r>
      <w:r w:rsidR="004C24F5" w:rsidRPr="00C74997">
        <w:rPr>
          <w:rStyle w:val="RSCB02ArticleTextChar"/>
          <w:vertAlign w:val="subscript"/>
        </w:rPr>
        <w:t>4</w:t>
      </w:r>
      <w:r w:rsidR="004C24F5">
        <w:rPr>
          <w:rStyle w:val="RSCB02ArticleTextChar"/>
        </w:rPr>
        <w:t>)</w:t>
      </w:r>
      <w:r w:rsidR="004C24F5" w:rsidRPr="00C74997">
        <w:rPr>
          <w:rStyle w:val="RSCB02ArticleTextChar"/>
          <w:vertAlign w:val="subscript"/>
        </w:rPr>
        <w:t>2</w:t>
      </w:r>
      <w:r w:rsidR="004C24F5">
        <w:rPr>
          <w:rStyle w:val="RSCB02ArticleTextChar"/>
        </w:rPr>
        <w:t xml:space="preserve"> was 2 to 3 times more effective in this experiment. Hence, the low mean particle sizes of the reactants clearly improved the absorption kinetics of this hydride composite. Since the amount of formed borohydride did not increase upon the second and third absorption step, all Ca(BH</w:t>
      </w:r>
      <w:r w:rsidR="004C24F5" w:rsidRPr="00C74997">
        <w:rPr>
          <w:rStyle w:val="RSCB02ArticleTextChar"/>
          <w:vertAlign w:val="subscript"/>
        </w:rPr>
        <w:t>4</w:t>
      </w:r>
      <w:r w:rsidR="004C24F5">
        <w:rPr>
          <w:rStyle w:val="RSCB02ArticleTextChar"/>
        </w:rPr>
        <w:t>)</w:t>
      </w:r>
      <w:r w:rsidR="004C24F5" w:rsidRPr="00C74997">
        <w:rPr>
          <w:rStyle w:val="RSCB02ArticleTextChar"/>
          <w:vertAlign w:val="subscript"/>
        </w:rPr>
        <w:t>2</w:t>
      </w:r>
      <w:r w:rsidR="004C24F5">
        <w:rPr>
          <w:rStyle w:val="RSCB02ArticleTextChar"/>
        </w:rPr>
        <w:t xml:space="preserve"> must have been created already in the very first absorption iteration. This is easily comprehensible in case of the sample that was solely hydrogenated without additional treatment (BMH, 3</w:t>
      </w:r>
      <w:r w:rsidR="00E516BE" w:rsidRPr="00954FFC">
        <w:rPr>
          <w:rStyle w:val="RSCB02ArticleTextChar"/>
          <w:vertAlign w:val="superscript"/>
        </w:rPr>
        <w:t>rd</w:t>
      </w:r>
      <w:r w:rsidR="00E516BE">
        <w:rPr>
          <w:rStyle w:val="RSCB02ArticleTextChar"/>
        </w:rPr>
        <w:t xml:space="preserve"> </w:t>
      </w:r>
      <w:r w:rsidR="004C24F5">
        <w:rPr>
          <w:rStyle w:val="RSCB02ArticleTextChar"/>
        </w:rPr>
        <w:t>abs. step, w/o intermediate milling). Here, already in the first absorption period</w:t>
      </w:r>
      <w:r w:rsidR="00EE2A31">
        <w:rPr>
          <w:rStyle w:val="RSCB02ArticleTextChar"/>
        </w:rPr>
        <w:t>,</w:t>
      </w:r>
      <w:r w:rsidR="004C24F5">
        <w:rPr>
          <w:rStyle w:val="RSCB02ArticleTextChar"/>
        </w:rPr>
        <w:t xml:space="preserve"> crystallite and particle sizes increased and inert interfaces were created by the newly formed phases. Due to these kinetic barriers further absorption was hindered. Surprisingly, also the sample that was milled in between the individual absorption steps (BMH, 3. abs. step, intermediate milling) did not feature an improved absorption yield compared to the reference specimen with just one absorption step (BMH, 1</w:t>
      </w:r>
      <w:r w:rsidR="00E516BE" w:rsidRPr="00954FFC">
        <w:rPr>
          <w:rStyle w:val="RSCB02ArticleTextChar"/>
          <w:vertAlign w:val="superscript"/>
        </w:rPr>
        <w:t>st</w:t>
      </w:r>
      <w:r w:rsidR="00E516BE">
        <w:rPr>
          <w:rStyle w:val="RSCB02ArticleTextChar"/>
        </w:rPr>
        <w:t xml:space="preserve"> </w:t>
      </w:r>
      <w:r w:rsidR="004C24F5">
        <w:rPr>
          <w:rStyle w:val="RSCB02ArticleTextChar"/>
        </w:rPr>
        <w:t xml:space="preserve">abs. step). It appears that the impact of the comparatively short intermediate ball milling cycles was not enough in order to break inert structures and create new reactive interfaces of the residual reactants. Considering the low absorption yields of previous samples that were initially prepared by 300 min of ball milling in the </w:t>
      </w:r>
      <w:proofErr w:type="spellStart"/>
      <w:r w:rsidR="004C24F5">
        <w:rPr>
          <w:rStyle w:val="RSCB02ArticleTextChar"/>
        </w:rPr>
        <w:t>Spex</w:t>
      </w:r>
      <w:proofErr w:type="spellEnd"/>
      <w:r w:rsidR="004C24F5">
        <w:rPr>
          <w:rStyle w:val="RSCB02ArticleTextChar"/>
        </w:rPr>
        <w:t xml:space="preserve"> mill, the insignificant influence of the intermediate milling cycles on the formation of Ca(BH</w:t>
      </w:r>
      <w:r w:rsidR="004C24F5" w:rsidRPr="00C74997">
        <w:rPr>
          <w:rStyle w:val="RSCB02ArticleTextChar"/>
          <w:vertAlign w:val="subscript"/>
        </w:rPr>
        <w:t>4</w:t>
      </w:r>
      <w:r w:rsidR="004C24F5">
        <w:rPr>
          <w:rStyle w:val="RSCB02ArticleTextChar"/>
        </w:rPr>
        <w:t>)</w:t>
      </w:r>
      <w:r w:rsidR="004C24F5" w:rsidRPr="00C74997">
        <w:rPr>
          <w:rStyle w:val="RSCB02ArticleTextChar"/>
          <w:vertAlign w:val="subscript"/>
        </w:rPr>
        <w:t>2</w:t>
      </w:r>
      <w:r w:rsidR="004C24F5">
        <w:rPr>
          <w:rStyle w:val="RSCB02ArticleTextChar"/>
          <w:vertAlign w:val="subscript"/>
        </w:rPr>
        <w:t xml:space="preserve"> </w:t>
      </w:r>
      <w:r w:rsidR="004C24F5">
        <w:rPr>
          <w:rStyle w:val="RSCB02ArticleTextChar"/>
        </w:rPr>
        <w:t>is consistent. The milling had an impact on the microstructure of Ca(BH</w:t>
      </w:r>
      <w:r w:rsidR="004C24F5" w:rsidRPr="00C74997">
        <w:rPr>
          <w:rStyle w:val="RSCB02ArticleTextChar"/>
          <w:vertAlign w:val="subscript"/>
        </w:rPr>
        <w:t>4</w:t>
      </w:r>
      <w:r w:rsidR="004C24F5">
        <w:rPr>
          <w:rStyle w:val="RSCB02ArticleTextChar"/>
        </w:rPr>
        <w:t>)</w:t>
      </w:r>
      <w:r w:rsidR="004C24F5" w:rsidRPr="00C74997">
        <w:rPr>
          <w:rStyle w:val="RSCB02ArticleTextChar"/>
          <w:vertAlign w:val="subscript"/>
        </w:rPr>
        <w:t>2</w:t>
      </w:r>
      <w:r w:rsidR="004C24F5">
        <w:rPr>
          <w:rStyle w:val="RSCB02ArticleTextChar"/>
        </w:rPr>
        <w:t xml:space="preserve">, though. The shift of the resonance as well as the increased peak width is caused by a </w:t>
      </w:r>
      <w:r w:rsidR="00EE2A31">
        <w:rPr>
          <w:rStyle w:val="RSCB02ArticleTextChar"/>
        </w:rPr>
        <w:t>polymorphic conversion</w:t>
      </w:r>
      <w:r w:rsidR="004C24F5">
        <w:rPr>
          <w:rStyle w:val="RSCB02ArticleTextChar"/>
        </w:rPr>
        <w:t>. The resonance peak is, in fact, a superposition of the two resonances of α</w:t>
      </w:r>
      <w:r w:rsidR="004C24F5">
        <w:rPr>
          <w:rStyle w:val="RSCB02ArticleTextChar"/>
        </w:rPr>
        <w:noBreakHyphen/>
        <w:t xml:space="preserve"> and </w:t>
      </w:r>
      <w:r w:rsidR="004C24F5">
        <w:rPr>
          <w:rStyle w:val="RSCB02ArticleTextChar"/>
          <w:rFonts w:ascii="Cambria Math" w:hAnsi="Cambria Math"/>
        </w:rPr>
        <w:t>β</w:t>
      </w:r>
      <w:r w:rsidR="004C24F5">
        <w:rPr>
          <w:rStyle w:val="RSCB02ArticleTextChar"/>
        </w:rPr>
        <w:noBreakHyphen/>
        <w:t>Ca(BH</w:t>
      </w:r>
      <w:r w:rsidR="004C24F5" w:rsidRPr="00C74997">
        <w:rPr>
          <w:rStyle w:val="RSCB02ArticleTextChar"/>
          <w:vertAlign w:val="subscript"/>
        </w:rPr>
        <w:t>4</w:t>
      </w:r>
      <w:r w:rsidR="004C24F5">
        <w:rPr>
          <w:rStyle w:val="RSCB02ArticleTextChar"/>
        </w:rPr>
        <w:t>)</w:t>
      </w:r>
      <w:r w:rsidR="004C24F5" w:rsidRPr="00C74997">
        <w:rPr>
          <w:rStyle w:val="RSCB02ArticleTextChar"/>
          <w:vertAlign w:val="subscript"/>
        </w:rPr>
        <w:t>2</w:t>
      </w:r>
      <w:r w:rsidR="004C24F5">
        <w:rPr>
          <w:rStyle w:val="RSCB02ArticleTextChar"/>
          <w:vertAlign w:val="subscript"/>
        </w:rPr>
        <w:t xml:space="preserve"> </w:t>
      </w:r>
      <w:r w:rsidR="004C24F5">
        <w:rPr>
          <w:rStyle w:val="RSCB02ArticleTextChar"/>
        </w:rPr>
        <w:t xml:space="preserve">at </w:t>
      </w:r>
      <w:r w:rsidR="004C24F5">
        <w:rPr>
          <w:rStyle w:val="RSCB02ArticleTextChar"/>
        </w:rPr>
        <w:noBreakHyphen/>
        <w:t xml:space="preserve">30 ppm and </w:t>
      </w:r>
      <w:r w:rsidR="004C24F5">
        <w:rPr>
          <w:rStyle w:val="RSCB02ArticleTextChar"/>
        </w:rPr>
        <w:noBreakHyphen/>
        <w:t xml:space="preserve">32 ppm, </w:t>
      </w:r>
      <w:r w:rsidR="004C24F5" w:rsidRPr="002A49B5">
        <w:rPr>
          <w:rStyle w:val="RSCB02ArticleTextChar"/>
        </w:rPr>
        <w:t>respectively</w:t>
      </w:r>
      <w:r w:rsidR="004C24F5" w:rsidRPr="002A49B5">
        <w:rPr>
          <w:rStyle w:val="RSCB02ArticleTextChar"/>
        </w:rPr>
        <w:fldChar w:fldCharType="begin" w:fldLock="1"/>
      </w:r>
      <w:r w:rsidR="004C24F5">
        <w:rPr>
          <w:rStyle w:val="RSCB02ArticleTextChar"/>
        </w:rPr>
        <w:instrText>ADDIN CSL_CITATION { "citationItems" : [ { "id" : "ITEM-1", "itemData" : { "DOI" : "10.1021/jp210662a", "ISBN" : "1932-7447", "ISSN" : "19327447", "abstract" : "The dehydrogenation reaction pathway of Ca(BH4)2 has been investigated under an isobaric condition of 1 bar of hydrogen. ?-Ca(BH4)2 gradually transforms into the (XRD invisible) amorphous phase at the initial stage. Upon further heating, it decomposes into CaB2Hx or CaB12H12, indicating that there is a subtle competition between two different dehydrogenation routes: (i) Ca(BH4)2 ? amorphous phase ? CaB2Hx + (4 ? x)/2H2 ? 2/3CaH2 + 1/3CaB6 + 10/3H2 and (ii) Ca(BH4)2 ? amorphous phase ? 1/6CaB12H12 + 5/6CaH2 + 13/6H2. It has also been concluded that CaB2Hx as well as the CaB6 + CaH2 mixture can be rehydrogenated at 330 \u00b0C under 90 bar of hydrogen without any catalytic additive, whereas CaB12H12 hardly rehydrogenated under the same conditions.\\nThe dehydrogenation reaction pathway of Ca(BH4)2 has been investigated under an isobaric condition of 1 bar of hydrogen. ?-Ca(BH4)2 gradually transforms into the (XRD invisible) amorphous phase at the initial stage. Upon further heating, it decomposes into CaB2Hx or CaB12H12, indicating that there is a subtle competition between two different dehydrogenation routes: (i) Ca(BH4)2 ? amorphous phase ? CaB2Hx + (4 ? x)/2H2 ? 2/3CaH2 + 1/3CaB6 + 10/3H2 and (ii) Ca(BH4)2 ? amorphous phase ? 1/6CaB12H12 + 5/6CaH2 + 13/6H2. It has also been concluded that CaB2Hx as well as the CaB6 + CaH2 mixture can be rehydrogenated at 330 \u00b0C under 90 bar of hydrogen without any catalytic additive, whereas CaB12H12 hardly rehydrogenated under the same conditions.", "author" : [ { "dropping-particle" : "", "family" : "Kim", "given" : "Yoonyoung", "non-dropping-particle" : "", "parse-names" : false, "suffix" : "" }, { "dropping-particle" : "", "family" : "Hwang", "given" : "Son Jong", "non-dropping-particle" : "", "parse-names" : false, "suffix" : "" }, { "dropping-particle" : "", "family" : "Shim", "given" : "Jae Hyeok", "non-dropping-particle" : "", "parse-names" : false, "suffix" : "" }, { "dropping-particle" : "", "family" : "Lee", "given" : "Young Su", "non-dropping-particle" : "", "parse-names" : false, "suffix" : "" }, { "dropping-particle" : "", "family" : "Han", "given" : "Heung Nam", "non-dropping-particle" : "", "parse-names" : false, "suffix" : "" }, { "dropping-particle" : "", "family" : "Cho", "given" : "Young Whan", "non-dropping-particle" : "", "parse-names" : false, "suffix" : "" } ], "container-title" : "Journal of Physical Chemistry C", "id" : "ITEM-1", "issue" : "6", "issued" : { "date-parts" : [ [ "2012" ] ] }, "page" : "4330-4334", "title" : "Investigation of the dehydrogenation reaction pathway of Ca(BH 4) 2 and reversibility of intermediate phases", "type" : "article-journal", "volume" : "116" }, "uris" : [ "http://www.mendeley.com/documents/?uuid=46dee6c6-668e-403b-a096-5dcc8f1d4e03" ] }, { "id" : "ITEM-2", "itemData" : { "DOI" : "10.1039/C5CC03605D", "ISBN" : "1359-7345", "ISSN" : "1359-7345", "author" : [ { "dropping-particle" : "", "family" : "Yan", "given" : "Yigang", "non-dropping-particle" : "", "parse-names" : false, "suffix" : "" }, { "dropping-particle" : "", "family" : "Remhof", "given" : "Arndt", "non-dropping-particle" : "", "parse-names" : false, "suffix" : "" }, { "dropping-particle" : "", "family" : "Rentsch", "given" : "Daniel", "non-dropping-particle" : "", "parse-names" : false, "suffix" : "" }, { "dropping-particle" : "", "family" : "Z\u00fcttel", "given" : "Andreas", "non-dropping-particle" : "", "parse-names" : false, "suffix" : "" }, { "dropping-particle" : "", "family" : "Giri", "given" : "Santanab", "non-dropping-particle" : "", "parse-names" : false, "suffix" : "" }, { "dropping-particle" : "", "family" : "Jena", "given" : "Puru", "non-dropping-particle" : "", "parse-names" : false, "suffix" : "" } ], "container-title" : "Chem. Commun.", "id" : "ITEM-2", "issue" : "55", "issued" : { "date-parts" : [ [ "2015" ] ] }, "page" : "11008-11011", "title" : "A novel strategy for reversible hydrogen storage in Ca(BH &lt;sub&gt;4&lt;/sub&gt; ) &lt;sub&gt;2&lt;/sub&gt;", "type" : "article-journal", "volume" : "51" }, "uris" : [ "http://www.mendeley.com/documents/?uuid=59d48407-72d5-4cdc-bb98-4ca0cff84170" ] } ], "mendeley" : { "formattedCitation" : "&lt;sup&gt;27,32&lt;/sup&gt;", "plainTextFormattedCitation" : "27,32", "previouslyFormattedCitation" : "&lt;sup&gt;27,32&lt;/sup&gt;" }, "properties" : { "noteIndex" : 0 }, "schema" : "https://github.com/citation-style-language/schema/raw/master/csl-citation.json" }</w:instrText>
      </w:r>
      <w:r w:rsidR="004C24F5" w:rsidRPr="002A49B5">
        <w:rPr>
          <w:rStyle w:val="RSCB02ArticleTextChar"/>
        </w:rPr>
        <w:fldChar w:fldCharType="separate"/>
      </w:r>
      <w:r w:rsidR="004C24F5" w:rsidRPr="001551E2">
        <w:rPr>
          <w:rStyle w:val="RSCB02ArticleTextChar"/>
          <w:noProof/>
          <w:vertAlign w:val="superscript"/>
        </w:rPr>
        <w:t>27,32</w:t>
      </w:r>
      <w:r w:rsidR="004C24F5" w:rsidRPr="002A49B5">
        <w:rPr>
          <w:rStyle w:val="RSCB02ArticleTextChar"/>
        </w:rPr>
        <w:fldChar w:fldCharType="end"/>
      </w:r>
      <w:r w:rsidR="004C24F5" w:rsidRPr="002A49B5">
        <w:rPr>
          <w:rStyle w:val="RSCB02ArticleTextChar"/>
        </w:rPr>
        <w:t>.</w:t>
      </w:r>
      <w:r w:rsidR="004C24F5">
        <w:rPr>
          <w:rStyle w:val="RSCB02ArticleTextChar"/>
        </w:rPr>
        <w:t xml:space="preserve"> Typically, </w:t>
      </w:r>
      <w:r w:rsidR="004C24F5">
        <w:rPr>
          <w:rStyle w:val="RSCB02ArticleTextChar"/>
          <w:rFonts w:ascii="Cambria Math" w:hAnsi="Cambria Math"/>
        </w:rPr>
        <w:t>β</w:t>
      </w:r>
      <w:r w:rsidR="004C24F5">
        <w:rPr>
          <w:rStyle w:val="RSCB02ArticleTextChar"/>
        </w:rPr>
        <w:noBreakHyphen/>
        <w:t>Ca(BH</w:t>
      </w:r>
      <w:r w:rsidR="004C24F5" w:rsidRPr="00C74997">
        <w:rPr>
          <w:rStyle w:val="RSCB02ArticleTextChar"/>
          <w:vertAlign w:val="subscript"/>
        </w:rPr>
        <w:t>4</w:t>
      </w:r>
      <w:r w:rsidR="004C24F5">
        <w:rPr>
          <w:rStyle w:val="RSCB02ArticleTextChar"/>
        </w:rPr>
        <w:t>)</w:t>
      </w:r>
      <w:r w:rsidR="004C24F5" w:rsidRPr="00C74997">
        <w:rPr>
          <w:rStyle w:val="RSCB02ArticleTextChar"/>
          <w:vertAlign w:val="subscript"/>
        </w:rPr>
        <w:t>2</w:t>
      </w:r>
      <w:r w:rsidR="004C24F5">
        <w:rPr>
          <w:rStyle w:val="RSCB02ArticleTextChar"/>
        </w:rPr>
        <w:t xml:space="preserve"> is the stable modification above approximately 175 °C.</w:t>
      </w:r>
      <w:r w:rsidR="004C24F5">
        <w:rPr>
          <w:rStyle w:val="RSCB02ArticleTextChar"/>
        </w:rPr>
        <w:fldChar w:fldCharType="begin" w:fldLock="1"/>
      </w:r>
      <w:r w:rsidR="004C24F5">
        <w:rPr>
          <w:rStyle w:val="RSCB02ArticleTextChar"/>
        </w:rPr>
        <w:instrText>ADDIN CSL_CITATION { "citationItems" : [ { "id" : "ITEM-1", "itemData" : { "DOI" : "10.1021/jp0764541", "ISBN" : "1520-6106", "ISSN" : "15206106", "PMID" : "17914804", "abstract" : "We demonstrate a new solid-state synthesis route to prepare calcium borohydride, Ca(BH4)(2), by reacting a ball-milled mixture of CaB6 and CaH2 in a molar ratio of 1:2 at 700 bar of H-2 pressure and 400-440 degrees C. Moreover, doping with catalysts was found to be crucial to enhance reaction kinetics. Thermogravimetric analysis and differential scanning calorimetry revealed a reversible low-temperature to high-temperature endothermic phase transition at 140 degrees C and another endothermic phase transition at 350-390 degrees C associated with hydrogen release upon formation of CaB6 and CaH2, as was evident from X-ray diffraction analysis. Thus, since Ca(BH4)2 here is shown to be prepared from its anticipated decomposition products, the conclusion is that it has potential to be utilized as a reversible hydrogen storage material. The theoretical reversible capacity was 9.6 wt. % hydrogen.", "author" : [ { "dropping-particle" : "", "family" : "R\u00f6nnebro", "given" : "Ewa", "non-dropping-particle" : "", "parse-names" : false, "suffix" : "" }, { "dropping-particle" : "", "family" : "Majzoub", "given" : "Eric H.", "non-dropping-particle" : "", "parse-names" : false, "suffix" : "" } ], "container-title" : "Journal of Physical Chemistry B", "id" : "ITEM-1", "issue" : "42", "issued" : { "date-parts" : [ [ "2007" ] ] }, "page" : "12045-12047", "title" : "Calcium borohydride for hydrogen storage: Catalysis and reversibility", "type" : "article-journal", "volume" : "111" }, "uris" : [ "http://www.mendeley.com/documents/?uuid=af96d36a-1887-496b-a56a-f06575d3503a" ] }, { "id" : "ITEM-2", "itemData" : { "DOI" : "10.1016/j.actamat.2008.10.034", "ISBN" : "13596454", "ISSN" : "13596454", "abstract" : "Crystal structures of three polymorphs of Ca(BH4)2, and related phase transitions, have been identified. Removal of solvent from Ca(BH4)2??2THF results in various mixtures of ??- and ??-polymorphs of Ca(BH4)2. These mixtures were studied by in situ synchrotron powder diffraction in argon atmosphere. The ??-Ca(BH4)2 structure crystallizes in the noncentrosymmetric space group F2dd, and contains an ordered BH4- anion. Upon increasing the temperature, the cell parameters a and c of the ??-phase approach each other, and at ???495 K, a second order ?? ??? ????? transition takes place resulting in a tetragonal ?????-phase of space group I-42d, a supergroup of F2dd. The structure of ??-Ca(BH4)2, which is 3.7-5.6% denser depending on temperature, was described in space group P-4. Crystal structures, variation of the cell parameters, and weight fraction are reported for the three Ca(BH4)2 phases as a function of temperature. ?? 2008 Acta Materialia Inc.", "author" : [ { "dropping-particle" : "", "family" : "Filinchuk", "given" : "Yaroslav", "non-dropping-particle" : "", "parse-names" : false, "suffix" : "" }, { "dropping-particle" : "", "family" : "R\u00f6nnebro", "given" : "Ewa", "non-dropping-particle" : "", "parse-names" : false, "suffix" : "" }, { "dropping-particle" : "", "family" : "Chandra", "given" : "Dhanesh", "non-dropping-particle" : "", "parse-names" : false, "suffix" : "" } ], "container-title" : "Acta Materialia", "id" : "ITEM-2", "issue" : "3", "issued" : { "date-parts" : [ [ "2009" ] ] }, "page" : "732-738", "title" : "Crystal structures and phase transformations in Ca(BH4)2", "type" : "article-journal", "volume" : "57" }, "uris" : [ "http://www.mendeley.com/documents/?uuid=8946df83-c58b-4c08-aede-e838e263a962" ] }, { "id" : "ITEM-3", "itemData" : { "DOI" : "10.1039/C5CC09991A", "ISSN" : "1359-7345", "author" : [ { "dropping-particle" : "", "family" : "Bergemann", "given" : "N.", "non-dropping-particle" : "", "parse-names" : false, "suffix" : "" }, { "dropping-particle" : "", "family" : "Pistidda", "given" : "C.", "non-dropping-particle" : "", "parse-names" : false, "suffix" : "" }, { "dropping-particle" : "", "family" : "Milanese", "given" : "C.", "non-dropping-particle" : "", "parse-names" : false, "suffix" : "" }, { "dropping-particle" : "", "family" : "Emmler", "given" : "T.", "non-dropping-particle" : "", "parse-names" : false, "suffix" : "" }, { "dropping-particle" : "", "family" : "Karimi", "given" : "F.", "non-dropping-particle" : "", "parse-names" : false, "suffix" : "" }, { "dropping-particle" : "", "family" : "Chaudhary", "given" : "A.-L.", "non-dropping-particle" : "", "parse-names" : false, "suffix" : "" }, { "dropping-particle" : "", "family" : "Chierotti", "given" : "M. R.", "non-dropping-particle" : "", "parse-names" : false, "suffix" : "" }, { "dropping-particle" : "", "family" : "Klassen", "given" : "T.", "non-dropping-particle" : "", "parse-names" : false, "suffix" : "" }, { "dropping-particle" : "", "family" : "Dornheim", "given" : "M.", "non-dropping-particle" : "", "parse-names" : false, "suffix" : "" } ], "container-title" : "Chem. Commun.", "id" : "ITEM-3", "issue" : "26", "issued" : { "date-parts" : [ [ "2016" ] ] }, "page" : "4836-4839", "publisher" : "Royal Society of Chemistry", "title" : "Ca(BH 4)2-Mg2NiH4 : on the pathway to a Ca(BH4)2 system with a reversible hydrogen cycle", "type" : "article-journal", "volume" : "52" }, "uris" : [ "http://www.mendeley.com/documents/?uuid=952fe8cb-b5d9-4219-91d5-98a22d328d28" ] } ], "mendeley" : { "formattedCitation" : "&lt;sup&gt;23,65,67&lt;/sup&gt;", "plainTextFormattedCitation" : "23,65,67", "previouslyFormattedCitation" : "&lt;sup&gt;23,65,67&lt;/sup&gt;" }, "properties" : { "noteIndex" : 0 }, "schema" : "https://github.com/citation-style-language/schema/raw/master/csl-citation.json" }</w:instrText>
      </w:r>
      <w:r w:rsidR="004C24F5">
        <w:rPr>
          <w:rStyle w:val="RSCB02ArticleTextChar"/>
        </w:rPr>
        <w:fldChar w:fldCharType="separate"/>
      </w:r>
      <w:r w:rsidR="004C24F5" w:rsidRPr="006136BA">
        <w:rPr>
          <w:rStyle w:val="RSCB02ArticleTextChar"/>
          <w:noProof/>
          <w:vertAlign w:val="superscript"/>
        </w:rPr>
        <w:t>23,65,67</w:t>
      </w:r>
      <w:r w:rsidR="004C24F5">
        <w:rPr>
          <w:rStyle w:val="RSCB02ArticleTextChar"/>
        </w:rPr>
        <w:fldChar w:fldCharType="end"/>
      </w:r>
      <w:r w:rsidR="004C24F5">
        <w:rPr>
          <w:rStyle w:val="RSCB02ArticleTextChar"/>
        </w:rPr>
        <w:t xml:space="preserve"> In this experiment, </w:t>
      </w:r>
      <w:r w:rsidR="004C24F5">
        <w:rPr>
          <w:rStyle w:val="RSCB02ArticleTextChar"/>
          <w:rFonts w:ascii="Cambria Math" w:hAnsi="Cambria Math"/>
        </w:rPr>
        <w:t>β</w:t>
      </w:r>
      <w:r w:rsidR="004C24F5">
        <w:rPr>
          <w:rStyle w:val="RSCB02ArticleTextChar"/>
        </w:rPr>
        <w:noBreakHyphen/>
        <w:t>Ca(BH</w:t>
      </w:r>
      <w:r w:rsidR="004C24F5" w:rsidRPr="00C74997">
        <w:rPr>
          <w:rStyle w:val="RSCB02ArticleTextChar"/>
          <w:vertAlign w:val="subscript"/>
        </w:rPr>
        <w:t>4</w:t>
      </w:r>
      <w:r w:rsidR="004C24F5">
        <w:rPr>
          <w:rStyle w:val="RSCB02ArticleTextChar"/>
        </w:rPr>
        <w:t>)</w:t>
      </w:r>
      <w:r w:rsidR="004C24F5" w:rsidRPr="00C74997">
        <w:rPr>
          <w:rStyle w:val="RSCB02ArticleTextChar"/>
          <w:vertAlign w:val="subscript"/>
        </w:rPr>
        <w:t>2</w:t>
      </w:r>
      <w:r w:rsidR="004C24F5">
        <w:rPr>
          <w:rStyle w:val="RSCB02ArticleTextChar"/>
        </w:rPr>
        <w:t xml:space="preserve"> was partially stabilised at low temperatures as a consequence of the intermediate milling treatment. Furthermore, the increased relative intensity of the spinning sidebands of</w:t>
      </w:r>
      <w:r w:rsidR="004C24F5" w:rsidRPr="003B245A">
        <w:rPr>
          <w:rStyle w:val="RSCB02ArticleTextChar"/>
        </w:rPr>
        <w:t xml:space="preserve"> </w:t>
      </w:r>
      <w:proofErr w:type="gramStart"/>
      <w:r w:rsidR="004C24F5">
        <w:rPr>
          <w:rStyle w:val="RSCB02ArticleTextChar"/>
        </w:rPr>
        <w:t>Ca(</w:t>
      </w:r>
      <w:proofErr w:type="gramEnd"/>
      <w:r w:rsidR="004C24F5">
        <w:rPr>
          <w:rStyle w:val="RSCB02ArticleTextChar"/>
        </w:rPr>
        <w:t>BH</w:t>
      </w:r>
      <w:r w:rsidR="004C24F5" w:rsidRPr="00C74997">
        <w:rPr>
          <w:rStyle w:val="RSCB02ArticleTextChar"/>
          <w:vertAlign w:val="subscript"/>
        </w:rPr>
        <w:t>4</w:t>
      </w:r>
      <w:r w:rsidR="004C24F5">
        <w:rPr>
          <w:rStyle w:val="RSCB02ArticleTextChar"/>
        </w:rPr>
        <w:t>)</w:t>
      </w:r>
      <w:r w:rsidR="004C24F5" w:rsidRPr="00C74997">
        <w:rPr>
          <w:rStyle w:val="RSCB02ArticleTextChar"/>
          <w:vertAlign w:val="subscript"/>
        </w:rPr>
        <w:t>2</w:t>
      </w:r>
      <w:r w:rsidR="004C24F5">
        <w:rPr>
          <w:rStyle w:val="RSCB02ArticleTextChar"/>
        </w:rPr>
        <w:t xml:space="preserve"> must be attributed to a reduction </w:t>
      </w:r>
      <w:r w:rsidR="004C1E22">
        <w:t>in the symmetry of the electronic distribution, i.e. chemical environment, around the nucleus</w:t>
      </w:r>
      <w:r w:rsidR="004C24F5">
        <w:rPr>
          <w:rStyle w:val="RSCB02ArticleTextChar"/>
        </w:rPr>
        <w:t>. The presented results not only imply that absorption of as</w:t>
      </w:r>
      <w:r w:rsidR="004C24F5">
        <w:rPr>
          <w:rStyle w:val="RSCB02ArticleTextChar"/>
        </w:rPr>
        <w:noBreakHyphen/>
        <w:t>milled BMH basically occurred in the first hydrogenation step but also that the formation of Ca(BH</w:t>
      </w:r>
      <w:r w:rsidR="004C24F5" w:rsidRPr="00C74997">
        <w:rPr>
          <w:rStyle w:val="RSCB02ArticleTextChar"/>
          <w:vertAlign w:val="subscript"/>
        </w:rPr>
        <w:t>4</w:t>
      </w:r>
      <w:r w:rsidR="004C24F5">
        <w:rPr>
          <w:rStyle w:val="RSCB02ArticleTextChar"/>
        </w:rPr>
        <w:t>)</w:t>
      </w:r>
      <w:r w:rsidR="004C24F5" w:rsidRPr="00C74997">
        <w:rPr>
          <w:rStyle w:val="RSCB02ArticleTextChar"/>
          <w:vertAlign w:val="subscript"/>
        </w:rPr>
        <w:t>2</w:t>
      </w:r>
      <w:r w:rsidR="004C24F5">
        <w:rPr>
          <w:rStyle w:val="RSCB02ArticleTextChar"/>
        </w:rPr>
        <w:t xml:space="preserve"> must have stopped rather early. This becomes evident when considering also the second hydrogenation of as</w:t>
      </w:r>
      <w:r w:rsidR="004C24F5">
        <w:rPr>
          <w:rStyle w:val="RSCB02ArticleTextChar"/>
        </w:rPr>
        <w:noBreakHyphen/>
        <w:t>milled BHM (2. BMH, 1</w:t>
      </w:r>
      <w:r w:rsidR="00E516BE" w:rsidRPr="00954FFC">
        <w:rPr>
          <w:rStyle w:val="RSCB02ArticleTextChar"/>
          <w:vertAlign w:val="superscript"/>
        </w:rPr>
        <w:t>st</w:t>
      </w:r>
      <w:r w:rsidR="00E516BE">
        <w:rPr>
          <w:rStyle w:val="RSCB02ArticleTextChar"/>
        </w:rPr>
        <w:t xml:space="preserve"> </w:t>
      </w:r>
      <w:r w:rsidR="004C24F5">
        <w:rPr>
          <w:rStyle w:val="RSCB02ArticleTextChar"/>
        </w:rPr>
        <w:t>abs. step). At 87 % this sample features a significantly higher absorption yield than the reference sample (BMH, 1</w:t>
      </w:r>
      <w:r w:rsidR="003263FF" w:rsidRPr="00954FFC">
        <w:rPr>
          <w:rStyle w:val="RSCB02ArticleTextChar"/>
          <w:vertAlign w:val="superscript"/>
        </w:rPr>
        <w:t>st</w:t>
      </w:r>
      <w:r w:rsidR="004C24F5">
        <w:rPr>
          <w:rStyle w:val="RSCB02ArticleTextChar"/>
        </w:rPr>
        <w:t xml:space="preserve"> abs. step). However, this improvement cannot simply be attributed to higher hydrogen pressure in general because also during the second and third absorption step of the first hydrogenation routine the pressure rose to 420 bar. It appears rather unlikely that the pressure increment from 420 bar to 440 bar could boost the absorption yield to such an extent, especially since this composite’s equilibrium pressure at 400 °C </w:t>
      </w:r>
      <w:r w:rsidR="004C24F5">
        <w:rPr>
          <w:rStyle w:val="RSCB02ArticleTextChar"/>
        </w:rPr>
        <w:lastRenderedPageBreak/>
        <w:t xml:space="preserve">must be lower than 310 bar. The </w:t>
      </w:r>
      <w:proofErr w:type="gramStart"/>
      <w:r w:rsidR="004C24F5">
        <w:rPr>
          <w:rStyle w:val="RSCB02ArticleTextChar"/>
        </w:rPr>
        <w:t>particular difference</w:t>
      </w:r>
      <w:proofErr w:type="gramEnd"/>
      <w:r w:rsidR="004C24F5">
        <w:rPr>
          <w:rStyle w:val="RSCB02ArticleTextChar"/>
        </w:rPr>
        <w:t xml:space="preserve"> between the first and the second hydrogenation of as</w:t>
      </w:r>
      <w:r w:rsidR="004C24F5">
        <w:rPr>
          <w:rStyle w:val="RSCB02ArticleTextChar"/>
        </w:rPr>
        <w:softHyphen/>
      </w:r>
      <w:r w:rsidR="004C24F5">
        <w:rPr>
          <w:rStyle w:val="RSCB02ArticleTextChar"/>
        </w:rPr>
        <w:noBreakHyphen/>
        <w:t>milled BMH was that in case of the latter already upon heating up and also during the first period at maximum temperature the gas pressure was considerably higher. Consequently, the stronger driving force could promote reaction kinetics and lead to an improved conversion within the same timeframe. The dwell time at 400 °C seems to be an important factor for the absorption process. The longer the powder is kept at this temperature</w:t>
      </w:r>
      <w:r w:rsidR="00196284">
        <w:rPr>
          <w:rStyle w:val="RSCB02ArticleTextChar"/>
        </w:rPr>
        <w:t>,</w:t>
      </w:r>
      <w:r w:rsidR="004C24F5">
        <w:rPr>
          <w:rStyle w:val="RSCB02ArticleTextChar"/>
        </w:rPr>
        <w:t xml:space="preserve"> the more its crucial properties (very small crystallite and particle sizes, high number of defects and dislocations) induced by the intense milling process vanish and growing kinetic constraints hinder further hydrogenation. Therefore, additional ab</w:t>
      </w:r>
      <w:r w:rsidR="004C24F5">
        <w:rPr>
          <w:rStyle w:val="RSCB02ArticleTextChar"/>
        </w:rPr>
        <w:softHyphen/>
        <w:t>sorp</w:t>
      </w:r>
      <w:r w:rsidR="004C24F5">
        <w:rPr>
          <w:rStyle w:val="RSCB02ArticleTextChar"/>
        </w:rPr>
        <w:softHyphen/>
        <w:t>tion time – in this experiment further absorption steps – do not improve the absorption yield.</w:t>
      </w:r>
    </w:p>
    <w:p w14:paraId="573A6981" w14:textId="77777777" w:rsidR="00ED42FE" w:rsidRDefault="00ED42FE" w:rsidP="004C24F5">
      <w:pPr>
        <w:pStyle w:val="RSCB02ArticleText"/>
        <w:rPr>
          <w:rStyle w:val="RSCB02ArticleTextChar"/>
        </w:rPr>
      </w:pPr>
    </w:p>
    <w:p w14:paraId="499ED7A1" w14:textId="3982515F" w:rsidR="00C90532" w:rsidRDefault="00F92627" w:rsidP="00ED42FE">
      <w:pPr>
        <w:pStyle w:val="RSCB02ArticleText"/>
        <w:rPr>
          <w:rStyle w:val="RSCB02ArticleTextChar"/>
          <w:highlight w:val="yellow"/>
        </w:rPr>
      </w:pPr>
      <w:r w:rsidRPr="00687349">
        <w:rPr>
          <w:rStyle w:val="RSCB02ArticleTextChar"/>
        </w:rPr>
        <w:t xml:space="preserve">The variety of results also provides </w:t>
      </w:r>
      <w:r w:rsidR="00990B16">
        <w:rPr>
          <w:rStyle w:val="RSCB02ArticleTextChar"/>
        </w:rPr>
        <w:t>important</w:t>
      </w:r>
      <w:r w:rsidRPr="00687349">
        <w:rPr>
          <w:rStyle w:val="RSCB02ArticleTextChar"/>
        </w:rPr>
        <w:t xml:space="preserve"> information on MgNi</w:t>
      </w:r>
      <w:r w:rsidRPr="00990B16">
        <w:rPr>
          <w:rStyle w:val="RSCB02ArticleTextChar"/>
          <w:vertAlign w:val="subscript"/>
        </w:rPr>
        <w:t>2.5</w:t>
      </w:r>
      <w:r w:rsidRPr="00687349">
        <w:rPr>
          <w:rStyle w:val="RSCB02ArticleTextChar"/>
        </w:rPr>
        <w:t>B</w:t>
      </w:r>
      <w:r w:rsidRPr="00990B16">
        <w:rPr>
          <w:rStyle w:val="RSCB02ArticleTextChar"/>
          <w:vertAlign w:val="subscript"/>
        </w:rPr>
        <w:t>2</w:t>
      </w:r>
      <w:r w:rsidRPr="00687349">
        <w:rPr>
          <w:rStyle w:val="RSCB02ArticleTextChar"/>
        </w:rPr>
        <w:t>. These allow</w:t>
      </w:r>
      <w:r w:rsidR="0082505E">
        <w:rPr>
          <w:rStyle w:val="RSCB02ArticleTextChar"/>
        </w:rPr>
        <w:t xml:space="preserve"> to</w:t>
      </w:r>
      <w:r w:rsidRPr="00687349">
        <w:rPr>
          <w:rStyle w:val="RSCB02ArticleTextChar"/>
        </w:rPr>
        <w:t xml:space="preserve"> </w:t>
      </w:r>
      <w:r w:rsidR="00990B16" w:rsidRPr="00687349">
        <w:rPr>
          <w:rStyle w:val="RSCB02ArticleTextChar"/>
        </w:rPr>
        <w:t>draw</w:t>
      </w:r>
      <w:r w:rsidRPr="00687349">
        <w:rPr>
          <w:rStyle w:val="RSCB02ArticleTextChar"/>
        </w:rPr>
        <w:t xml:space="preserve"> conclusions about </w:t>
      </w:r>
      <w:r w:rsidR="00990B16">
        <w:rPr>
          <w:rStyle w:val="RSCB02ArticleTextChar"/>
        </w:rPr>
        <w:t>structural</w:t>
      </w:r>
      <w:r w:rsidRPr="00687349">
        <w:rPr>
          <w:rStyle w:val="RSCB02ArticleTextChar"/>
        </w:rPr>
        <w:t xml:space="preserve"> properties and </w:t>
      </w:r>
      <w:r w:rsidR="00990B16">
        <w:rPr>
          <w:rStyle w:val="RSCB02ArticleTextChar"/>
        </w:rPr>
        <w:t>the reactivity</w:t>
      </w:r>
      <w:r w:rsidRPr="00687349">
        <w:rPr>
          <w:rStyle w:val="RSCB02ArticleTextChar"/>
        </w:rPr>
        <w:t xml:space="preserve"> of this compound. </w:t>
      </w:r>
      <w:r w:rsidR="00C90532" w:rsidRPr="00687349">
        <w:rPr>
          <w:rStyle w:val="RSCB02ArticleTextChar"/>
        </w:rPr>
        <w:t xml:space="preserve">The crystal </w:t>
      </w:r>
      <w:r w:rsidR="00C90532" w:rsidRPr="00687349">
        <w:rPr>
          <w:rFonts w:cs="Arial"/>
          <w:bCs/>
          <w:color w:val="252525"/>
          <w:shd w:val="clear" w:color="auto" w:fill="FFFFFF"/>
        </w:rPr>
        <w:t>structure</w:t>
      </w:r>
      <w:r w:rsidR="00C90532" w:rsidRPr="00687349">
        <w:rPr>
          <w:rStyle w:val="RSCB02ArticleTextChar"/>
        </w:rPr>
        <w:t xml:space="preserve"> of MgNi</w:t>
      </w:r>
      <w:r w:rsidR="00C90532" w:rsidRPr="00687349">
        <w:rPr>
          <w:rStyle w:val="RSCB02ArticleTextChar"/>
          <w:vertAlign w:val="subscript"/>
        </w:rPr>
        <w:t>2.5</w:t>
      </w:r>
      <w:r w:rsidR="00C90532" w:rsidRPr="00687349">
        <w:rPr>
          <w:rStyle w:val="RSCB02ArticleTextChar"/>
        </w:rPr>
        <w:t>B</w:t>
      </w:r>
      <w:r w:rsidR="00C90532" w:rsidRPr="00687349">
        <w:rPr>
          <w:rStyle w:val="RSCB02ArticleTextChar"/>
          <w:vertAlign w:val="subscript"/>
        </w:rPr>
        <w:t>2</w:t>
      </w:r>
      <w:r w:rsidR="00C90532" w:rsidRPr="00687349">
        <w:rPr>
          <w:rStyle w:val="RSCB02ArticleTextChar"/>
        </w:rPr>
        <w:t xml:space="preserve"> was characterised for the first time by Jung in 1977</w:t>
      </w:r>
      <w:r w:rsidR="00C90532" w:rsidRPr="00687349">
        <w:rPr>
          <w:rStyle w:val="RSCB02ArticleTextChar"/>
        </w:rPr>
        <w:fldChar w:fldCharType="begin" w:fldLock="1"/>
      </w:r>
      <w:r w:rsidR="00C90532" w:rsidRPr="00687349">
        <w:rPr>
          <w:rStyle w:val="RSCB02ArticleTextChar"/>
        </w:rPr>
        <w:instrText>ADDIN CSL_CITATION { "citationItems" : [ { "id" : "ITEM-1", "itemData" : { "DOI" : "10.1515/znb-1977-1204", "ISSN" : "1865-7117", "abstract" : "The ternary borides MgNi", "author" : [ { "dropping-particle" : "", "family" : "Jung", "given" : "Walter", "non-dropping-particle" : "", "parse-names" : false, "suffix" : "" } ], "container-title" : "Zeitschrift f\u00fcr Naturforschung B", "id" : "ITEM-1", "issue" : "12", "issued" : { "date-parts" : [ [ "1977", "1", "1" ] ] }, "page" : "1371-1374", "title" : "Darstellung und Kristallstruktur von MgNi2,5B3 und Li1,2Ni2,5B2 / Preparation and Crystal Structure of MgNi2,5B2 and Li1,2Ni2,5B2", "type" : "article-journal", "volume" : "32" }, "uris" : [ "http://www.mendeley.com/documents/?uuid=f2c07b81-091b-4dee-950c-2438012c4047" ] } ], "mendeley" : { "formattedCitation" : "&lt;sup&gt;55&lt;/sup&gt;", "plainTextFormattedCitation" : "55", "previouslyFormattedCitation" : "&lt;sup&gt;55&lt;/sup&gt;" }, "properties" : { "noteIndex" : 0 }, "schema" : "https://github.com/citation-style-language/schema/raw/master/csl-citation.json" }</w:instrText>
      </w:r>
      <w:r w:rsidR="00C90532" w:rsidRPr="00687349">
        <w:rPr>
          <w:rStyle w:val="RSCB02ArticleTextChar"/>
        </w:rPr>
        <w:fldChar w:fldCharType="separate"/>
      </w:r>
      <w:r w:rsidR="00C90532" w:rsidRPr="00687349">
        <w:rPr>
          <w:rStyle w:val="RSCB02ArticleTextChar"/>
          <w:noProof/>
          <w:vertAlign w:val="superscript"/>
        </w:rPr>
        <w:t>55</w:t>
      </w:r>
      <w:r w:rsidR="00C90532" w:rsidRPr="00687349">
        <w:rPr>
          <w:rStyle w:val="RSCB02ArticleTextChar"/>
        </w:rPr>
        <w:fldChar w:fldCharType="end"/>
      </w:r>
      <w:r w:rsidR="00C90532" w:rsidRPr="00687349">
        <w:rPr>
          <w:rStyle w:val="RSCB02ArticleTextChar"/>
        </w:rPr>
        <w:t xml:space="preserve">. He described the ternary boride as hexagonal crystal with the space group </w:t>
      </w:r>
      <w:r w:rsidR="00C90532" w:rsidRPr="00687349">
        <w:rPr>
          <w:rStyle w:val="RSCB02ArticleTextChar"/>
          <w:i/>
        </w:rPr>
        <w:t>P</w:t>
      </w:r>
      <w:r w:rsidR="00C90532" w:rsidRPr="00687349">
        <w:rPr>
          <w:rStyle w:val="RSCB02ArticleTextChar"/>
        </w:rPr>
        <w:t>6</w:t>
      </w:r>
      <w:r w:rsidR="00C90532" w:rsidRPr="00687349">
        <w:rPr>
          <w:rStyle w:val="RSCB02ArticleTextChar"/>
          <w:vertAlign w:val="subscript"/>
        </w:rPr>
        <w:t>2</w:t>
      </w:r>
      <w:r w:rsidR="00C90532" w:rsidRPr="00687349">
        <w:rPr>
          <w:rStyle w:val="RSCB02ArticleTextChar"/>
        </w:rPr>
        <w:t xml:space="preserve">22 (No. 180). Ni atoms are located at </w:t>
      </w:r>
      <w:r w:rsidR="002E07DA" w:rsidRPr="00687349">
        <w:rPr>
          <w:rStyle w:val="RSCB02ArticleTextChar"/>
        </w:rPr>
        <w:t xml:space="preserve">the Wyckoff sites </w:t>
      </w:r>
      <w:r w:rsidR="00C90532" w:rsidRPr="00687349">
        <w:rPr>
          <w:rStyle w:val="RSCB02ArticleTextChar"/>
        </w:rPr>
        <w:t>3</w:t>
      </w:r>
      <w:r w:rsidR="00C90532" w:rsidRPr="00687349">
        <w:rPr>
          <w:rStyle w:val="RSCB02ArticleTextChar"/>
          <w:i/>
        </w:rPr>
        <w:t>d</w:t>
      </w:r>
      <w:r w:rsidR="00C90532" w:rsidRPr="00687349">
        <w:rPr>
          <w:rStyle w:val="RSCB02ArticleTextChar"/>
        </w:rPr>
        <w:t xml:space="preserve"> and 6</w:t>
      </w:r>
      <w:r w:rsidR="00C90532" w:rsidRPr="00687349">
        <w:rPr>
          <w:rStyle w:val="RSCB02ArticleTextChar"/>
          <w:i/>
        </w:rPr>
        <w:t>f</w:t>
      </w:r>
      <w:r w:rsidR="00C90532" w:rsidRPr="00687349">
        <w:rPr>
          <w:rStyle w:val="RSCB02ArticleTextChar"/>
        </w:rPr>
        <w:t>, most of the Mg atoms at 3</w:t>
      </w:r>
      <w:r w:rsidR="00C90532" w:rsidRPr="00687349">
        <w:rPr>
          <w:rStyle w:val="RSCB02ArticleTextChar"/>
          <w:i/>
        </w:rPr>
        <w:t>a</w:t>
      </w:r>
      <w:r w:rsidR="00C90532" w:rsidRPr="00687349">
        <w:rPr>
          <w:rStyle w:val="RSCB02ArticleTextChar"/>
        </w:rPr>
        <w:t xml:space="preserve"> and the B atoms at </w:t>
      </w:r>
      <w:r w:rsidR="002E07DA" w:rsidRPr="00687349">
        <w:rPr>
          <w:rStyle w:val="RSCB02ArticleTextChar"/>
        </w:rPr>
        <w:t xml:space="preserve">site </w:t>
      </w:r>
      <w:r w:rsidR="00C90532" w:rsidRPr="00687349">
        <w:rPr>
          <w:rStyle w:val="RSCB02ArticleTextChar"/>
        </w:rPr>
        <w:t>6</w:t>
      </w:r>
      <w:r w:rsidR="00C90532" w:rsidRPr="00687349">
        <w:rPr>
          <w:rStyle w:val="RSCB02ArticleTextChar"/>
          <w:i/>
        </w:rPr>
        <w:t>i</w:t>
      </w:r>
      <w:r w:rsidR="00C90532" w:rsidRPr="00687349">
        <w:rPr>
          <w:rStyle w:val="RSCB02ArticleTextChar"/>
        </w:rPr>
        <w:t>. However, about one quarter of the Mg atoms occupy as well 3</w:t>
      </w:r>
      <w:r w:rsidR="00C90532" w:rsidRPr="00687349">
        <w:rPr>
          <w:rStyle w:val="RSCB02ArticleTextChar"/>
          <w:i/>
        </w:rPr>
        <w:t>d</w:t>
      </w:r>
      <w:r w:rsidR="00C90532" w:rsidRPr="00687349">
        <w:rPr>
          <w:rStyle w:val="RSCB02ArticleTextChar"/>
        </w:rPr>
        <w:t xml:space="preserve"> and 6</w:t>
      </w:r>
      <w:r w:rsidR="00C90532" w:rsidRPr="00687349">
        <w:rPr>
          <w:rStyle w:val="RSCB02ArticleTextChar"/>
          <w:i/>
        </w:rPr>
        <w:t>f</w:t>
      </w:r>
      <w:r w:rsidR="00C90532" w:rsidRPr="00687349">
        <w:rPr>
          <w:rStyle w:val="RSCB02ArticleTextChar"/>
        </w:rPr>
        <w:t xml:space="preserve"> sites. Therefore, these sites are partially occupied by both Ni and Mg; the total occupancies are yet only 89 % (3</w:t>
      </w:r>
      <w:r w:rsidR="00C90532" w:rsidRPr="00687349">
        <w:rPr>
          <w:rStyle w:val="RSCB02ArticleTextChar"/>
          <w:i/>
        </w:rPr>
        <w:t>d</w:t>
      </w:r>
      <w:r w:rsidR="00C90532" w:rsidRPr="00687349">
        <w:rPr>
          <w:rStyle w:val="RSCB02ArticleTextChar"/>
        </w:rPr>
        <w:t>) and 93 % (6</w:t>
      </w:r>
      <w:r w:rsidR="00C90532" w:rsidRPr="00687349">
        <w:rPr>
          <w:rStyle w:val="RSCB02ArticleTextChar"/>
          <w:i/>
        </w:rPr>
        <w:t>f</w:t>
      </w:r>
      <w:r w:rsidR="00C90532" w:rsidRPr="00687349">
        <w:rPr>
          <w:rStyle w:val="RSCB02ArticleTextChar"/>
        </w:rPr>
        <w:t>). In addition, Jung pointed out that single phase diffractograms can also be obtained for slightly different atomic compositions indicating that MgNi</w:t>
      </w:r>
      <w:r w:rsidR="00C90532" w:rsidRPr="00687349">
        <w:rPr>
          <w:rStyle w:val="RSCB02ArticleTextChar"/>
          <w:vertAlign w:val="subscript"/>
        </w:rPr>
        <w:t>2.5</w:t>
      </w:r>
      <w:r w:rsidR="00C90532" w:rsidRPr="00687349">
        <w:rPr>
          <w:rStyle w:val="RSCB02ArticleTextChar"/>
        </w:rPr>
        <w:t>B</w:t>
      </w:r>
      <w:r w:rsidR="00C90532" w:rsidRPr="00687349">
        <w:rPr>
          <w:rStyle w:val="RSCB02ArticleTextChar"/>
          <w:vertAlign w:val="subscript"/>
        </w:rPr>
        <w:t>2</w:t>
      </w:r>
      <w:r w:rsidR="00C90532" w:rsidRPr="00687349">
        <w:rPr>
          <w:rStyle w:val="RSCB02ArticleTextChar"/>
        </w:rPr>
        <w:t xml:space="preserve"> features a certain homogeneity range. Since the measured cell parameters are practically independent from these changes </w:t>
      </w:r>
      <w:r w:rsidR="008A2810" w:rsidRPr="00687349">
        <w:rPr>
          <w:rStyle w:val="RSCB02ArticleTextChar"/>
        </w:rPr>
        <w:t>of the</w:t>
      </w:r>
      <w:r w:rsidR="00C90532" w:rsidRPr="00687349">
        <w:rPr>
          <w:rStyle w:val="RSCB02ArticleTextChar"/>
        </w:rPr>
        <w:t xml:space="preserve"> atomic composition, Jung explained his results by modifications of </w:t>
      </w:r>
      <w:r w:rsidR="002E07DA" w:rsidRPr="00687349">
        <w:rPr>
          <w:rStyle w:val="RSCB02ArticleTextChar"/>
        </w:rPr>
        <w:t xml:space="preserve">the </w:t>
      </w:r>
      <w:r w:rsidR="00C90532" w:rsidRPr="00687349">
        <w:rPr>
          <w:rStyle w:val="RSCB02ArticleTextChar"/>
        </w:rPr>
        <w:t xml:space="preserve">total </w:t>
      </w:r>
      <w:r w:rsidR="002E07DA" w:rsidRPr="00687349">
        <w:rPr>
          <w:rStyle w:val="RSCB02ArticleTextChar"/>
        </w:rPr>
        <w:t>and</w:t>
      </w:r>
      <w:r w:rsidR="00C90532" w:rsidRPr="00687349">
        <w:rPr>
          <w:rStyle w:val="RSCB02ArticleTextChar"/>
        </w:rPr>
        <w:t xml:space="preserve"> partial</w:t>
      </w:r>
      <w:r w:rsidR="002E07DA" w:rsidRPr="00687349">
        <w:rPr>
          <w:rStyle w:val="RSCB02ArticleTextChar"/>
        </w:rPr>
        <w:t xml:space="preserve"> occupancies of</w:t>
      </w:r>
      <w:r w:rsidR="00C90532" w:rsidRPr="00687349">
        <w:rPr>
          <w:rStyle w:val="RSCB02ArticleTextChar"/>
        </w:rPr>
        <w:t xml:space="preserve"> </w:t>
      </w:r>
      <w:r w:rsidR="002E07DA" w:rsidRPr="00687349">
        <w:rPr>
          <w:rStyle w:val="RSCB02ArticleTextChar"/>
        </w:rPr>
        <w:t xml:space="preserve">the Wyckoff </w:t>
      </w:r>
      <w:r w:rsidR="00C90532" w:rsidRPr="00687349">
        <w:rPr>
          <w:rStyle w:val="RSCB02ArticleTextChar"/>
        </w:rPr>
        <w:t>site</w:t>
      </w:r>
      <w:r w:rsidR="002E07DA" w:rsidRPr="00687349">
        <w:rPr>
          <w:rStyle w:val="RSCB02ArticleTextChar"/>
        </w:rPr>
        <w:t>s</w:t>
      </w:r>
      <w:r w:rsidR="00C90532" w:rsidRPr="00687349">
        <w:rPr>
          <w:rStyle w:val="RSCB02ArticleTextChar"/>
        </w:rPr>
        <w:t xml:space="preserve">. </w:t>
      </w:r>
      <w:r w:rsidR="00FF7A79" w:rsidRPr="00687349">
        <w:rPr>
          <w:rStyle w:val="RSCB02ArticleTextChar"/>
        </w:rPr>
        <w:t>This assumption is supported by a publication of Gross et al.</w:t>
      </w:r>
      <w:r w:rsidR="00FF7A79" w:rsidRPr="00687349">
        <w:rPr>
          <w:rStyle w:val="RSCB02ArticleTextChar"/>
        </w:rPr>
        <w:fldChar w:fldCharType="begin" w:fldLock="1"/>
      </w:r>
      <w:r w:rsidR="00FF7A79" w:rsidRPr="00687349">
        <w:rPr>
          <w:rStyle w:val="RSCB02ArticleTextChar"/>
        </w:rPr>
        <w:instrText>ADDIN CSL_CITATION { "citationItems" : [ { "id" : "ITEM-1", "itemData" : { "DOI" : "10.1016/S0925-8388(98)00503-9", "ISSN" : "09258388", "abstract" : "A simple analysis based on crystal geometry is proposed as an aid in predicting the formation of hydrides from intermetallic compounds. It is derived from a slight variation Westlake's empirical geometric criterion that an interstitial site should have a radius \u22650.4 \u00c5 to be occupied by hydrogen. For comparison this criterion has been applied to a compound which hydrides (LaNi5) and to a compound with a similar crystal structure (MgNi3B2) which does not. When applied to the LaNi5\u2013H system, this criterion predicts the occupation of the 6m and 12n sites in the P6/mmm \u03b1 solid solution phase LaNi5H&lt;1, the 6m and 12n (\u223c6i) sites in the \u03b2 hydride phase LaNi5H3, and 6m(6c), 6i(6c) and 4h(2b) sites of the \u03b3 hydride phase LaNi5H6\u20137 (P63mc). The compound MgNi3B2, on the other hand, has a densely packed crystal structure with almost no interstitial sites satisfying the Westlake criterion. Because of its relative simplicity, this type of analysis may prove to be a useful aid in the discovery and development of new intermetallic hydrides.", "author" : [ { "dropping-particle" : "", "family" : "Gross", "given" : "Karl J.", "non-dropping-particle" : "", "parse-names" : false, "suffix" : "" }, { "dropping-particle" : "", "family" : "Z\u00fcttel", "given" : "Andreas", "non-dropping-particle" : "", "parse-names" : false, "suffix" : "" }, { "dropping-particle" : "", "family" : "Schlapbach", "given" : "Louis", "non-dropping-particle" : "", "parse-names" : false, "suffix" : "" } ], "container-title" : "Journal of Alloys and Compounds", "id" : "ITEM-1", "issued" : { "date-parts" : [ [ "1998", "6" ] ] }, "page" : "234-238", "title" : "On the possibility of metal hydride formation Part I. The synthesis of MgNi3B2 by mechanical milling and sintering", "type" : "article-journal", "volume" : "274" }, "uris" : [ "http://www.mendeley.com/documents/?uuid=91bbfebe-7acb-438c-a8a3-eb97097fd0ea" ] } ], "mendeley" : { "formattedCitation" : "&lt;sup&gt;56&lt;/sup&gt;", "plainTextFormattedCitation" : "56", "previouslyFormattedCitation" : "&lt;sup&gt;56&lt;/sup&gt;" }, "properties" : { "noteIndex" : 0 }, "schema" : "https://github.com/citation-style-language/schema/raw/master/csl-citation.json" }</w:instrText>
      </w:r>
      <w:r w:rsidR="00FF7A79" w:rsidRPr="00687349">
        <w:rPr>
          <w:rStyle w:val="RSCB02ArticleTextChar"/>
        </w:rPr>
        <w:fldChar w:fldCharType="separate"/>
      </w:r>
      <w:r w:rsidR="00FF7A79" w:rsidRPr="00687349">
        <w:rPr>
          <w:rStyle w:val="RSCB02ArticleTextChar"/>
          <w:noProof/>
          <w:vertAlign w:val="superscript"/>
        </w:rPr>
        <w:t>56</w:t>
      </w:r>
      <w:r w:rsidR="00FF7A79" w:rsidRPr="00687349">
        <w:rPr>
          <w:rStyle w:val="RSCB02ArticleTextChar"/>
        </w:rPr>
        <w:fldChar w:fldCharType="end"/>
      </w:r>
      <w:r w:rsidR="00FF7A79" w:rsidRPr="00687349">
        <w:rPr>
          <w:rStyle w:val="RSCB02ArticleTextChar"/>
        </w:rPr>
        <w:t xml:space="preserve"> from</w:t>
      </w:r>
      <w:r w:rsidR="00C90532" w:rsidRPr="00687349">
        <w:rPr>
          <w:rStyle w:val="RSCB02ArticleTextChar"/>
        </w:rPr>
        <w:t xml:space="preserve"> 1998</w:t>
      </w:r>
      <w:r w:rsidR="00FF7A79" w:rsidRPr="00687349">
        <w:rPr>
          <w:rStyle w:val="RSCB02ArticleTextChar"/>
        </w:rPr>
        <w:t xml:space="preserve">. The authors reported </w:t>
      </w:r>
      <w:r w:rsidR="00C90532" w:rsidRPr="00687349">
        <w:rPr>
          <w:rStyle w:val="RSCB02ArticleTextChar"/>
        </w:rPr>
        <w:t>the crystal structure of MgNi</w:t>
      </w:r>
      <w:r w:rsidR="00C90532" w:rsidRPr="00687349">
        <w:rPr>
          <w:rStyle w:val="RSCB02ArticleTextChar"/>
          <w:vertAlign w:val="subscript"/>
        </w:rPr>
        <w:t>3</w:t>
      </w:r>
      <w:r w:rsidR="00C90532" w:rsidRPr="00687349">
        <w:rPr>
          <w:rStyle w:val="RSCB02ArticleTextChar"/>
        </w:rPr>
        <w:t>B</w:t>
      </w:r>
      <w:r w:rsidR="00C90532" w:rsidRPr="00687349">
        <w:rPr>
          <w:rStyle w:val="RSCB02ArticleTextChar"/>
          <w:vertAlign w:val="subscript"/>
        </w:rPr>
        <w:t>2</w:t>
      </w:r>
      <w:r w:rsidR="00C90532" w:rsidRPr="00687349">
        <w:rPr>
          <w:rStyle w:val="RSCB02ArticleTextChar"/>
        </w:rPr>
        <w:t>. This compound has the same cell parameters and space group as Jung’s structure. In contrast to the latter, MgNi</w:t>
      </w:r>
      <w:r w:rsidR="00C90532" w:rsidRPr="00687349">
        <w:rPr>
          <w:rStyle w:val="RSCB02ArticleTextChar"/>
          <w:vertAlign w:val="subscript"/>
        </w:rPr>
        <w:t>3</w:t>
      </w:r>
      <w:r w:rsidR="00C90532" w:rsidRPr="00687349">
        <w:rPr>
          <w:rStyle w:val="RSCB02ArticleTextChar"/>
        </w:rPr>
        <w:t>B</w:t>
      </w:r>
      <w:r w:rsidR="00C90532" w:rsidRPr="00687349">
        <w:rPr>
          <w:rStyle w:val="RSCB02ArticleTextChar"/>
          <w:vertAlign w:val="subscript"/>
        </w:rPr>
        <w:t>2</w:t>
      </w:r>
      <w:r w:rsidR="00C90532" w:rsidRPr="00687349">
        <w:rPr>
          <w:rStyle w:val="RSCB02ArticleTextChar"/>
        </w:rPr>
        <w:t xml:space="preserve"> exhibits no substitution of Ni by Mg on the 3</w:t>
      </w:r>
      <w:r w:rsidR="00C90532" w:rsidRPr="00687349">
        <w:rPr>
          <w:rStyle w:val="RSCB02ArticleTextChar"/>
          <w:i/>
        </w:rPr>
        <w:t>d</w:t>
      </w:r>
      <w:r w:rsidR="00C90532" w:rsidRPr="00687349">
        <w:rPr>
          <w:rStyle w:val="RSCB02ArticleTextChar"/>
        </w:rPr>
        <w:t xml:space="preserve"> and 6</w:t>
      </w:r>
      <w:r w:rsidR="00C90532" w:rsidRPr="00687349">
        <w:rPr>
          <w:rStyle w:val="RSCB02ArticleTextChar"/>
          <w:i/>
        </w:rPr>
        <w:t>f</w:t>
      </w:r>
      <w:r w:rsidR="00C90532" w:rsidRPr="00687349">
        <w:rPr>
          <w:rStyle w:val="RSCB02ArticleTextChar"/>
        </w:rPr>
        <w:t xml:space="preserve"> sites. Moreover, all sites are fully occupied. The authors used a different </w:t>
      </w:r>
      <w:r w:rsidR="00196284" w:rsidRPr="00687349">
        <w:rPr>
          <w:rStyle w:val="RSCB02ArticleTextChar"/>
        </w:rPr>
        <w:t>synthe</w:t>
      </w:r>
      <w:r w:rsidR="00196284">
        <w:rPr>
          <w:rStyle w:val="RSCB02ArticleTextChar"/>
        </w:rPr>
        <w:t>tic</w:t>
      </w:r>
      <w:r w:rsidR="00196284" w:rsidRPr="00687349">
        <w:rPr>
          <w:rStyle w:val="RSCB02ArticleTextChar"/>
        </w:rPr>
        <w:t xml:space="preserve"> </w:t>
      </w:r>
      <w:r w:rsidR="00C90532" w:rsidRPr="00687349">
        <w:rPr>
          <w:rStyle w:val="RSCB02ArticleTextChar"/>
        </w:rPr>
        <w:t>method as compared to Jung. Hence, it seems the structure</w:t>
      </w:r>
      <w:r w:rsidR="002E07DA" w:rsidRPr="00687349">
        <w:rPr>
          <w:rStyle w:val="RSCB02ArticleTextChar"/>
        </w:rPr>
        <w:t xml:space="preserve"> and atomic composition of MgNi</w:t>
      </w:r>
      <w:r w:rsidR="002E07DA" w:rsidRPr="00687349">
        <w:rPr>
          <w:rStyle w:val="RSCB02ArticleTextChar"/>
          <w:vertAlign w:val="subscript"/>
        </w:rPr>
        <w:t>2.5</w:t>
      </w:r>
      <w:r w:rsidR="002E07DA" w:rsidRPr="00687349">
        <w:rPr>
          <w:rStyle w:val="RSCB02ArticleTextChar"/>
        </w:rPr>
        <w:t>B</w:t>
      </w:r>
      <w:r w:rsidR="002E07DA" w:rsidRPr="00687349">
        <w:rPr>
          <w:rStyle w:val="RSCB02ArticleTextChar"/>
          <w:vertAlign w:val="subscript"/>
        </w:rPr>
        <w:t>2</w:t>
      </w:r>
      <w:r w:rsidR="002E07DA" w:rsidRPr="00687349">
        <w:rPr>
          <w:rStyle w:val="RSCB02ArticleTextChar"/>
        </w:rPr>
        <w:t xml:space="preserve"> </w:t>
      </w:r>
      <w:r w:rsidR="00C90532" w:rsidRPr="00687349">
        <w:rPr>
          <w:rStyle w:val="RSCB02ArticleTextChar"/>
        </w:rPr>
        <w:t>(</w:t>
      </w:r>
      <w:proofErr w:type="spellStart"/>
      <w:r w:rsidR="00C90532" w:rsidRPr="00687349">
        <w:rPr>
          <w:rStyle w:val="RSCB02ArticleTextChar"/>
        </w:rPr>
        <w:t>i</w:t>
      </w:r>
      <w:proofErr w:type="spellEnd"/>
      <w:r w:rsidR="00C90532" w:rsidRPr="00687349">
        <w:rPr>
          <w:rStyle w:val="RSCB02ArticleTextChar"/>
        </w:rPr>
        <w:t xml:space="preserve">. e. the </w:t>
      </w:r>
      <w:r w:rsidR="002E07DA" w:rsidRPr="00687349">
        <w:rPr>
          <w:rStyle w:val="RSCB02ArticleTextChar"/>
        </w:rPr>
        <w:t>site occupanc</w:t>
      </w:r>
      <w:r w:rsidR="00990B16">
        <w:rPr>
          <w:rStyle w:val="RSCB02ArticleTextChar"/>
        </w:rPr>
        <w:t>ies</w:t>
      </w:r>
      <w:r w:rsidR="002E07DA" w:rsidRPr="00687349">
        <w:rPr>
          <w:rStyle w:val="RSCB02ArticleTextChar"/>
        </w:rPr>
        <w:t xml:space="preserve"> and </w:t>
      </w:r>
      <w:r w:rsidR="00990B16">
        <w:rPr>
          <w:rStyle w:val="RSCB02ArticleTextChar"/>
        </w:rPr>
        <w:t xml:space="preserve">the </w:t>
      </w:r>
      <w:r w:rsidR="002E07DA" w:rsidRPr="00687349">
        <w:rPr>
          <w:rStyle w:val="RSCB02ArticleTextChar"/>
        </w:rPr>
        <w:t>distribution of atoms</w:t>
      </w:r>
      <w:r w:rsidR="00C90532" w:rsidRPr="00687349">
        <w:rPr>
          <w:rStyle w:val="RSCB02ArticleTextChar"/>
        </w:rPr>
        <w:t xml:space="preserve">) </w:t>
      </w:r>
      <w:r w:rsidR="002E07DA" w:rsidRPr="00687349">
        <w:rPr>
          <w:rStyle w:val="RSCB02ArticleTextChar"/>
        </w:rPr>
        <w:t>are</w:t>
      </w:r>
      <w:r w:rsidR="00C90532" w:rsidRPr="00687349">
        <w:rPr>
          <w:rStyle w:val="RSCB02ArticleTextChar"/>
        </w:rPr>
        <w:t xml:space="preserve"> not fixed but depend on the way this compound is formed. Consequently, for the </w:t>
      </w:r>
      <w:r w:rsidR="00C90532" w:rsidRPr="00687349">
        <w:t>Ca(BH</w:t>
      </w:r>
      <w:r w:rsidR="00C90532" w:rsidRPr="00687349">
        <w:rPr>
          <w:vertAlign w:val="subscript"/>
        </w:rPr>
        <w:t>4</w:t>
      </w:r>
      <w:r w:rsidR="00C90532" w:rsidRPr="00687349">
        <w:t>)</w:t>
      </w:r>
      <w:r w:rsidR="00C90532" w:rsidRPr="00687349">
        <w:rPr>
          <w:vertAlign w:val="subscript"/>
        </w:rPr>
        <w:t>2</w:t>
      </w:r>
      <w:r w:rsidR="00C90532" w:rsidRPr="00687349">
        <w:noBreakHyphen/>
        <w:t>Mg</w:t>
      </w:r>
      <w:r w:rsidR="00C90532" w:rsidRPr="00687349">
        <w:rPr>
          <w:vertAlign w:val="subscript"/>
        </w:rPr>
        <w:t>2</w:t>
      </w:r>
      <w:r w:rsidR="00C90532" w:rsidRPr="00687349">
        <w:t>NiH</w:t>
      </w:r>
      <w:r w:rsidR="00C90532" w:rsidRPr="00687349">
        <w:rPr>
          <w:vertAlign w:val="subscript"/>
        </w:rPr>
        <w:t>4</w:t>
      </w:r>
      <w:r w:rsidR="00C90532" w:rsidRPr="00687349">
        <w:t xml:space="preserve"> system </w:t>
      </w:r>
      <w:r w:rsidR="00C90532" w:rsidRPr="00687349">
        <w:rPr>
          <w:rStyle w:val="RSCB02ArticleTextChar"/>
        </w:rPr>
        <w:t>the experimental conditions (desorp</w:t>
      </w:r>
      <w:r w:rsidR="00C90532" w:rsidRPr="00687349">
        <w:rPr>
          <w:rStyle w:val="RSCB02ArticleTextChar"/>
        </w:rPr>
        <w:softHyphen/>
        <w:t>tion tem</w:t>
      </w:r>
      <w:r w:rsidR="00C90532" w:rsidRPr="00687349">
        <w:rPr>
          <w:rStyle w:val="RSCB02ArticleTextChar"/>
        </w:rPr>
        <w:softHyphen/>
        <w:t xml:space="preserve">perature, time and </w:t>
      </w:r>
      <w:r w:rsidR="006A48F3" w:rsidRPr="00687349">
        <w:rPr>
          <w:rStyle w:val="RSCB02ArticleTextChar"/>
        </w:rPr>
        <w:t xml:space="preserve">hydrogen </w:t>
      </w:r>
      <w:r w:rsidR="00C90532" w:rsidRPr="00687349">
        <w:rPr>
          <w:rStyle w:val="RSCB02ArticleTextChar"/>
        </w:rPr>
        <w:t>pressure</w:t>
      </w:r>
      <w:r w:rsidR="006A48F3" w:rsidRPr="00687349">
        <w:rPr>
          <w:rStyle w:val="RSCB02ArticleTextChar"/>
        </w:rPr>
        <w:t xml:space="preserve"> as well as the type of boron donor</w:t>
      </w:r>
      <w:r w:rsidR="00C90532" w:rsidRPr="00687349">
        <w:rPr>
          <w:rStyle w:val="RSCB02ArticleTextChar"/>
        </w:rPr>
        <w:t>) determine not only the reaction path and kinetics but also the state of the formed MgNi</w:t>
      </w:r>
      <w:r w:rsidR="00C90532" w:rsidRPr="00687349">
        <w:rPr>
          <w:rStyle w:val="RSCB02ArticleTextChar"/>
          <w:vertAlign w:val="subscript"/>
        </w:rPr>
        <w:t>2.5</w:t>
      </w:r>
      <w:r w:rsidR="00C90532" w:rsidRPr="00687349">
        <w:rPr>
          <w:rStyle w:val="RSCB02ArticleTextChar"/>
        </w:rPr>
        <w:t>B</w:t>
      </w:r>
      <w:r w:rsidR="00C90532" w:rsidRPr="00687349">
        <w:rPr>
          <w:rStyle w:val="RSCB02ArticleTextChar"/>
          <w:vertAlign w:val="subscript"/>
        </w:rPr>
        <w:t>2</w:t>
      </w:r>
      <w:r w:rsidR="00FF7A79" w:rsidRPr="00687349">
        <w:rPr>
          <w:rStyle w:val="RSCB02ArticleTextChar"/>
        </w:rPr>
        <w:t>.</w:t>
      </w:r>
      <w:r w:rsidR="00990B16">
        <w:rPr>
          <w:rStyle w:val="RSCB02ArticleTextChar"/>
        </w:rPr>
        <w:t xml:space="preserve"> </w:t>
      </w:r>
      <w:r w:rsidR="006A48F3" w:rsidRPr="00687349">
        <w:rPr>
          <w:rStyle w:val="RSCB02ArticleTextChar"/>
        </w:rPr>
        <w:t xml:space="preserve">The existence of a homogeneity range for </w:t>
      </w:r>
      <w:r w:rsidR="006A48F3" w:rsidRPr="00687349">
        <w:t>MgNi</w:t>
      </w:r>
      <w:r w:rsidR="006A48F3" w:rsidRPr="00687349">
        <w:rPr>
          <w:vertAlign w:val="subscript"/>
        </w:rPr>
        <w:t>2.5</w:t>
      </w:r>
      <w:r w:rsidR="006A48F3" w:rsidRPr="00687349">
        <w:t>B</w:t>
      </w:r>
      <w:r w:rsidR="006A48F3" w:rsidRPr="00687349">
        <w:rPr>
          <w:vertAlign w:val="subscript"/>
        </w:rPr>
        <w:t>2</w:t>
      </w:r>
      <w:r w:rsidR="006A48F3" w:rsidRPr="00687349">
        <w:t xml:space="preserve"> is supported by the presented PXD analyses. For instance, the comparison of the MgNi</w:t>
      </w:r>
      <w:r w:rsidR="006A48F3" w:rsidRPr="00687349">
        <w:rPr>
          <w:vertAlign w:val="subscript"/>
        </w:rPr>
        <w:t>2.5</w:t>
      </w:r>
      <w:r w:rsidR="006A48F3" w:rsidRPr="00687349">
        <w:t>B</w:t>
      </w:r>
      <w:r w:rsidR="006A48F3" w:rsidRPr="00687349">
        <w:rPr>
          <w:vertAlign w:val="subscript"/>
        </w:rPr>
        <w:t>2</w:t>
      </w:r>
      <w:r w:rsidR="006A48F3" w:rsidRPr="00687349">
        <w:t xml:space="preserve"> diffraction pattern in </w:t>
      </w:r>
      <w:r w:rsidR="006A48F3" w:rsidRPr="00687349">
        <w:rPr>
          <w:rStyle w:val="RSCB02ArticleTextChar"/>
        </w:rPr>
        <w:fldChar w:fldCharType="begin"/>
      </w:r>
      <w:r w:rsidR="006A48F3" w:rsidRPr="00687349">
        <w:rPr>
          <w:rStyle w:val="RSCB02ArticleTextChar"/>
        </w:rPr>
        <w:instrText xml:space="preserve"> REF _Ref457388663 \h  \* MERGEFORMAT </w:instrText>
      </w:r>
      <w:r w:rsidR="006A48F3" w:rsidRPr="00687349">
        <w:rPr>
          <w:rStyle w:val="RSCB02ArticleTextChar"/>
        </w:rPr>
      </w:r>
      <w:r w:rsidR="006A48F3" w:rsidRPr="00687349">
        <w:rPr>
          <w:rStyle w:val="RSCB02ArticleTextChar"/>
        </w:rPr>
        <w:fldChar w:fldCharType="separate"/>
      </w:r>
      <w:r w:rsidR="006A48F3" w:rsidRPr="00687349">
        <w:t xml:space="preserve">Fig. </w:t>
      </w:r>
      <w:r w:rsidR="006A48F3" w:rsidRPr="00687349">
        <w:rPr>
          <w:noProof/>
        </w:rPr>
        <w:t>4</w:t>
      </w:r>
      <w:r w:rsidR="006A48F3" w:rsidRPr="00687349">
        <w:rPr>
          <w:rStyle w:val="RSCB02ArticleTextChar"/>
        </w:rPr>
        <w:fldChar w:fldCharType="end"/>
      </w:r>
      <w:r w:rsidR="006A48F3" w:rsidRPr="00687349">
        <w:rPr>
          <w:rStyle w:val="RSCB02ArticleTextChar"/>
        </w:rPr>
        <w:t xml:space="preserve"> and </w:t>
      </w:r>
      <w:r w:rsidR="006A48F3" w:rsidRPr="00687349">
        <w:rPr>
          <w:rStyle w:val="RSCB02ArticleTextChar"/>
        </w:rPr>
        <w:fldChar w:fldCharType="begin"/>
      </w:r>
      <w:r w:rsidR="006A48F3" w:rsidRPr="00687349">
        <w:rPr>
          <w:rStyle w:val="RSCB02ArticleTextChar"/>
        </w:rPr>
        <w:instrText xml:space="preserve"> REF _Ref466461211 \h  \* MERGEFORMAT </w:instrText>
      </w:r>
      <w:r w:rsidR="006A48F3" w:rsidRPr="00687349">
        <w:rPr>
          <w:rStyle w:val="RSCB02ArticleTextChar"/>
        </w:rPr>
      </w:r>
      <w:r w:rsidR="006A48F3" w:rsidRPr="00687349">
        <w:rPr>
          <w:rStyle w:val="RSCB02ArticleTextChar"/>
        </w:rPr>
        <w:fldChar w:fldCharType="separate"/>
      </w:r>
      <w:r w:rsidR="006A48F3" w:rsidRPr="00687349">
        <w:t xml:space="preserve">Fig. </w:t>
      </w:r>
      <w:r w:rsidR="006A48F3" w:rsidRPr="00687349">
        <w:rPr>
          <w:noProof/>
        </w:rPr>
        <w:t>7</w:t>
      </w:r>
      <w:r w:rsidR="006A48F3" w:rsidRPr="00687349">
        <w:rPr>
          <w:rStyle w:val="RSCB02ArticleTextChar"/>
        </w:rPr>
        <w:fldChar w:fldCharType="end"/>
      </w:r>
      <w:r w:rsidR="006A48F3" w:rsidRPr="00687349">
        <w:rPr>
          <w:rStyle w:val="RSCB02ArticleTextChar"/>
        </w:rPr>
        <w:t xml:space="preserve"> reveals obvious differences. Although the positions of the Bragg reflections match, the corresponding intensities vary to some degree pointing towards altered scattering capabilities of the Wyckoff sites (modified occupancies </w:t>
      </w:r>
      <w:r w:rsidR="00961F83" w:rsidRPr="00687349">
        <w:rPr>
          <w:rStyle w:val="RSCB02ArticleTextChar"/>
        </w:rPr>
        <w:t>and/</w:t>
      </w:r>
      <w:r w:rsidR="006A48F3" w:rsidRPr="00687349">
        <w:rPr>
          <w:rStyle w:val="RSCB02ArticleTextChar"/>
        </w:rPr>
        <w:t>or substitutional effects).</w:t>
      </w:r>
      <w:r w:rsidR="00961F83" w:rsidRPr="00687349">
        <w:rPr>
          <w:rStyle w:val="RSCB02ArticleTextChar"/>
        </w:rPr>
        <w:t xml:space="preserve"> In addition, the diffractograms of the five </w:t>
      </w:r>
      <w:proofErr w:type="spellStart"/>
      <w:r w:rsidR="00961F83" w:rsidRPr="00687349">
        <w:rPr>
          <w:rStyle w:val="RSCB02ArticleTextChar"/>
        </w:rPr>
        <w:t>rehydrogenated</w:t>
      </w:r>
      <w:proofErr w:type="spellEnd"/>
      <w:r w:rsidR="00961F83" w:rsidRPr="00687349">
        <w:rPr>
          <w:rStyle w:val="RSCB02ArticleTextChar"/>
        </w:rPr>
        <w:t xml:space="preserve"> specimens (</w:t>
      </w:r>
      <w:r w:rsidR="00961F83" w:rsidRPr="00687349">
        <w:rPr>
          <w:rStyle w:val="RSCB02ArticleTextChar"/>
        </w:rPr>
        <w:fldChar w:fldCharType="begin"/>
      </w:r>
      <w:r w:rsidR="00961F83" w:rsidRPr="00687349">
        <w:rPr>
          <w:rStyle w:val="RSCB02ArticleTextChar"/>
        </w:rPr>
        <w:instrText xml:space="preserve"> REF _Ref466983591 \h </w:instrText>
      </w:r>
      <w:r w:rsidR="00687349">
        <w:rPr>
          <w:rStyle w:val="RSCB02ArticleTextChar"/>
        </w:rPr>
        <w:instrText xml:space="preserve"> \* MERGEFORMAT </w:instrText>
      </w:r>
      <w:r w:rsidR="00961F83" w:rsidRPr="00687349">
        <w:rPr>
          <w:rStyle w:val="RSCB02ArticleTextChar"/>
        </w:rPr>
      </w:r>
      <w:r w:rsidR="00961F83" w:rsidRPr="00687349">
        <w:rPr>
          <w:rStyle w:val="RSCB02ArticleTextChar"/>
        </w:rPr>
        <w:fldChar w:fldCharType="separate"/>
      </w:r>
      <w:r w:rsidR="00961F83" w:rsidRPr="00687349">
        <w:t xml:space="preserve">Fig. </w:t>
      </w:r>
      <w:r w:rsidR="00961F83" w:rsidRPr="00687349">
        <w:rPr>
          <w:noProof/>
        </w:rPr>
        <w:t>9</w:t>
      </w:r>
      <w:r w:rsidR="00961F83" w:rsidRPr="00687349">
        <w:rPr>
          <w:rStyle w:val="RSCB02ArticleTextChar"/>
        </w:rPr>
        <w:fldChar w:fldCharType="end"/>
      </w:r>
      <w:r w:rsidR="00961F83" w:rsidRPr="00687349">
        <w:rPr>
          <w:rStyle w:val="RSCB02ArticleTextChar"/>
        </w:rPr>
        <w:t xml:space="preserve"> a) contain valuable information. </w:t>
      </w:r>
      <w:r w:rsidR="00961F83" w:rsidRPr="00687349">
        <w:t xml:space="preserve">By means of the Rietveld method </w:t>
      </w:r>
      <w:r w:rsidR="00961F83" w:rsidRPr="00687349">
        <w:t>the mass fractions of the diffractive compounds were evaluated. All samples show rather similar values that are in good agreement with the theoretical mass fractions that would be expected if only MgH</w:t>
      </w:r>
      <w:r w:rsidR="00961F83" w:rsidRPr="00687349">
        <w:rPr>
          <w:vertAlign w:val="subscript"/>
        </w:rPr>
        <w:t>2</w:t>
      </w:r>
      <w:r w:rsidR="00961F83" w:rsidRPr="00687349">
        <w:t xml:space="preserve"> and Ca</w:t>
      </w:r>
      <w:r w:rsidR="00961F83" w:rsidRPr="00687349">
        <w:rPr>
          <w:vertAlign w:val="subscript"/>
        </w:rPr>
        <w:t>4</w:t>
      </w:r>
      <w:r w:rsidR="00961F83" w:rsidRPr="00687349">
        <w:t>Mg</w:t>
      </w:r>
      <w:r w:rsidR="00961F83" w:rsidRPr="00687349">
        <w:rPr>
          <w:vertAlign w:val="subscript"/>
        </w:rPr>
        <w:t>3</w:t>
      </w:r>
      <w:r w:rsidR="00961F83" w:rsidRPr="00687349">
        <w:t>H</w:t>
      </w:r>
      <w:r w:rsidR="00961F83" w:rsidRPr="00687349">
        <w:rPr>
          <w:vertAlign w:val="subscript"/>
        </w:rPr>
        <w:t>14</w:t>
      </w:r>
      <w:r w:rsidR="00961F83" w:rsidRPr="00687349">
        <w:t xml:space="preserve"> were formed in the absorption process (56.7 mass%, 25.1 mass% and 18.2 mass% for MgNi</w:t>
      </w:r>
      <w:r w:rsidR="00961F83" w:rsidRPr="00687349">
        <w:rPr>
          <w:vertAlign w:val="subscript"/>
        </w:rPr>
        <w:t>2.5</w:t>
      </w:r>
      <w:r w:rsidR="00961F83" w:rsidRPr="00687349">
        <w:t>B</w:t>
      </w:r>
      <w:r w:rsidR="00961F83" w:rsidRPr="00687349">
        <w:rPr>
          <w:vertAlign w:val="subscript"/>
        </w:rPr>
        <w:t>2</w:t>
      </w:r>
      <w:r w:rsidR="00961F83" w:rsidRPr="00687349">
        <w:t>, MgH</w:t>
      </w:r>
      <w:r w:rsidR="00961F83" w:rsidRPr="00687349">
        <w:rPr>
          <w:vertAlign w:val="subscript"/>
        </w:rPr>
        <w:t>2</w:t>
      </w:r>
      <w:r w:rsidR="00961F83" w:rsidRPr="00687349">
        <w:t xml:space="preserve"> and Ca</w:t>
      </w:r>
      <w:r w:rsidR="00961F83" w:rsidRPr="00687349">
        <w:rPr>
          <w:vertAlign w:val="subscript"/>
        </w:rPr>
        <w:t>4</w:t>
      </w:r>
      <w:r w:rsidR="00961F83" w:rsidRPr="00687349">
        <w:t>Mg</w:t>
      </w:r>
      <w:r w:rsidR="00961F83" w:rsidRPr="00687349">
        <w:rPr>
          <w:vertAlign w:val="subscript"/>
        </w:rPr>
        <w:t>3</w:t>
      </w:r>
      <w:r w:rsidR="00961F83" w:rsidRPr="00687349">
        <w:t>H</w:t>
      </w:r>
      <w:r w:rsidR="00961F83" w:rsidRPr="00687349">
        <w:rPr>
          <w:vertAlign w:val="subscript"/>
        </w:rPr>
        <w:t>14</w:t>
      </w:r>
      <w:r w:rsidR="00961F83" w:rsidRPr="00687349">
        <w:t xml:space="preserve">, respectively). This applies also to the reabsorbed sample initially dehydrogenated at 350 °C for 6 h. However, the </w:t>
      </w:r>
      <w:r w:rsidR="00961F83" w:rsidRPr="00687349">
        <w:rPr>
          <w:vertAlign w:val="superscript"/>
        </w:rPr>
        <w:t>11</w:t>
      </w:r>
      <w:r w:rsidR="00961F83" w:rsidRPr="00687349">
        <w:t>B NMR spectrum (</w:t>
      </w:r>
      <w:r w:rsidR="00961F83" w:rsidRPr="00687349">
        <w:fldChar w:fldCharType="begin"/>
      </w:r>
      <w:r w:rsidR="00961F83" w:rsidRPr="00687349">
        <w:instrText xml:space="preserve"> REF _Ref466983591 \h  \* MERGEFORMAT </w:instrText>
      </w:r>
      <w:r w:rsidR="00961F83" w:rsidRPr="00687349">
        <w:fldChar w:fldCharType="separate"/>
      </w:r>
      <w:r w:rsidR="00961F83" w:rsidRPr="00687349">
        <w:t xml:space="preserve">Fig. </w:t>
      </w:r>
      <w:r w:rsidR="00961F83" w:rsidRPr="00687349">
        <w:rPr>
          <w:noProof/>
        </w:rPr>
        <w:t>9</w:t>
      </w:r>
      <w:r w:rsidR="00961F83" w:rsidRPr="00687349">
        <w:fldChar w:fldCharType="end"/>
      </w:r>
      <w:r w:rsidR="00961F83" w:rsidRPr="00687349">
        <w:t xml:space="preserve"> b) of this sample reveals that about 20 % of the boron is bonded in </w:t>
      </w:r>
      <w:proofErr w:type="gramStart"/>
      <w:r w:rsidR="00961F83" w:rsidRPr="00687349">
        <w:t>Ca(</w:t>
      </w:r>
      <w:proofErr w:type="gramEnd"/>
      <w:r w:rsidR="00961F83" w:rsidRPr="00687349">
        <w:t>BH</w:t>
      </w:r>
      <w:r w:rsidR="00961F83" w:rsidRPr="00687349">
        <w:rPr>
          <w:vertAlign w:val="subscript"/>
        </w:rPr>
        <w:t>4</w:t>
      </w:r>
      <w:r w:rsidR="00961F83" w:rsidRPr="00687349">
        <w:t>)</w:t>
      </w:r>
      <w:r w:rsidR="00961F83" w:rsidRPr="00687349">
        <w:rPr>
          <w:vertAlign w:val="subscript"/>
        </w:rPr>
        <w:t>2</w:t>
      </w:r>
      <w:r w:rsidR="00961F83" w:rsidRPr="00687349">
        <w:t>. Thus, one would expect to find the corresponding 20 % of Mg and Ni from MgNi</w:t>
      </w:r>
      <w:r w:rsidR="00961F83" w:rsidRPr="00687349">
        <w:rPr>
          <w:vertAlign w:val="subscript"/>
        </w:rPr>
        <w:t>2.5</w:t>
      </w:r>
      <w:r w:rsidR="00961F83" w:rsidRPr="00687349">
        <w:t>B</w:t>
      </w:r>
      <w:r w:rsidR="00961F83" w:rsidRPr="00687349">
        <w:rPr>
          <w:vertAlign w:val="subscript"/>
        </w:rPr>
        <w:t xml:space="preserve">2 </w:t>
      </w:r>
      <w:r w:rsidR="00961F83" w:rsidRPr="00687349">
        <w:t>in another chemical state. Besides MgNi</w:t>
      </w:r>
      <w:r w:rsidR="00961F83" w:rsidRPr="00687349">
        <w:rPr>
          <w:vertAlign w:val="subscript"/>
        </w:rPr>
        <w:t>2.5</w:t>
      </w:r>
      <w:r w:rsidR="00961F83" w:rsidRPr="00687349">
        <w:t>B</w:t>
      </w:r>
      <w:r w:rsidR="00961F83" w:rsidRPr="00687349">
        <w:rPr>
          <w:vertAlign w:val="subscript"/>
        </w:rPr>
        <w:t>2</w:t>
      </w:r>
      <w:r w:rsidR="00961F83" w:rsidRPr="00687349">
        <w:t xml:space="preserve"> no other Ni</w:t>
      </w:r>
      <w:r w:rsidR="00961F83" w:rsidRPr="00687349">
        <w:noBreakHyphen/>
        <w:t>containing phases can be identified, though. That includes especially Mg</w:t>
      </w:r>
      <w:r w:rsidR="00961F83" w:rsidRPr="00687349">
        <w:rPr>
          <w:vertAlign w:val="subscript"/>
        </w:rPr>
        <w:t>2</w:t>
      </w:r>
      <w:r w:rsidR="00961F83" w:rsidRPr="00687349">
        <w:t>Ni and Mg</w:t>
      </w:r>
      <w:r w:rsidR="00961F83" w:rsidRPr="00687349">
        <w:rPr>
          <w:vertAlign w:val="subscript"/>
        </w:rPr>
        <w:t>2</w:t>
      </w:r>
      <w:r w:rsidR="00961F83" w:rsidRPr="00687349">
        <w:t>NiH</w:t>
      </w:r>
      <w:r w:rsidR="00961F83" w:rsidRPr="00687349">
        <w:rPr>
          <w:vertAlign w:val="subscript"/>
        </w:rPr>
        <w:t>4</w:t>
      </w:r>
      <w:r w:rsidR="00961F83" w:rsidRPr="00687349">
        <w:t xml:space="preserve"> as well as MgNi</w:t>
      </w:r>
      <w:r w:rsidR="00961F83" w:rsidRPr="00687349">
        <w:rPr>
          <w:vertAlign w:val="subscript"/>
        </w:rPr>
        <w:t>2</w:t>
      </w:r>
      <w:r w:rsidR="00961F83" w:rsidRPr="00687349">
        <w:t xml:space="preserve"> and elemental Ni. </w:t>
      </w:r>
      <w:r w:rsidR="003B253D" w:rsidRPr="00687349">
        <w:t>This observation might be ascribed to the</w:t>
      </w:r>
      <w:r w:rsidR="00961F83" w:rsidRPr="00687349">
        <w:t xml:space="preserve"> homogeneity range of MgNi</w:t>
      </w:r>
      <w:r w:rsidR="00961F83" w:rsidRPr="00687349">
        <w:rPr>
          <w:vertAlign w:val="subscript"/>
        </w:rPr>
        <w:t>2.5</w:t>
      </w:r>
      <w:r w:rsidR="00961F83" w:rsidRPr="00687349">
        <w:t>B</w:t>
      </w:r>
      <w:r w:rsidR="00961F83" w:rsidRPr="00687349">
        <w:rPr>
          <w:vertAlign w:val="subscript"/>
        </w:rPr>
        <w:t>2</w:t>
      </w:r>
      <w:r w:rsidR="003B253D" w:rsidRPr="00687349">
        <w:t xml:space="preserve">, too. Since 20 % of </w:t>
      </w:r>
      <w:r w:rsidR="00C769F1" w:rsidRPr="00687349">
        <w:t xml:space="preserve">the </w:t>
      </w:r>
      <w:r w:rsidR="003B253D" w:rsidRPr="00687349">
        <w:t xml:space="preserve">boron </w:t>
      </w:r>
      <w:r w:rsidR="00C769F1" w:rsidRPr="00687349">
        <w:t>initially bonded in MgNi</w:t>
      </w:r>
      <w:r w:rsidR="00C769F1" w:rsidRPr="00687349">
        <w:rPr>
          <w:vertAlign w:val="subscript"/>
        </w:rPr>
        <w:t>2.5</w:t>
      </w:r>
      <w:r w:rsidR="00C769F1" w:rsidRPr="00687349">
        <w:t>B</w:t>
      </w:r>
      <w:r w:rsidR="00C769F1" w:rsidRPr="00687349">
        <w:rPr>
          <w:vertAlign w:val="subscript"/>
        </w:rPr>
        <w:t xml:space="preserve">2 </w:t>
      </w:r>
      <w:r w:rsidR="00C769F1" w:rsidRPr="00687349">
        <w:t>was</w:t>
      </w:r>
      <w:r w:rsidR="003B253D" w:rsidRPr="00687349">
        <w:t xml:space="preserve"> transferred to Ca(BH</w:t>
      </w:r>
      <w:r w:rsidR="003B253D" w:rsidRPr="00687349">
        <w:rPr>
          <w:vertAlign w:val="subscript"/>
        </w:rPr>
        <w:t>4</w:t>
      </w:r>
      <w:r w:rsidR="003B253D" w:rsidRPr="00687349">
        <w:t>)</w:t>
      </w:r>
      <w:r w:rsidR="003B253D" w:rsidRPr="00687349">
        <w:rPr>
          <w:vertAlign w:val="subscript"/>
        </w:rPr>
        <w:t>2</w:t>
      </w:r>
      <w:r w:rsidR="003B253D" w:rsidRPr="00687349">
        <w:t xml:space="preserve"> without formation of additional N</w:t>
      </w:r>
      <w:r w:rsidR="00C769F1" w:rsidRPr="00687349">
        <w:t>i</w:t>
      </w:r>
      <w:r w:rsidR="00C769F1" w:rsidRPr="00687349">
        <w:noBreakHyphen/>
        <w:t>containing com</w:t>
      </w:r>
      <w:r w:rsidR="00C769F1" w:rsidRPr="00687349">
        <w:softHyphen/>
        <w:t xml:space="preserve">pounds, </w:t>
      </w:r>
      <w:r w:rsidR="00FF7A79" w:rsidRPr="00687349">
        <w:t>the occupancy of the boron site 6</w:t>
      </w:r>
      <w:r w:rsidR="00FF7A79" w:rsidRPr="00687349">
        <w:rPr>
          <w:i/>
        </w:rPr>
        <w:t>i</w:t>
      </w:r>
      <w:r w:rsidR="00FF7A79" w:rsidRPr="00687349">
        <w:t xml:space="preserve"> </w:t>
      </w:r>
      <w:r w:rsidR="00C769F1" w:rsidRPr="00687349">
        <w:t>in the MgNi</w:t>
      </w:r>
      <w:r w:rsidR="00C769F1" w:rsidRPr="00687349">
        <w:rPr>
          <w:vertAlign w:val="subscript"/>
        </w:rPr>
        <w:t>2.5</w:t>
      </w:r>
      <w:r w:rsidR="00C769F1" w:rsidRPr="00687349">
        <w:t>B</w:t>
      </w:r>
      <w:r w:rsidR="00C769F1" w:rsidRPr="00687349">
        <w:rPr>
          <w:vertAlign w:val="subscript"/>
        </w:rPr>
        <w:t>2</w:t>
      </w:r>
      <w:r w:rsidR="00C769F1" w:rsidRPr="00687349">
        <w:t xml:space="preserve"> crystal must</w:t>
      </w:r>
      <w:r w:rsidR="00FF7A79" w:rsidRPr="00687349">
        <w:t xml:space="preserve"> be reduced to roughly 0.8. The homogeneous reduction of the boron con</w:t>
      </w:r>
      <w:r w:rsidR="00FF7A79" w:rsidRPr="00687349">
        <w:softHyphen/>
        <w:t>cen</w:t>
      </w:r>
      <w:r w:rsidR="00FF7A79" w:rsidRPr="00687349">
        <w:softHyphen/>
        <w:t>tra</w:t>
      </w:r>
      <w:r w:rsidR="00FF7A79" w:rsidRPr="00687349">
        <w:softHyphen/>
        <w:t>tion in MgNi</w:t>
      </w:r>
      <w:r w:rsidR="00FF7A79" w:rsidRPr="00687349">
        <w:rPr>
          <w:vertAlign w:val="subscript"/>
        </w:rPr>
        <w:t>2.5</w:t>
      </w:r>
      <w:r w:rsidR="00FF7A79" w:rsidRPr="00687349">
        <w:t>B</w:t>
      </w:r>
      <w:r w:rsidR="00FF7A79" w:rsidRPr="00687349">
        <w:rPr>
          <w:vertAlign w:val="subscript"/>
        </w:rPr>
        <w:t>2</w:t>
      </w:r>
      <w:r w:rsidR="00FF7A79" w:rsidRPr="00687349">
        <w:t xml:space="preserve"> requires a certain mobility of boron atoms within the crystal. For a </w:t>
      </w:r>
      <w:proofErr w:type="gramStart"/>
      <w:r w:rsidR="00FF7A79" w:rsidRPr="00687349">
        <w:t>long range</w:t>
      </w:r>
      <w:proofErr w:type="gramEnd"/>
      <w:r w:rsidR="00FF7A79" w:rsidRPr="00687349">
        <w:t xml:space="preserve"> diffusion of boron vacancies two different interatomic distances of 1.94 Å and 3.02 Å need to be overcome alternatingly. Hence, solely from this structural point of view a reasonable mobility of boron atoms in MgNi</w:t>
      </w:r>
      <w:r w:rsidR="00FF7A79" w:rsidRPr="00687349">
        <w:rPr>
          <w:vertAlign w:val="subscript"/>
        </w:rPr>
        <w:t>2.5</w:t>
      </w:r>
      <w:r w:rsidR="00FF7A79" w:rsidRPr="00687349">
        <w:t>B</w:t>
      </w:r>
      <w:r w:rsidR="00FF7A79" w:rsidRPr="00687349">
        <w:rPr>
          <w:vertAlign w:val="subscript"/>
        </w:rPr>
        <w:t>2</w:t>
      </w:r>
      <w:r w:rsidR="00FF7A79" w:rsidRPr="00687349">
        <w:t xml:space="preserve"> seems possible. A reduction of the boron concentration by 20 % in MgNi</w:t>
      </w:r>
      <w:r w:rsidR="00FF7A79" w:rsidRPr="00687349">
        <w:rPr>
          <w:vertAlign w:val="subscript"/>
        </w:rPr>
        <w:t>2.5</w:t>
      </w:r>
      <w:r w:rsidR="00FF7A79" w:rsidRPr="00687349">
        <w:t>B</w:t>
      </w:r>
      <w:r w:rsidR="00FF7A79" w:rsidRPr="00687349">
        <w:rPr>
          <w:vertAlign w:val="subscript"/>
        </w:rPr>
        <w:t>2</w:t>
      </w:r>
      <w:r w:rsidR="00FF7A79" w:rsidRPr="00687349">
        <w:t xml:space="preserve"> would certainly affect the diffraction pattern of this phase. However, since the atomic form factor of boron is rather small compared the one of Mg and especially the one of Ni, the impact of a reduced occupancy of site 6</w:t>
      </w:r>
      <w:r w:rsidR="00FF7A79" w:rsidRPr="00687349">
        <w:rPr>
          <w:i/>
        </w:rPr>
        <w:t>i</w:t>
      </w:r>
      <w:r w:rsidR="00FF7A79" w:rsidRPr="00687349">
        <w:t xml:space="preserve"> on the reflection intensities would be relatively low. In fact, the intensities of the four most intense peaks, </w:t>
      </w:r>
      <w:proofErr w:type="spellStart"/>
      <w:r w:rsidR="00FF7A79" w:rsidRPr="00687349">
        <w:t>i</w:t>
      </w:r>
      <w:proofErr w:type="spellEnd"/>
      <w:r w:rsidR="00FF7A79" w:rsidRPr="00687349">
        <w:t xml:space="preserve">. e. the (200), (103), (100) and (104) reflections, would be changed by only 0.7 %, 4.3 %, </w:t>
      </w:r>
      <w:r w:rsidR="00FF7A79" w:rsidRPr="00687349">
        <w:noBreakHyphen/>
        <w:t xml:space="preserve">8.8 % and </w:t>
      </w:r>
      <w:r w:rsidR="00FF7A79" w:rsidRPr="00687349">
        <w:noBreakHyphen/>
        <w:t xml:space="preserve">2.1 %, respectively. Moreover, the (100) reflection which would be affected the most by this structural modification is superimposed by the broad background peak caused by the PMMA dome used for the </w:t>
      </w:r>
      <w:r w:rsidR="00EC3B0E" w:rsidRPr="00EC3B0E">
        <w:rPr>
          <w:i/>
        </w:rPr>
        <w:t>ex situ</w:t>
      </w:r>
      <w:r w:rsidR="00EC3B0E">
        <w:t xml:space="preserve"> </w:t>
      </w:r>
      <w:r w:rsidR="00FF7A79" w:rsidRPr="00687349">
        <w:t xml:space="preserve">diffraction experiments. Therefore, an experimental confirmation of </w:t>
      </w:r>
      <w:r w:rsidR="00EC3B0E">
        <w:t>the</w:t>
      </w:r>
      <w:r w:rsidR="00FF7A79" w:rsidRPr="00687349">
        <w:t xml:space="preserve"> reduced boron occupancy in MgNi</w:t>
      </w:r>
      <w:r w:rsidR="00FF7A79" w:rsidRPr="00687349">
        <w:rPr>
          <w:vertAlign w:val="subscript"/>
        </w:rPr>
        <w:t>2.5</w:t>
      </w:r>
      <w:r w:rsidR="00FF7A79" w:rsidRPr="00687349">
        <w:t>B</w:t>
      </w:r>
      <w:r w:rsidR="00FF7A79" w:rsidRPr="00687349">
        <w:rPr>
          <w:vertAlign w:val="subscript"/>
        </w:rPr>
        <w:t xml:space="preserve">2 </w:t>
      </w:r>
      <w:r w:rsidR="00FF7A79" w:rsidRPr="00687349">
        <w:t>cannot be provided due to the resolution limit of the laboratory diffractometer.</w:t>
      </w:r>
    </w:p>
    <w:p w14:paraId="63917887" w14:textId="5268565F" w:rsidR="00ED42FE" w:rsidRPr="00EB7F26" w:rsidRDefault="00EC3B0E" w:rsidP="00ED42FE">
      <w:pPr>
        <w:pStyle w:val="RSCB02ArticleText"/>
      </w:pPr>
      <w:r w:rsidRPr="001E28CA">
        <w:rPr>
          <w:rStyle w:val="RSCB02ArticleTextChar"/>
        </w:rPr>
        <w:t>Moreover, i</w:t>
      </w:r>
      <w:r w:rsidR="00ED42FE" w:rsidRPr="001E28CA">
        <w:rPr>
          <w:rStyle w:val="RSCB02ArticleTextChar"/>
        </w:rPr>
        <w:t xml:space="preserve">t should be noticed that the </w:t>
      </w:r>
      <w:r w:rsidRPr="001E28CA">
        <w:rPr>
          <w:rStyle w:val="RSCB02ArticleTextChar"/>
        </w:rPr>
        <w:t xml:space="preserve">measured </w:t>
      </w:r>
      <w:r w:rsidR="00ED42FE" w:rsidRPr="001E28CA">
        <w:rPr>
          <w:rStyle w:val="RSCB02ArticleTextChar"/>
        </w:rPr>
        <w:t>chemical shifts of MgNi</w:t>
      </w:r>
      <w:r w:rsidR="00ED42FE" w:rsidRPr="001E28CA">
        <w:rPr>
          <w:rStyle w:val="RSCB02ArticleTextChar"/>
          <w:vertAlign w:val="subscript"/>
        </w:rPr>
        <w:t>2.5</w:t>
      </w:r>
      <w:r w:rsidR="00ED42FE" w:rsidRPr="001E28CA">
        <w:rPr>
          <w:rStyle w:val="RSCB02ArticleTextChar"/>
        </w:rPr>
        <w:t>B</w:t>
      </w:r>
      <w:r w:rsidR="00ED42FE" w:rsidRPr="001E28CA">
        <w:rPr>
          <w:rStyle w:val="RSCB02ArticleTextChar"/>
          <w:vertAlign w:val="subscript"/>
        </w:rPr>
        <w:t>2</w:t>
      </w:r>
      <w:r w:rsidR="00ED42FE" w:rsidRPr="001E28CA">
        <w:rPr>
          <w:rStyle w:val="RSCB02ArticleTextChar"/>
        </w:rPr>
        <w:t xml:space="preserve"> </w:t>
      </w:r>
      <w:r w:rsidRPr="001E28CA">
        <w:rPr>
          <w:rStyle w:val="RSCB02ArticleTextChar"/>
        </w:rPr>
        <w:t>differ significantly for the different experiments (</w:t>
      </w:r>
      <w:r w:rsidR="001E28CA" w:rsidRPr="001E28CA">
        <w:rPr>
          <w:rStyle w:val="RSCB02ArticleTextChar"/>
        </w:rPr>
        <w:fldChar w:fldCharType="begin"/>
      </w:r>
      <w:r w:rsidR="001E28CA" w:rsidRPr="001E28CA">
        <w:rPr>
          <w:rStyle w:val="RSCB02ArticleTextChar"/>
        </w:rPr>
        <w:instrText xml:space="preserve"> REF _Ref455663942 \h </w:instrText>
      </w:r>
      <w:r w:rsidR="001E28CA">
        <w:rPr>
          <w:rStyle w:val="RSCB02ArticleTextChar"/>
        </w:rPr>
        <w:instrText xml:space="preserve"> \* MERGEFORMAT </w:instrText>
      </w:r>
      <w:r w:rsidR="001E28CA" w:rsidRPr="001E28CA">
        <w:rPr>
          <w:rStyle w:val="RSCB02ArticleTextChar"/>
        </w:rPr>
      </w:r>
      <w:r w:rsidR="001E28CA" w:rsidRPr="001E28CA">
        <w:rPr>
          <w:rStyle w:val="RSCB02ArticleTextChar"/>
        </w:rPr>
        <w:fldChar w:fldCharType="separate"/>
      </w:r>
      <w:r w:rsidR="001E28CA" w:rsidRPr="001E28CA">
        <w:t xml:space="preserve">Fig. </w:t>
      </w:r>
      <w:r w:rsidR="001E28CA" w:rsidRPr="001E28CA">
        <w:rPr>
          <w:noProof/>
        </w:rPr>
        <w:t>3</w:t>
      </w:r>
      <w:r w:rsidR="001E28CA" w:rsidRPr="001E28CA">
        <w:rPr>
          <w:rStyle w:val="RSCB02ArticleTextChar"/>
        </w:rPr>
        <w:fldChar w:fldCharType="end"/>
      </w:r>
      <w:r w:rsidR="001E28CA" w:rsidRPr="001E28CA">
        <w:rPr>
          <w:rStyle w:val="RSCB02ArticleTextChar"/>
        </w:rPr>
        <w:t xml:space="preserve">, </w:t>
      </w:r>
      <w:r w:rsidR="001E28CA" w:rsidRPr="001E28CA">
        <w:rPr>
          <w:rStyle w:val="RSCB02ArticleTextChar"/>
        </w:rPr>
        <w:fldChar w:fldCharType="begin"/>
      </w:r>
      <w:r w:rsidR="001E28CA" w:rsidRPr="001E28CA">
        <w:rPr>
          <w:rStyle w:val="RSCB02ArticleTextChar"/>
        </w:rPr>
        <w:instrText xml:space="preserve"> REF _Ref457404674 \h </w:instrText>
      </w:r>
      <w:r w:rsidR="001E28CA">
        <w:rPr>
          <w:rStyle w:val="RSCB02ArticleTextChar"/>
        </w:rPr>
        <w:instrText xml:space="preserve"> \* MERGEFORMAT </w:instrText>
      </w:r>
      <w:r w:rsidR="001E28CA" w:rsidRPr="001E28CA">
        <w:rPr>
          <w:rStyle w:val="RSCB02ArticleTextChar"/>
        </w:rPr>
      </w:r>
      <w:r w:rsidR="001E28CA" w:rsidRPr="001E28CA">
        <w:rPr>
          <w:rStyle w:val="RSCB02ArticleTextChar"/>
        </w:rPr>
        <w:fldChar w:fldCharType="separate"/>
      </w:r>
      <w:r w:rsidR="001E28CA" w:rsidRPr="001E28CA">
        <w:t xml:space="preserve">Fig. </w:t>
      </w:r>
      <w:r w:rsidR="001E28CA" w:rsidRPr="001E28CA">
        <w:rPr>
          <w:noProof/>
        </w:rPr>
        <w:t>5</w:t>
      </w:r>
      <w:r w:rsidR="001E28CA" w:rsidRPr="001E28CA">
        <w:rPr>
          <w:rStyle w:val="RSCB02ArticleTextChar"/>
        </w:rPr>
        <w:fldChar w:fldCharType="end"/>
      </w:r>
      <w:r w:rsidR="001E28CA" w:rsidRPr="001E28CA">
        <w:rPr>
          <w:rStyle w:val="RSCB02ArticleTextChar"/>
        </w:rPr>
        <w:t xml:space="preserve"> and </w:t>
      </w:r>
      <w:r w:rsidR="001E28CA" w:rsidRPr="001E28CA">
        <w:rPr>
          <w:rStyle w:val="RSCB02ArticleTextChar"/>
        </w:rPr>
        <w:fldChar w:fldCharType="begin"/>
      </w:r>
      <w:r w:rsidR="001E28CA" w:rsidRPr="001E28CA">
        <w:rPr>
          <w:rStyle w:val="RSCB02ArticleTextChar"/>
        </w:rPr>
        <w:instrText xml:space="preserve"> REF _Ref466461211 \h </w:instrText>
      </w:r>
      <w:r w:rsidR="001E28CA">
        <w:rPr>
          <w:rStyle w:val="RSCB02ArticleTextChar"/>
        </w:rPr>
        <w:instrText xml:space="preserve"> \* MERGEFORMAT </w:instrText>
      </w:r>
      <w:r w:rsidR="001E28CA" w:rsidRPr="001E28CA">
        <w:rPr>
          <w:rStyle w:val="RSCB02ArticleTextChar"/>
        </w:rPr>
      </w:r>
      <w:r w:rsidR="001E28CA" w:rsidRPr="001E28CA">
        <w:rPr>
          <w:rStyle w:val="RSCB02ArticleTextChar"/>
        </w:rPr>
        <w:fldChar w:fldCharType="separate"/>
      </w:r>
      <w:r w:rsidR="001E28CA" w:rsidRPr="001E28CA">
        <w:t xml:space="preserve">Fig. </w:t>
      </w:r>
      <w:r w:rsidR="001E28CA" w:rsidRPr="001E28CA">
        <w:rPr>
          <w:noProof/>
        </w:rPr>
        <w:t>7</w:t>
      </w:r>
      <w:r w:rsidR="001E28CA" w:rsidRPr="001E28CA">
        <w:rPr>
          <w:rStyle w:val="RSCB02ArticleTextChar"/>
        </w:rPr>
        <w:fldChar w:fldCharType="end"/>
      </w:r>
      <w:r w:rsidR="001E28CA" w:rsidRPr="001E28CA">
        <w:rPr>
          <w:rStyle w:val="RSCB02ArticleTextChar"/>
        </w:rPr>
        <w:t xml:space="preserve"> b</w:t>
      </w:r>
      <w:r w:rsidRPr="001E28CA">
        <w:rPr>
          <w:rStyle w:val="RSCB02ArticleTextChar"/>
        </w:rPr>
        <w:t>).</w:t>
      </w:r>
      <w:r w:rsidR="001E28CA" w:rsidRPr="001E28CA">
        <w:rPr>
          <w:rStyle w:val="RSCB02ArticleTextChar"/>
        </w:rPr>
        <w:t xml:space="preserve"> The respective centre</w:t>
      </w:r>
      <w:r w:rsidRPr="001E28CA">
        <w:rPr>
          <w:rStyle w:val="RSCB02ArticleTextChar"/>
        </w:rPr>
        <w:t xml:space="preserve"> </w:t>
      </w:r>
      <w:r w:rsidRPr="00C8453D">
        <w:rPr>
          <w:rStyle w:val="RSCB02ArticleTextChar"/>
        </w:rPr>
        <w:t xml:space="preserve">band positions </w:t>
      </w:r>
      <w:r w:rsidR="001E28CA" w:rsidRPr="00C8453D">
        <w:rPr>
          <w:rStyle w:val="RSCB02ArticleTextChar"/>
        </w:rPr>
        <w:t>range from</w:t>
      </w:r>
      <w:r w:rsidRPr="00C8453D">
        <w:rPr>
          <w:rStyle w:val="RSCB02ArticleTextChar"/>
        </w:rPr>
        <w:t xml:space="preserve"> 142 ppm </w:t>
      </w:r>
      <w:r w:rsidR="001E28CA" w:rsidRPr="00C8453D">
        <w:rPr>
          <w:rStyle w:val="RSCB02ArticleTextChar"/>
        </w:rPr>
        <w:t>to</w:t>
      </w:r>
      <w:r w:rsidRPr="00C8453D">
        <w:rPr>
          <w:rStyle w:val="RSCB02ArticleTextChar"/>
        </w:rPr>
        <w:t xml:space="preserve"> 168 ppm</w:t>
      </w:r>
      <w:r w:rsidR="00ED42FE" w:rsidRPr="00C8453D">
        <w:rPr>
          <w:rStyle w:val="RSCB02ArticleTextChar"/>
        </w:rPr>
        <w:t xml:space="preserve">. </w:t>
      </w:r>
      <w:r w:rsidR="00A36922" w:rsidRPr="00C8453D">
        <w:t>Furthermore, the shape</w:t>
      </w:r>
      <w:r w:rsidR="00174696">
        <w:t xml:space="preserve"> and width</w:t>
      </w:r>
      <w:r w:rsidR="00A36922" w:rsidRPr="00C8453D">
        <w:t xml:space="preserve"> of the MgNi</w:t>
      </w:r>
      <w:r w:rsidR="00A36922" w:rsidRPr="00C8453D">
        <w:rPr>
          <w:vertAlign w:val="subscript"/>
        </w:rPr>
        <w:t>2.5</w:t>
      </w:r>
      <w:r w:rsidR="00A36922" w:rsidRPr="00C8453D">
        <w:t>B</w:t>
      </w:r>
      <w:r w:rsidR="00A36922" w:rsidRPr="00C8453D">
        <w:rPr>
          <w:vertAlign w:val="subscript"/>
        </w:rPr>
        <w:t>2</w:t>
      </w:r>
      <w:r w:rsidR="00A36922" w:rsidRPr="00C8453D">
        <w:t xml:space="preserve"> </w:t>
      </w:r>
      <w:r w:rsidR="00A36922" w:rsidRPr="00C8453D">
        <w:rPr>
          <w:vertAlign w:val="superscript"/>
        </w:rPr>
        <w:t>11</w:t>
      </w:r>
      <w:r w:rsidR="00A36922" w:rsidRPr="00C8453D">
        <w:t xml:space="preserve">B NMR resonance </w:t>
      </w:r>
      <w:r w:rsidR="00B2465F" w:rsidRPr="00C8453D">
        <w:t>vary</w:t>
      </w:r>
      <w:r w:rsidR="00A36922" w:rsidRPr="00C8453D">
        <w:t xml:space="preserve"> noticeably for the different dehydrogenation conditions (</w:t>
      </w:r>
      <w:r w:rsidR="00A36922" w:rsidRPr="00C8453D">
        <w:rPr>
          <w:rStyle w:val="RSCB02ArticleTextChar"/>
        </w:rPr>
        <w:fldChar w:fldCharType="begin"/>
      </w:r>
      <w:r w:rsidR="00A36922" w:rsidRPr="00C8453D">
        <w:rPr>
          <w:rStyle w:val="RSCB02ArticleTextChar"/>
        </w:rPr>
        <w:instrText xml:space="preserve"> REF _Ref455663942 \h  \* MERGEFORMAT </w:instrText>
      </w:r>
      <w:r w:rsidR="00A36922" w:rsidRPr="00C8453D">
        <w:rPr>
          <w:rStyle w:val="RSCB02ArticleTextChar"/>
        </w:rPr>
      </w:r>
      <w:r w:rsidR="00A36922" w:rsidRPr="00C8453D">
        <w:rPr>
          <w:rStyle w:val="RSCB02ArticleTextChar"/>
        </w:rPr>
        <w:fldChar w:fldCharType="separate"/>
      </w:r>
      <w:r w:rsidR="00A36922" w:rsidRPr="00C8453D">
        <w:t xml:space="preserve">Fig. </w:t>
      </w:r>
      <w:r w:rsidR="00A36922" w:rsidRPr="00C8453D">
        <w:rPr>
          <w:noProof/>
        </w:rPr>
        <w:t>3</w:t>
      </w:r>
      <w:r w:rsidR="00A36922" w:rsidRPr="00C8453D">
        <w:rPr>
          <w:rStyle w:val="RSCB02ArticleTextChar"/>
        </w:rPr>
        <w:fldChar w:fldCharType="end"/>
      </w:r>
      <w:r w:rsidR="00A36922" w:rsidRPr="00C8453D">
        <w:rPr>
          <w:rStyle w:val="RSCB02ArticleTextChar"/>
        </w:rPr>
        <w:t xml:space="preserve"> and </w:t>
      </w:r>
      <w:r w:rsidR="00A36922" w:rsidRPr="00C8453D">
        <w:fldChar w:fldCharType="begin"/>
      </w:r>
      <w:r w:rsidR="00A36922" w:rsidRPr="00C8453D">
        <w:instrText xml:space="preserve"> REF _Ref466461211 \h  \* MERGEFORMAT </w:instrText>
      </w:r>
      <w:r w:rsidR="00A36922" w:rsidRPr="00C8453D">
        <w:fldChar w:fldCharType="separate"/>
      </w:r>
      <w:r w:rsidR="00A36922" w:rsidRPr="00C8453D">
        <w:t xml:space="preserve">Fig. </w:t>
      </w:r>
      <w:r w:rsidR="00A36922" w:rsidRPr="00C8453D">
        <w:rPr>
          <w:noProof/>
        </w:rPr>
        <w:t>7</w:t>
      </w:r>
      <w:r w:rsidR="00A36922" w:rsidRPr="00C8453D">
        <w:fldChar w:fldCharType="end"/>
      </w:r>
      <w:r w:rsidR="00A36922" w:rsidRPr="00C8453D">
        <w:t> b).</w:t>
      </w:r>
      <w:r w:rsidR="00A36922">
        <w:t xml:space="preserve"> </w:t>
      </w:r>
      <w:r w:rsidR="001E28CA" w:rsidRPr="00C8453D">
        <w:rPr>
          <w:rStyle w:val="RSCB02ArticleTextChar"/>
        </w:rPr>
        <w:t>Th</w:t>
      </w:r>
      <w:r w:rsidR="00A36922">
        <w:rPr>
          <w:rStyle w:val="RSCB02ArticleTextChar"/>
        </w:rPr>
        <w:t>ese</w:t>
      </w:r>
      <w:r w:rsidR="001E28CA" w:rsidRPr="00C8453D">
        <w:rPr>
          <w:rStyle w:val="RSCB02ArticleTextChar"/>
        </w:rPr>
        <w:t xml:space="preserve"> </w:t>
      </w:r>
      <w:r w:rsidR="00A36922">
        <w:rPr>
          <w:rStyle w:val="RSCB02ArticleTextChar"/>
        </w:rPr>
        <w:t>observations</w:t>
      </w:r>
      <w:r w:rsidR="001E28CA" w:rsidRPr="00C8453D">
        <w:rPr>
          <w:rStyle w:val="RSCB02ArticleTextChar"/>
        </w:rPr>
        <w:t xml:space="preserve"> provide additional evidence for the variations in t</w:t>
      </w:r>
      <w:r w:rsidR="00ED42FE" w:rsidRPr="00C8453D">
        <w:rPr>
          <w:rStyle w:val="RSCB02ArticleTextChar"/>
        </w:rPr>
        <w:t>he crystal structure of this ternary boride</w:t>
      </w:r>
      <w:r w:rsidR="00AC7E84">
        <w:rPr>
          <w:rStyle w:val="RSCB02ArticleTextChar"/>
        </w:rPr>
        <w:t>.</w:t>
      </w:r>
      <w:r w:rsidR="008E1AE1">
        <w:rPr>
          <w:rStyle w:val="RSCB02ArticleTextChar"/>
        </w:rPr>
        <w:t xml:space="preserve"> T</w:t>
      </w:r>
      <w:r w:rsidR="008E1AE1" w:rsidRPr="008E1AE1">
        <w:rPr>
          <w:rStyle w:val="RSCB02ArticleTextChar"/>
        </w:rPr>
        <w:t>he</w:t>
      </w:r>
      <w:r w:rsidR="008E1AE1">
        <w:rPr>
          <w:rStyle w:val="RSCB02ArticleTextChar"/>
        </w:rPr>
        <w:t xml:space="preserve"> broadened</w:t>
      </w:r>
      <w:r w:rsidR="008E1AE1" w:rsidRPr="008E1AE1">
        <w:rPr>
          <w:rStyle w:val="RSCB02ArticleTextChar"/>
        </w:rPr>
        <w:t xml:space="preserve"> </w:t>
      </w:r>
      <w:r w:rsidR="008E1AE1" w:rsidRPr="00954FFC">
        <w:rPr>
          <w:rStyle w:val="RSCB02ArticleTextChar"/>
          <w:vertAlign w:val="superscript"/>
        </w:rPr>
        <w:t>11</w:t>
      </w:r>
      <w:r w:rsidR="008E1AE1" w:rsidRPr="008E1AE1">
        <w:rPr>
          <w:rStyle w:val="RSCB02ArticleTextChar"/>
        </w:rPr>
        <w:t>B resonance linewidth</w:t>
      </w:r>
      <w:r w:rsidR="008E1AE1">
        <w:rPr>
          <w:rStyle w:val="RSCB02ArticleTextChar"/>
        </w:rPr>
        <w:t xml:space="preserve"> of</w:t>
      </w:r>
      <w:r w:rsidR="008E1AE1" w:rsidRPr="008E1AE1">
        <w:rPr>
          <w:rStyle w:val="RSCB02ArticleTextChar"/>
        </w:rPr>
        <w:t xml:space="preserve"> </w:t>
      </w:r>
      <w:r w:rsidR="008E1AE1" w:rsidRPr="00C8453D">
        <w:t>MgNi</w:t>
      </w:r>
      <w:r w:rsidR="008E1AE1" w:rsidRPr="00C8453D">
        <w:rPr>
          <w:vertAlign w:val="subscript"/>
        </w:rPr>
        <w:t>2.5</w:t>
      </w:r>
      <w:r w:rsidR="008E1AE1" w:rsidRPr="00C8453D">
        <w:t>B</w:t>
      </w:r>
      <w:r w:rsidR="008E1AE1" w:rsidRPr="00C8453D">
        <w:rPr>
          <w:vertAlign w:val="subscript"/>
        </w:rPr>
        <w:t>2</w:t>
      </w:r>
      <w:r w:rsidR="008E1AE1" w:rsidRPr="00C8453D">
        <w:t xml:space="preserve"> </w:t>
      </w:r>
      <w:r w:rsidR="008E1AE1" w:rsidRPr="008E1AE1">
        <w:rPr>
          <w:rStyle w:val="RSCB02ArticleTextChar"/>
        </w:rPr>
        <w:t xml:space="preserve">must be attributed to </w:t>
      </w:r>
      <w:r w:rsidR="00527DA2">
        <w:rPr>
          <w:rStyle w:val="RSCB02ArticleTextChar"/>
        </w:rPr>
        <w:t xml:space="preserve">several local magnetic, i.e. chemical, environments </w:t>
      </w:r>
      <w:r w:rsidR="008E1AE1" w:rsidRPr="008E1AE1">
        <w:rPr>
          <w:rStyle w:val="RSCB02ArticleTextChar"/>
        </w:rPr>
        <w:t xml:space="preserve">experienced by </w:t>
      </w:r>
      <w:r w:rsidR="00914C30">
        <w:rPr>
          <w:rStyle w:val="RSCB02ArticleTextChar"/>
        </w:rPr>
        <w:t>the boron</w:t>
      </w:r>
      <w:r w:rsidR="008E1AE1" w:rsidRPr="008E1AE1">
        <w:rPr>
          <w:rStyle w:val="RSCB02ArticleTextChar"/>
        </w:rPr>
        <w:t xml:space="preserve"> atoms. This can be motivated by the partial occupancy of the </w:t>
      </w:r>
      <w:r w:rsidR="00914C30">
        <w:rPr>
          <w:rStyle w:val="RSCB02ArticleTextChar"/>
        </w:rPr>
        <w:t>atomic sites</w:t>
      </w:r>
      <w:r w:rsidR="008E1AE1" w:rsidRPr="008E1AE1">
        <w:rPr>
          <w:rStyle w:val="RSCB02ArticleTextChar"/>
        </w:rPr>
        <w:t xml:space="preserve"> providing a crystalline disordered structure.</w:t>
      </w:r>
      <w:r w:rsidR="00914C30">
        <w:rPr>
          <w:rStyle w:val="RSCB02ArticleTextChar"/>
        </w:rPr>
        <w:t xml:space="preserve"> </w:t>
      </w:r>
      <w:r w:rsidR="00AC7E84">
        <w:rPr>
          <w:rStyle w:val="RSCB02ArticleTextChar"/>
        </w:rPr>
        <w:t>T</w:t>
      </w:r>
      <w:r w:rsidR="00A36922">
        <w:rPr>
          <w:rStyle w:val="RSCB02ArticleTextChar"/>
        </w:rPr>
        <w:t>he existence of the discussed homogeneity range</w:t>
      </w:r>
      <w:r w:rsidR="00914C30">
        <w:rPr>
          <w:rStyle w:val="RSCB02ArticleTextChar"/>
        </w:rPr>
        <w:t xml:space="preserve"> of </w:t>
      </w:r>
      <w:r w:rsidR="00914C30" w:rsidRPr="00C8453D">
        <w:rPr>
          <w:rStyle w:val="RSCB02ArticleTextChar"/>
        </w:rPr>
        <w:t>MgNi</w:t>
      </w:r>
      <w:r w:rsidR="00914C30" w:rsidRPr="00C8453D">
        <w:rPr>
          <w:rStyle w:val="RSCB02ArticleTextChar"/>
          <w:vertAlign w:val="subscript"/>
        </w:rPr>
        <w:t>2.5</w:t>
      </w:r>
      <w:r w:rsidR="00914C30" w:rsidRPr="00C8453D">
        <w:rPr>
          <w:rStyle w:val="RSCB02ArticleTextChar"/>
        </w:rPr>
        <w:t>B</w:t>
      </w:r>
      <w:r w:rsidR="00914C30" w:rsidRPr="00C8453D">
        <w:rPr>
          <w:rStyle w:val="RSCB02ArticleTextChar"/>
          <w:vertAlign w:val="subscript"/>
        </w:rPr>
        <w:t>2</w:t>
      </w:r>
      <w:r w:rsidR="00914C30" w:rsidRPr="00C8453D">
        <w:rPr>
          <w:rStyle w:val="RSCB02ArticleTextChar"/>
        </w:rPr>
        <w:t xml:space="preserve"> </w:t>
      </w:r>
      <w:r w:rsidR="00AC7E84">
        <w:rPr>
          <w:rStyle w:val="RSCB02ArticleTextChar"/>
        </w:rPr>
        <w:t xml:space="preserve">is also supported by our </w:t>
      </w:r>
      <w:r w:rsidR="00914C30">
        <w:rPr>
          <w:rStyle w:val="RSCB02ArticleTextChar"/>
        </w:rPr>
        <w:t>X</w:t>
      </w:r>
      <w:r w:rsidR="00914C30">
        <w:rPr>
          <w:rStyle w:val="RSCB02ArticleTextChar"/>
        </w:rPr>
        <w:noBreakHyphen/>
      </w:r>
      <w:r w:rsidR="00AC7E84">
        <w:rPr>
          <w:rStyle w:val="RSCB02ArticleTextChar"/>
        </w:rPr>
        <w:t xml:space="preserve">ray absorption study of the electronic structure of the nickel atoms </w:t>
      </w:r>
      <w:r w:rsidR="00756D6A">
        <w:rPr>
          <w:rStyle w:val="RSCB02ArticleTextChar"/>
        </w:rPr>
        <w:t xml:space="preserve">that </w:t>
      </w:r>
      <w:r w:rsidR="00AC7E84">
        <w:rPr>
          <w:rStyle w:val="RSCB02ArticleTextChar"/>
        </w:rPr>
        <w:t>is included in the supplementary material</w:t>
      </w:r>
      <w:r w:rsidR="00A36922">
        <w:rPr>
          <w:rStyle w:val="RSCB02ArticleTextChar"/>
        </w:rPr>
        <w:t xml:space="preserve">. </w:t>
      </w:r>
      <w:r w:rsidR="00ED42FE" w:rsidRPr="00C8453D">
        <w:t xml:space="preserve">Interestingly, </w:t>
      </w:r>
      <w:r w:rsidR="00C8453D" w:rsidRPr="00C8453D">
        <w:t xml:space="preserve">if </w:t>
      </w:r>
      <w:r w:rsidR="00C3403F" w:rsidRPr="00C8453D">
        <w:t>the as</w:t>
      </w:r>
      <w:r w:rsidR="00C3403F" w:rsidRPr="00C8453D">
        <w:noBreakHyphen/>
        <w:t xml:space="preserve">synthesised </w:t>
      </w:r>
      <w:r w:rsidR="00C3403F" w:rsidRPr="00C8453D">
        <w:rPr>
          <w:rStyle w:val="RSCB02ArticleTextChar"/>
        </w:rPr>
        <w:t>MgNi</w:t>
      </w:r>
      <w:r w:rsidR="00C3403F" w:rsidRPr="00C8453D">
        <w:rPr>
          <w:rStyle w:val="RSCB02ArticleTextChar"/>
          <w:vertAlign w:val="subscript"/>
        </w:rPr>
        <w:t>2.5</w:t>
      </w:r>
      <w:r w:rsidR="00C3403F" w:rsidRPr="00C8453D">
        <w:rPr>
          <w:rStyle w:val="RSCB02ArticleTextChar"/>
        </w:rPr>
        <w:t>B</w:t>
      </w:r>
      <w:r w:rsidR="00C3403F" w:rsidRPr="00C8453D">
        <w:rPr>
          <w:rStyle w:val="RSCB02ArticleTextChar"/>
          <w:vertAlign w:val="subscript"/>
        </w:rPr>
        <w:t>2</w:t>
      </w:r>
      <w:r w:rsidR="00C3403F" w:rsidRPr="00C8453D">
        <w:rPr>
          <w:rStyle w:val="RSCB02ArticleTextChar"/>
        </w:rPr>
        <w:t xml:space="preserve"> </w:t>
      </w:r>
      <w:r w:rsidR="00C8453D" w:rsidRPr="00C8453D">
        <w:rPr>
          <w:rStyle w:val="RSCB02ArticleTextChar"/>
        </w:rPr>
        <w:t xml:space="preserve">is regarded </w:t>
      </w:r>
      <w:r w:rsidR="00C3403F" w:rsidRPr="00C8453D">
        <w:rPr>
          <w:rStyle w:val="RSCB02ArticleTextChar"/>
        </w:rPr>
        <w:t xml:space="preserve">as a </w:t>
      </w:r>
      <w:r w:rsidR="00C3403F" w:rsidRPr="00C8453D">
        <w:rPr>
          <w:rStyle w:val="RSCB02ArticleTextChar"/>
        </w:rPr>
        <w:lastRenderedPageBreak/>
        <w:t xml:space="preserve">reference material – the NMR signal of this compound can be seen in </w:t>
      </w:r>
      <w:r w:rsidR="00C3403F" w:rsidRPr="00C8453D">
        <w:rPr>
          <w:rStyle w:val="RSCB02ArticleTextChar"/>
        </w:rPr>
        <w:fldChar w:fldCharType="begin"/>
      </w:r>
      <w:r w:rsidR="00C3403F" w:rsidRPr="00C8453D">
        <w:rPr>
          <w:rStyle w:val="RSCB02ArticleTextChar"/>
        </w:rPr>
        <w:instrText xml:space="preserve"> REF _Ref482266701 \h </w:instrText>
      </w:r>
      <w:r w:rsidR="00C8453D">
        <w:rPr>
          <w:rStyle w:val="RSCB02ArticleTextChar"/>
        </w:rPr>
        <w:instrText xml:space="preserve"> \* MERGEFORMAT </w:instrText>
      </w:r>
      <w:r w:rsidR="00C3403F" w:rsidRPr="00C8453D">
        <w:rPr>
          <w:rStyle w:val="RSCB02ArticleTextChar"/>
        </w:rPr>
      </w:r>
      <w:r w:rsidR="00C3403F" w:rsidRPr="00C8453D">
        <w:rPr>
          <w:rStyle w:val="RSCB02ArticleTextChar"/>
        </w:rPr>
        <w:fldChar w:fldCharType="separate"/>
      </w:r>
      <w:r w:rsidR="00C3403F" w:rsidRPr="00C8453D">
        <w:t xml:space="preserve">Fig. </w:t>
      </w:r>
      <w:r w:rsidR="00C3403F" w:rsidRPr="00C8453D">
        <w:rPr>
          <w:noProof/>
        </w:rPr>
        <w:t>10</w:t>
      </w:r>
      <w:r w:rsidR="00C3403F" w:rsidRPr="00C8453D">
        <w:rPr>
          <w:rStyle w:val="RSCB02ArticleTextChar"/>
        </w:rPr>
        <w:fldChar w:fldCharType="end"/>
      </w:r>
      <w:r w:rsidR="00C8453D" w:rsidRPr="00C8453D">
        <w:rPr>
          <w:rStyle w:val="RSCB02ArticleTextChar"/>
        </w:rPr>
        <w:t xml:space="preserve"> – the MgNi</w:t>
      </w:r>
      <w:r w:rsidR="00C8453D" w:rsidRPr="00C8453D">
        <w:rPr>
          <w:rStyle w:val="RSCB02ArticleTextChar"/>
          <w:vertAlign w:val="subscript"/>
        </w:rPr>
        <w:t>2.5</w:t>
      </w:r>
      <w:r w:rsidR="00C8453D" w:rsidRPr="00C8453D">
        <w:rPr>
          <w:rStyle w:val="RSCB02ArticleTextChar"/>
        </w:rPr>
        <w:t>B</w:t>
      </w:r>
      <w:r w:rsidR="00C8453D" w:rsidRPr="00C8453D">
        <w:rPr>
          <w:rStyle w:val="RSCB02ArticleTextChar"/>
          <w:vertAlign w:val="subscript"/>
        </w:rPr>
        <w:t>2</w:t>
      </w:r>
      <w:r w:rsidR="00C8453D" w:rsidRPr="00C8453D">
        <w:rPr>
          <w:rStyle w:val="RSCB02ArticleTextChar"/>
        </w:rPr>
        <w:t xml:space="preserve"> formed upon desorption at a hydrogen pressure </w:t>
      </w:r>
      <w:r w:rsidR="00C8453D">
        <w:t>of</w:t>
      </w:r>
      <w:r w:rsidR="00ED42FE" w:rsidRPr="00C8453D">
        <w:t xml:space="preserve"> 50 bar (</w:t>
      </w:r>
      <w:r w:rsidR="00ED42FE" w:rsidRPr="00C8453D">
        <w:fldChar w:fldCharType="begin"/>
      </w:r>
      <w:r w:rsidR="00ED42FE" w:rsidRPr="00C8453D">
        <w:instrText xml:space="preserve"> REF _Ref455663942 \h  \* MERGEFORMAT </w:instrText>
      </w:r>
      <w:r w:rsidR="00ED42FE" w:rsidRPr="00C8453D">
        <w:fldChar w:fldCharType="separate"/>
      </w:r>
      <w:r w:rsidR="00ED42FE" w:rsidRPr="00C8453D">
        <w:t xml:space="preserve">Fig. </w:t>
      </w:r>
      <w:r w:rsidR="00ED42FE" w:rsidRPr="00C8453D">
        <w:rPr>
          <w:noProof/>
        </w:rPr>
        <w:t>3</w:t>
      </w:r>
      <w:r w:rsidR="00ED42FE" w:rsidRPr="00C8453D">
        <w:fldChar w:fldCharType="end"/>
      </w:r>
      <w:r w:rsidR="00ED42FE" w:rsidRPr="00C8453D">
        <w:t xml:space="preserve">) </w:t>
      </w:r>
      <w:r w:rsidR="00C8453D" w:rsidRPr="00C8453D">
        <w:t>certainly shows the closest resemblance.</w:t>
      </w:r>
      <w:r w:rsidR="00C8453D">
        <w:t xml:space="preserve"> Independent of the temperature, a chemical shift of 142 ppm was determined </w:t>
      </w:r>
      <w:r w:rsidR="00C8453D">
        <w:rPr>
          <w:rStyle w:val="RSCB02ArticleTextChar"/>
        </w:rPr>
        <w:t xml:space="preserve">in </w:t>
      </w:r>
      <w:r w:rsidR="00C8453D">
        <w:t>all these samples.</w:t>
      </w:r>
      <w:r w:rsidR="00ED42FE" w:rsidRPr="00C8453D">
        <w:t xml:space="preserve"> </w:t>
      </w:r>
      <w:r w:rsidR="00C8453D">
        <w:t>This value</w:t>
      </w:r>
      <w:r w:rsidR="00950E70">
        <w:t xml:space="preserve"> is almost identical to the chemical shift </w:t>
      </w:r>
      <w:r w:rsidR="00950E70" w:rsidRPr="00EB7F26">
        <w:t>measured for the as</w:t>
      </w:r>
      <w:r w:rsidR="00950E70" w:rsidRPr="00EB7F26">
        <w:noBreakHyphen/>
        <w:t xml:space="preserve">synthesized </w:t>
      </w:r>
      <w:r w:rsidR="00950E70" w:rsidRPr="00EB7F26">
        <w:rPr>
          <w:rStyle w:val="RSCB02ArticleTextChar"/>
        </w:rPr>
        <w:t>MgNi</w:t>
      </w:r>
      <w:r w:rsidR="00950E70" w:rsidRPr="00EB7F26">
        <w:rPr>
          <w:rStyle w:val="RSCB02ArticleTextChar"/>
          <w:vertAlign w:val="subscript"/>
        </w:rPr>
        <w:t>2.5</w:t>
      </w:r>
      <w:r w:rsidR="00950E70" w:rsidRPr="00EB7F26">
        <w:rPr>
          <w:rStyle w:val="RSCB02ArticleTextChar"/>
        </w:rPr>
        <w:t>B</w:t>
      </w:r>
      <w:r w:rsidR="00950E70" w:rsidRPr="00EB7F26">
        <w:rPr>
          <w:rStyle w:val="RSCB02ArticleTextChar"/>
          <w:vertAlign w:val="subscript"/>
        </w:rPr>
        <w:t>2</w:t>
      </w:r>
      <w:r w:rsidR="00950E70" w:rsidRPr="00EB7F26">
        <w:rPr>
          <w:rStyle w:val="RSCB02ArticleTextChar"/>
        </w:rPr>
        <w:t xml:space="preserve"> (141 ppm). </w:t>
      </w:r>
      <w:r w:rsidR="00ED42FE" w:rsidRPr="00EB7F26">
        <w:t xml:space="preserve">In contrast to </w:t>
      </w:r>
      <w:r w:rsidR="00950E70" w:rsidRPr="00EB7F26">
        <w:t xml:space="preserve">the </w:t>
      </w:r>
      <w:r w:rsidR="00ED42FE" w:rsidRPr="00EB7F26">
        <w:t xml:space="preserve">spectra of </w:t>
      </w:r>
      <w:r w:rsidR="00950E70" w:rsidRPr="00EB7F26">
        <w:t>all</w:t>
      </w:r>
      <w:r w:rsidR="00ED42FE" w:rsidRPr="00EB7F26">
        <w:t xml:space="preserve"> samples desorbed at 1 bar H</w:t>
      </w:r>
      <w:r w:rsidR="00ED42FE" w:rsidRPr="00EB7F26">
        <w:rPr>
          <w:vertAlign w:val="subscript"/>
        </w:rPr>
        <w:t>2</w:t>
      </w:r>
      <w:r w:rsidR="00950E70" w:rsidRPr="00EB7F26">
        <w:t xml:space="preserve">, considerably lower widths and higher symmetries of the </w:t>
      </w:r>
      <w:r w:rsidR="00950E70" w:rsidRPr="00EB7F26">
        <w:rPr>
          <w:rStyle w:val="RSCB02ArticleTextChar"/>
        </w:rPr>
        <w:t>MgNi</w:t>
      </w:r>
      <w:r w:rsidR="00950E70" w:rsidRPr="00EB7F26">
        <w:rPr>
          <w:rStyle w:val="RSCB02ArticleTextChar"/>
          <w:vertAlign w:val="subscript"/>
        </w:rPr>
        <w:t>2.5</w:t>
      </w:r>
      <w:r w:rsidR="00950E70" w:rsidRPr="00EB7F26">
        <w:rPr>
          <w:rStyle w:val="RSCB02ArticleTextChar"/>
        </w:rPr>
        <w:t>B</w:t>
      </w:r>
      <w:r w:rsidR="00950E70" w:rsidRPr="00EB7F26">
        <w:rPr>
          <w:rStyle w:val="RSCB02ArticleTextChar"/>
          <w:vertAlign w:val="subscript"/>
        </w:rPr>
        <w:t>2</w:t>
      </w:r>
      <w:r w:rsidR="00950E70" w:rsidRPr="00EB7F26">
        <w:rPr>
          <w:rStyle w:val="RSCB02ArticleTextChar"/>
        </w:rPr>
        <w:t xml:space="preserve"> resonance signal can be recognised in case of the specimens </w:t>
      </w:r>
      <w:r w:rsidR="00950E70" w:rsidRPr="00EB7F26">
        <w:t>dehydrogenated at 50 </w:t>
      </w:r>
      <w:proofErr w:type="gramStart"/>
      <w:r w:rsidR="00950E70" w:rsidRPr="00EB7F26">
        <w:t>bar</w:t>
      </w:r>
      <w:proofErr w:type="gramEnd"/>
      <w:r w:rsidR="00950E70" w:rsidRPr="00EB7F26">
        <w:rPr>
          <w:rStyle w:val="RSCB02ArticleTextChar"/>
        </w:rPr>
        <w:t xml:space="preserve">. </w:t>
      </w:r>
      <w:proofErr w:type="gramStart"/>
      <w:r w:rsidR="00950E70" w:rsidRPr="00EB7F26">
        <w:rPr>
          <w:rStyle w:val="RSCB02ArticleTextChar"/>
        </w:rPr>
        <w:t>Also</w:t>
      </w:r>
      <w:proofErr w:type="gramEnd"/>
      <w:r w:rsidR="00950E70" w:rsidRPr="00EB7F26">
        <w:rPr>
          <w:rStyle w:val="RSCB02ArticleTextChar"/>
        </w:rPr>
        <w:t xml:space="preserve"> th</w:t>
      </w:r>
      <w:r w:rsidR="00A36922">
        <w:rPr>
          <w:rStyle w:val="RSCB02ArticleTextChar"/>
        </w:rPr>
        <w:t>ese</w:t>
      </w:r>
      <w:r w:rsidR="00950E70" w:rsidRPr="00EB7F26">
        <w:rPr>
          <w:rStyle w:val="RSCB02ArticleTextChar"/>
        </w:rPr>
        <w:t xml:space="preserve"> characteristics are </w:t>
      </w:r>
      <w:r w:rsidR="00EC0C83">
        <w:rPr>
          <w:rStyle w:val="RSCB02ArticleTextChar"/>
        </w:rPr>
        <w:t xml:space="preserve">very </w:t>
      </w:r>
      <w:r w:rsidR="00950E70" w:rsidRPr="00EB7F26">
        <w:rPr>
          <w:rStyle w:val="RSCB02ArticleTextChar"/>
        </w:rPr>
        <w:t xml:space="preserve">similar to the reference material. </w:t>
      </w:r>
      <w:r w:rsidR="00ED42FE" w:rsidRPr="00EB7F26">
        <w:t>As discussed earlier, at 50 bar H</w:t>
      </w:r>
      <w:r w:rsidR="00ED42FE" w:rsidRPr="00EB7F26">
        <w:rPr>
          <w:vertAlign w:val="subscript"/>
        </w:rPr>
        <w:t>2</w:t>
      </w:r>
      <w:r w:rsidR="00ED42FE" w:rsidRPr="00EB7F26">
        <w:t xml:space="preserve"> the two hydrides Ca(BH</w:t>
      </w:r>
      <w:r w:rsidR="00ED42FE" w:rsidRPr="00EB7F26">
        <w:rPr>
          <w:vertAlign w:val="subscript"/>
        </w:rPr>
        <w:t>4</w:t>
      </w:r>
      <w:r w:rsidR="00ED42FE" w:rsidRPr="00EB7F26">
        <w:t>)</w:t>
      </w:r>
      <w:r w:rsidR="00ED42FE" w:rsidRPr="00EB7F26">
        <w:rPr>
          <w:vertAlign w:val="subscript"/>
        </w:rPr>
        <w:t>2</w:t>
      </w:r>
      <w:r w:rsidR="00ED42FE" w:rsidRPr="00EB7F26">
        <w:t xml:space="preserve"> and Mg</w:t>
      </w:r>
      <w:r w:rsidR="00ED42FE" w:rsidRPr="00EB7F26">
        <w:rPr>
          <w:vertAlign w:val="subscript"/>
        </w:rPr>
        <w:t>2</w:t>
      </w:r>
      <w:r w:rsidR="00ED42FE" w:rsidRPr="00EB7F26">
        <w:t>NiH</w:t>
      </w:r>
      <w:r w:rsidR="00ED42FE" w:rsidRPr="00EB7F26">
        <w:rPr>
          <w:vertAlign w:val="subscript"/>
        </w:rPr>
        <w:t>4</w:t>
      </w:r>
      <w:r w:rsidR="00ED42FE" w:rsidRPr="00EB7F26">
        <w:t xml:space="preserve"> react mutually. Especially the formation of Mg</w:t>
      </w:r>
      <w:r w:rsidR="00ED42FE" w:rsidRPr="00EB7F26">
        <w:rPr>
          <w:vertAlign w:val="subscript"/>
        </w:rPr>
        <w:t>2</w:t>
      </w:r>
      <w:r w:rsidR="00ED42FE" w:rsidRPr="00EB7F26">
        <w:t>Ni – which seems to be an essential reactant for the formation of UP – is avoided. Obviously, the altered reaction path at high hydrogen pressures facilitates the development of a more homogenous micro</w:t>
      </w:r>
      <w:r w:rsidR="00EB7F26" w:rsidRPr="00EB7F26">
        <w:t xml:space="preserve">- and crystal </w:t>
      </w:r>
      <w:r w:rsidR="00ED42FE" w:rsidRPr="00EB7F26">
        <w:t>structure of MgNi</w:t>
      </w:r>
      <w:r w:rsidR="00ED42FE" w:rsidRPr="00EB7F26">
        <w:rPr>
          <w:vertAlign w:val="subscript"/>
        </w:rPr>
        <w:t>2.5</w:t>
      </w:r>
      <w:r w:rsidR="00ED42FE" w:rsidRPr="00EB7F26">
        <w:t>B</w:t>
      </w:r>
      <w:r w:rsidR="00ED42FE" w:rsidRPr="00EB7F26">
        <w:rPr>
          <w:vertAlign w:val="subscript"/>
        </w:rPr>
        <w:t>2</w:t>
      </w:r>
      <w:r w:rsidR="00ED42FE" w:rsidRPr="00EB7F26">
        <w:t xml:space="preserve"> which leads to the rather sharp resonance peak at the well-defined chemical shift of 142 ppm.</w:t>
      </w:r>
      <w:r w:rsidR="00EB7F26" w:rsidRPr="00EB7F26">
        <w:t xml:space="preserve"> In case of the as</w:t>
      </w:r>
      <w:r w:rsidR="00EB7F26" w:rsidRPr="00EB7F26">
        <w:noBreakHyphen/>
        <w:t>synthesised MgNi</w:t>
      </w:r>
      <w:r w:rsidR="00EB7F26" w:rsidRPr="00EB7F26">
        <w:rPr>
          <w:vertAlign w:val="subscript"/>
        </w:rPr>
        <w:t>2.5</w:t>
      </w:r>
      <w:r w:rsidR="00EB7F26" w:rsidRPr="00EB7F26">
        <w:t>B</w:t>
      </w:r>
      <w:r w:rsidR="00EB7F26" w:rsidRPr="00EB7F26">
        <w:rPr>
          <w:vertAlign w:val="subscript"/>
        </w:rPr>
        <w:t>2</w:t>
      </w:r>
      <w:r w:rsidR="00EB7F26" w:rsidRPr="00EB7F26">
        <w:t xml:space="preserve"> the high temperature of 930 °C might be the reason for a similarly ordered and homogeneous state.</w:t>
      </w:r>
    </w:p>
    <w:p w14:paraId="76EE557F" w14:textId="6B7D85B2" w:rsidR="00ED42FE" w:rsidRDefault="00EC0C83" w:rsidP="004C24F5">
      <w:pPr>
        <w:pStyle w:val="RSCB02ArticleText"/>
        <w:rPr>
          <w:rStyle w:val="RSCB02ArticleTextChar"/>
        </w:rPr>
      </w:pPr>
      <w:r>
        <w:t xml:space="preserve">It is possible that the particular </w:t>
      </w:r>
      <w:r w:rsidR="00804189">
        <w:t xml:space="preserve">crystal </w:t>
      </w:r>
      <w:r>
        <w:t xml:space="preserve">structure of </w:t>
      </w:r>
      <w:r w:rsidRPr="00EB7F26">
        <w:t>MgNi</w:t>
      </w:r>
      <w:r w:rsidRPr="00EB7F26">
        <w:rPr>
          <w:vertAlign w:val="subscript"/>
        </w:rPr>
        <w:t>2.5</w:t>
      </w:r>
      <w:r w:rsidRPr="00EB7F26">
        <w:t>B</w:t>
      </w:r>
      <w:r w:rsidRPr="00EB7F26">
        <w:rPr>
          <w:vertAlign w:val="subscript"/>
        </w:rPr>
        <w:t>2</w:t>
      </w:r>
      <w:r>
        <w:t xml:space="preserve"> also affects the </w:t>
      </w:r>
      <w:proofErr w:type="spellStart"/>
      <w:r>
        <w:t>rehydrogenation</w:t>
      </w:r>
      <w:proofErr w:type="spellEnd"/>
      <w:r>
        <w:t xml:space="preserve"> kinetics and </w:t>
      </w:r>
      <w:r w:rsidR="0082505E">
        <w:t xml:space="preserve">thus </w:t>
      </w:r>
      <w:r>
        <w:t xml:space="preserve">the degree of reversibility of </w:t>
      </w:r>
      <w:proofErr w:type="gramStart"/>
      <w:r w:rsidRPr="00687349">
        <w:t>Ca(</w:t>
      </w:r>
      <w:proofErr w:type="gramEnd"/>
      <w:r w:rsidRPr="00687349">
        <w:t>BH</w:t>
      </w:r>
      <w:r w:rsidRPr="00687349">
        <w:rPr>
          <w:vertAlign w:val="subscript"/>
        </w:rPr>
        <w:t>4</w:t>
      </w:r>
      <w:r w:rsidRPr="00687349">
        <w:t>)</w:t>
      </w:r>
      <w:r w:rsidRPr="00687349">
        <w:rPr>
          <w:vertAlign w:val="subscript"/>
        </w:rPr>
        <w:t>2</w:t>
      </w:r>
      <w:r w:rsidRPr="00687349">
        <w:noBreakHyphen/>
        <w:t>Mg</w:t>
      </w:r>
      <w:r w:rsidRPr="00687349">
        <w:rPr>
          <w:vertAlign w:val="subscript"/>
        </w:rPr>
        <w:t>2</w:t>
      </w:r>
      <w:r w:rsidRPr="00687349">
        <w:t>NiH</w:t>
      </w:r>
      <w:r w:rsidRPr="00687349">
        <w:rPr>
          <w:vertAlign w:val="subscript"/>
        </w:rPr>
        <w:t>4</w:t>
      </w:r>
      <w:r>
        <w:t>. However, as set out above</w:t>
      </w:r>
      <w:r w:rsidR="00804189">
        <w:t xml:space="preserve"> </w:t>
      </w:r>
      <w:r w:rsidR="002E07DA" w:rsidRPr="00A91EEF">
        <w:rPr>
          <w:rStyle w:val="RSCB02ArticleTextChar"/>
        </w:rPr>
        <w:t>the state of the formed MgNi</w:t>
      </w:r>
      <w:r w:rsidR="002E07DA" w:rsidRPr="00A91EEF">
        <w:rPr>
          <w:rStyle w:val="RSCB02ArticleTextChar"/>
          <w:vertAlign w:val="subscript"/>
        </w:rPr>
        <w:t>2.5</w:t>
      </w:r>
      <w:r w:rsidR="002E07DA" w:rsidRPr="00A91EEF">
        <w:rPr>
          <w:rStyle w:val="RSCB02ArticleTextChar"/>
        </w:rPr>
        <w:t>B</w:t>
      </w:r>
      <w:r w:rsidR="002E07DA" w:rsidRPr="00A91EEF">
        <w:rPr>
          <w:rStyle w:val="RSCB02ArticleTextChar"/>
          <w:vertAlign w:val="subscript"/>
        </w:rPr>
        <w:t>2</w:t>
      </w:r>
      <w:r w:rsidR="002E07DA" w:rsidRPr="00A91EEF">
        <w:rPr>
          <w:rStyle w:val="RSCB02ArticleTextChar"/>
        </w:rPr>
        <w:t xml:space="preserve"> </w:t>
      </w:r>
      <w:r w:rsidR="00804189" w:rsidRPr="00A91EEF">
        <w:t>depends on many experimental parameters</w:t>
      </w:r>
      <w:r w:rsidR="00A91EEF" w:rsidRPr="00A91EEF">
        <w:t xml:space="preserve">. </w:t>
      </w:r>
      <w:proofErr w:type="gramStart"/>
      <w:r w:rsidR="00A91EEF" w:rsidRPr="00A91EEF">
        <w:t>As a consequence</w:t>
      </w:r>
      <w:proofErr w:type="gramEnd"/>
      <w:r w:rsidR="00A91EEF" w:rsidRPr="00A91EEF">
        <w:t>,</w:t>
      </w:r>
      <w:r w:rsidR="00A91EEF">
        <w:t xml:space="preserve"> a syste</w:t>
      </w:r>
      <w:r w:rsidR="00804189">
        <w:t xml:space="preserve">matic control of the crystal structure </w:t>
      </w:r>
      <w:r w:rsidR="00A91EEF">
        <w:t xml:space="preserve">appears </w:t>
      </w:r>
      <w:r w:rsidR="00804189">
        <w:t>very difficult or even impossible</w:t>
      </w:r>
      <w:r w:rsidR="00961F83">
        <w:t xml:space="preserve">. </w:t>
      </w:r>
      <w:r w:rsidR="00A91EEF">
        <w:t>Therefore,</w:t>
      </w:r>
      <w:r w:rsidR="00961F83">
        <w:t xml:space="preserve"> the influence</w:t>
      </w:r>
      <w:r w:rsidR="00A91EEF">
        <w:t xml:space="preserve"> of the </w:t>
      </w:r>
      <w:r w:rsidR="00A91EEF" w:rsidRPr="00EB7F26">
        <w:t>MgNi</w:t>
      </w:r>
      <w:r w:rsidR="00A91EEF" w:rsidRPr="00EB7F26">
        <w:rPr>
          <w:vertAlign w:val="subscript"/>
        </w:rPr>
        <w:t>2.5</w:t>
      </w:r>
      <w:r w:rsidR="00A91EEF" w:rsidRPr="00EB7F26">
        <w:t>B</w:t>
      </w:r>
      <w:r w:rsidR="00A91EEF" w:rsidRPr="00EB7F26">
        <w:rPr>
          <w:vertAlign w:val="subscript"/>
        </w:rPr>
        <w:t>2</w:t>
      </w:r>
      <w:r w:rsidR="00A91EEF">
        <w:t xml:space="preserve"> crystal structure</w:t>
      </w:r>
      <w:r w:rsidR="00961F83">
        <w:t xml:space="preserve"> on the reversibility</w:t>
      </w:r>
      <w:r w:rsidR="00A91EEF">
        <w:t xml:space="preserve"> of the system</w:t>
      </w:r>
      <w:r w:rsidR="00961F83">
        <w:t xml:space="preserve"> could not be investigated in an isolated way.</w:t>
      </w:r>
    </w:p>
    <w:p w14:paraId="597F2675" w14:textId="77777777" w:rsidR="00ED42FE" w:rsidRDefault="00ED42FE" w:rsidP="004C24F5">
      <w:pPr>
        <w:pStyle w:val="RSCB02ArticleText"/>
        <w:rPr>
          <w:rStyle w:val="RSCB02ArticleTextChar"/>
        </w:rPr>
      </w:pPr>
    </w:p>
    <w:p w14:paraId="78725088" w14:textId="07C65B3F" w:rsidR="00ED42FE" w:rsidRPr="0082505E" w:rsidRDefault="0082505E" w:rsidP="00ED42FE">
      <w:pPr>
        <w:pStyle w:val="RSCB02ArticleText"/>
      </w:pPr>
      <w:r w:rsidRPr="0082505E">
        <w:rPr>
          <w:rStyle w:val="RSCB02ArticleTextChar"/>
        </w:rPr>
        <w:t>T</w:t>
      </w:r>
      <w:r w:rsidR="00ED42FE" w:rsidRPr="0082505E">
        <w:rPr>
          <w:rStyle w:val="RSCB02ArticleTextChar"/>
        </w:rPr>
        <w:t xml:space="preserve">he </w:t>
      </w:r>
      <w:r w:rsidR="00DC0B77" w:rsidRPr="0082505E">
        <w:rPr>
          <w:rStyle w:val="RSCB02ArticleTextChar"/>
        </w:rPr>
        <w:t>presented</w:t>
      </w:r>
      <w:r w:rsidR="00DC0B77">
        <w:rPr>
          <w:rStyle w:val="RSCB02ArticleTextChar"/>
        </w:rPr>
        <w:t xml:space="preserve"> </w:t>
      </w:r>
      <w:r>
        <w:rPr>
          <w:rStyle w:val="RSCB02ArticleTextChar"/>
        </w:rPr>
        <w:t>PXD and NMR analyses</w:t>
      </w:r>
      <w:r w:rsidR="00ED42FE" w:rsidRPr="0082505E">
        <w:rPr>
          <w:rStyle w:val="RSCB02ArticleTextChar"/>
        </w:rPr>
        <w:t xml:space="preserve"> </w:t>
      </w:r>
      <w:r>
        <w:rPr>
          <w:rStyle w:val="RSCB02ArticleTextChar"/>
        </w:rPr>
        <w:t xml:space="preserve">contain sufficient information </w:t>
      </w:r>
      <w:r w:rsidR="00ED42FE" w:rsidRPr="0082505E">
        <w:rPr>
          <w:rStyle w:val="RSCB02ArticleTextChar"/>
        </w:rPr>
        <w:t xml:space="preserve">to </w:t>
      </w:r>
      <w:r w:rsidR="00DC0B77">
        <w:rPr>
          <w:rStyle w:val="RSCB02ArticleTextChar"/>
        </w:rPr>
        <w:t>obtain</w:t>
      </w:r>
      <w:r>
        <w:rPr>
          <w:rStyle w:val="RSCB02ArticleTextChar"/>
        </w:rPr>
        <w:t xml:space="preserve"> a first quantitative estimate</w:t>
      </w:r>
      <w:r w:rsidR="00ED42FE" w:rsidRPr="0082505E">
        <w:rPr>
          <w:rStyle w:val="RSCB02ArticleTextChar"/>
        </w:rPr>
        <w:t xml:space="preserve"> </w:t>
      </w:r>
      <w:r>
        <w:rPr>
          <w:rStyle w:val="RSCB02ArticleTextChar"/>
        </w:rPr>
        <w:t>for the chemical composition of UP.</w:t>
      </w:r>
      <w:r w:rsidR="00ED42FE" w:rsidRPr="0082505E">
        <w:rPr>
          <w:rStyle w:val="RSCB02ArticleTextChar"/>
        </w:rPr>
        <w:t xml:space="preserve"> </w:t>
      </w:r>
      <w:r>
        <w:rPr>
          <w:rStyle w:val="RSCB02ArticleTextChar"/>
        </w:rPr>
        <w:t>B</w:t>
      </w:r>
      <w:r w:rsidR="00ED42FE" w:rsidRPr="0082505E">
        <w:rPr>
          <w:rStyle w:val="RSCB02ArticleTextChar"/>
        </w:rPr>
        <w:t>esides the reflections of MgNi</w:t>
      </w:r>
      <w:r w:rsidR="00ED42FE" w:rsidRPr="0082505E">
        <w:rPr>
          <w:rStyle w:val="RSCB02ArticleTextChar"/>
          <w:vertAlign w:val="subscript"/>
        </w:rPr>
        <w:t>2.5</w:t>
      </w:r>
      <w:r w:rsidR="00ED42FE" w:rsidRPr="0082505E">
        <w:rPr>
          <w:rStyle w:val="RSCB02ArticleTextChar"/>
        </w:rPr>
        <w:t>B</w:t>
      </w:r>
      <w:r w:rsidR="00ED42FE" w:rsidRPr="0082505E">
        <w:rPr>
          <w:rStyle w:val="RSCB02ArticleTextChar"/>
          <w:vertAlign w:val="subscript"/>
        </w:rPr>
        <w:t>2</w:t>
      </w:r>
      <w:r w:rsidR="00ED42FE" w:rsidRPr="0082505E">
        <w:t xml:space="preserve"> and UP</w:t>
      </w:r>
      <w:r w:rsidR="00ED42FE" w:rsidRPr="0082505E">
        <w:rPr>
          <w:rStyle w:val="RSCB02ArticleTextChar"/>
        </w:rPr>
        <w:t xml:space="preserve"> the diffrac</w:t>
      </w:r>
      <w:r w:rsidR="00ED42FE" w:rsidRPr="0082505E">
        <w:rPr>
          <w:rStyle w:val="RSCB02ArticleTextChar"/>
        </w:rPr>
        <w:softHyphen/>
        <w:t>togram of re</w:t>
      </w:r>
      <w:r w:rsidR="00ED42FE" w:rsidRPr="0082505E">
        <w:rPr>
          <w:rStyle w:val="RSCB02ArticleTextChar"/>
        </w:rPr>
        <w:softHyphen/>
        <w:t xml:space="preserve">acted </w:t>
      </w:r>
      <w:r w:rsidR="00ED42FE" w:rsidRPr="0082505E">
        <w:t>Mg</w:t>
      </w:r>
      <w:r w:rsidR="00ED42FE" w:rsidRPr="0082505E">
        <w:rPr>
          <w:vertAlign w:val="subscript"/>
        </w:rPr>
        <w:t>2</w:t>
      </w:r>
      <w:r w:rsidR="00ED42FE" w:rsidRPr="0082505E">
        <w:t>NiH</w:t>
      </w:r>
      <w:r w:rsidR="00ED42FE" w:rsidRPr="0082505E">
        <w:rPr>
          <w:vertAlign w:val="subscript"/>
        </w:rPr>
        <w:t>4</w:t>
      </w:r>
      <w:r w:rsidR="00ED42FE" w:rsidRPr="0082505E">
        <w:noBreakHyphen/>
        <w:t xml:space="preserve">B </w:t>
      </w:r>
      <w:r>
        <w:rPr>
          <w:rStyle w:val="RSCB02ArticleTextChar"/>
        </w:rPr>
        <w:t xml:space="preserve">in </w:t>
      </w:r>
      <w:r>
        <w:rPr>
          <w:rStyle w:val="RSCB02ArticleTextChar"/>
        </w:rPr>
        <w:fldChar w:fldCharType="begin"/>
      </w:r>
      <w:r>
        <w:rPr>
          <w:rStyle w:val="RSCB02ArticleTextChar"/>
        </w:rPr>
        <w:instrText xml:space="preserve"> REF _Ref457388663 \h </w:instrText>
      </w:r>
      <w:r>
        <w:rPr>
          <w:rStyle w:val="RSCB02ArticleTextChar"/>
        </w:rPr>
      </w:r>
      <w:r>
        <w:rPr>
          <w:rStyle w:val="RSCB02ArticleTextChar"/>
        </w:rPr>
        <w:fldChar w:fldCharType="separate"/>
      </w:r>
      <w:r>
        <w:t xml:space="preserve">Fig. </w:t>
      </w:r>
      <w:r>
        <w:rPr>
          <w:noProof/>
        </w:rPr>
        <w:t>4</w:t>
      </w:r>
      <w:r>
        <w:rPr>
          <w:rStyle w:val="RSCB02ArticleTextChar"/>
        </w:rPr>
        <w:fldChar w:fldCharType="end"/>
      </w:r>
      <w:r>
        <w:rPr>
          <w:rStyle w:val="RSCB02ArticleTextChar"/>
        </w:rPr>
        <w:t xml:space="preserve"> </w:t>
      </w:r>
      <w:r w:rsidR="00ED42FE" w:rsidRPr="0082505E">
        <w:t>shows neither peaks of Mg</w:t>
      </w:r>
      <w:r w:rsidR="00ED42FE" w:rsidRPr="0082505E">
        <w:rPr>
          <w:vertAlign w:val="subscript"/>
        </w:rPr>
        <w:t>2</w:t>
      </w:r>
      <w:r w:rsidR="00ED42FE" w:rsidRPr="0082505E">
        <w:t>Ni nor any other Ni containing phase al</w:t>
      </w:r>
      <w:r w:rsidR="00ED42FE" w:rsidRPr="0082505E">
        <w:softHyphen/>
        <w:t>though roughly 28 % of boron remained unreacted</w:t>
      </w:r>
      <w:r w:rsidR="00DC0B77">
        <w:t xml:space="preserve"> (proven by the respective </w:t>
      </w:r>
      <w:r w:rsidR="00DC0B77" w:rsidRPr="00DC0B77">
        <w:rPr>
          <w:vertAlign w:val="superscript"/>
        </w:rPr>
        <w:t>11</w:t>
      </w:r>
      <w:r w:rsidR="00DC0B77">
        <w:t xml:space="preserve">B spectrum in </w:t>
      </w:r>
      <w:r w:rsidR="00DC0B77">
        <w:rPr>
          <w:rStyle w:val="RSCB02ArticleTextChar"/>
        </w:rPr>
        <w:fldChar w:fldCharType="begin"/>
      </w:r>
      <w:r w:rsidR="00DC0B77">
        <w:rPr>
          <w:rStyle w:val="RSCB02ArticleTextChar"/>
        </w:rPr>
        <w:instrText xml:space="preserve"> REF _Ref457404674 \h </w:instrText>
      </w:r>
      <w:r w:rsidR="00DC0B77">
        <w:rPr>
          <w:rStyle w:val="RSCB02ArticleTextChar"/>
        </w:rPr>
      </w:r>
      <w:r w:rsidR="00DC0B77">
        <w:rPr>
          <w:rStyle w:val="RSCB02ArticleTextChar"/>
        </w:rPr>
        <w:fldChar w:fldCharType="separate"/>
      </w:r>
      <w:r w:rsidR="00DC0B77">
        <w:t xml:space="preserve">Fig. </w:t>
      </w:r>
      <w:r w:rsidR="00DC0B77">
        <w:rPr>
          <w:noProof/>
        </w:rPr>
        <w:t>5</w:t>
      </w:r>
      <w:r w:rsidR="00DC0B77">
        <w:rPr>
          <w:rStyle w:val="RSCB02ArticleTextChar"/>
        </w:rPr>
        <w:fldChar w:fldCharType="end"/>
      </w:r>
      <w:r w:rsidR="00DC0B77">
        <w:t>)</w:t>
      </w:r>
      <w:r w:rsidR="00ED42FE" w:rsidRPr="0082505E">
        <w:t xml:space="preserve"> and the ratio of Mg</w:t>
      </w:r>
      <w:r w:rsidR="00ED42FE" w:rsidRPr="0082505E">
        <w:rPr>
          <w:vertAlign w:val="subscript"/>
        </w:rPr>
        <w:t>2</w:t>
      </w:r>
      <w:r w:rsidR="00ED42FE" w:rsidRPr="0082505E">
        <w:t>NiH</w:t>
      </w:r>
      <w:r w:rsidR="00ED42FE" w:rsidRPr="0082505E">
        <w:rPr>
          <w:vertAlign w:val="subscript"/>
        </w:rPr>
        <w:t>4</w:t>
      </w:r>
      <w:r w:rsidR="00ED42FE" w:rsidRPr="0082505E">
        <w:t xml:space="preserve"> and boron was chosen exactly to meet the atomic ratio of Ni and boron in </w:t>
      </w:r>
      <w:r w:rsidR="00ED42FE" w:rsidRPr="0082505E">
        <w:rPr>
          <w:rStyle w:val="RSCB02ArticleTextChar"/>
        </w:rPr>
        <w:t>MgNi</w:t>
      </w:r>
      <w:r w:rsidR="00ED42FE" w:rsidRPr="0082505E">
        <w:rPr>
          <w:rStyle w:val="RSCB02ArticleTextChar"/>
          <w:vertAlign w:val="subscript"/>
        </w:rPr>
        <w:t>2.5</w:t>
      </w:r>
      <w:r w:rsidR="00ED42FE" w:rsidRPr="0082505E">
        <w:rPr>
          <w:rStyle w:val="RSCB02ArticleTextChar"/>
        </w:rPr>
        <w:t>B</w:t>
      </w:r>
      <w:r w:rsidR="00ED42FE" w:rsidRPr="0082505E">
        <w:rPr>
          <w:rStyle w:val="RSCB02ArticleTextChar"/>
          <w:vertAlign w:val="subscript"/>
        </w:rPr>
        <w:t>2</w:t>
      </w:r>
      <w:r w:rsidR="00ED42FE" w:rsidRPr="0082505E">
        <w:rPr>
          <w:rStyle w:val="RSCB02ArticleTextChar"/>
        </w:rPr>
        <w:t>. The Rietveld refinement of this diffractogram – com</w:t>
      </w:r>
      <w:r w:rsidR="00ED42FE" w:rsidRPr="0082505E">
        <w:rPr>
          <w:rStyle w:val="RSCB02ArticleTextChar"/>
        </w:rPr>
        <w:softHyphen/>
        <w:t>puted on those sections that do not contain reflections of UP – re</w:t>
      </w:r>
      <w:r w:rsidR="00ED42FE" w:rsidRPr="0082505E">
        <w:rPr>
          <w:rStyle w:val="RSCB02ArticleTextChar"/>
        </w:rPr>
        <w:softHyphen/>
        <w:t>vealed a MgNi</w:t>
      </w:r>
      <w:r w:rsidR="00ED42FE" w:rsidRPr="0082505E">
        <w:rPr>
          <w:rStyle w:val="RSCB02ArticleTextChar"/>
          <w:vertAlign w:val="subscript"/>
        </w:rPr>
        <w:t>2.5</w:t>
      </w:r>
      <w:r w:rsidR="00ED42FE" w:rsidRPr="0082505E">
        <w:rPr>
          <w:rStyle w:val="RSCB02ArticleTextChar"/>
        </w:rPr>
        <w:t>B</w:t>
      </w:r>
      <w:r w:rsidR="00ED42FE" w:rsidRPr="0082505E">
        <w:rPr>
          <w:rStyle w:val="RSCB02ArticleTextChar"/>
          <w:vertAlign w:val="subscript"/>
        </w:rPr>
        <w:t>2</w:t>
      </w:r>
      <w:r w:rsidR="00ED42FE" w:rsidRPr="0082505E">
        <w:rPr>
          <w:rStyle w:val="RSCB02ArticleTextChar"/>
        </w:rPr>
        <w:t xml:space="preserve"> to Mg weight ratio of about 72:28. </w:t>
      </w:r>
      <w:r w:rsidR="00ED42FE" w:rsidRPr="0082505E">
        <w:t>The cor</w:t>
      </w:r>
      <w:r w:rsidR="00ED42FE" w:rsidRPr="0082505E">
        <w:softHyphen/>
        <w:t xml:space="preserve">responding values </w:t>
      </w:r>
      <w:r w:rsidR="00ED42FE" w:rsidRPr="0082505E">
        <w:rPr>
          <w:rStyle w:val="RSCB02ArticleTextChar"/>
        </w:rPr>
        <w:t xml:space="preserve">for reacted </w:t>
      </w:r>
      <w:r w:rsidR="00ED42FE" w:rsidRPr="0082505E">
        <w:t>Mg</w:t>
      </w:r>
      <w:r w:rsidR="00ED42FE" w:rsidRPr="0082505E">
        <w:rPr>
          <w:vertAlign w:val="subscript"/>
        </w:rPr>
        <w:t>2</w:t>
      </w:r>
      <w:r w:rsidR="00ED42FE" w:rsidRPr="0082505E">
        <w:t>NiH</w:t>
      </w:r>
      <w:r w:rsidR="00ED42FE" w:rsidRPr="0082505E">
        <w:rPr>
          <w:vertAlign w:val="subscript"/>
        </w:rPr>
        <w:t>4</w:t>
      </w:r>
      <w:r w:rsidR="00ED42FE" w:rsidRPr="0082505E">
        <w:noBreakHyphen/>
        <w:t>CaB</w:t>
      </w:r>
      <w:r w:rsidR="00ED42FE" w:rsidRPr="0082505E">
        <w:rPr>
          <w:vertAlign w:val="subscript"/>
        </w:rPr>
        <w:t>12</w:t>
      </w:r>
      <w:r w:rsidR="00ED42FE" w:rsidRPr="0082505E">
        <w:t>H</w:t>
      </w:r>
      <w:r w:rsidR="00ED42FE" w:rsidRPr="0082505E">
        <w:rPr>
          <w:vertAlign w:val="subscript"/>
        </w:rPr>
        <w:t>12</w:t>
      </w:r>
      <w:r w:rsidR="00ED42FE" w:rsidRPr="0082505E">
        <w:t xml:space="preserve"> and Mg</w:t>
      </w:r>
      <w:r w:rsidR="00ED42FE" w:rsidRPr="0082505E">
        <w:rPr>
          <w:vertAlign w:val="subscript"/>
        </w:rPr>
        <w:t>2</w:t>
      </w:r>
      <w:r w:rsidR="00ED42FE" w:rsidRPr="0082505E">
        <w:t>NiH</w:t>
      </w:r>
      <w:r w:rsidR="00ED42FE" w:rsidRPr="0082505E">
        <w:rPr>
          <w:vertAlign w:val="subscript"/>
        </w:rPr>
        <w:t>4</w:t>
      </w:r>
      <w:r w:rsidR="00ED42FE" w:rsidRPr="0082505E">
        <w:noBreakHyphen/>
        <w:t>CaB</w:t>
      </w:r>
      <w:r w:rsidR="00ED42FE" w:rsidRPr="0082505E">
        <w:rPr>
          <w:vertAlign w:val="subscript"/>
        </w:rPr>
        <w:t>6</w:t>
      </w:r>
      <w:r w:rsidR="00ED42FE" w:rsidRPr="0082505E">
        <w:t xml:space="preserve"> are 75:25 and 72:28, respectively. </w:t>
      </w:r>
      <w:r w:rsidR="00ED42FE" w:rsidRPr="0082505E">
        <w:rPr>
          <w:rStyle w:val="RSCB02ArticleTextChar"/>
        </w:rPr>
        <w:t>These three ratios are very similar although (almost) full boron transfer to MgNi</w:t>
      </w:r>
      <w:r w:rsidR="00ED42FE" w:rsidRPr="0082505E">
        <w:rPr>
          <w:rStyle w:val="RSCB02ArticleTextChar"/>
          <w:vertAlign w:val="subscript"/>
        </w:rPr>
        <w:t>2.5</w:t>
      </w:r>
      <w:r w:rsidR="00ED42FE" w:rsidRPr="0082505E">
        <w:rPr>
          <w:rStyle w:val="RSCB02ArticleTextChar"/>
        </w:rPr>
        <w:t>B</w:t>
      </w:r>
      <w:r w:rsidR="00ED42FE" w:rsidRPr="0082505E">
        <w:rPr>
          <w:rStyle w:val="RSCB02ArticleTextChar"/>
          <w:vertAlign w:val="subscript"/>
        </w:rPr>
        <w:t>2</w:t>
      </w:r>
      <w:r w:rsidR="00ED42FE" w:rsidRPr="0082505E">
        <w:rPr>
          <w:rStyle w:val="RSCB02ArticleTextChar"/>
        </w:rPr>
        <w:t xml:space="preserve"> only occurred in case of the latter two samples. This implies that all or at least the majority of Mg in re</w:t>
      </w:r>
      <w:r w:rsidR="00ED42FE" w:rsidRPr="0082505E">
        <w:rPr>
          <w:rStyle w:val="RSCB02ArticleTextChar"/>
        </w:rPr>
        <w:softHyphen/>
        <w:t xml:space="preserve">acted </w:t>
      </w:r>
      <w:r w:rsidR="00ED42FE" w:rsidRPr="0082505E">
        <w:t>Mg</w:t>
      </w:r>
      <w:r w:rsidR="00ED42FE" w:rsidRPr="0082505E">
        <w:rPr>
          <w:vertAlign w:val="subscript"/>
        </w:rPr>
        <w:t>2</w:t>
      </w:r>
      <w:r w:rsidR="00ED42FE" w:rsidRPr="0082505E">
        <w:t>NiH</w:t>
      </w:r>
      <w:r w:rsidR="00ED42FE" w:rsidRPr="0082505E">
        <w:rPr>
          <w:vertAlign w:val="subscript"/>
        </w:rPr>
        <w:t>4</w:t>
      </w:r>
      <w:r w:rsidR="00ED42FE" w:rsidRPr="0082505E">
        <w:noBreakHyphen/>
        <w:t>B</w:t>
      </w:r>
      <w:r w:rsidR="00ED42FE" w:rsidRPr="0082505E">
        <w:rPr>
          <w:rStyle w:val="RSCB02ArticleTextChar"/>
        </w:rPr>
        <w:t xml:space="preserve"> was released as a by</w:t>
      </w:r>
      <w:r w:rsidR="00ED42FE" w:rsidRPr="0082505E">
        <w:rPr>
          <w:rStyle w:val="RSCB02ArticleTextChar"/>
        </w:rPr>
        <w:noBreakHyphen/>
        <w:t>product of the MgNi</w:t>
      </w:r>
      <w:r w:rsidR="00ED42FE" w:rsidRPr="0082505E">
        <w:rPr>
          <w:rStyle w:val="RSCB02ArticleTextChar"/>
          <w:vertAlign w:val="subscript"/>
        </w:rPr>
        <w:t>2.5</w:t>
      </w:r>
      <w:r w:rsidR="00ED42FE" w:rsidRPr="0082505E">
        <w:rPr>
          <w:rStyle w:val="RSCB02ArticleTextChar"/>
        </w:rPr>
        <w:t>B</w:t>
      </w:r>
      <w:r w:rsidR="00ED42FE" w:rsidRPr="0082505E">
        <w:rPr>
          <w:rStyle w:val="RSCB02ArticleTextChar"/>
          <w:vertAlign w:val="subscript"/>
        </w:rPr>
        <w:t xml:space="preserve">2 </w:t>
      </w:r>
      <w:r w:rsidR="00ED42FE" w:rsidRPr="0082505E">
        <w:rPr>
          <w:rStyle w:val="RSCB02ArticleTextChar"/>
        </w:rPr>
        <w:t>formation. Consequently,</w:t>
      </w:r>
      <w:r w:rsidR="00ED42FE" w:rsidRPr="0082505E">
        <w:t xml:space="preserve"> for the formation of UP from the reactants Mg</w:t>
      </w:r>
      <w:r w:rsidR="00ED42FE" w:rsidRPr="0082505E">
        <w:rPr>
          <w:vertAlign w:val="subscript"/>
        </w:rPr>
        <w:t>2</w:t>
      </w:r>
      <w:r w:rsidR="00ED42FE" w:rsidRPr="0082505E">
        <w:t>NiH</w:t>
      </w:r>
      <w:r w:rsidR="00ED42FE" w:rsidRPr="0082505E">
        <w:rPr>
          <w:vertAlign w:val="subscript"/>
        </w:rPr>
        <w:t>4</w:t>
      </w:r>
      <w:r w:rsidR="00ED42FE" w:rsidRPr="0082505E">
        <w:t xml:space="preserve"> and B no or just very minor amounts of Mg are consumed or set free. </w:t>
      </w:r>
      <w:r w:rsidR="004C1E22" w:rsidRPr="0082505E">
        <w:t>Therefore,</w:t>
      </w:r>
      <w:r w:rsidR="00ED42FE" w:rsidRPr="0082505E">
        <w:t xml:space="preserve"> the atomic ratio of Mg and Ni in UP</w:t>
      </w:r>
      <w:r w:rsidR="00DC0B77">
        <w:t xml:space="preserve"> must be equal or close to 2:1.</w:t>
      </w:r>
    </w:p>
    <w:p w14:paraId="0E8A214E" w14:textId="24B437DA" w:rsidR="00ED42FE" w:rsidRPr="0082505E" w:rsidRDefault="00ED42FE" w:rsidP="00ED42FE">
      <w:pPr>
        <w:pStyle w:val="RSCB02ArticleText"/>
      </w:pPr>
      <w:r w:rsidRPr="0082505E">
        <w:t>The three ratios</w:t>
      </w:r>
      <w:r w:rsidR="00E516BE">
        <w:t xml:space="preserve"> </w:t>
      </w:r>
      <w:r w:rsidR="00E516BE" w:rsidRPr="0082505E">
        <w:t>slightly</w:t>
      </w:r>
      <w:r w:rsidRPr="0082505E">
        <w:t xml:space="preserve"> differ from the theoretical weight ratio of </w:t>
      </w:r>
      <w:r w:rsidRPr="0082505E">
        <w:rPr>
          <w:rStyle w:val="RSCB02ArticleTextChar"/>
        </w:rPr>
        <w:t>MgNi</w:t>
      </w:r>
      <w:r w:rsidRPr="0082505E">
        <w:rPr>
          <w:rStyle w:val="RSCB02ArticleTextChar"/>
          <w:vertAlign w:val="subscript"/>
        </w:rPr>
        <w:t>2.5</w:t>
      </w:r>
      <w:r w:rsidRPr="0082505E">
        <w:rPr>
          <w:rStyle w:val="RSCB02ArticleTextChar"/>
        </w:rPr>
        <w:t>B</w:t>
      </w:r>
      <w:r w:rsidRPr="0082505E">
        <w:rPr>
          <w:rStyle w:val="RSCB02ArticleTextChar"/>
          <w:vertAlign w:val="subscript"/>
        </w:rPr>
        <w:t>2</w:t>
      </w:r>
      <w:r w:rsidRPr="0082505E">
        <w:rPr>
          <w:rStyle w:val="RSCB02ArticleTextChar"/>
        </w:rPr>
        <w:t xml:space="preserve"> and Mg of 67:33 </w:t>
      </w:r>
      <w:r w:rsidRPr="0082505E">
        <w:t xml:space="preserve">that is expected to be present in all samples if boron is transferred exclusively to </w:t>
      </w:r>
      <w:r w:rsidRPr="0082505E">
        <w:rPr>
          <w:rStyle w:val="RSCB02ArticleTextChar"/>
        </w:rPr>
        <w:t>MgNi</w:t>
      </w:r>
      <w:r w:rsidRPr="0082505E">
        <w:rPr>
          <w:rStyle w:val="RSCB02ArticleTextChar"/>
          <w:vertAlign w:val="subscript"/>
        </w:rPr>
        <w:t>2.5</w:t>
      </w:r>
      <w:r w:rsidRPr="0082505E">
        <w:rPr>
          <w:rStyle w:val="RSCB02ArticleTextChar"/>
        </w:rPr>
        <w:t>B</w:t>
      </w:r>
      <w:r w:rsidRPr="0082505E">
        <w:rPr>
          <w:rStyle w:val="RSCB02ArticleTextChar"/>
          <w:vertAlign w:val="subscript"/>
        </w:rPr>
        <w:t>2</w:t>
      </w:r>
      <w:r w:rsidRPr="0082505E">
        <w:rPr>
          <w:rStyle w:val="RSCB02ArticleTextChar"/>
        </w:rPr>
        <w:t xml:space="preserve">. This small deviation might be caused by differences between the </w:t>
      </w:r>
      <w:r w:rsidRPr="0082505E">
        <w:rPr>
          <w:rStyle w:val="RSCB02ArticleTextChar"/>
        </w:rPr>
        <w:t>actual atomic composition of MgNi</w:t>
      </w:r>
      <w:r w:rsidRPr="0082505E">
        <w:rPr>
          <w:rStyle w:val="RSCB02ArticleTextChar"/>
          <w:vertAlign w:val="subscript"/>
        </w:rPr>
        <w:t>2.5</w:t>
      </w:r>
      <w:r w:rsidRPr="0082505E">
        <w:rPr>
          <w:rStyle w:val="RSCB02ArticleTextChar"/>
        </w:rPr>
        <w:t>B</w:t>
      </w:r>
      <w:r w:rsidRPr="0082505E">
        <w:rPr>
          <w:rStyle w:val="RSCB02ArticleTextChar"/>
          <w:vertAlign w:val="subscript"/>
        </w:rPr>
        <w:t>2</w:t>
      </w:r>
      <w:r w:rsidRPr="0082505E">
        <w:rPr>
          <w:rStyle w:val="RSCB02ArticleTextChar"/>
        </w:rPr>
        <w:t xml:space="preserve"> obtained under these experimental conditions and the structure/composition</w:t>
      </w:r>
      <w:r w:rsidR="00DC0B77">
        <w:rPr>
          <w:rStyle w:val="RSCB02ArticleTextChar"/>
        </w:rPr>
        <w:t xml:space="preserve"> </w:t>
      </w:r>
      <w:r w:rsidR="0002423B">
        <w:rPr>
          <w:rStyle w:val="RSCB02ArticleTextChar"/>
        </w:rPr>
        <w:t>introduced</w:t>
      </w:r>
      <w:r w:rsidRPr="0082505E">
        <w:rPr>
          <w:rStyle w:val="RSCB02ArticleTextChar"/>
        </w:rPr>
        <w:t xml:space="preserve"> </w:t>
      </w:r>
      <w:r w:rsidR="00DC0B77">
        <w:rPr>
          <w:rStyle w:val="RSCB02ArticleTextChar"/>
        </w:rPr>
        <w:t>by</w:t>
      </w:r>
      <w:r w:rsidRPr="0082505E">
        <w:rPr>
          <w:rStyle w:val="RSCB02ArticleTextChar"/>
        </w:rPr>
        <w:t xml:space="preserve"> the CIF file</w:t>
      </w:r>
      <w:r w:rsidR="0056053C">
        <w:rPr>
          <w:rStyle w:val="RSCB02ArticleTextChar"/>
        </w:rPr>
        <w:t xml:space="preserve"> (based on </w:t>
      </w:r>
      <w:r w:rsidR="0056053C" w:rsidRPr="0082505E">
        <w:rPr>
          <w:rStyle w:val="RSCB02ArticleTextChar"/>
        </w:rPr>
        <w:t>Jung</w:t>
      </w:r>
      <w:r w:rsidR="0056053C">
        <w:rPr>
          <w:rStyle w:val="RSCB02ArticleTextChar"/>
        </w:rPr>
        <w:t>’s publication</w:t>
      </w:r>
      <w:r w:rsidR="0056053C" w:rsidRPr="0082505E">
        <w:rPr>
          <w:rStyle w:val="RSCB02ArticleTextChar"/>
        </w:rPr>
        <w:fldChar w:fldCharType="begin" w:fldLock="1"/>
      </w:r>
      <w:r w:rsidR="0056053C" w:rsidRPr="0082505E">
        <w:rPr>
          <w:rStyle w:val="RSCB02ArticleTextChar"/>
        </w:rPr>
        <w:instrText>ADDIN CSL_CITATION { "citationItems" : [ { "id" : "ITEM-1", "itemData" : { "DOI" : "10.1515/znb-1977-1204", "ISSN" : "1865-7117", "abstract" : "The ternary borides MgNi", "author" : [ { "dropping-particle" : "", "family" : "Jung", "given" : "Walter", "non-dropping-particle" : "", "parse-names" : false, "suffix" : "" } ], "container-title" : "Zeitschrift f\u00fcr Naturforschung B", "id" : "ITEM-1", "issue" : "12", "issued" : { "date-parts" : [ [ "1977", "1", "1" ] ] }, "page" : "1371-1374", "title" : "Darstellung und Kristallstruktur von MgNi2,5B3 und Li1,2Ni2,5B2 / Preparation and Crystal Structure of MgNi2,5B2 and Li1,2Ni2,5B2", "type" : "article-journal", "volume" : "32" }, "uris" : [ "http://www.mendeley.com/documents/?uuid=f2c07b81-091b-4dee-950c-2438012c4047" ] } ], "mendeley" : { "formattedCitation" : "&lt;sup&gt;55&lt;/sup&gt;", "plainTextFormattedCitation" : "55", "previouslyFormattedCitation" : "&lt;sup&gt;55&lt;/sup&gt;" }, "properties" : { "noteIndex" : 0 }, "schema" : "https://github.com/citation-style-language/schema/raw/master/csl-citation.json" }</w:instrText>
      </w:r>
      <w:r w:rsidR="0056053C" w:rsidRPr="0082505E">
        <w:rPr>
          <w:rStyle w:val="RSCB02ArticleTextChar"/>
        </w:rPr>
        <w:fldChar w:fldCharType="separate"/>
      </w:r>
      <w:r w:rsidR="0056053C" w:rsidRPr="0082505E">
        <w:rPr>
          <w:rStyle w:val="RSCB02ArticleTextChar"/>
          <w:noProof/>
          <w:vertAlign w:val="superscript"/>
        </w:rPr>
        <w:t>55</w:t>
      </w:r>
      <w:r w:rsidR="0056053C" w:rsidRPr="0082505E">
        <w:rPr>
          <w:rStyle w:val="RSCB02ArticleTextChar"/>
        </w:rPr>
        <w:fldChar w:fldCharType="end"/>
      </w:r>
      <w:r w:rsidR="0056053C">
        <w:rPr>
          <w:rStyle w:val="RSCB02ArticleTextChar"/>
        </w:rPr>
        <w:t>)</w:t>
      </w:r>
      <w:r w:rsidRPr="0082505E">
        <w:rPr>
          <w:rStyle w:val="RSCB02ArticleTextChar"/>
        </w:rPr>
        <w:t xml:space="preserve"> used for the refinements. </w:t>
      </w:r>
      <w:r w:rsidR="0002423B">
        <w:rPr>
          <w:rStyle w:val="RSCB02ArticleTextChar"/>
        </w:rPr>
        <w:t>In other words, the structural freedom of MgNi</w:t>
      </w:r>
      <w:r w:rsidR="0002423B" w:rsidRPr="0002423B">
        <w:rPr>
          <w:rStyle w:val="RSCB02ArticleTextChar"/>
          <w:vertAlign w:val="subscript"/>
        </w:rPr>
        <w:t>2.5</w:t>
      </w:r>
      <w:r w:rsidR="0002423B">
        <w:rPr>
          <w:rStyle w:val="RSCB02ArticleTextChar"/>
        </w:rPr>
        <w:t>B</w:t>
      </w:r>
      <w:r w:rsidR="0002423B" w:rsidRPr="0002423B">
        <w:rPr>
          <w:rStyle w:val="RSCB02ArticleTextChar"/>
          <w:vertAlign w:val="subscript"/>
        </w:rPr>
        <w:t>2</w:t>
      </w:r>
      <w:r w:rsidR="0002423B">
        <w:rPr>
          <w:rStyle w:val="RSCB02ArticleTextChar"/>
        </w:rPr>
        <w:t xml:space="preserve"> due to </w:t>
      </w:r>
      <w:r w:rsidR="0056053C">
        <w:rPr>
          <w:rStyle w:val="RSCB02ArticleTextChar"/>
        </w:rPr>
        <w:t>the</w:t>
      </w:r>
      <w:r w:rsidRPr="0082505E">
        <w:rPr>
          <w:rStyle w:val="RSCB02ArticleTextChar"/>
        </w:rPr>
        <w:t xml:space="preserve"> homogeneity range </w:t>
      </w:r>
      <w:r w:rsidR="0002423B">
        <w:rPr>
          <w:rStyle w:val="RSCB02ArticleTextChar"/>
        </w:rPr>
        <w:t xml:space="preserve">was not </w:t>
      </w:r>
      <w:proofErr w:type="gramStart"/>
      <w:r w:rsidR="0002423B">
        <w:rPr>
          <w:rStyle w:val="RSCB02ArticleTextChar"/>
        </w:rPr>
        <w:t>taken into account</w:t>
      </w:r>
      <w:proofErr w:type="gramEnd"/>
      <w:r w:rsidR="0002423B">
        <w:rPr>
          <w:rStyle w:val="RSCB02ArticleTextChar"/>
        </w:rPr>
        <w:t xml:space="preserve"> at this point</w:t>
      </w:r>
      <w:r w:rsidR="0056053C">
        <w:rPr>
          <w:rStyle w:val="RSCB02ArticleTextChar"/>
        </w:rPr>
        <w:t xml:space="preserve">. </w:t>
      </w:r>
      <w:r w:rsidR="0056053C">
        <w:t>Furthermore</w:t>
      </w:r>
      <w:r w:rsidRPr="0082505E">
        <w:t xml:space="preserve">, the total atomic ratio of Ni and B in </w:t>
      </w:r>
      <w:r w:rsidR="0056053C">
        <w:t xml:space="preserve">the sample </w:t>
      </w:r>
      <w:r w:rsidRPr="0082505E">
        <w:t>Mg</w:t>
      </w:r>
      <w:r w:rsidRPr="0082505E">
        <w:rPr>
          <w:vertAlign w:val="subscript"/>
        </w:rPr>
        <w:t>2</w:t>
      </w:r>
      <w:r w:rsidRPr="0082505E">
        <w:t>NiH</w:t>
      </w:r>
      <w:r w:rsidRPr="0082505E">
        <w:rPr>
          <w:vertAlign w:val="subscript"/>
        </w:rPr>
        <w:t>4</w:t>
      </w:r>
      <w:r w:rsidRPr="0082505E">
        <w:noBreakHyphen/>
        <w:t xml:space="preserve">B equals 2.5:2. Since all Ni is either bonded in </w:t>
      </w:r>
      <w:r w:rsidRPr="0082505E">
        <w:rPr>
          <w:rStyle w:val="RSCB02ArticleTextChar"/>
        </w:rPr>
        <w:t>MgNi</w:t>
      </w:r>
      <w:r w:rsidRPr="0082505E">
        <w:rPr>
          <w:rStyle w:val="RSCB02ArticleTextChar"/>
          <w:vertAlign w:val="subscript"/>
        </w:rPr>
        <w:t>2.5</w:t>
      </w:r>
      <w:r w:rsidRPr="0082505E">
        <w:rPr>
          <w:rStyle w:val="RSCB02ArticleTextChar"/>
        </w:rPr>
        <w:t>B</w:t>
      </w:r>
      <w:r w:rsidRPr="0082505E">
        <w:rPr>
          <w:rStyle w:val="RSCB02ArticleTextChar"/>
          <w:vertAlign w:val="subscript"/>
        </w:rPr>
        <w:t>2</w:t>
      </w:r>
      <w:r w:rsidRPr="0082505E">
        <w:t xml:space="preserve"> or UP but about 28 % of boron remained in the elemental state, the atomic ratio of Ni and B in UP must be greater than 2.5:2. These considerations can be expressed in the following chemical equation (here assuming the atomic ratio of Mg and Ni in UP to be exactly 2:1):</w:t>
      </w:r>
    </w:p>
    <w:p w14:paraId="642C6CE0" w14:textId="77777777" w:rsidR="00ED42FE" w:rsidRPr="0082505E" w:rsidRDefault="00ED42FE" w:rsidP="00ED42FE">
      <w:pPr>
        <w:pStyle w:val="RSCB02ArticleText"/>
      </w:pPr>
    </w:p>
    <w:p w14:paraId="1759A86A" w14:textId="77777777" w:rsidR="00ED42FE" w:rsidRPr="0082505E" w:rsidRDefault="00ED42FE" w:rsidP="00ED42FE">
      <w:pPr>
        <w:spacing w:line="480" w:lineRule="auto"/>
        <w:rPr>
          <w:b/>
        </w:rPr>
      </w:pPr>
      <m:oMathPara>
        <m:oMathParaPr>
          <m:jc m:val="left"/>
        </m:oMathParaPr>
        <m:oMath>
          <m:r>
            <m:rPr>
              <m:sty m:val="p"/>
            </m:rPr>
            <w:rPr>
              <w:rFonts w:ascii="Cambria Math" w:hAnsi="Cambria Math"/>
              <w:sz w:val="18"/>
              <w:szCs w:val="18"/>
            </w:rPr>
            <m:t>2.5</m:t>
          </m:r>
          <m:sSub>
            <m:sSubPr>
              <m:ctrlPr>
                <w:rPr>
                  <w:rFonts w:ascii="Cambria Math" w:hAnsi="Cambria Math"/>
                  <w:sz w:val="18"/>
                  <w:szCs w:val="18"/>
                </w:rPr>
              </m:ctrlPr>
            </m:sSubPr>
            <m:e>
              <m:r>
                <m:rPr>
                  <m:sty m:val="p"/>
                </m:rPr>
                <w:rPr>
                  <w:rFonts w:ascii="Cambria Math" w:hAnsi="Cambria Math"/>
                  <w:sz w:val="18"/>
                  <w:szCs w:val="18"/>
                </w:rPr>
                <m:t>Mg</m:t>
              </m:r>
            </m:e>
            <m:sub>
              <m:r>
                <w:rPr>
                  <w:rFonts w:ascii="Cambria Math" w:hAnsi="Cambria Math"/>
                  <w:sz w:val="18"/>
                  <w:szCs w:val="18"/>
                </w:rPr>
                <m:t>2</m:t>
              </m:r>
            </m:sub>
          </m:sSub>
          <m:r>
            <m:rPr>
              <m:sty m:val="p"/>
            </m:rPr>
            <w:rPr>
              <w:rFonts w:ascii="Cambria Math" w:hAnsi="Cambria Math"/>
              <w:sz w:val="18"/>
              <w:szCs w:val="18"/>
            </w:rPr>
            <m:t>Ni</m:t>
          </m:r>
          <m:sSub>
            <m:sSubPr>
              <m:ctrlPr>
                <w:rPr>
                  <w:rFonts w:ascii="Cambria Math" w:hAnsi="Cambria Math"/>
                  <w:sz w:val="18"/>
                  <w:szCs w:val="18"/>
                </w:rPr>
              </m:ctrlPr>
            </m:sSubPr>
            <m:e>
              <m:r>
                <m:rPr>
                  <m:sty m:val="p"/>
                </m:rPr>
                <w:rPr>
                  <w:rFonts w:ascii="Cambria Math" w:hAnsi="Cambria Math"/>
                  <w:sz w:val="18"/>
                  <w:szCs w:val="18"/>
                </w:rPr>
                <m:t>H</m:t>
              </m:r>
            </m:e>
            <m:sub>
              <m:r>
                <w:rPr>
                  <w:rFonts w:ascii="Cambria Math" w:hAnsi="Cambria Math"/>
                  <w:sz w:val="18"/>
                  <w:szCs w:val="18"/>
                </w:rPr>
                <m:t>4</m:t>
              </m:r>
            </m:sub>
          </m:sSub>
          <m:r>
            <m:rPr>
              <m:sty m:val="p"/>
            </m:rPr>
            <w:rPr>
              <w:rFonts w:ascii="Cambria Math" w:hAnsi="Cambria Math"/>
              <w:sz w:val="18"/>
              <w:szCs w:val="18"/>
            </w:rPr>
            <m:t>+2B→2.5</m:t>
          </m:r>
          <m:sSub>
            <m:sSubPr>
              <m:ctrlPr>
                <w:rPr>
                  <w:rFonts w:ascii="Cambria Math" w:hAnsi="Cambria Math"/>
                  <w:sz w:val="18"/>
                  <w:szCs w:val="18"/>
                </w:rPr>
              </m:ctrlPr>
            </m:sSubPr>
            <m:e>
              <m:r>
                <m:rPr>
                  <m:sty m:val="p"/>
                </m:rPr>
                <w:rPr>
                  <w:rFonts w:ascii="Cambria Math" w:hAnsi="Cambria Math"/>
                  <w:sz w:val="18"/>
                  <w:szCs w:val="18"/>
                </w:rPr>
                <m:t>Mg</m:t>
              </m:r>
            </m:e>
            <m:sub>
              <m:r>
                <w:rPr>
                  <w:rFonts w:ascii="Cambria Math" w:hAnsi="Cambria Math"/>
                  <w:sz w:val="18"/>
                  <w:szCs w:val="18"/>
                </w:rPr>
                <m:t>2</m:t>
              </m:r>
            </m:sub>
          </m:sSub>
          <m:r>
            <m:rPr>
              <m:sty m:val="p"/>
            </m:rPr>
            <w:rPr>
              <w:rFonts w:ascii="Cambria Math" w:hAnsi="Cambria Math"/>
              <w:sz w:val="18"/>
              <w:szCs w:val="18"/>
            </w:rPr>
            <m:t>Ni+2B+5</m:t>
          </m:r>
          <m:sSub>
            <m:sSubPr>
              <m:ctrlPr>
                <w:rPr>
                  <w:rFonts w:ascii="Cambria Math" w:hAnsi="Cambria Math"/>
                  <w:sz w:val="18"/>
                  <w:szCs w:val="18"/>
                </w:rPr>
              </m:ctrlPr>
            </m:sSubPr>
            <m:e>
              <m:r>
                <m:rPr>
                  <m:sty m:val="p"/>
                </m:rPr>
                <w:rPr>
                  <w:rFonts w:ascii="Cambria Math" w:hAnsi="Cambria Math"/>
                  <w:sz w:val="18"/>
                  <w:szCs w:val="18"/>
                </w:rPr>
                <m:t>H</m:t>
              </m:r>
            </m:e>
            <m:sub>
              <m:r>
                <w:rPr>
                  <w:rFonts w:ascii="Cambria Math" w:hAnsi="Cambria Math"/>
                  <w:sz w:val="18"/>
                  <w:szCs w:val="18"/>
                </w:rPr>
                <m:t>2</m:t>
              </m:r>
            </m:sub>
          </m:sSub>
          <m:r>
            <m:rPr>
              <m:sty m:val="p"/>
            </m:rPr>
            <w:rPr>
              <w:rFonts w:ascii="Cambria Math" w:hAnsi="Cambria Math"/>
              <w:sz w:val="18"/>
              <w:szCs w:val="18"/>
            </w:rPr>
            <m:t>↑</m:t>
          </m:r>
          <m:r>
            <m:rPr>
              <m:sty m:val="p"/>
            </m:rPr>
            <w:rPr>
              <w:rFonts w:ascii="Cambria Math" w:hAnsi="Cambria Math"/>
              <w:sz w:val="18"/>
              <w:szCs w:val="18"/>
            </w:rPr>
            <w:br/>
          </m:r>
        </m:oMath>
        <m:oMath>
          <m:r>
            <m:rPr>
              <m:sty m:val="p"/>
            </m:rPr>
            <w:rPr>
              <w:rFonts w:ascii="Cambria Math" w:hAnsi="Cambria Math"/>
              <w:sz w:val="18"/>
              <w:szCs w:val="18"/>
              <w:lang w:val="pt-PT"/>
            </w:rPr>
            <m:t>=x</m:t>
          </m:r>
          <m:d>
            <m:dPr>
              <m:ctrlPr>
                <w:rPr>
                  <w:rFonts w:ascii="Cambria Math" w:hAnsi="Cambria Math"/>
                  <w:sz w:val="18"/>
                  <w:szCs w:val="18"/>
                  <w:lang w:val="pt-PT"/>
                </w:rPr>
              </m:ctrlPr>
            </m:dPr>
            <m:e>
              <m:r>
                <m:rPr>
                  <m:sty m:val="p"/>
                </m:rPr>
                <w:rPr>
                  <w:rFonts w:ascii="Cambria Math" w:hAnsi="Cambria Math"/>
                  <w:sz w:val="18"/>
                  <w:szCs w:val="18"/>
                </w:rPr>
                <m:t>2.5</m:t>
              </m:r>
              <m:sSub>
                <m:sSubPr>
                  <m:ctrlPr>
                    <w:rPr>
                      <w:rFonts w:ascii="Cambria Math" w:hAnsi="Cambria Math"/>
                      <w:sz w:val="18"/>
                      <w:szCs w:val="18"/>
                    </w:rPr>
                  </m:ctrlPr>
                </m:sSubPr>
                <m:e>
                  <m:r>
                    <m:rPr>
                      <m:sty m:val="p"/>
                    </m:rPr>
                    <w:rPr>
                      <w:rFonts w:ascii="Cambria Math" w:hAnsi="Cambria Math"/>
                      <w:sz w:val="18"/>
                      <w:szCs w:val="18"/>
                    </w:rPr>
                    <m:t>Mg</m:t>
                  </m:r>
                </m:e>
                <m:sub>
                  <m:r>
                    <w:rPr>
                      <w:rFonts w:ascii="Cambria Math" w:hAnsi="Cambria Math"/>
                      <w:sz w:val="18"/>
                      <w:szCs w:val="18"/>
                    </w:rPr>
                    <m:t>2</m:t>
                  </m:r>
                </m:sub>
              </m:sSub>
              <m:r>
                <m:rPr>
                  <m:sty m:val="p"/>
                </m:rPr>
                <w:rPr>
                  <w:rFonts w:ascii="Cambria Math" w:hAnsi="Cambria Math"/>
                  <w:sz w:val="18"/>
                  <w:szCs w:val="18"/>
                </w:rPr>
                <m:t>Ni+2B</m:t>
              </m:r>
              <m:ctrlPr>
                <w:rPr>
                  <w:rFonts w:ascii="Cambria Math" w:hAnsi="Cambria Math"/>
                  <w:sz w:val="18"/>
                  <w:szCs w:val="18"/>
                </w:rPr>
              </m:ctrlPr>
            </m:e>
          </m:d>
          <m:r>
            <w:rPr>
              <w:rFonts w:ascii="Cambria Math" w:hAnsi="Cambria Math"/>
              <w:sz w:val="18"/>
              <w:szCs w:val="18"/>
            </w:rPr>
            <m:t>+</m:t>
          </m:r>
          <m:d>
            <m:dPr>
              <m:ctrlPr>
                <w:rPr>
                  <w:rFonts w:ascii="Cambria Math" w:hAnsi="Cambria Math"/>
                  <w:i/>
                  <w:sz w:val="18"/>
                  <w:szCs w:val="18"/>
                </w:rPr>
              </m:ctrlPr>
            </m:dPr>
            <m:e>
              <m:r>
                <w:rPr>
                  <w:rFonts w:ascii="Cambria Math" w:hAnsi="Cambria Math"/>
                  <w:sz w:val="18"/>
                  <w:szCs w:val="18"/>
                </w:rPr>
                <m:t>1-</m:t>
              </m:r>
              <m:r>
                <m:rPr>
                  <m:sty m:val="p"/>
                </m:rPr>
                <w:rPr>
                  <w:rFonts w:ascii="Cambria Math" w:hAnsi="Cambria Math"/>
                  <w:sz w:val="18"/>
                  <w:szCs w:val="18"/>
                </w:rPr>
                <m:t>x</m:t>
              </m:r>
            </m:e>
          </m:d>
          <m:d>
            <m:dPr>
              <m:ctrlPr>
                <w:rPr>
                  <w:rFonts w:ascii="Cambria Math" w:hAnsi="Cambria Math"/>
                  <w:i/>
                  <w:sz w:val="18"/>
                  <w:szCs w:val="18"/>
                </w:rPr>
              </m:ctrlPr>
            </m:dPr>
            <m:e>
              <m:r>
                <m:rPr>
                  <m:sty m:val="p"/>
                </m:rPr>
                <w:rPr>
                  <w:rFonts w:ascii="Cambria Math" w:hAnsi="Cambria Math"/>
                  <w:sz w:val="18"/>
                  <w:szCs w:val="18"/>
                </w:rPr>
                <m:t>2.5</m:t>
              </m:r>
              <m:sSub>
                <m:sSubPr>
                  <m:ctrlPr>
                    <w:rPr>
                      <w:rFonts w:ascii="Cambria Math" w:hAnsi="Cambria Math"/>
                      <w:sz w:val="18"/>
                      <w:szCs w:val="18"/>
                    </w:rPr>
                  </m:ctrlPr>
                </m:sSubPr>
                <m:e>
                  <m:r>
                    <m:rPr>
                      <m:sty m:val="p"/>
                    </m:rPr>
                    <w:rPr>
                      <w:rFonts w:ascii="Cambria Math" w:hAnsi="Cambria Math"/>
                      <w:sz w:val="18"/>
                      <w:szCs w:val="18"/>
                    </w:rPr>
                    <m:t>Mg</m:t>
                  </m:r>
                </m:e>
                <m:sub>
                  <m:r>
                    <w:rPr>
                      <w:rFonts w:ascii="Cambria Math" w:hAnsi="Cambria Math"/>
                      <w:sz w:val="18"/>
                      <w:szCs w:val="18"/>
                    </w:rPr>
                    <m:t>2</m:t>
                  </m:r>
                </m:sub>
              </m:sSub>
              <m:r>
                <m:rPr>
                  <m:sty m:val="p"/>
                </m:rPr>
                <w:rPr>
                  <w:rFonts w:ascii="Cambria Math" w:hAnsi="Cambria Math"/>
                  <w:sz w:val="18"/>
                  <w:szCs w:val="18"/>
                </w:rPr>
                <m:t>Ni+2yB+2</m:t>
              </m:r>
              <m:d>
                <m:dPr>
                  <m:ctrlPr>
                    <w:rPr>
                      <w:rFonts w:ascii="Cambria Math" w:hAnsi="Cambria Math"/>
                      <w:sz w:val="18"/>
                      <w:szCs w:val="18"/>
                    </w:rPr>
                  </m:ctrlPr>
                </m:dPr>
                <m:e>
                  <m:r>
                    <m:rPr>
                      <m:sty m:val="p"/>
                    </m:rPr>
                    <w:rPr>
                      <w:rFonts w:ascii="Cambria Math" w:hAnsi="Cambria Math"/>
                      <w:sz w:val="18"/>
                      <w:szCs w:val="18"/>
                    </w:rPr>
                    <m:t>1-y</m:t>
                  </m:r>
                </m:e>
              </m:d>
              <m:r>
                <m:rPr>
                  <m:sty m:val="p"/>
                </m:rPr>
                <w:rPr>
                  <w:rFonts w:ascii="Cambria Math" w:hAnsi="Cambria Math"/>
                  <w:sz w:val="18"/>
                  <w:szCs w:val="18"/>
                </w:rPr>
                <m:t>B</m:t>
              </m:r>
            </m:e>
          </m:d>
          <m:r>
            <m:rPr>
              <m:sty m:val="p"/>
            </m:rPr>
            <w:rPr>
              <w:rFonts w:ascii="Cambria Math" w:hAnsi="Cambria Math"/>
              <w:sz w:val="18"/>
              <w:szCs w:val="18"/>
            </w:rPr>
            <w:br/>
          </m:r>
        </m:oMath>
        <m:oMath>
          <m:r>
            <m:rPr>
              <m:sty m:val="p"/>
              <m:brk m:alnAt="6"/>
            </m:rPr>
            <w:rPr>
              <w:rFonts w:ascii="Cambria Math" w:hAnsi="Cambria Math"/>
              <w:sz w:val="18"/>
              <w:szCs w:val="18"/>
              <w:lang w:val="pt-PT"/>
            </w:rPr>
            <m:t>→x</m:t>
          </m:r>
          <m:d>
            <m:dPr>
              <m:ctrlPr>
                <w:rPr>
                  <w:rFonts w:ascii="Cambria Math" w:hAnsi="Cambria Math"/>
                  <w:sz w:val="18"/>
                  <w:szCs w:val="18"/>
                  <w:lang w:val="pt-PT"/>
                </w:rPr>
              </m:ctrlPr>
            </m:dPr>
            <m:e>
              <m:r>
                <m:rPr>
                  <m:sty m:val="p"/>
                </m:rPr>
                <w:rPr>
                  <w:rFonts w:ascii="Cambria Math" w:hAnsi="Cambria Math"/>
                  <w:sz w:val="18"/>
                  <w:szCs w:val="18"/>
                </w:rPr>
                <m:t>MgN</m:t>
              </m:r>
              <m:sSub>
                <m:sSubPr>
                  <m:ctrlPr>
                    <w:rPr>
                      <w:rFonts w:ascii="Cambria Math" w:hAnsi="Cambria Math"/>
                      <w:sz w:val="18"/>
                      <w:szCs w:val="18"/>
                    </w:rPr>
                  </m:ctrlPr>
                </m:sSubPr>
                <m:e>
                  <m:r>
                    <m:rPr>
                      <m:sty m:val="p"/>
                    </m:rPr>
                    <w:rPr>
                      <w:rFonts w:ascii="Cambria Math" w:hAnsi="Cambria Math"/>
                      <w:sz w:val="18"/>
                      <w:szCs w:val="18"/>
                    </w:rPr>
                    <m:t>i</m:t>
                  </m:r>
                </m:e>
                <m:sub>
                  <m:r>
                    <w:rPr>
                      <w:rFonts w:ascii="Cambria Math" w:hAnsi="Cambria Math"/>
                      <w:sz w:val="18"/>
                      <w:szCs w:val="18"/>
                    </w:rPr>
                    <m:t>2.5</m:t>
                  </m:r>
                </m:sub>
              </m:sSub>
              <m:sSub>
                <m:sSubPr>
                  <m:ctrlPr>
                    <w:rPr>
                      <w:rFonts w:ascii="Cambria Math" w:hAnsi="Cambria Math"/>
                      <w:sz w:val="18"/>
                      <w:szCs w:val="18"/>
                    </w:rPr>
                  </m:ctrlPr>
                </m:sSubPr>
                <m:e>
                  <m:r>
                    <m:rPr>
                      <m:sty m:val="p"/>
                    </m:rPr>
                    <w:rPr>
                      <w:rFonts w:ascii="Cambria Math" w:hAnsi="Cambria Math"/>
                      <w:sz w:val="18"/>
                      <w:szCs w:val="18"/>
                    </w:rPr>
                    <m:t>B</m:t>
                  </m:r>
                </m:e>
                <m:sub>
                  <m:r>
                    <w:rPr>
                      <w:rFonts w:ascii="Cambria Math" w:hAnsi="Cambria Math"/>
                      <w:sz w:val="18"/>
                      <w:szCs w:val="18"/>
                    </w:rPr>
                    <m:t>2</m:t>
                  </m:r>
                </m:sub>
              </m:sSub>
              <m:r>
                <m:rPr>
                  <m:sty m:val="p"/>
                </m:rPr>
                <w:rPr>
                  <w:rFonts w:ascii="Cambria Math" w:hAnsi="Cambria Math"/>
                  <w:sz w:val="18"/>
                  <w:szCs w:val="18"/>
                </w:rPr>
                <m:t xml:space="preserve">+4Mg </m:t>
              </m:r>
              <m:ctrlPr>
                <w:rPr>
                  <w:rFonts w:ascii="Cambria Math" w:hAnsi="Cambria Math"/>
                  <w:sz w:val="18"/>
                  <w:szCs w:val="18"/>
                </w:rPr>
              </m:ctrlPr>
            </m:e>
          </m:d>
          <m:r>
            <w:rPr>
              <w:rFonts w:ascii="Cambria Math" w:hAnsi="Cambria Math"/>
              <w:sz w:val="18"/>
              <w:szCs w:val="18"/>
            </w:rPr>
            <m:t>+</m:t>
          </m:r>
          <m:d>
            <m:dPr>
              <m:ctrlPr>
                <w:rPr>
                  <w:rFonts w:ascii="Cambria Math" w:hAnsi="Cambria Math"/>
                  <w:i/>
                  <w:sz w:val="18"/>
                  <w:szCs w:val="18"/>
                </w:rPr>
              </m:ctrlPr>
            </m:dPr>
            <m:e>
              <m:r>
                <w:rPr>
                  <w:rFonts w:ascii="Cambria Math" w:hAnsi="Cambria Math"/>
                  <w:sz w:val="18"/>
                  <w:szCs w:val="18"/>
                </w:rPr>
                <m:t>1-</m:t>
              </m:r>
              <m:r>
                <m:rPr>
                  <m:sty m:val="p"/>
                </m:rPr>
                <w:rPr>
                  <w:rFonts w:ascii="Cambria Math" w:hAnsi="Cambria Math"/>
                  <w:sz w:val="18"/>
                  <w:szCs w:val="18"/>
                </w:rPr>
                <m:t>x</m:t>
              </m:r>
            </m:e>
          </m:d>
          <m:d>
            <m:dPr>
              <m:ctrlPr>
                <w:rPr>
                  <w:rFonts w:ascii="Cambria Math" w:hAnsi="Cambria Math"/>
                  <w:i/>
                  <w:sz w:val="18"/>
                  <w:szCs w:val="18"/>
                </w:rPr>
              </m:ctrlPr>
            </m:dPr>
            <m:e>
              <m:sSub>
                <m:sSubPr>
                  <m:ctrlPr>
                    <w:rPr>
                      <w:rFonts w:ascii="Cambria Math" w:hAnsi="Cambria Math"/>
                      <w:sz w:val="18"/>
                      <w:szCs w:val="18"/>
                    </w:rPr>
                  </m:ctrlPr>
                </m:sSubPr>
                <m:e>
                  <m:r>
                    <m:rPr>
                      <m:sty m:val="p"/>
                    </m:rPr>
                    <w:rPr>
                      <w:rFonts w:ascii="Cambria Math" w:hAnsi="Cambria Math"/>
                      <w:sz w:val="18"/>
                      <w:szCs w:val="18"/>
                    </w:rPr>
                    <m:t>Mg</m:t>
                  </m:r>
                </m:e>
                <m:sub>
                  <m:r>
                    <w:rPr>
                      <w:rFonts w:ascii="Cambria Math" w:hAnsi="Cambria Math"/>
                      <w:sz w:val="18"/>
                      <w:szCs w:val="18"/>
                    </w:rPr>
                    <m:t>5</m:t>
                  </m:r>
                </m:sub>
              </m:sSub>
              <m:sSub>
                <m:sSubPr>
                  <m:ctrlPr>
                    <w:rPr>
                      <w:rFonts w:ascii="Cambria Math" w:hAnsi="Cambria Math"/>
                      <w:sz w:val="18"/>
                      <w:szCs w:val="18"/>
                    </w:rPr>
                  </m:ctrlPr>
                </m:sSubPr>
                <m:e>
                  <m:r>
                    <m:rPr>
                      <m:sty m:val="p"/>
                    </m:rPr>
                    <w:rPr>
                      <w:rFonts w:ascii="Cambria Math" w:hAnsi="Cambria Math"/>
                      <w:sz w:val="18"/>
                      <w:szCs w:val="18"/>
                    </w:rPr>
                    <m:t>Ni</m:t>
                  </m:r>
                </m:e>
                <m:sub>
                  <m:r>
                    <w:rPr>
                      <w:rFonts w:ascii="Cambria Math" w:hAnsi="Cambria Math"/>
                      <w:sz w:val="18"/>
                      <w:szCs w:val="18"/>
                    </w:rPr>
                    <m:t>2.5</m:t>
                  </m:r>
                </m:sub>
              </m:sSub>
              <m:sSub>
                <m:sSubPr>
                  <m:ctrlPr>
                    <w:rPr>
                      <w:rFonts w:ascii="Cambria Math" w:hAnsi="Cambria Math"/>
                      <w:sz w:val="18"/>
                      <w:szCs w:val="18"/>
                    </w:rPr>
                  </m:ctrlPr>
                </m:sSubPr>
                <m:e>
                  <m:r>
                    <m:rPr>
                      <m:sty m:val="p"/>
                    </m:rPr>
                    <w:rPr>
                      <w:rFonts w:ascii="Cambria Math" w:hAnsi="Cambria Math"/>
                      <w:sz w:val="18"/>
                      <w:szCs w:val="18"/>
                    </w:rPr>
                    <m:t>B</m:t>
                  </m:r>
                </m:e>
                <m:sub>
                  <m:r>
                    <w:rPr>
                      <w:rFonts w:ascii="Cambria Math" w:hAnsi="Cambria Math"/>
                      <w:sz w:val="18"/>
                      <w:szCs w:val="18"/>
                    </w:rPr>
                    <m:t>2</m:t>
                  </m:r>
                  <m:r>
                    <m:rPr>
                      <m:sty m:val="p"/>
                    </m:rPr>
                    <w:rPr>
                      <w:rFonts w:ascii="Cambria Math" w:hAnsi="Cambria Math"/>
                      <w:sz w:val="18"/>
                      <w:szCs w:val="18"/>
                    </w:rPr>
                    <m:t>y</m:t>
                  </m:r>
                </m:sub>
              </m:sSub>
              <m:r>
                <m:rPr>
                  <m:sty m:val="p"/>
                </m:rPr>
                <w:rPr>
                  <w:rFonts w:ascii="Cambria Math" w:hAnsi="Cambria Math"/>
                  <w:sz w:val="18"/>
                  <w:szCs w:val="18"/>
                </w:rPr>
                <m:t>+2</m:t>
              </m:r>
              <m:d>
                <m:dPr>
                  <m:ctrlPr>
                    <w:rPr>
                      <w:rFonts w:ascii="Cambria Math" w:hAnsi="Cambria Math"/>
                      <w:sz w:val="18"/>
                      <w:szCs w:val="18"/>
                    </w:rPr>
                  </m:ctrlPr>
                </m:dPr>
                <m:e>
                  <m:r>
                    <m:rPr>
                      <m:sty m:val="p"/>
                    </m:rPr>
                    <w:rPr>
                      <w:rFonts w:ascii="Cambria Math" w:hAnsi="Cambria Math"/>
                      <w:sz w:val="18"/>
                      <w:szCs w:val="18"/>
                    </w:rPr>
                    <m:t>1-y</m:t>
                  </m:r>
                </m:e>
              </m:d>
              <m:r>
                <m:rPr>
                  <m:sty m:val="p"/>
                </m:rPr>
                <w:rPr>
                  <w:rFonts w:ascii="Cambria Math" w:hAnsi="Cambria Math"/>
                  <w:sz w:val="18"/>
                  <w:szCs w:val="18"/>
                </w:rPr>
                <m:t>B</m:t>
              </m:r>
              <m:ctrlPr>
                <w:rPr>
                  <w:rFonts w:ascii="Cambria Math" w:hAnsi="Cambria Math"/>
                  <w:sz w:val="18"/>
                  <w:szCs w:val="18"/>
                </w:rPr>
              </m:ctrlPr>
            </m:e>
          </m:d>
          <m:r>
            <m:rPr>
              <m:sty m:val="p"/>
            </m:rPr>
            <w:rPr>
              <w:rFonts w:ascii="Cambria Math" w:hAnsi="Cambria Math"/>
              <w:sz w:val="18"/>
              <w:szCs w:val="18"/>
            </w:rPr>
            <w:br/>
          </m:r>
        </m:oMath>
        <m:oMath>
          <m:r>
            <m:rPr>
              <m:sty m:val="p"/>
            </m:rPr>
            <w:rPr>
              <w:rFonts w:ascii="Cambria Math" w:hAnsi="Cambria Math"/>
              <w:sz w:val="18"/>
              <w:szCs w:val="18"/>
              <w:lang w:val="pt-PT"/>
            </w:rPr>
            <m:t>=x</m:t>
          </m:r>
          <m:r>
            <m:rPr>
              <m:sty m:val="p"/>
            </m:rPr>
            <w:rPr>
              <w:rFonts w:ascii="Cambria Math" w:hAnsi="Cambria Math"/>
              <w:sz w:val="18"/>
              <w:szCs w:val="18"/>
            </w:rPr>
            <m:t>MgN</m:t>
          </m:r>
          <m:sSub>
            <m:sSubPr>
              <m:ctrlPr>
                <w:rPr>
                  <w:rFonts w:ascii="Cambria Math" w:hAnsi="Cambria Math"/>
                  <w:sz w:val="18"/>
                  <w:szCs w:val="18"/>
                </w:rPr>
              </m:ctrlPr>
            </m:sSubPr>
            <m:e>
              <m:r>
                <m:rPr>
                  <m:sty m:val="p"/>
                </m:rPr>
                <w:rPr>
                  <w:rFonts w:ascii="Cambria Math" w:hAnsi="Cambria Math"/>
                  <w:sz w:val="18"/>
                  <w:szCs w:val="18"/>
                </w:rPr>
                <m:t>i</m:t>
              </m:r>
            </m:e>
            <m:sub>
              <m:r>
                <w:rPr>
                  <w:rFonts w:ascii="Cambria Math" w:hAnsi="Cambria Math"/>
                  <w:sz w:val="18"/>
                  <w:szCs w:val="18"/>
                </w:rPr>
                <m:t>2.5</m:t>
              </m:r>
            </m:sub>
          </m:sSub>
          <m:sSub>
            <m:sSubPr>
              <m:ctrlPr>
                <w:rPr>
                  <w:rFonts w:ascii="Cambria Math" w:hAnsi="Cambria Math"/>
                  <w:sz w:val="18"/>
                  <w:szCs w:val="18"/>
                </w:rPr>
              </m:ctrlPr>
            </m:sSubPr>
            <m:e>
              <m:r>
                <m:rPr>
                  <m:sty m:val="p"/>
                </m:rPr>
                <w:rPr>
                  <w:rFonts w:ascii="Cambria Math" w:hAnsi="Cambria Math"/>
                  <w:sz w:val="18"/>
                  <w:szCs w:val="18"/>
                </w:rPr>
                <m:t>B</m:t>
              </m:r>
            </m:e>
            <m:sub>
              <m:r>
                <w:rPr>
                  <w:rFonts w:ascii="Cambria Math" w:hAnsi="Cambria Math"/>
                  <w:sz w:val="18"/>
                  <w:szCs w:val="18"/>
                </w:rPr>
                <m:t>2</m:t>
              </m:r>
            </m:sub>
          </m:sSub>
          <m:r>
            <w:rPr>
              <w:rFonts w:ascii="Cambria Math" w:hAnsi="Cambria Math"/>
              <w:sz w:val="18"/>
              <w:szCs w:val="18"/>
            </w:rPr>
            <m:t>+4</m:t>
          </m:r>
          <m:r>
            <m:rPr>
              <m:sty m:val="p"/>
            </m:rPr>
            <w:rPr>
              <w:rFonts w:ascii="Cambria Math" w:hAnsi="Cambria Math"/>
              <w:sz w:val="18"/>
              <w:szCs w:val="18"/>
            </w:rPr>
            <m:t>xMg</m:t>
          </m:r>
          <m:r>
            <m:rPr>
              <m:sty m:val="p"/>
            </m:rPr>
            <w:rPr>
              <w:rFonts w:ascii="Cambria Math" w:hAnsi="Cambria Math"/>
              <w:sz w:val="18"/>
              <w:szCs w:val="18"/>
            </w:rPr>
            <w:br/>
          </m:r>
        </m:oMath>
        <m:oMath>
          <m:r>
            <w:rPr>
              <w:rFonts w:ascii="Cambria Math" w:hAnsi="Cambria Math"/>
              <w:sz w:val="18"/>
              <w:szCs w:val="18"/>
            </w:rPr>
            <m:t xml:space="preserve">                                    + </m:t>
          </m:r>
          <m:d>
            <m:dPr>
              <m:ctrlPr>
                <w:rPr>
                  <w:rFonts w:ascii="Cambria Math" w:hAnsi="Cambria Math"/>
                  <w:i/>
                  <w:sz w:val="18"/>
                  <w:szCs w:val="18"/>
                </w:rPr>
              </m:ctrlPr>
            </m:dPr>
            <m:e>
              <m:r>
                <w:rPr>
                  <w:rFonts w:ascii="Cambria Math" w:hAnsi="Cambria Math"/>
                  <w:sz w:val="18"/>
                  <w:szCs w:val="18"/>
                </w:rPr>
                <m:t>1-</m:t>
              </m:r>
              <m:r>
                <m:rPr>
                  <m:sty m:val="p"/>
                </m:rPr>
                <w:rPr>
                  <w:rFonts w:ascii="Cambria Math" w:hAnsi="Cambria Math"/>
                  <w:sz w:val="18"/>
                  <w:szCs w:val="18"/>
                </w:rPr>
                <m:t>x</m:t>
              </m:r>
            </m:e>
          </m:d>
          <m:limLow>
            <m:limLowPr>
              <m:ctrlPr>
                <w:rPr>
                  <w:rFonts w:ascii="Cambria Math" w:hAnsi="Cambria Math"/>
                  <w:sz w:val="18"/>
                  <w:szCs w:val="18"/>
                </w:rPr>
              </m:ctrlPr>
            </m:limLowPr>
            <m:e>
              <m:groupChr>
                <m:groupChrPr>
                  <m:ctrlPr>
                    <w:rPr>
                      <w:rFonts w:ascii="Cambria Math" w:hAnsi="Cambria Math"/>
                      <w:sz w:val="18"/>
                      <w:szCs w:val="18"/>
                    </w:rPr>
                  </m:ctrlPr>
                </m:groupChrPr>
                <m:e>
                  <m:sSub>
                    <m:sSubPr>
                      <m:ctrlPr>
                        <w:rPr>
                          <w:rFonts w:ascii="Cambria Math" w:hAnsi="Cambria Math"/>
                          <w:sz w:val="18"/>
                          <w:szCs w:val="18"/>
                        </w:rPr>
                      </m:ctrlPr>
                    </m:sSubPr>
                    <m:e>
                      <m:r>
                        <m:rPr>
                          <m:sty m:val="p"/>
                        </m:rPr>
                        <w:rPr>
                          <w:rFonts w:ascii="Cambria Math" w:hAnsi="Cambria Math"/>
                          <w:sz w:val="18"/>
                          <w:szCs w:val="18"/>
                        </w:rPr>
                        <m:t>Mg</m:t>
                      </m:r>
                    </m:e>
                    <m:sub>
                      <m:r>
                        <w:rPr>
                          <w:rFonts w:ascii="Cambria Math" w:hAnsi="Cambria Math"/>
                          <w:sz w:val="18"/>
                          <w:szCs w:val="18"/>
                        </w:rPr>
                        <m:t>5</m:t>
                      </m:r>
                    </m:sub>
                  </m:sSub>
                  <m:sSub>
                    <m:sSubPr>
                      <m:ctrlPr>
                        <w:rPr>
                          <w:rFonts w:ascii="Cambria Math" w:hAnsi="Cambria Math"/>
                          <w:sz w:val="18"/>
                          <w:szCs w:val="18"/>
                        </w:rPr>
                      </m:ctrlPr>
                    </m:sSubPr>
                    <m:e>
                      <m:r>
                        <m:rPr>
                          <m:sty m:val="p"/>
                        </m:rPr>
                        <w:rPr>
                          <w:rFonts w:ascii="Cambria Math" w:hAnsi="Cambria Math"/>
                          <w:sz w:val="18"/>
                          <w:szCs w:val="18"/>
                        </w:rPr>
                        <m:t>Ni</m:t>
                      </m:r>
                    </m:e>
                    <m:sub>
                      <m:r>
                        <w:rPr>
                          <w:rFonts w:ascii="Cambria Math" w:hAnsi="Cambria Math"/>
                          <w:sz w:val="18"/>
                          <w:szCs w:val="18"/>
                        </w:rPr>
                        <m:t>2.5</m:t>
                      </m:r>
                    </m:sub>
                  </m:sSub>
                  <m:sSub>
                    <m:sSubPr>
                      <m:ctrlPr>
                        <w:rPr>
                          <w:rFonts w:ascii="Cambria Math" w:hAnsi="Cambria Math"/>
                          <w:sz w:val="18"/>
                          <w:szCs w:val="18"/>
                        </w:rPr>
                      </m:ctrlPr>
                    </m:sSubPr>
                    <m:e>
                      <m:r>
                        <m:rPr>
                          <m:sty m:val="p"/>
                        </m:rPr>
                        <w:rPr>
                          <w:rFonts w:ascii="Cambria Math" w:hAnsi="Cambria Math"/>
                          <w:sz w:val="18"/>
                          <w:szCs w:val="18"/>
                        </w:rPr>
                        <m:t>B</m:t>
                      </m:r>
                    </m:e>
                    <m:sub>
                      <m:r>
                        <w:rPr>
                          <w:rFonts w:ascii="Cambria Math" w:hAnsi="Cambria Math"/>
                          <w:sz w:val="18"/>
                          <w:szCs w:val="18"/>
                        </w:rPr>
                        <m:t>2</m:t>
                      </m:r>
                      <m:r>
                        <m:rPr>
                          <m:sty m:val="p"/>
                        </m:rPr>
                        <w:rPr>
                          <w:rFonts w:ascii="Cambria Math" w:hAnsi="Cambria Math"/>
                          <w:sz w:val="18"/>
                          <w:szCs w:val="18"/>
                        </w:rPr>
                        <m:t>y</m:t>
                      </m:r>
                    </m:sub>
                  </m:sSub>
                </m:e>
              </m:groupChr>
            </m:e>
            <m:lim>
              <m:r>
                <m:rPr>
                  <m:sty m:val="p"/>
                </m:rPr>
                <w:rPr>
                  <w:rFonts w:ascii="Cambria Math" w:hAnsi="Cambria Math"/>
                  <w:sz w:val="18"/>
                  <w:szCs w:val="18"/>
                </w:rPr>
                <m:t>≈UP</m:t>
              </m:r>
            </m:lim>
          </m:limLow>
          <m:r>
            <w:rPr>
              <w:rFonts w:ascii="Cambria Math" w:hAnsi="Cambria Math"/>
              <w:sz w:val="18"/>
              <w:szCs w:val="18"/>
            </w:rPr>
            <m:t>+</m:t>
          </m:r>
          <m:limLow>
            <m:limLowPr>
              <m:ctrlPr>
                <w:rPr>
                  <w:rFonts w:ascii="Cambria Math" w:hAnsi="Cambria Math"/>
                  <w:i/>
                  <w:sz w:val="18"/>
                  <w:szCs w:val="18"/>
                </w:rPr>
              </m:ctrlPr>
            </m:limLowPr>
            <m:e>
              <m:r>
                <w:rPr>
                  <w:rFonts w:ascii="Cambria Math" w:hAnsi="Cambria Math"/>
                  <w:sz w:val="18"/>
                  <w:szCs w:val="18"/>
                </w:rPr>
                <m:t>2</m:t>
              </m:r>
              <m:groupChr>
                <m:groupChrPr>
                  <m:ctrlPr>
                    <w:rPr>
                      <w:rFonts w:ascii="Cambria Math" w:hAnsi="Cambria Math"/>
                      <w:i/>
                      <w:sz w:val="18"/>
                      <w:szCs w:val="18"/>
                    </w:rPr>
                  </m:ctrlPr>
                </m:groupChrPr>
                <m:e>
                  <m:r>
                    <w:rPr>
                      <w:rFonts w:ascii="Cambria Math" w:hAnsi="Cambria Math"/>
                      <w:sz w:val="18"/>
                      <w:szCs w:val="18"/>
                    </w:rPr>
                    <m:t>(1-</m:t>
                  </m:r>
                  <m:r>
                    <m:rPr>
                      <m:sty m:val="p"/>
                    </m:rPr>
                    <w:rPr>
                      <w:rFonts w:ascii="Cambria Math" w:hAnsi="Cambria Math"/>
                      <w:sz w:val="18"/>
                      <w:szCs w:val="18"/>
                    </w:rPr>
                    <m:t>x</m:t>
                  </m:r>
                  <m:r>
                    <w:rPr>
                      <w:rFonts w:ascii="Cambria Math" w:hAnsi="Cambria Math"/>
                      <w:sz w:val="18"/>
                      <w:szCs w:val="18"/>
                    </w:rPr>
                    <m:t>)(1-</m:t>
                  </m:r>
                  <m:r>
                    <m:rPr>
                      <m:sty m:val="p"/>
                    </m:rPr>
                    <w:rPr>
                      <w:rFonts w:ascii="Cambria Math" w:hAnsi="Cambria Math"/>
                      <w:sz w:val="18"/>
                      <w:szCs w:val="18"/>
                    </w:rPr>
                    <m:t>y</m:t>
                  </m:r>
                  <m:r>
                    <w:rPr>
                      <w:rFonts w:ascii="Cambria Math" w:hAnsi="Cambria Math"/>
                      <w:sz w:val="18"/>
                      <w:szCs w:val="18"/>
                    </w:rPr>
                    <m:t>)</m:t>
                  </m:r>
                </m:e>
              </m:groupChr>
            </m:e>
            <m:lim>
              <m:r>
                <w:rPr>
                  <w:rFonts w:ascii="Cambria Math" w:hAnsi="Cambria Math"/>
                  <w:sz w:val="18"/>
                  <w:szCs w:val="18"/>
                </w:rPr>
                <m:t>≈0.28</m:t>
              </m:r>
            </m:lim>
          </m:limLow>
          <m:r>
            <m:rPr>
              <m:sty m:val="p"/>
            </m:rPr>
            <w:rPr>
              <w:rFonts w:ascii="Cambria Math" w:hAnsi="Cambria Math"/>
              <w:sz w:val="18"/>
              <w:szCs w:val="18"/>
            </w:rPr>
            <m:t>B</m:t>
          </m:r>
          <m:r>
            <m:rPr>
              <m:sty m:val="p"/>
            </m:rPr>
            <w:rPr>
              <w:rFonts w:ascii="Cambria Math" w:hAnsi="Cambria Math"/>
              <w:sz w:val="18"/>
              <w:szCs w:val="18"/>
            </w:rPr>
            <w:br/>
          </m:r>
        </m:oMath>
      </m:oMathPara>
      <w:r w:rsidRPr="0082505E">
        <w:rPr>
          <w:rStyle w:val="RSCB02ArticleTextChar"/>
        </w:rPr>
        <w:t xml:space="preserve">, with </w:t>
      </w:r>
      <m:oMath>
        <m:r>
          <m:rPr>
            <m:sty m:val="p"/>
          </m:rPr>
          <w:rPr>
            <w:rStyle w:val="RSCB02ArticleTextChar"/>
            <w:rFonts w:ascii="Cambria Math" w:hAnsi="Cambria Math"/>
          </w:rPr>
          <m:t>x,y</m:t>
        </m:r>
        <m:r>
          <w:rPr>
            <w:rStyle w:val="RSCB02ArticleTextChar"/>
            <w:rFonts w:ascii="Cambria Math" w:hAnsi="Cambria Math"/>
          </w:rPr>
          <m:t>∈</m:t>
        </m:r>
        <m:d>
          <m:dPr>
            <m:begChr m:val="]"/>
            <m:endChr m:val="["/>
            <m:ctrlPr>
              <w:rPr>
                <w:rStyle w:val="RSCB02ArticleTextChar"/>
                <w:rFonts w:ascii="Cambria Math" w:hAnsi="Cambria Math"/>
                <w:i/>
              </w:rPr>
            </m:ctrlPr>
          </m:dPr>
          <m:e>
            <m:r>
              <w:rPr>
                <w:rStyle w:val="RSCB02ArticleTextChar"/>
                <w:rFonts w:ascii="Cambria Math" w:hAnsi="Cambria Math"/>
              </w:rPr>
              <m:t>0,1</m:t>
            </m:r>
          </m:e>
        </m:d>
      </m:oMath>
      <w:r w:rsidRPr="0082505E">
        <w:rPr>
          <w:rStyle w:val="RSCB02ArticleTextChar"/>
          <w:rFonts w:eastAsiaTheme="minorEastAsia"/>
        </w:rPr>
        <w:t>.</w:t>
      </w:r>
    </w:p>
    <w:p w14:paraId="659EB895" w14:textId="2F47477B" w:rsidR="00ED42FE" w:rsidRDefault="00ED42FE" w:rsidP="00ED42FE">
      <w:pPr>
        <w:pStyle w:val="RSCB02ArticleText"/>
        <w:rPr>
          <w:rStyle w:val="RSCB02ArticleTextChar"/>
        </w:rPr>
      </w:pPr>
      <w:r w:rsidRPr="0082505E">
        <w:t>Unfortunately, it is not possible to determine x and y because a sec</w:t>
      </w:r>
      <w:r w:rsidRPr="0082505E">
        <w:softHyphen/>
      </w:r>
      <w:r w:rsidRPr="0082505E">
        <w:softHyphen/>
        <w:t>ond boundary condition cannot be extracted from the ex</w:t>
      </w:r>
      <w:r w:rsidRPr="0082505E">
        <w:softHyphen/>
        <w:t>per</w:t>
      </w:r>
      <w:r w:rsidRPr="0082505E">
        <w:softHyphen/>
        <w:t>imental results. Since UP is an intermediate phase in the re</w:t>
      </w:r>
      <w:r w:rsidRPr="0082505E">
        <w:softHyphen/>
        <w:t>ac</w:t>
      </w:r>
      <w:r w:rsidRPr="0082505E">
        <w:softHyphen/>
        <w:t>tion between a boron donor and Mg</w:t>
      </w:r>
      <w:r w:rsidRPr="0082505E">
        <w:rPr>
          <w:vertAlign w:val="subscript"/>
        </w:rPr>
        <w:t>2</w:t>
      </w:r>
      <w:r w:rsidRPr="0082505E">
        <w:t>Ni to MgNi</w:t>
      </w:r>
      <w:r w:rsidRPr="0082505E">
        <w:rPr>
          <w:vertAlign w:val="subscript"/>
        </w:rPr>
        <w:t>2.5</w:t>
      </w:r>
      <w:r w:rsidRPr="0082505E">
        <w:t>B</w:t>
      </w:r>
      <w:r w:rsidRPr="0082505E">
        <w:rPr>
          <w:vertAlign w:val="subscript"/>
        </w:rPr>
        <w:t>2</w:t>
      </w:r>
      <w:r w:rsidRPr="0082505E">
        <w:t>, the estimated atomic composition of UP appears plausible. The ratio of Mg and Ni is similar or equal to the one in Mg</w:t>
      </w:r>
      <w:r w:rsidRPr="0082505E">
        <w:rPr>
          <w:vertAlign w:val="subscript"/>
        </w:rPr>
        <w:t>2</w:t>
      </w:r>
      <w:r w:rsidRPr="0082505E">
        <w:t>Ni and the relative boron content is lower than the one in MgNi</w:t>
      </w:r>
      <w:r w:rsidRPr="0082505E">
        <w:rPr>
          <w:vertAlign w:val="subscript"/>
        </w:rPr>
        <w:t>2.5</w:t>
      </w:r>
      <w:r w:rsidRPr="0082505E">
        <w:t>B</w:t>
      </w:r>
      <w:r w:rsidRPr="0082505E">
        <w:rPr>
          <w:vertAlign w:val="subscript"/>
        </w:rPr>
        <w:t>2</w:t>
      </w:r>
      <w:r w:rsidRPr="0082505E">
        <w:t xml:space="preserve">. Considering that </w:t>
      </w:r>
      <w:r w:rsidR="00E717EB" w:rsidRPr="0082505E">
        <w:t>solid</w:t>
      </w:r>
      <w:r w:rsidR="00E717EB">
        <w:t>-</w:t>
      </w:r>
      <w:r w:rsidRPr="0082505E">
        <w:t>state diffusion is often the rate limiting step in solid</w:t>
      </w:r>
      <w:r w:rsidRPr="0082505E">
        <w:noBreakHyphen/>
        <w:t>solid reactions, the formation of thermo</w:t>
      </w:r>
      <w:r w:rsidRPr="0082505E">
        <w:softHyphen/>
        <w:t>dyna</w:t>
      </w:r>
      <w:r w:rsidRPr="0082505E">
        <w:softHyphen/>
        <w:t>mically less favourable, intermediate phases might occur that require less atomic diffusion. Comparing the atomic com</w:t>
      </w:r>
      <w:r w:rsidRPr="0082505E">
        <w:softHyphen/>
        <w:t>positions of MgNi</w:t>
      </w:r>
      <w:r w:rsidRPr="0082505E">
        <w:rPr>
          <w:vertAlign w:val="subscript"/>
        </w:rPr>
        <w:t>2.5</w:t>
      </w:r>
      <w:r w:rsidRPr="0082505E">
        <w:t>B</w:t>
      </w:r>
      <w:r w:rsidRPr="0082505E">
        <w:rPr>
          <w:vertAlign w:val="subscript"/>
        </w:rPr>
        <w:t>2</w:t>
      </w:r>
      <w:r w:rsidRPr="0082505E">
        <w:t xml:space="preserve"> and UP, the necessary extent of </w:t>
      </w:r>
      <w:r w:rsidR="00E717EB" w:rsidRPr="0082505E">
        <w:t>solid</w:t>
      </w:r>
      <w:r w:rsidR="00E717EB">
        <w:t>-</w:t>
      </w:r>
      <w:r w:rsidRPr="0082505E">
        <w:t xml:space="preserve">state diffusion to form the latter compound from the described starting reactants is certainly smaller. Interestingly, the </w:t>
      </w:r>
      <w:r w:rsidRPr="0082505E">
        <w:rPr>
          <w:vertAlign w:val="superscript"/>
        </w:rPr>
        <w:t>11</w:t>
      </w:r>
      <w:r w:rsidRPr="0082505E">
        <w:t>B NMR spectrum of reacted Mg</w:t>
      </w:r>
      <w:r w:rsidRPr="0082505E">
        <w:rPr>
          <w:vertAlign w:val="subscript"/>
        </w:rPr>
        <w:t>2</w:t>
      </w:r>
      <w:r w:rsidRPr="0082505E">
        <w:t>NiH</w:t>
      </w:r>
      <w:r w:rsidRPr="0082505E">
        <w:rPr>
          <w:vertAlign w:val="subscript"/>
        </w:rPr>
        <w:t>4</w:t>
      </w:r>
      <w:r w:rsidRPr="0082505E">
        <w:noBreakHyphen/>
        <w:t xml:space="preserve">B only appears to exhibit the resonances of </w:t>
      </w:r>
      <w:r w:rsidRPr="0082505E">
        <w:rPr>
          <w:rStyle w:val="RSCB02ArticleTextChar"/>
        </w:rPr>
        <w:t>MgNi</w:t>
      </w:r>
      <w:r w:rsidRPr="0082505E">
        <w:rPr>
          <w:rStyle w:val="RSCB02ArticleTextChar"/>
          <w:vertAlign w:val="subscript"/>
        </w:rPr>
        <w:t>2.5</w:t>
      </w:r>
      <w:r w:rsidRPr="0082505E">
        <w:rPr>
          <w:rStyle w:val="RSCB02ArticleTextChar"/>
        </w:rPr>
        <w:t>B</w:t>
      </w:r>
      <w:r w:rsidRPr="0082505E">
        <w:rPr>
          <w:rStyle w:val="RSCB02ArticleTextChar"/>
          <w:vertAlign w:val="subscript"/>
        </w:rPr>
        <w:t>2</w:t>
      </w:r>
      <w:r w:rsidRPr="0082505E">
        <w:rPr>
          <w:rStyle w:val="RSCB02ArticleTextChar"/>
        </w:rPr>
        <w:t xml:space="preserve"> and boron. No other distinct signals could be resolved. Therefore</w:t>
      </w:r>
      <w:r w:rsidR="00E717EB">
        <w:rPr>
          <w:rStyle w:val="RSCB02ArticleTextChar"/>
        </w:rPr>
        <w:t>,</w:t>
      </w:r>
      <w:r w:rsidRPr="0082505E">
        <w:rPr>
          <w:rStyle w:val="RSCB02ArticleTextChar"/>
        </w:rPr>
        <w:t xml:space="preserve"> the resonance of UP seems to overlap with the one of MgNi</w:t>
      </w:r>
      <w:r w:rsidRPr="0082505E">
        <w:rPr>
          <w:rStyle w:val="RSCB02ArticleTextChar"/>
          <w:vertAlign w:val="subscript"/>
        </w:rPr>
        <w:t>2.5</w:t>
      </w:r>
      <w:r w:rsidRPr="0082505E">
        <w:rPr>
          <w:rStyle w:val="RSCB02ArticleTextChar"/>
        </w:rPr>
        <w:t>B</w:t>
      </w:r>
      <w:r w:rsidRPr="0082505E">
        <w:rPr>
          <w:rStyle w:val="RSCB02ArticleTextChar"/>
          <w:vertAlign w:val="subscript"/>
        </w:rPr>
        <w:t>2</w:t>
      </w:r>
      <w:r w:rsidRPr="0082505E">
        <w:rPr>
          <w:rStyle w:val="RSCB02ArticleTextChar"/>
        </w:rPr>
        <w:t xml:space="preserve">. Hence, the </w:t>
      </w:r>
      <w:r w:rsidR="00F931A3">
        <w:rPr>
          <w:rStyle w:val="RSCB02ArticleTextChar"/>
        </w:rPr>
        <w:t>chemistry of boron</w:t>
      </w:r>
      <w:r w:rsidRPr="0082505E">
        <w:rPr>
          <w:rStyle w:val="RSCB02ArticleTextChar"/>
        </w:rPr>
        <w:t xml:space="preserve"> must be rather similar in these two compounds.</w:t>
      </w:r>
    </w:p>
    <w:p w14:paraId="7D55E512" w14:textId="77777777" w:rsidR="00E61949" w:rsidRPr="00A61D3E" w:rsidRDefault="00180ABE" w:rsidP="00AF4737">
      <w:pPr>
        <w:pStyle w:val="RSCB04AHeadingSection"/>
      </w:pPr>
      <w:r w:rsidRPr="00A61D3E">
        <w:t>Conclusions</w:t>
      </w:r>
    </w:p>
    <w:p w14:paraId="48495A44" w14:textId="5C8E0403" w:rsidR="00B969D3" w:rsidRDefault="00756D6A" w:rsidP="00E61949">
      <w:pPr>
        <w:pStyle w:val="RSCB02ArticleText"/>
        <w:rPr>
          <w:rStyle w:val="RSCB02ArticleTextChar"/>
        </w:rPr>
      </w:pPr>
      <w:r>
        <w:t>We unambiguously demonstrate that t</w:t>
      </w:r>
      <w:r w:rsidR="00AA6AC7">
        <w:t xml:space="preserve">he </w:t>
      </w:r>
      <w:r w:rsidR="00AA6AC7">
        <w:rPr>
          <w:rStyle w:val="RSCB02ArticleTextChar"/>
        </w:rPr>
        <w:t xml:space="preserve">dehydrogenation reaction path of the </w:t>
      </w:r>
      <w:r w:rsidR="003D0434">
        <w:rPr>
          <w:rStyle w:val="RSCB02ArticleTextChar"/>
        </w:rPr>
        <w:t>Reactive H</w:t>
      </w:r>
      <w:r w:rsidR="00AA6AC7">
        <w:t xml:space="preserve">ydride </w:t>
      </w:r>
      <w:r w:rsidR="003D0434">
        <w:t>C</w:t>
      </w:r>
      <w:r w:rsidR="00AA6AC7">
        <w:t xml:space="preserve">omposite </w:t>
      </w:r>
      <w:r w:rsidR="00AA6AC7">
        <w:rPr>
          <w:rStyle w:val="RSCB02ArticleTextChar"/>
        </w:rPr>
        <w:t>Ca(BH</w:t>
      </w:r>
      <w:r w:rsidR="00AA6AC7" w:rsidRPr="00C74997">
        <w:rPr>
          <w:rStyle w:val="RSCB02ArticleTextChar"/>
          <w:vertAlign w:val="subscript"/>
        </w:rPr>
        <w:t>4</w:t>
      </w:r>
      <w:r w:rsidR="00AA6AC7">
        <w:rPr>
          <w:rStyle w:val="RSCB02ArticleTextChar"/>
        </w:rPr>
        <w:t>)</w:t>
      </w:r>
      <w:r w:rsidR="00AA6AC7" w:rsidRPr="00C74997">
        <w:rPr>
          <w:rStyle w:val="RSCB02ArticleTextChar"/>
          <w:vertAlign w:val="subscript"/>
        </w:rPr>
        <w:t>2</w:t>
      </w:r>
      <w:r w:rsidR="00AA6AC7">
        <w:rPr>
          <w:rStyle w:val="RSCB02ArticleTextChar"/>
        </w:rPr>
        <w:t>-Mg</w:t>
      </w:r>
      <w:r w:rsidR="00AA6AC7" w:rsidRPr="00AA6AC7">
        <w:rPr>
          <w:rStyle w:val="RSCB02ArticleTextChar"/>
          <w:vertAlign w:val="subscript"/>
        </w:rPr>
        <w:t>2</w:t>
      </w:r>
      <w:r w:rsidR="00AA6AC7">
        <w:rPr>
          <w:rStyle w:val="RSCB02ArticleTextChar"/>
        </w:rPr>
        <w:t>NiH</w:t>
      </w:r>
      <w:r w:rsidR="00AA6AC7" w:rsidRPr="00AA6AC7">
        <w:rPr>
          <w:rStyle w:val="RSCB02ArticleTextChar"/>
          <w:vertAlign w:val="subscript"/>
        </w:rPr>
        <w:t>4</w:t>
      </w:r>
      <w:r w:rsidR="00AA6AC7">
        <w:rPr>
          <w:rStyle w:val="RSCB02ArticleTextChar"/>
        </w:rPr>
        <w:t xml:space="preserve"> strongly depends on the applied hydrogen pressure. </w:t>
      </w:r>
      <w:r w:rsidR="00BD7086">
        <w:rPr>
          <w:rStyle w:val="RSCB02ArticleTextChar"/>
        </w:rPr>
        <w:t>Independent</w:t>
      </w:r>
      <w:r w:rsidR="00E516BE">
        <w:rPr>
          <w:rStyle w:val="RSCB02ArticleTextChar"/>
        </w:rPr>
        <w:t>ly</w:t>
      </w:r>
      <w:r w:rsidR="00BD7086">
        <w:rPr>
          <w:rStyle w:val="RSCB02ArticleTextChar"/>
        </w:rPr>
        <w:t xml:space="preserve"> </w:t>
      </w:r>
      <w:r w:rsidR="00E516BE">
        <w:rPr>
          <w:rStyle w:val="RSCB02ArticleTextChar"/>
        </w:rPr>
        <w:t xml:space="preserve">from </w:t>
      </w:r>
      <w:r w:rsidR="00BD7086">
        <w:rPr>
          <w:rStyle w:val="RSCB02ArticleTextChar"/>
        </w:rPr>
        <w:t xml:space="preserve">this pressure, </w:t>
      </w:r>
      <w:r w:rsidR="00897E05">
        <w:rPr>
          <w:rStyle w:val="RSCB02ArticleTextChar"/>
        </w:rPr>
        <w:t>only CaH</w:t>
      </w:r>
      <w:r w:rsidR="00897E05" w:rsidRPr="00BD7086">
        <w:rPr>
          <w:rStyle w:val="RSCB02ArticleTextChar"/>
          <w:vertAlign w:val="subscript"/>
        </w:rPr>
        <w:t>2</w:t>
      </w:r>
      <w:r w:rsidR="00897E05">
        <w:rPr>
          <w:rStyle w:val="RSCB02ArticleTextChar"/>
        </w:rPr>
        <w:t>, MgNi</w:t>
      </w:r>
      <w:r w:rsidR="00897E05" w:rsidRPr="00BD7086">
        <w:rPr>
          <w:rStyle w:val="RSCB02ArticleTextChar"/>
          <w:vertAlign w:val="subscript"/>
        </w:rPr>
        <w:t>2.5</w:t>
      </w:r>
      <w:r w:rsidR="00897E05">
        <w:rPr>
          <w:rStyle w:val="RSCB02ArticleTextChar"/>
        </w:rPr>
        <w:t>B</w:t>
      </w:r>
      <w:r w:rsidR="00897E05" w:rsidRPr="00BD7086">
        <w:rPr>
          <w:rStyle w:val="RSCB02ArticleTextChar"/>
          <w:vertAlign w:val="subscript"/>
        </w:rPr>
        <w:t>2</w:t>
      </w:r>
      <w:r w:rsidR="00897E05">
        <w:rPr>
          <w:rStyle w:val="RSCB02ArticleTextChar"/>
        </w:rPr>
        <w:t xml:space="preserve"> and Mg</w:t>
      </w:r>
      <w:r w:rsidR="00BD7086">
        <w:rPr>
          <w:rStyle w:val="RSCB02ArticleTextChar"/>
        </w:rPr>
        <w:t xml:space="preserve"> are present after full dehy</w:t>
      </w:r>
      <w:r w:rsidR="00BD7086">
        <w:rPr>
          <w:rStyle w:val="RSCB02ArticleTextChar"/>
        </w:rPr>
        <w:softHyphen/>
        <w:t>dro</w:t>
      </w:r>
      <w:r w:rsidR="00BD7086">
        <w:rPr>
          <w:rStyle w:val="RSCB02ArticleTextChar"/>
        </w:rPr>
        <w:softHyphen/>
        <w:t>genation.</w:t>
      </w:r>
      <w:r w:rsidR="00BD7086" w:rsidRPr="00BD7086">
        <w:rPr>
          <w:rStyle w:val="RSCB02ArticleTextChar"/>
        </w:rPr>
        <w:t xml:space="preserve"> </w:t>
      </w:r>
      <w:r>
        <w:rPr>
          <w:rStyle w:val="RSCB02ArticleTextChar"/>
        </w:rPr>
        <w:t>We distinguished t</w:t>
      </w:r>
      <w:r w:rsidR="00BD7086">
        <w:rPr>
          <w:rStyle w:val="RSCB02ArticleTextChar"/>
        </w:rPr>
        <w:t>hree consecutive reaction steps.</w:t>
      </w:r>
      <w:r w:rsidR="00897E05">
        <w:rPr>
          <w:rStyle w:val="RSCB02ArticleTextChar"/>
        </w:rPr>
        <w:t xml:space="preserve"> </w:t>
      </w:r>
      <w:r w:rsidR="00AA6AC7">
        <w:rPr>
          <w:rStyle w:val="RSCB02ArticleTextChar"/>
        </w:rPr>
        <w:t xml:space="preserve">The first step can be observed at hydrogen pressures higher than (at least) 7.5 bar </w:t>
      </w:r>
      <w:r w:rsidR="00F931A3">
        <w:rPr>
          <w:rStyle w:val="RSCB02ArticleTextChar"/>
        </w:rPr>
        <w:t xml:space="preserve">and </w:t>
      </w:r>
      <w:r w:rsidR="00AA6AC7">
        <w:rPr>
          <w:rStyle w:val="RSCB02ArticleTextChar"/>
        </w:rPr>
        <w:t>appears to be a concerted reaction between Ca(BH</w:t>
      </w:r>
      <w:r w:rsidR="00AA6AC7" w:rsidRPr="00C74997">
        <w:rPr>
          <w:rStyle w:val="RSCB02ArticleTextChar"/>
          <w:vertAlign w:val="subscript"/>
        </w:rPr>
        <w:t>4</w:t>
      </w:r>
      <w:r w:rsidR="00AA6AC7">
        <w:rPr>
          <w:rStyle w:val="RSCB02ArticleTextChar"/>
        </w:rPr>
        <w:t>)</w:t>
      </w:r>
      <w:r w:rsidR="00AA6AC7" w:rsidRPr="00C74997">
        <w:rPr>
          <w:rStyle w:val="RSCB02ArticleTextChar"/>
          <w:vertAlign w:val="subscript"/>
        </w:rPr>
        <w:t>2</w:t>
      </w:r>
      <w:r w:rsidR="00AA6AC7">
        <w:rPr>
          <w:rStyle w:val="RSCB02ArticleTextChar"/>
        </w:rPr>
        <w:t xml:space="preserve"> and Mg</w:t>
      </w:r>
      <w:r w:rsidR="00AA6AC7" w:rsidRPr="00AA6AC7">
        <w:rPr>
          <w:rStyle w:val="RSCB02ArticleTextChar"/>
          <w:vertAlign w:val="subscript"/>
        </w:rPr>
        <w:t>2</w:t>
      </w:r>
      <w:r w:rsidR="00AA6AC7">
        <w:rPr>
          <w:rStyle w:val="RSCB02ArticleTextChar"/>
        </w:rPr>
        <w:t>NiH</w:t>
      </w:r>
      <w:r w:rsidR="00AA6AC7" w:rsidRPr="00AA6AC7">
        <w:rPr>
          <w:rStyle w:val="RSCB02ArticleTextChar"/>
          <w:vertAlign w:val="subscript"/>
        </w:rPr>
        <w:t>4</w:t>
      </w:r>
      <w:r w:rsidR="00AA6AC7">
        <w:rPr>
          <w:rStyle w:val="RSCB02ArticleTextChar"/>
        </w:rPr>
        <w:t xml:space="preserve"> forming</w:t>
      </w:r>
      <w:r w:rsidR="00DC2927">
        <w:rPr>
          <w:rStyle w:val="RSCB02ArticleTextChar"/>
        </w:rPr>
        <w:t xml:space="preserve"> the</w:t>
      </w:r>
      <w:r w:rsidR="00AA6AC7">
        <w:rPr>
          <w:rStyle w:val="RSCB02ArticleTextChar"/>
        </w:rPr>
        <w:t xml:space="preserve"> </w:t>
      </w:r>
      <w:r w:rsidR="000759E4">
        <w:rPr>
          <w:rStyle w:val="RSCB02ArticleTextChar"/>
        </w:rPr>
        <w:t>three dehydrogenation products Ca</w:t>
      </w:r>
      <w:r w:rsidR="000759E4" w:rsidRPr="003D0434">
        <w:rPr>
          <w:rStyle w:val="RSCB02ArticleTextChar"/>
          <w:vertAlign w:val="subscript"/>
        </w:rPr>
        <w:t>4</w:t>
      </w:r>
      <w:r w:rsidR="000759E4">
        <w:rPr>
          <w:rStyle w:val="RSCB02ArticleTextChar"/>
        </w:rPr>
        <w:t>Mg</w:t>
      </w:r>
      <w:r w:rsidR="000759E4" w:rsidRPr="003D0434">
        <w:rPr>
          <w:rStyle w:val="RSCB02ArticleTextChar"/>
          <w:vertAlign w:val="subscript"/>
        </w:rPr>
        <w:t>3</w:t>
      </w:r>
      <w:r w:rsidR="000759E4">
        <w:rPr>
          <w:rStyle w:val="RSCB02ArticleTextChar"/>
        </w:rPr>
        <w:t>H</w:t>
      </w:r>
      <w:r w:rsidR="000759E4" w:rsidRPr="003D0434">
        <w:rPr>
          <w:rStyle w:val="RSCB02ArticleTextChar"/>
          <w:vertAlign w:val="subscript"/>
        </w:rPr>
        <w:t>14</w:t>
      </w:r>
      <w:r w:rsidR="000759E4">
        <w:rPr>
          <w:rStyle w:val="RSCB02ArticleTextChar"/>
        </w:rPr>
        <w:t xml:space="preserve">, </w:t>
      </w:r>
      <w:r w:rsidR="000759E4">
        <w:rPr>
          <w:rStyle w:val="RSCB02ArticleTextChar"/>
        </w:rPr>
        <w:lastRenderedPageBreak/>
        <w:t>MgNi</w:t>
      </w:r>
      <w:r w:rsidR="000759E4" w:rsidRPr="003D0434">
        <w:rPr>
          <w:rStyle w:val="RSCB02ArticleTextChar"/>
          <w:vertAlign w:val="subscript"/>
        </w:rPr>
        <w:t>2.5</w:t>
      </w:r>
      <w:r w:rsidR="000759E4">
        <w:rPr>
          <w:rStyle w:val="RSCB02ArticleTextChar"/>
        </w:rPr>
        <w:t>B</w:t>
      </w:r>
      <w:r w:rsidR="000759E4" w:rsidRPr="003D0434">
        <w:rPr>
          <w:rStyle w:val="RSCB02ArticleTextChar"/>
          <w:vertAlign w:val="subscript"/>
        </w:rPr>
        <w:t>2</w:t>
      </w:r>
      <w:r w:rsidR="000759E4">
        <w:rPr>
          <w:rStyle w:val="RSCB02ArticleTextChar"/>
        </w:rPr>
        <w:t xml:space="preserve"> and MgH</w:t>
      </w:r>
      <w:r w:rsidR="000759E4" w:rsidRPr="003D0434">
        <w:rPr>
          <w:rStyle w:val="RSCB02ArticleTextChar"/>
          <w:vertAlign w:val="subscript"/>
        </w:rPr>
        <w:t>2</w:t>
      </w:r>
      <w:r w:rsidR="00AA6AC7">
        <w:rPr>
          <w:rStyle w:val="RSCB02ArticleTextChar"/>
        </w:rPr>
        <w:t xml:space="preserve">. This reaction occurs at temperatures lower than the dehydrogenation temperatures of </w:t>
      </w:r>
      <w:r w:rsidR="000759E4">
        <w:rPr>
          <w:rStyle w:val="RSCB02ArticleTextChar"/>
        </w:rPr>
        <w:t>pure Ca(BH</w:t>
      </w:r>
      <w:r w:rsidR="000759E4" w:rsidRPr="00C74997">
        <w:rPr>
          <w:rStyle w:val="RSCB02ArticleTextChar"/>
          <w:vertAlign w:val="subscript"/>
        </w:rPr>
        <w:t>4</w:t>
      </w:r>
      <w:r w:rsidR="000759E4">
        <w:rPr>
          <w:rStyle w:val="RSCB02ArticleTextChar"/>
        </w:rPr>
        <w:t>)</w:t>
      </w:r>
      <w:r w:rsidR="000759E4" w:rsidRPr="00C74997">
        <w:rPr>
          <w:rStyle w:val="RSCB02ArticleTextChar"/>
          <w:vertAlign w:val="subscript"/>
        </w:rPr>
        <w:t>2</w:t>
      </w:r>
      <w:r w:rsidR="000759E4">
        <w:rPr>
          <w:rStyle w:val="RSCB02ArticleTextChar"/>
        </w:rPr>
        <w:t xml:space="preserve"> and Mg</w:t>
      </w:r>
      <w:r w:rsidR="000759E4" w:rsidRPr="00AA6AC7">
        <w:rPr>
          <w:rStyle w:val="RSCB02ArticleTextChar"/>
          <w:vertAlign w:val="subscript"/>
        </w:rPr>
        <w:t>2</w:t>
      </w:r>
      <w:r w:rsidR="000759E4">
        <w:rPr>
          <w:rStyle w:val="RSCB02ArticleTextChar"/>
        </w:rPr>
        <w:t>NiH</w:t>
      </w:r>
      <w:r w:rsidR="000759E4" w:rsidRPr="00AA6AC7">
        <w:rPr>
          <w:rStyle w:val="RSCB02ArticleTextChar"/>
          <w:vertAlign w:val="subscript"/>
        </w:rPr>
        <w:t>4</w:t>
      </w:r>
      <w:r w:rsidR="003D0434">
        <w:rPr>
          <w:rStyle w:val="RSCB02ArticleTextChar"/>
        </w:rPr>
        <w:t xml:space="preserve"> confirming the mutual destabilisation between the two hydrides. </w:t>
      </w:r>
      <w:r w:rsidR="00AA6AC7">
        <w:rPr>
          <w:rStyle w:val="RSCB02ArticleTextChar"/>
        </w:rPr>
        <w:t xml:space="preserve">By means of DSC analyses, </w:t>
      </w:r>
      <w:r>
        <w:rPr>
          <w:rStyle w:val="RSCB02ArticleTextChar"/>
        </w:rPr>
        <w:t xml:space="preserve">we estimated </w:t>
      </w:r>
      <w:r w:rsidR="00AA6AC7">
        <w:rPr>
          <w:rStyle w:val="RSCB02ArticleTextChar"/>
        </w:rPr>
        <w:t xml:space="preserve">the enthalpy of this </w:t>
      </w:r>
      <w:r w:rsidR="000759E4">
        <w:rPr>
          <w:rStyle w:val="RSCB02ArticleTextChar"/>
        </w:rPr>
        <w:t xml:space="preserve">concerted reaction to </w:t>
      </w:r>
      <w:r>
        <w:rPr>
          <w:rStyle w:val="RSCB02ArticleTextChar"/>
        </w:rPr>
        <w:t xml:space="preserve">be </w:t>
      </w:r>
      <w:r w:rsidR="00F931A3">
        <w:rPr>
          <w:rStyle w:val="RSCB02ArticleTextChar"/>
        </w:rPr>
        <w:t xml:space="preserve">approximately </w:t>
      </w:r>
      <w:r w:rsidR="000759E4">
        <w:rPr>
          <w:rStyle w:val="RSCB02ArticleTextChar"/>
        </w:rPr>
        <w:t>15 kJ</w:t>
      </w:r>
      <w:proofErr w:type="gramStart"/>
      <w:r w:rsidR="000759E4">
        <w:rPr>
          <w:rStyle w:val="RSCB02ArticleTextChar"/>
        </w:rPr>
        <w:t>/(</w:t>
      </w:r>
      <w:proofErr w:type="gramEnd"/>
      <w:r w:rsidR="000759E4">
        <w:rPr>
          <w:rStyle w:val="RSCB02ArticleTextChar"/>
        </w:rPr>
        <w:t>mol H</w:t>
      </w:r>
      <w:r w:rsidR="000759E4" w:rsidRPr="003D0434">
        <w:rPr>
          <w:rStyle w:val="RSCB02ArticleTextChar"/>
          <w:vertAlign w:val="subscript"/>
        </w:rPr>
        <w:t>2</w:t>
      </w:r>
      <w:r w:rsidR="000759E4">
        <w:rPr>
          <w:rStyle w:val="RSCB02ArticleTextChar"/>
        </w:rPr>
        <w:t>).</w:t>
      </w:r>
      <w:r w:rsidR="00DC2927">
        <w:rPr>
          <w:rStyle w:val="RSCB02ArticleTextChar"/>
        </w:rPr>
        <w:t xml:space="preserve"> At lower hydrogen pressures the dehydrogenation of the composite starts with the desorption of Mg</w:t>
      </w:r>
      <w:r w:rsidR="00DC2927" w:rsidRPr="003D0434">
        <w:rPr>
          <w:rStyle w:val="RSCB02ArticleTextChar"/>
          <w:vertAlign w:val="subscript"/>
        </w:rPr>
        <w:t>2</w:t>
      </w:r>
      <w:r w:rsidR="00DC2927">
        <w:rPr>
          <w:rStyle w:val="RSCB02ArticleTextChar"/>
        </w:rPr>
        <w:t>NiH</w:t>
      </w:r>
      <w:r w:rsidR="00DC2927" w:rsidRPr="003D0434">
        <w:rPr>
          <w:rStyle w:val="RSCB02ArticleTextChar"/>
          <w:vertAlign w:val="subscript"/>
        </w:rPr>
        <w:t>4</w:t>
      </w:r>
      <w:r w:rsidR="00DC2927">
        <w:rPr>
          <w:rStyle w:val="RSCB02ArticleTextChar"/>
        </w:rPr>
        <w:t xml:space="preserve"> under formation </w:t>
      </w:r>
      <w:r w:rsidR="00220DDD">
        <w:rPr>
          <w:rStyle w:val="RSCB02ArticleTextChar"/>
        </w:rPr>
        <w:t>of Mg</w:t>
      </w:r>
      <w:r w:rsidR="00220DDD" w:rsidRPr="003D0434">
        <w:rPr>
          <w:rStyle w:val="RSCB02ArticleTextChar"/>
          <w:vertAlign w:val="subscript"/>
        </w:rPr>
        <w:t>2</w:t>
      </w:r>
      <w:r w:rsidR="00220DDD">
        <w:rPr>
          <w:rStyle w:val="RSCB02ArticleTextChar"/>
        </w:rPr>
        <w:t xml:space="preserve">Ni. </w:t>
      </w:r>
      <w:r w:rsidR="00597B6B">
        <w:rPr>
          <w:rStyle w:val="RSCB02ArticleTextChar"/>
        </w:rPr>
        <w:t>The presence of this intermetallic enables a side</w:t>
      </w:r>
      <w:r w:rsidR="00220DDD">
        <w:rPr>
          <w:rStyle w:val="RSCB02ArticleTextChar"/>
        </w:rPr>
        <w:t xml:space="preserve"> reaction </w:t>
      </w:r>
      <w:r w:rsidR="00597B6B">
        <w:rPr>
          <w:rStyle w:val="RSCB02ArticleTextChar"/>
        </w:rPr>
        <w:t xml:space="preserve">with </w:t>
      </w:r>
      <w:r w:rsidR="00220DDD">
        <w:rPr>
          <w:rStyle w:val="RSCB02ArticleTextChar"/>
        </w:rPr>
        <w:t>Ca(BH</w:t>
      </w:r>
      <w:r w:rsidR="00220DDD" w:rsidRPr="00597B6B">
        <w:rPr>
          <w:rStyle w:val="RSCB02ArticleTextChar"/>
          <w:vertAlign w:val="subscript"/>
        </w:rPr>
        <w:t>4</w:t>
      </w:r>
      <w:r w:rsidR="00220DDD">
        <w:rPr>
          <w:rStyle w:val="RSCB02ArticleTextChar"/>
        </w:rPr>
        <w:t>)</w:t>
      </w:r>
      <w:r w:rsidR="00220DDD" w:rsidRPr="00597B6B">
        <w:rPr>
          <w:rStyle w:val="RSCB02ArticleTextChar"/>
          <w:vertAlign w:val="subscript"/>
        </w:rPr>
        <w:t>2</w:t>
      </w:r>
      <w:r w:rsidR="00220DDD">
        <w:rPr>
          <w:rStyle w:val="RSCB02ArticleTextChar"/>
        </w:rPr>
        <w:t xml:space="preserve"> </w:t>
      </w:r>
      <w:r w:rsidR="00597B6B">
        <w:rPr>
          <w:rStyle w:val="RSCB02ArticleTextChar"/>
        </w:rPr>
        <w:t>and/or its dehydrogenation products forming</w:t>
      </w:r>
      <w:r w:rsidR="003F0B70">
        <w:rPr>
          <w:rStyle w:val="RSCB02ArticleTextChar"/>
        </w:rPr>
        <w:t xml:space="preserve"> </w:t>
      </w:r>
      <w:r w:rsidR="00220DDD">
        <w:rPr>
          <w:rStyle w:val="RSCB02ArticleTextChar"/>
        </w:rPr>
        <w:t xml:space="preserve">an intermediate Mg-Ni-B phase (UP). </w:t>
      </w:r>
      <w:r>
        <w:rPr>
          <w:rStyle w:val="RSCB02ArticleTextChar"/>
        </w:rPr>
        <w:t xml:space="preserve">We estimated the </w:t>
      </w:r>
      <w:r w:rsidR="00431CB7">
        <w:rPr>
          <w:rStyle w:val="RSCB02ArticleTextChar"/>
        </w:rPr>
        <w:t xml:space="preserve">composition of this yet unknown ternary </w:t>
      </w:r>
      <w:r w:rsidR="00EF567D">
        <w:rPr>
          <w:rStyle w:val="RSCB02ArticleTextChar"/>
        </w:rPr>
        <w:t>compound</w:t>
      </w:r>
      <w:r w:rsidR="00431CB7">
        <w:rPr>
          <w:rStyle w:val="RSCB02ArticleTextChar"/>
        </w:rPr>
        <w:t xml:space="preserve"> to</w:t>
      </w:r>
      <w:r>
        <w:rPr>
          <w:rStyle w:val="RSCB02ArticleTextChar"/>
        </w:rPr>
        <w:t xml:space="preserve"> be</w:t>
      </w:r>
      <w:r w:rsidR="00431CB7">
        <w:rPr>
          <w:rStyle w:val="RSCB02ArticleTextChar"/>
        </w:rPr>
        <w:t xml:space="preserve"> </w:t>
      </w:r>
      <w:proofErr w:type="spellStart"/>
      <w:proofErr w:type="gramStart"/>
      <w:r w:rsidR="00431CB7">
        <w:t>Mg:Ni</w:t>
      </w:r>
      <w:proofErr w:type="gramEnd"/>
      <w:r w:rsidR="00431CB7">
        <w:t>:B</w:t>
      </w:r>
      <w:proofErr w:type="spellEnd"/>
      <w:r w:rsidR="00431CB7">
        <w:t> </w:t>
      </w:r>
      <w:r w:rsidR="00431CB7">
        <w:rPr>
          <w:rFonts w:ascii="Cambria Math" w:hAnsi="Cambria Math"/>
        </w:rPr>
        <w:t>≈ </w:t>
      </w:r>
      <w:r w:rsidR="00431CB7">
        <w:t>2:1:x, x &lt; 0.8.</w:t>
      </w:r>
      <w:r w:rsidR="00220DDD">
        <w:rPr>
          <w:rStyle w:val="RSCB02ArticleTextChar"/>
        </w:rPr>
        <w:t xml:space="preserve"> </w:t>
      </w:r>
      <w:r w:rsidR="00597B6B">
        <w:rPr>
          <w:rStyle w:val="RSCB02ArticleTextChar"/>
        </w:rPr>
        <w:t>In addition</w:t>
      </w:r>
      <w:r w:rsidR="004564E7">
        <w:rPr>
          <w:rStyle w:val="RSCB02ArticleTextChar"/>
        </w:rPr>
        <w:t xml:space="preserve">, </w:t>
      </w:r>
      <w:r>
        <w:rPr>
          <w:rStyle w:val="RSCB02ArticleTextChar"/>
        </w:rPr>
        <w:t xml:space="preserve">we successfully synthesised </w:t>
      </w:r>
      <w:r w:rsidR="00475055">
        <w:rPr>
          <w:rStyle w:val="RSCB02ArticleTextChar"/>
        </w:rPr>
        <w:t>MgNi</w:t>
      </w:r>
      <w:r w:rsidR="00475055" w:rsidRPr="00597B6B">
        <w:rPr>
          <w:rStyle w:val="RSCB02ArticleTextChar"/>
          <w:vertAlign w:val="subscript"/>
        </w:rPr>
        <w:t>2.5</w:t>
      </w:r>
      <w:r w:rsidR="00475055">
        <w:rPr>
          <w:rStyle w:val="RSCB02ArticleTextChar"/>
        </w:rPr>
        <w:t>B</w:t>
      </w:r>
      <w:r w:rsidR="00475055" w:rsidRPr="00597B6B">
        <w:rPr>
          <w:rStyle w:val="RSCB02ArticleTextChar"/>
          <w:vertAlign w:val="subscript"/>
        </w:rPr>
        <w:t>2</w:t>
      </w:r>
      <w:r w:rsidR="00475055">
        <w:rPr>
          <w:rStyle w:val="RSCB02ArticleTextChar"/>
        </w:rPr>
        <w:t xml:space="preserve"> from </w:t>
      </w:r>
      <w:r w:rsidR="009E79A7">
        <w:rPr>
          <w:rStyle w:val="RSCB02ArticleTextChar"/>
        </w:rPr>
        <w:t>Mg</w:t>
      </w:r>
      <w:r w:rsidR="009E79A7" w:rsidRPr="00597B6B">
        <w:rPr>
          <w:rStyle w:val="RSCB02ArticleTextChar"/>
          <w:vertAlign w:val="subscript"/>
        </w:rPr>
        <w:t>2</w:t>
      </w:r>
      <w:r w:rsidR="009E79A7">
        <w:rPr>
          <w:rStyle w:val="RSCB02ArticleTextChar"/>
        </w:rPr>
        <w:t>Ni</w:t>
      </w:r>
      <w:r w:rsidR="00B969D3">
        <w:rPr>
          <w:rStyle w:val="RSCB02ArticleTextChar"/>
        </w:rPr>
        <w:t>H</w:t>
      </w:r>
      <w:r w:rsidR="00B969D3" w:rsidRPr="00597B6B">
        <w:rPr>
          <w:rStyle w:val="RSCB02ArticleTextChar"/>
          <w:vertAlign w:val="subscript"/>
        </w:rPr>
        <w:t>4</w:t>
      </w:r>
      <w:r w:rsidR="009E79A7">
        <w:rPr>
          <w:rStyle w:val="RSCB02ArticleTextChar"/>
        </w:rPr>
        <w:t xml:space="preserve"> and </w:t>
      </w:r>
      <w:r w:rsidR="00B969D3">
        <w:rPr>
          <w:rStyle w:val="RSCB02ArticleTextChar"/>
        </w:rPr>
        <w:t xml:space="preserve">each of the </w:t>
      </w:r>
      <w:r w:rsidR="004564E7">
        <w:rPr>
          <w:rStyle w:val="RSCB02ArticleTextChar"/>
        </w:rPr>
        <w:t>three</w:t>
      </w:r>
      <w:r w:rsidR="00DC2927">
        <w:rPr>
          <w:rStyle w:val="RSCB02ArticleTextChar"/>
        </w:rPr>
        <w:t xml:space="preserve"> typical </w:t>
      </w:r>
      <w:r w:rsidR="004564E7">
        <w:rPr>
          <w:rStyle w:val="RSCB02ArticleTextChar"/>
        </w:rPr>
        <w:t xml:space="preserve">boron containing </w:t>
      </w:r>
      <w:r w:rsidR="00DC2927">
        <w:rPr>
          <w:rStyle w:val="RSCB02ArticleTextChar"/>
        </w:rPr>
        <w:t>decomposition</w:t>
      </w:r>
      <w:r w:rsidR="004564E7">
        <w:rPr>
          <w:rStyle w:val="RSCB02ArticleTextChar"/>
        </w:rPr>
        <w:t xml:space="preserve"> products of </w:t>
      </w:r>
      <w:proofErr w:type="gramStart"/>
      <w:r w:rsidR="004564E7">
        <w:rPr>
          <w:rStyle w:val="RSCB02ArticleTextChar"/>
        </w:rPr>
        <w:t>Ca(</w:t>
      </w:r>
      <w:proofErr w:type="gramEnd"/>
      <w:r w:rsidR="004564E7">
        <w:rPr>
          <w:rStyle w:val="RSCB02ArticleTextChar"/>
        </w:rPr>
        <w:t>BH</w:t>
      </w:r>
      <w:r w:rsidR="004564E7" w:rsidRPr="00597B6B">
        <w:rPr>
          <w:rStyle w:val="RSCB02ArticleTextChar"/>
          <w:vertAlign w:val="subscript"/>
        </w:rPr>
        <w:t>4</w:t>
      </w:r>
      <w:r w:rsidR="004564E7">
        <w:rPr>
          <w:rStyle w:val="RSCB02ArticleTextChar"/>
        </w:rPr>
        <w:t>)</w:t>
      </w:r>
      <w:r w:rsidR="004564E7" w:rsidRPr="00597B6B">
        <w:rPr>
          <w:rStyle w:val="RSCB02ArticleTextChar"/>
          <w:vertAlign w:val="subscript"/>
        </w:rPr>
        <w:t>2</w:t>
      </w:r>
      <w:r w:rsidR="004564E7">
        <w:rPr>
          <w:rStyle w:val="RSCB02ArticleTextChar"/>
        </w:rPr>
        <w:t xml:space="preserve">, </w:t>
      </w:r>
      <w:proofErr w:type="spellStart"/>
      <w:r w:rsidR="004564E7">
        <w:rPr>
          <w:rStyle w:val="RSCB02ArticleTextChar"/>
        </w:rPr>
        <w:t>i</w:t>
      </w:r>
      <w:proofErr w:type="spellEnd"/>
      <w:r w:rsidR="004564E7">
        <w:rPr>
          <w:rStyle w:val="RSCB02ArticleTextChar"/>
        </w:rPr>
        <w:t xml:space="preserve">. e. </w:t>
      </w:r>
      <w:r w:rsidR="002C4D94">
        <w:rPr>
          <w:rStyle w:val="RSCB02ArticleTextChar"/>
        </w:rPr>
        <w:t>CaB</w:t>
      </w:r>
      <w:r w:rsidR="002C4D94" w:rsidRPr="00597B6B">
        <w:rPr>
          <w:rStyle w:val="RSCB02ArticleTextChar"/>
          <w:vertAlign w:val="subscript"/>
        </w:rPr>
        <w:t>6</w:t>
      </w:r>
      <w:r w:rsidR="002C4D94">
        <w:rPr>
          <w:rStyle w:val="RSCB02ArticleTextChar"/>
        </w:rPr>
        <w:t>, CaB</w:t>
      </w:r>
      <w:r w:rsidR="002C4D94" w:rsidRPr="00597B6B">
        <w:rPr>
          <w:rStyle w:val="RSCB02ArticleTextChar"/>
          <w:vertAlign w:val="subscript"/>
        </w:rPr>
        <w:t>12</w:t>
      </w:r>
      <w:r w:rsidR="002C4D94">
        <w:rPr>
          <w:rStyle w:val="RSCB02ArticleTextChar"/>
        </w:rPr>
        <w:t>H</w:t>
      </w:r>
      <w:r w:rsidR="002C4D94" w:rsidRPr="00597B6B">
        <w:rPr>
          <w:rStyle w:val="RSCB02ArticleTextChar"/>
          <w:vertAlign w:val="subscript"/>
        </w:rPr>
        <w:t>12</w:t>
      </w:r>
      <w:r w:rsidR="002C4D94">
        <w:rPr>
          <w:rStyle w:val="RSCB02ArticleTextChar"/>
        </w:rPr>
        <w:t xml:space="preserve"> </w:t>
      </w:r>
      <w:r w:rsidR="004564E7">
        <w:rPr>
          <w:rStyle w:val="RSCB02ArticleTextChar"/>
        </w:rPr>
        <w:t xml:space="preserve">and elemental </w:t>
      </w:r>
      <w:r w:rsidR="009E79A7">
        <w:rPr>
          <w:rStyle w:val="RSCB02ArticleTextChar"/>
        </w:rPr>
        <w:t>boron</w:t>
      </w:r>
      <w:r w:rsidR="00220DDD">
        <w:rPr>
          <w:rStyle w:val="RSCB02ArticleTextChar"/>
        </w:rPr>
        <w:t>.</w:t>
      </w:r>
      <w:r w:rsidR="002F4AB5">
        <w:rPr>
          <w:rStyle w:val="RSCB02ArticleTextChar"/>
        </w:rPr>
        <w:t xml:space="preserve"> Consequently, these compounds cannot be found</w:t>
      </w:r>
      <w:r w:rsidR="00D617AD">
        <w:rPr>
          <w:rStyle w:val="RSCB02ArticleTextChar"/>
        </w:rPr>
        <w:t xml:space="preserve"> (in larger quantities)</w:t>
      </w:r>
      <w:r w:rsidR="002F4AB5">
        <w:rPr>
          <w:rStyle w:val="RSCB02ArticleTextChar"/>
        </w:rPr>
        <w:t xml:space="preserve"> among the reaction products of Ca(BH</w:t>
      </w:r>
      <w:r w:rsidR="002F4AB5" w:rsidRPr="00C74997">
        <w:rPr>
          <w:rStyle w:val="RSCB02ArticleTextChar"/>
          <w:vertAlign w:val="subscript"/>
        </w:rPr>
        <w:t>4</w:t>
      </w:r>
      <w:r w:rsidR="002F4AB5">
        <w:rPr>
          <w:rStyle w:val="RSCB02ArticleTextChar"/>
        </w:rPr>
        <w:t>)</w:t>
      </w:r>
      <w:r w:rsidR="002F4AB5" w:rsidRPr="00C74997">
        <w:rPr>
          <w:rStyle w:val="RSCB02ArticleTextChar"/>
          <w:vertAlign w:val="subscript"/>
        </w:rPr>
        <w:t>2</w:t>
      </w:r>
      <w:r w:rsidR="002F4AB5">
        <w:rPr>
          <w:rStyle w:val="RSCB02ArticleTextChar"/>
        </w:rPr>
        <w:t>-Mg</w:t>
      </w:r>
      <w:r w:rsidR="002F4AB5" w:rsidRPr="00AA6AC7">
        <w:rPr>
          <w:rStyle w:val="RSCB02ArticleTextChar"/>
          <w:vertAlign w:val="subscript"/>
        </w:rPr>
        <w:t>2</w:t>
      </w:r>
      <w:r w:rsidR="002F4AB5">
        <w:rPr>
          <w:rStyle w:val="RSCB02ArticleTextChar"/>
        </w:rPr>
        <w:t>NiH</w:t>
      </w:r>
      <w:r w:rsidR="002F4AB5" w:rsidRPr="00AA6AC7">
        <w:rPr>
          <w:rStyle w:val="RSCB02ArticleTextChar"/>
          <w:vertAlign w:val="subscript"/>
        </w:rPr>
        <w:t>4</w:t>
      </w:r>
      <w:r w:rsidR="002F4AB5">
        <w:rPr>
          <w:rStyle w:val="RSCB02ArticleTextChar"/>
        </w:rPr>
        <w:t xml:space="preserve"> after full de</w:t>
      </w:r>
      <w:r w:rsidR="002F4AB5">
        <w:rPr>
          <w:rStyle w:val="RSCB02ArticleTextChar"/>
        </w:rPr>
        <w:softHyphen/>
        <w:t>hy</w:t>
      </w:r>
      <w:r w:rsidR="002F4AB5">
        <w:rPr>
          <w:rStyle w:val="RSCB02ArticleTextChar"/>
        </w:rPr>
        <w:softHyphen/>
        <w:t>dro</w:t>
      </w:r>
      <w:r w:rsidR="002F4AB5">
        <w:rPr>
          <w:rStyle w:val="RSCB02ArticleTextChar"/>
        </w:rPr>
        <w:softHyphen/>
        <w:t>gen</w:t>
      </w:r>
      <w:r w:rsidR="002F4AB5">
        <w:rPr>
          <w:rStyle w:val="RSCB02ArticleTextChar"/>
        </w:rPr>
        <w:softHyphen/>
        <w:t xml:space="preserve">ation. </w:t>
      </w:r>
      <w:r w:rsidR="00220DDD">
        <w:rPr>
          <w:rStyle w:val="RSCB02ArticleTextChar"/>
        </w:rPr>
        <w:t>CaB</w:t>
      </w:r>
      <w:r w:rsidR="00220DDD" w:rsidRPr="00597B6B">
        <w:rPr>
          <w:rStyle w:val="RSCB02ArticleTextChar"/>
          <w:vertAlign w:val="subscript"/>
        </w:rPr>
        <w:t>12</w:t>
      </w:r>
      <w:r w:rsidR="00220DDD">
        <w:rPr>
          <w:rStyle w:val="RSCB02ArticleTextChar"/>
        </w:rPr>
        <w:t>H</w:t>
      </w:r>
      <w:r w:rsidR="00220DDD" w:rsidRPr="00597B6B">
        <w:rPr>
          <w:rStyle w:val="RSCB02ArticleTextChar"/>
          <w:vertAlign w:val="subscript"/>
        </w:rPr>
        <w:t>12</w:t>
      </w:r>
      <w:r w:rsidR="00220DDD">
        <w:rPr>
          <w:rStyle w:val="RSCB02ArticleTextChar"/>
        </w:rPr>
        <w:t xml:space="preserve"> and elemental boron are usually considered as stable boron sinks that </w:t>
      </w:r>
      <w:r w:rsidR="00AD2A68">
        <w:rPr>
          <w:rStyle w:val="RSCB02ArticleTextChar"/>
        </w:rPr>
        <w:t>hinder (full) reversibility of Ca(BH</w:t>
      </w:r>
      <w:r w:rsidR="00AD2A68" w:rsidRPr="00597B6B">
        <w:rPr>
          <w:rStyle w:val="RSCB02ArticleTextChar"/>
          <w:vertAlign w:val="subscript"/>
        </w:rPr>
        <w:t>4</w:t>
      </w:r>
      <w:r w:rsidR="00AD2A68">
        <w:rPr>
          <w:rStyle w:val="RSCB02ArticleTextChar"/>
        </w:rPr>
        <w:t>)</w:t>
      </w:r>
      <w:r w:rsidR="00AD2A68" w:rsidRPr="00597B6B">
        <w:rPr>
          <w:rStyle w:val="RSCB02ArticleTextChar"/>
          <w:vertAlign w:val="subscript"/>
        </w:rPr>
        <w:t>2</w:t>
      </w:r>
      <w:r w:rsidR="00AD2A68">
        <w:rPr>
          <w:rStyle w:val="RSCB02ArticleTextChar"/>
        </w:rPr>
        <w:t xml:space="preserve"> </w:t>
      </w:r>
      <w:r w:rsidR="00897E05">
        <w:rPr>
          <w:rStyle w:val="RSCB02ArticleTextChar"/>
        </w:rPr>
        <w:t>and its respective composites</w:t>
      </w:r>
      <w:r w:rsidR="00AD2A68">
        <w:rPr>
          <w:rStyle w:val="RSCB02ArticleTextChar"/>
        </w:rPr>
        <w:t xml:space="preserve">. Hence, </w:t>
      </w:r>
      <w:r>
        <w:rPr>
          <w:rStyle w:val="RSCB02ArticleTextChar"/>
        </w:rPr>
        <w:t xml:space="preserve">we showed </w:t>
      </w:r>
      <w:r w:rsidR="00AD2A68">
        <w:rPr>
          <w:rStyle w:val="RSCB02ArticleTextChar"/>
        </w:rPr>
        <w:t xml:space="preserve">the possibility to transfer boron from these compounds to </w:t>
      </w:r>
      <w:r>
        <w:rPr>
          <w:rStyle w:val="RSCB02ArticleTextChar"/>
        </w:rPr>
        <w:t xml:space="preserve">the </w:t>
      </w:r>
      <w:r w:rsidR="00AD2A68">
        <w:rPr>
          <w:rStyle w:val="RSCB02ArticleTextChar"/>
        </w:rPr>
        <w:t>phase</w:t>
      </w:r>
      <w:r w:rsidR="002F4AB5">
        <w:rPr>
          <w:rStyle w:val="RSCB02ArticleTextChar"/>
        </w:rPr>
        <w:t xml:space="preserve"> MgNi</w:t>
      </w:r>
      <w:r w:rsidR="002F4AB5" w:rsidRPr="00597B6B">
        <w:rPr>
          <w:rStyle w:val="RSCB02ArticleTextChar"/>
          <w:vertAlign w:val="subscript"/>
        </w:rPr>
        <w:t>2.5</w:t>
      </w:r>
      <w:r w:rsidR="002F4AB5">
        <w:rPr>
          <w:rStyle w:val="RSCB02ArticleTextChar"/>
        </w:rPr>
        <w:t>B</w:t>
      </w:r>
      <w:r w:rsidR="002F4AB5" w:rsidRPr="00597B6B">
        <w:rPr>
          <w:rStyle w:val="RSCB02ArticleTextChar"/>
          <w:vertAlign w:val="subscript"/>
        </w:rPr>
        <w:t>2</w:t>
      </w:r>
      <w:r>
        <w:rPr>
          <w:rStyle w:val="RSCB02ArticleTextChar"/>
        </w:rPr>
        <w:t>,</w:t>
      </w:r>
      <w:r w:rsidR="00AD2A68">
        <w:rPr>
          <w:rStyle w:val="RSCB02ArticleTextChar"/>
        </w:rPr>
        <w:t xml:space="preserve"> that is capable to </w:t>
      </w:r>
      <w:r>
        <w:rPr>
          <w:rStyle w:val="RSCB02ArticleTextChar"/>
        </w:rPr>
        <w:t xml:space="preserve">reversibly </w:t>
      </w:r>
      <w:r w:rsidR="00AD2A68">
        <w:rPr>
          <w:rStyle w:val="RSCB02ArticleTextChar"/>
        </w:rPr>
        <w:t xml:space="preserve">donate the boron for </w:t>
      </w:r>
      <w:r>
        <w:rPr>
          <w:rStyle w:val="RSCB02ArticleTextChar"/>
        </w:rPr>
        <w:t xml:space="preserve">the recovery of </w:t>
      </w:r>
      <w:r w:rsidR="00AD2A68">
        <w:rPr>
          <w:rStyle w:val="RSCB02ArticleTextChar"/>
        </w:rPr>
        <w:t>Ca(BH</w:t>
      </w:r>
      <w:r w:rsidR="00AD2A68" w:rsidRPr="00897E05">
        <w:rPr>
          <w:rStyle w:val="RSCB02ArticleTextChar"/>
          <w:vertAlign w:val="subscript"/>
        </w:rPr>
        <w:t>4</w:t>
      </w:r>
      <w:r w:rsidR="00AD2A68">
        <w:rPr>
          <w:rStyle w:val="RSCB02ArticleTextChar"/>
        </w:rPr>
        <w:t>)</w:t>
      </w:r>
      <w:r w:rsidR="00AD2A68" w:rsidRPr="00897E05">
        <w:rPr>
          <w:rStyle w:val="RSCB02ArticleTextChar"/>
          <w:vertAlign w:val="subscript"/>
        </w:rPr>
        <w:t>2</w:t>
      </w:r>
      <w:r>
        <w:rPr>
          <w:rStyle w:val="RSCB02ArticleTextChar"/>
          <w:vertAlign w:val="subscript"/>
        </w:rPr>
        <w:t>.</w:t>
      </w:r>
      <w:r w:rsidR="00AD2A68">
        <w:rPr>
          <w:rStyle w:val="RSCB02ArticleTextChar"/>
        </w:rPr>
        <w:t xml:space="preserve"> </w:t>
      </w:r>
      <w:r w:rsidR="00C813DD">
        <w:rPr>
          <w:rStyle w:val="RSCB02ArticleTextChar"/>
        </w:rPr>
        <w:t xml:space="preserve">These findings </w:t>
      </w:r>
      <w:r w:rsidR="00897E05">
        <w:rPr>
          <w:rStyle w:val="RSCB02ArticleTextChar"/>
        </w:rPr>
        <w:t>must be considered as</w:t>
      </w:r>
      <w:r w:rsidR="00AD2A68">
        <w:rPr>
          <w:rStyle w:val="RSCB02ArticleTextChar"/>
        </w:rPr>
        <w:t xml:space="preserve"> important discovery for the utilisation of Ca(BH</w:t>
      </w:r>
      <w:r w:rsidR="00AD2A68" w:rsidRPr="00897E05">
        <w:rPr>
          <w:rStyle w:val="RSCB02ArticleTextChar"/>
          <w:vertAlign w:val="subscript"/>
        </w:rPr>
        <w:t>4</w:t>
      </w:r>
      <w:r w:rsidR="00AD2A68">
        <w:rPr>
          <w:rStyle w:val="RSCB02ArticleTextChar"/>
        </w:rPr>
        <w:t>)</w:t>
      </w:r>
      <w:r w:rsidR="00AD2A68" w:rsidRPr="00897E05">
        <w:rPr>
          <w:rStyle w:val="RSCB02ArticleTextChar"/>
          <w:vertAlign w:val="subscript"/>
        </w:rPr>
        <w:t>2</w:t>
      </w:r>
      <w:r w:rsidR="00AD2A68">
        <w:rPr>
          <w:rStyle w:val="RSCB02ArticleTextChar"/>
        </w:rPr>
        <w:t xml:space="preserve"> as a </w:t>
      </w:r>
      <w:r w:rsidR="002C4D94">
        <w:rPr>
          <w:rStyle w:val="RSCB02ArticleTextChar"/>
        </w:rPr>
        <w:t xml:space="preserve">reversible </w:t>
      </w:r>
      <w:r w:rsidR="00B969D3">
        <w:rPr>
          <w:rStyle w:val="RSCB02ArticleTextChar"/>
        </w:rPr>
        <w:t>hydrogen storage medium.</w:t>
      </w:r>
      <w:r w:rsidR="00BD7086">
        <w:rPr>
          <w:rStyle w:val="RSCB02ArticleTextChar"/>
        </w:rPr>
        <w:t xml:space="preserve"> Although </w:t>
      </w:r>
      <w:r w:rsidR="00CD54A9">
        <w:rPr>
          <w:rStyle w:val="RSCB02ArticleTextChar"/>
        </w:rPr>
        <w:t xml:space="preserve">the </w:t>
      </w:r>
      <w:r w:rsidR="00B969D3">
        <w:rPr>
          <w:rStyle w:val="RSCB02ArticleTextChar"/>
        </w:rPr>
        <w:t xml:space="preserve">reversibility of </w:t>
      </w:r>
      <w:proofErr w:type="gramStart"/>
      <w:r w:rsidR="00B969D3">
        <w:rPr>
          <w:rStyle w:val="RSCB02ArticleTextChar"/>
        </w:rPr>
        <w:t>Ca(</w:t>
      </w:r>
      <w:proofErr w:type="gramEnd"/>
      <w:r w:rsidR="00B969D3">
        <w:rPr>
          <w:rStyle w:val="RSCB02ArticleTextChar"/>
        </w:rPr>
        <w:t>BH</w:t>
      </w:r>
      <w:r w:rsidR="00B969D3" w:rsidRPr="00897E05">
        <w:rPr>
          <w:rStyle w:val="RSCB02ArticleTextChar"/>
          <w:vertAlign w:val="subscript"/>
        </w:rPr>
        <w:t>4</w:t>
      </w:r>
      <w:r w:rsidR="00B969D3">
        <w:rPr>
          <w:rStyle w:val="RSCB02ArticleTextChar"/>
        </w:rPr>
        <w:t>)</w:t>
      </w:r>
      <w:r w:rsidR="00B969D3" w:rsidRPr="00897E05">
        <w:rPr>
          <w:rStyle w:val="RSCB02ArticleTextChar"/>
          <w:vertAlign w:val="subscript"/>
        </w:rPr>
        <w:t>2</w:t>
      </w:r>
      <w:r w:rsidR="00B969D3">
        <w:rPr>
          <w:rStyle w:val="RSCB02ArticleTextChar"/>
        </w:rPr>
        <w:t>-Mg</w:t>
      </w:r>
      <w:r w:rsidR="00B969D3" w:rsidRPr="00897E05">
        <w:rPr>
          <w:rStyle w:val="RSCB02ArticleTextChar"/>
          <w:vertAlign w:val="subscript"/>
        </w:rPr>
        <w:t>2</w:t>
      </w:r>
      <w:r w:rsidR="00B969D3">
        <w:rPr>
          <w:rStyle w:val="RSCB02ArticleTextChar"/>
        </w:rPr>
        <w:t>NiH</w:t>
      </w:r>
      <w:r w:rsidR="00B969D3" w:rsidRPr="00897E05">
        <w:rPr>
          <w:rStyle w:val="RSCB02ArticleTextChar"/>
          <w:vertAlign w:val="subscript"/>
        </w:rPr>
        <w:t>4</w:t>
      </w:r>
      <w:r w:rsidR="00B969D3">
        <w:rPr>
          <w:rStyle w:val="RSCB02ArticleTextChar"/>
        </w:rPr>
        <w:t xml:space="preserve"> is rather limited </w:t>
      </w:r>
      <w:r w:rsidR="000E5604">
        <w:rPr>
          <w:rStyle w:val="RSCB02ArticleTextChar"/>
        </w:rPr>
        <w:t xml:space="preserve">without special treatment </w:t>
      </w:r>
      <w:r w:rsidR="00B969D3">
        <w:rPr>
          <w:rStyle w:val="RSCB02ArticleTextChar"/>
        </w:rPr>
        <w:t xml:space="preserve">due to </w:t>
      </w:r>
      <w:r w:rsidR="000E5604">
        <w:rPr>
          <w:rStyle w:val="RSCB02ArticleTextChar"/>
        </w:rPr>
        <w:t>slow</w:t>
      </w:r>
      <w:r w:rsidR="00B969D3">
        <w:rPr>
          <w:rStyle w:val="RSCB02ArticleTextChar"/>
        </w:rPr>
        <w:t xml:space="preserve"> </w:t>
      </w:r>
      <w:r w:rsidR="00E717EB">
        <w:rPr>
          <w:rStyle w:val="RSCB02ArticleTextChar"/>
        </w:rPr>
        <w:t>solid-</w:t>
      </w:r>
      <w:r w:rsidR="00B969D3">
        <w:rPr>
          <w:rStyle w:val="RSCB02ArticleTextChar"/>
        </w:rPr>
        <w:t>state diffusion processes</w:t>
      </w:r>
      <w:r w:rsidR="000E5604">
        <w:rPr>
          <w:rStyle w:val="RSCB02ArticleTextChar"/>
        </w:rPr>
        <w:t xml:space="preserve">, </w:t>
      </w:r>
      <w:r w:rsidR="00CD54A9">
        <w:rPr>
          <w:rStyle w:val="RSCB02ArticleTextChar"/>
        </w:rPr>
        <w:t xml:space="preserve">we reached </w:t>
      </w:r>
      <w:r w:rsidR="000E5604">
        <w:rPr>
          <w:rStyle w:val="RSCB02ArticleTextChar"/>
        </w:rPr>
        <w:t>a</w:t>
      </w:r>
      <w:r w:rsidR="0013708D">
        <w:rPr>
          <w:rStyle w:val="RSCB02ArticleTextChar"/>
        </w:rPr>
        <w:t>n</w:t>
      </w:r>
      <w:r w:rsidR="000E5604">
        <w:rPr>
          <w:rStyle w:val="RSCB02ArticleTextChar"/>
        </w:rPr>
        <w:t xml:space="preserve"> </w:t>
      </w:r>
      <w:r w:rsidR="0013708D">
        <w:rPr>
          <w:rStyle w:val="RSCB02ArticleTextChar"/>
        </w:rPr>
        <w:t>absorption</w:t>
      </w:r>
      <w:r w:rsidR="000E5604">
        <w:rPr>
          <w:rStyle w:val="RSCB02ArticleTextChar"/>
        </w:rPr>
        <w:t xml:space="preserve"> yield of </w:t>
      </w:r>
      <w:r w:rsidR="0013708D">
        <w:rPr>
          <w:rStyle w:val="RSCB02ArticleTextChar"/>
        </w:rPr>
        <w:t xml:space="preserve">about </w:t>
      </w:r>
      <w:r w:rsidR="000E5604">
        <w:rPr>
          <w:rStyle w:val="RSCB02ArticleTextChar"/>
        </w:rPr>
        <w:t xml:space="preserve">87 % by intense milling prior to </w:t>
      </w:r>
      <w:r w:rsidR="005718D5">
        <w:rPr>
          <w:rStyle w:val="RSCB02ArticleTextChar"/>
        </w:rPr>
        <w:t xml:space="preserve">the </w:t>
      </w:r>
      <w:r w:rsidR="0013708D">
        <w:rPr>
          <w:rStyle w:val="RSCB02ArticleTextChar"/>
        </w:rPr>
        <w:t>hydrogenation</w:t>
      </w:r>
      <w:r w:rsidR="005718D5">
        <w:rPr>
          <w:rStyle w:val="RSCB02ArticleTextChar"/>
        </w:rPr>
        <w:t xml:space="preserve"> pro</w:t>
      </w:r>
      <w:r w:rsidR="005718D5">
        <w:rPr>
          <w:rStyle w:val="RSCB02ArticleTextChar"/>
        </w:rPr>
        <w:softHyphen/>
        <w:t>cedure.</w:t>
      </w:r>
    </w:p>
    <w:p w14:paraId="71D36174" w14:textId="77777777" w:rsidR="00FA2DA2" w:rsidRDefault="00FA2DA2" w:rsidP="00FA2DA2">
      <w:pPr>
        <w:pStyle w:val="RSCB04AHeadingSection"/>
      </w:pPr>
      <w:r>
        <w:t>Acknowledgements</w:t>
      </w:r>
    </w:p>
    <w:p w14:paraId="554EA077" w14:textId="55DAB79D" w:rsidR="00FA2DA2" w:rsidRPr="00A61D3E" w:rsidRDefault="00EF567D" w:rsidP="00EF567D">
      <w:pPr>
        <w:pStyle w:val="RSCB02ArticleText"/>
      </w:pPr>
      <w:r>
        <w:t xml:space="preserve">This work was supported by the Danish Council for Strategic Research via </w:t>
      </w:r>
      <w:proofErr w:type="spellStart"/>
      <w:r>
        <w:t>HyFillFast</w:t>
      </w:r>
      <w:proofErr w:type="spellEnd"/>
      <w:r>
        <w:t>. Access to beam time at the synchro</w:t>
      </w:r>
      <w:r w:rsidR="0001279C">
        <w:softHyphen/>
      </w:r>
      <w:r>
        <w:t>tron PETRA III at DESY, Hamburg, Germany is gratefully ack</w:t>
      </w:r>
      <w:r w:rsidR="0001279C">
        <w:softHyphen/>
      </w:r>
      <w:r>
        <w:t>now</w:t>
      </w:r>
      <w:r w:rsidR="0001279C">
        <w:softHyphen/>
      </w:r>
      <w:r>
        <w:t>ledged.</w:t>
      </w:r>
      <w:r w:rsidRPr="00702742">
        <w:t xml:space="preserve"> </w:t>
      </w:r>
    </w:p>
    <w:p w14:paraId="446EE2DA" w14:textId="77777777" w:rsidR="00D010E8" w:rsidRPr="00EF6BD4" w:rsidRDefault="00E61949" w:rsidP="00EF6BD4">
      <w:pPr>
        <w:pStyle w:val="RSCB04AHeadingSection"/>
      </w:pPr>
      <w:r w:rsidRPr="00EF6BD4">
        <w:t>Notes and references</w:t>
      </w:r>
    </w:p>
    <w:p w14:paraId="03ADC6CD" w14:textId="2E397A12" w:rsidR="0023488B" w:rsidRPr="0023488B" w:rsidRDefault="008A306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fldChar w:fldCharType="begin" w:fldLock="1"/>
      </w:r>
      <w:r>
        <w:instrText xml:space="preserve">ADDIN Mendeley Bibliography CSL_BIBLIOGRAPHY </w:instrText>
      </w:r>
      <w:r>
        <w:fldChar w:fldCharType="separate"/>
      </w:r>
      <w:r w:rsidR="0023488B" w:rsidRPr="0023488B">
        <w:rPr>
          <w:rFonts w:ascii="Calibri" w:hAnsi="Calibri" w:cs="Times New Roman"/>
          <w:noProof/>
          <w:sz w:val="18"/>
          <w:szCs w:val="24"/>
        </w:rPr>
        <w:t>1</w:t>
      </w:r>
      <w:r w:rsidR="0023488B" w:rsidRPr="0023488B">
        <w:rPr>
          <w:rFonts w:ascii="Calibri" w:hAnsi="Calibri" w:cs="Times New Roman"/>
          <w:noProof/>
          <w:sz w:val="18"/>
          <w:szCs w:val="24"/>
        </w:rPr>
        <w:tab/>
        <w:t xml:space="preserve">T. M. I. Mahlia, T. J. Saktisahdan, A. Jannifar, M. H. Hasan and H. S. C. Matseelar, </w:t>
      </w:r>
      <w:r w:rsidR="0023488B" w:rsidRPr="0023488B">
        <w:rPr>
          <w:rFonts w:ascii="Calibri" w:hAnsi="Calibri" w:cs="Times New Roman"/>
          <w:i/>
          <w:iCs/>
          <w:noProof/>
          <w:sz w:val="18"/>
          <w:szCs w:val="24"/>
        </w:rPr>
        <w:t>Renew. Sustain. Energy Rev.</w:t>
      </w:r>
      <w:r w:rsidR="0023488B" w:rsidRPr="0023488B">
        <w:rPr>
          <w:rFonts w:ascii="Calibri" w:hAnsi="Calibri" w:cs="Times New Roman"/>
          <w:noProof/>
          <w:sz w:val="18"/>
          <w:szCs w:val="24"/>
        </w:rPr>
        <w:t xml:space="preserve">, 2014, </w:t>
      </w:r>
      <w:r w:rsidR="0023488B" w:rsidRPr="0023488B">
        <w:rPr>
          <w:rFonts w:ascii="Calibri" w:hAnsi="Calibri" w:cs="Times New Roman"/>
          <w:b/>
          <w:bCs/>
          <w:noProof/>
          <w:sz w:val="18"/>
          <w:szCs w:val="24"/>
        </w:rPr>
        <w:t>33</w:t>
      </w:r>
      <w:r w:rsidR="0023488B" w:rsidRPr="0023488B">
        <w:rPr>
          <w:rFonts w:ascii="Calibri" w:hAnsi="Calibri" w:cs="Times New Roman"/>
          <w:noProof/>
          <w:sz w:val="18"/>
          <w:szCs w:val="24"/>
        </w:rPr>
        <w:t>, 532–545.</w:t>
      </w:r>
    </w:p>
    <w:p w14:paraId="3CB05441"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2</w:t>
      </w:r>
      <w:r w:rsidRPr="0023488B">
        <w:rPr>
          <w:rFonts w:ascii="Calibri" w:hAnsi="Calibri" w:cs="Times New Roman"/>
          <w:noProof/>
          <w:sz w:val="18"/>
          <w:szCs w:val="24"/>
        </w:rPr>
        <w:tab/>
        <w:t xml:space="preserve">B. Zakeri and S. Syri, </w:t>
      </w:r>
      <w:r w:rsidRPr="0023488B">
        <w:rPr>
          <w:rFonts w:ascii="Calibri" w:hAnsi="Calibri" w:cs="Times New Roman"/>
          <w:i/>
          <w:iCs/>
          <w:noProof/>
          <w:sz w:val="18"/>
          <w:szCs w:val="24"/>
        </w:rPr>
        <w:t>Renew. Sustain. Energy Rev.</w:t>
      </w:r>
      <w:r w:rsidRPr="0023488B">
        <w:rPr>
          <w:rFonts w:ascii="Calibri" w:hAnsi="Calibri" w:cs="Times New Roman"/>
          <w:noProof/>
          <w:sz w:val="18"/>
          <w:szCs w:val="24"/>
        </w:rPr>
        <w:t xml:space="preserve">, 2015, </w:t>
      </w:r>
      <w:r w:rsidRPr="0023488B">
        <w:rPr>
          <w:rFonts w:ascii="Calibri" w:hAnsi="Calibri" w:cs="Times New Roman"/>
          <w:b/>
          <w:bCs/>
          <w:noProof/>
          <w:sz w:val="18"/>
          <w:szCs w:val="24"/>
        </w:rPr>
        <w:t>42</w:t>
      </w:r>
      <w:r w:rsidRPr="0023488B">
        <w:rPr>
          <w:rFonts w:ascii="Calibri" w:hAnsi="Calibri" w:cs="Times New Roman"/>
          <w:noProof/>
          <w:sz w:val="18"/>
          <w:szCs w:val="24"/>
        </w:rPr>
        <w:t>, 569–596.</w:t>
      </w:r>
    </w:p>
    <w:p w14:paraId="539D1AC7"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3</w:t>
      </w:r>
      <w:r w:rsidRPr="0023488B">
        <w:rPr>
          <w:rFonts w:ascii="Calibri" w:hAnsi="Calibri" w:cs="Times New Roman"/>
          <w:noProof/>
          <w:sz w:val="18"/>
          <w:szCs w:val="24"/>
        </w:rPr>
        <w:tab/>
        <w:t xml:space="preserve">B. Zakeri and S. Syri, </w:t>
      </w:r>
      <w:r w:rsidRPr="0023488B">
        <w:rPr>
          <w:rFonts w:ascii="Calibri" w:hAnsi="Calibri" w:cs="Times New Roman"/>
          <w:i/>
          <w:iCs/>
          <w:noProof/>
          <w:sz w:val="18"/>
          <w:szCs w:val="24"/>
        </w:rPr>
        <w:t>Renew. Sustain. Energy Rev.</w:t>
      </w:r>
      <w:r w:rsidRPr="0023488B">
        <w:rPr>
          <w:rFonts w:ascii="Calibri" w:hAnsi="Calibri" w:cs="Times New Roman"/>
          <w:noProof/>
          <w:sz w:val="18"/>
          <w:szCs w:val="24"/>
        </w:rPr>
        <w:t xml:space="preserve">, 2015, </w:t>
      </w:r>
      <w:r w:rsidRPr="0023488B">
        <w:rPr>
          <w:rFonts w:ascii="Calibri" w:hAnsi="Calibri" w:cs="Times New Roman"/>
          <w:b/>
          <w:bCs/>
          <w:noProof/>
          <w:sz w:val="18"/>
          <w:szCs w:val="24"/>
        </w:rPr>
        <w:t>53</w:t>
      </w:r>
      <w:r w:rsidRPr="0023488B">
        <w:rPr>
          <w:rFonts w:ascii="Calibri" w:hAnsi="Calibri" w:cs="Times New Roman"/>
          <w:noProof/>
          <w:sz w:val="18"/>
          <w:szCs w:val="24"/>
        </w:rPr>
        <w:t>, 1634–1635.</w:t>
      </w:r>
    </w:p>
    <w:p w14:paraId="4D1923FA" w14:textId="77777777" w:rsidR="0023488B" w:rsidRPr="00954FFC"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lang w:val="de-DE"/>
        </w:rPr>
      </w:pPr>
      <w:r w:rsidRPr="0023488B">
        <w:rPr>
          <w:rFonts w:ascii="Calibri" w:hAnsi="Calibri" w:cs="Times New Roman"/>
          <w:noProof/>
          <w:sz w:val="18"/>
          <w:szCs w:val="24"/>
        </w:rPr>
        <w:t>4</w:t>
      </w:r>
      <w:r w:rsidRPr="0023488B">
        <w:rPr>
          <w:rFonts w:ascii="Calibri" w:hAnsi="Calibri" w:cs="Times New Roman"/>
          <w:noProof/>
          <w:sz w:val="18"/>
          <w:szCs w:val="24"/>
        </w:rPr>
        <w:tab/>
        <w:t xml:space="preserve">M. A. Pellow, C. J. M. Emmott, C. J. Barnhart and S. M. Benson, </w:t>
      </w:r>
      <w:r w:rsidRPr="0023488B">
        <w:rPr>
          <w:rFonts w:ascii="Calibri" w:hAnsi="Calibri" w:cs="Times New Roman"/>
          <w:i/>
          <w:iCs/>
          <w:noProof/>
          <w:sz w:val="18"/>
          <w:szCs w:val="24"/>
        </w:rPr>
        <w:t xml:space="preserve">Energy Environ. </w:t>
      </w:r>
      <w:r w:rsidRPr="00954FFC">
        <w:rPr>
          <w:rFonts w:ascii="Calibri" w:hAnsi="Calibri" w:cs="Times New Roman"/>
          <w:i/>
          <w:iCs/>
          <w:noProof/>
          <w:sz w:val="18"/>
          <w:szCs w:val="24"/>
          <w:lang w:val="de-DE"/>
        </w:rPr>
        <w:t>Sci.</w:t>
      </w:r>
      <w:r w:rsidRPr="00954FFC">
        <w:rPr>
          <w:rFonts w:ascii="Calibri" w:hAnsi="Calibri" w:cs="Times New Roman"/>
          <w:noProof/>
          <w:sz w:val="18"/>
          <w:szCs w:val="24"/>
          <w:lang w:val="de-DE"/>
        </w:rPr>
        <w:t xml:space="preserve">, 2015, </w:t>
      </w:r>
      <w:r w:rsidRPr="00954FFC">
        <w:rPr>
          <w:rFonts w:ascii="Calibri" w:hAnsi="Calibri" w:cs="Times New Roman"/>
          <w:b/>
          <w:bCs/>
          <w:noProof/>
          <w:sz w:val="18"/>
          <w:szCs w:val="24"/>
          <w:lang w:val="de-DE"/>
        </w:rPr>
        <w:t>8</w:t>
      </w:r>
      <w:r w:rsidRPr="00954FFC">
        <w:rPr>
          <w:rFonts w:ascii="Calibri" w:hAnsi="Calibri" w:cs="Times New Roman"/>
          <w:noProof/>
          <w:sz w:val="18"/>
          <w:szCs w:val="24"/>
          <w:lang w:val="de-DE"/>
        </w:rPr>
        <w:t>, 1938–1952.</w:t>
      </w:r>
    </w:p>
    <w:p w14:paraId="588605EF" w14:textId="77777777" w:rsidR="0023488B" w:rsidRPr="00954FFC"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lang w:val="de-DE"/>
        </w:rPr>
      </w:pPr>
      <w:r w:rsidRPr="00954FFC">
        <w:rPr>
          <w:rFonts w:ascii="Calibri" w:hAnsi="Calibri" w:cs="Times New Roman"/>
          <w:noProof/>
          <w:sz w:val="18"/>
          <w:szCs w:val="24"/>
          <w:lang w:val="de-DE"/>
        </w:rPr>
        <w:t>5</w:t>
      </w:r>
      <w:r w:rsidRPr="00954FFC">
        <w:rPr>
          <w:rFonts w:ascii="Calibri" w:hAnsi="Calibri" w:cs="Times New Roman"/>
          <w:noProof/>
          <w:sz w:val="18"/>
          <w:szCs w:val="24"/>
          <w:lang w:val="de-DE"/>
        </w:rPr>
        <w:tab/>
        <w:t xml:space="preserve">L. Schlapbach and A. Züttel, </w:t>
      </w:r>
      <w:r w:rsidRPr="00954FFC">
        <w:rPr>
          <w:rFonts w:ascii="Calibri" w:hAnsi="Calibri" w:cs="Times New Roman"/>
          <w:i/>
          <w:iCs/>
          <w:noProof/>
          <w:sz w:val="18"/>
          <w:szCs w:val="24"/>
          <w:lang w:val="de-DE"/>
        </w:rPr>
        <w:t>Nature</w:t>
      </w:r>
      <w:r w:rsidRPr="00954FFC">
        <w:rPr>
          <w:rFonts w:ascii="Calibri" w:hAnsi="Calibri" w:cs="Times New Roman"/>
          <w:noProof/>
          <w:sz w:val="18"/>
          <w:szCs w:val="24"/>
          <w:lang w:val="de-DE"/>
        </w:rPr>
        <w:t xml:space="preserve">, 2001, </w:t>
      </w:r>
      <w:r w:rsidRPr="00954FFC">
        <w:rPr>
          <w:rFonts w:ascii="Calibri" w:hAnsi="Calibri" w:cs="Times New Roman"/>
          <w:b/>
          <w:bCs/>
          <w:noProof/>
          <w:sz w:val="18"/>
          <w:szCs w:val="24"/>
          <w:lang w:val="de-DE"/>
        </w:rPr>
        <w:t>414</w:t>
      </w:r>
      <w:r w:rsidRPr="00954FFC">
        <w:rPr>
          <w:rFonts w:ascii="Calibri" w:hAnsi="Calibri" w:cs="Times New Roman"/>
          <w:noProof/>
          <w:sz w:val="18"/>
          <w:szCs w:val="24"/>
          <w:lang w:val="de-DE"/>
        </w:rPr>
        <w:t>, 353–358.</w:t>
      </w:r>
    </w:p>
    <w:p w14:paraId="289E930B" w14:textId="77777777" w:rsidR="0023488B" w:rsidRPr="00954FFC"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lang w:val="de-DE"/>
        </w:rPr>
      </w:pPr>
      <w:r w:rsidRPr="00954FFC">
        <w:rPr>
          <w:rFonts w:ascii="Calibri" w:hAnsi="Calibri" w:cs="Times New Roman"/>
          <w:noProof/>
          <w:sz w:val="18"/>
          <w:szCs w:val="24"/>
          <w:lang w:val="de-DE"/>
        </w:rPr>
        <w:t>6</w:t>
      </w:r>
      <w:r w:rsidRPr="00954FFC">
        <w:rPr>
          <w:rFonts w:ascii="Calibri" w:hAnsi="Calibri" w:cs="Times New Roman"/>
          <w:noProof/>
          <w:sz w:val="18"/>
          <w:szCs w:val="24"/>
          <w:lang w:val="de-DE"/>
        </w:rPr>
        <w:tab/>
        <w:t xml:space="preserve">S. Orimo, Y. Nakamori, J. R. Eliseo, A. Züttel and C. M. Jensen, </w:t>
      </w:r>
      <w:r w:rsidRPr="00954FFC">
        <w:rPr>
          <w:rFonts w:ascii="Calibri" w:hAnsi="Calibri" w:cs="Times New Roman"/>
          <w:i/>
          <w:iCs/>
          <w:noProof/>
          <w:sz w:val="18"/>
          <w:szCs w:val="24"/>
          <w:lang w:val="de-DE"/>
        </w:rPr>
        <w:t>Chem. Rev.</w:t>
      </w:r>
      <w:r w:rsidRPr="00954FFC">
        <w:rPr>
          <w:rFonts w:ascii="Calibri" w:hAnsi="Calibri" w:cs="Times New Roman"/>
          <w:noProof/>
          <w:sz w:val="18"/>
          <w:szCs w:val="24"/>
          <w:lang w:val="de-DE"/>
        </w:rPr>
        <w:t xml:space="preserve">, 2007, </w:t>
      </w:r>
      <w:r w:rsidRPr="00954FFC">
        <w:rPr>
          <w:rFonts w:ascii="Calibri" w:hAnsi="Calibri" w:cs="Times New Roman"/>
          <w:b/>
          <w:bCs/>
          <w:noProof/>
          <w:sz w:val="18"/>
          <w:szCs w:val="24"/>
          <w:lang w:val="de-DE"/>
        </w:rPr>
        <w:t>107</w:t>
      </w:r>
      <w:r w:rsidRPr="00954FFC">
        <w:rPr>
          <w:rFonts w:ascii="Calibri" w:hAnsi="Calibri" w:cs="Times New Roman"/>
          <w:noProof/>
          <w:sz w:val="18"/>
          <w:szCs w:val="24"/>
          <w:lang w:val="de-DE"/>
        </w:rPr>
        <w:t>, 4111–4132.</w:t>
      </w:r>
    </w:p>
    <w:p w14:paraId="667BD214" w14:textId="77777777" w:rsidR="0023488B" w:rsidRPr="00954FFC"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lang w:val="de-DE"/>
        </w:rPr>
      </w:pPr>
      <w:r w:rsidRPr="00954FFC">
        <w:rPr>
          <w:rFonts w:ascii="Calibri" w:hAnsi="Calibri" w:cs="Times New Roman"/>
          <w:noProof/>
          <w:sz w:val="18"/>
          <w:szCs w:val="24"/>
          <w:lang w:val="de-DE"/>
        </w:rPr>
        <w:t>7</w:t>
      </w:r>
      <w:r w:rsidRPr="00954FFC">
        <w:rPr>
          <w:rFonts w:ascii="Calibri" w:hAnsi="Calibri" w:cs="Times New Roman"/>
          <w:noProof/>
          <w:sz w:val="18"/>
          <w:szCs w:val="24"/>
          <w:lang w:val="de-DE"/>
        </w:rPr>
        <w:tab/>
        <w:t xml:space="preserve">Q. Lai, M. Paskevicius, D. A. Sheppard, C. E. Buckley, A. W. Thornton, M. R. Hill, Q. Gu, J. Mao, Z. Huang, H. K. Liu, Z. Guo, A. Banerjee, S. Chakraborty, R. Ahuja and K. F. Aguey-Zinsou, </w:t>
      </w:r>
      <w:r w:rsidRPr="00954FFC">
        <w:rPr>
          <w:rFonts w:ascii="Calibri" w:hAnsi="Calibri" w:cs="Times New Roman"/>
          <w:i/>
          <w:iCs/>
          <w:noProof/>
          <w:sz w:val="18"/>
          <w:szCs w:val="24"/>
          <w:lang w:val="de-DE"/>
        </w:rPr>
        <w:t>ChemSusChem</w:t>
      </w:r>
      <w:r w:rsidRPr="00954FFC">
        <w:rPr>
          <w:rFonts w:ascii="Calibri" w:hAnsi="Calibri" w:cs="Times New Roman"/>
          <w:noProof/>
          <w:sz w:val="18"/>
          <w:szCs w:val="24"/>
          <w:lang w:val="de-DE"/>
        </w:rPr>
        <w:t xml:space="preserve">, 2015, </w:t>
      </w:r>
      <w:r w:rsidRPr="00954FFC">
        <w:rPr>
          <w:rFonts w:ascii="Calibri" w:hAnsi="Calibri" w:cs="Times New Roman"/>
          <w:b/>
          <w:bCs/>
          <w:noProof/>
          <w:sz w:val="18"/>
          <w:szCs w:val="24"/>
          <w:lang w:val="de-DE"/>
        </w:rPr>
        <w:t>8</w:t>
      </w:r>
      <w:r w:rsidRPr="00954FFC">
        <w:rPr>
          <w:rFonts w:ascii="Calibri" w:hAnsi="Calibri" w:cs="Times New Roman"/>
          <w:noProof/>
          <w:sz w:val="18"/>
          <w:szCs w:val="24"/>
          <w:lang w:val="de-DE"/>
        </w:rPr>
        <w:t>, 2789–2825.</w:t>
      </w:r>
    </w:p>
    <w:p w14:paraId="3737353D"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954FFC">
        <w:rPr>
          <w:rFonts w:ascii="Calibri" w:hAnsi="Calibri" w:cs="Times New Roman"/>
          <w:noProof/>
          <w:sz w:val="18"/>
          <w:szCs w:val="24"/>
          <w:lang w:val="de-DE"/>
        </w:rPr>
        <w:t>8</w:t>
      </w:r>
      <w:r w:rsidRPr="00954FFC">
        <w:rPr>
          <w:rFonts w:ascii="Calibri" w:hAnsi="Calibri" w:cs="Times New Roman"/>
          <w:noProof/>
          <w:sz w:val="18"/>
          <w:szCs w:val="24"/>
          <w:lang w:val="de-DE"/>
        </w:rPr>
        <w:tab/>
        <w:t xml:space="preserve">K. T. Møller, T. R. Jensen, E. Akiba and H. Li, </w:t>
      </w:r>
      <w:r w:rsidRPr="00954FFC">
        <w:rPr>
          <w:rFonts w:ascii="Calibri" w:hAnsi="Calibri" w:cs="Times New Roman"/>
          <w:i/>
          <w:iCs/>
          <w:noProof/>
          <w:sz w:val="18"/>
          <w:szCs w:val="24"/>
          <w:lang w:val="de-DE"/>
        </w:rPr>
        <w:t xml:space="preserve">Prog. Nat. Sci. </w:t>
      </w:r>
      <w:r w:rsidRPr="0023488B">
        <w:rPr>
          <w:rFonts w:ascii="Calibri" w:hAnsi="Calibri" w:cs="Times New Roman"/>
          <w:i/>
          <w:iCs/>
          <w:noProof/>
          <w:sz w:val="18"/>
          <w:szCs w:val="24"/>
        </w:rPr>
        <w:t>Mater. Int.</w:t>
      </w:r>
      <w:r w:rsidRPr="0023488B">
        <w:rPr>
          <w:rFonts w:ascii="Calibri" w:hAnsi="Calibri" w:cs="Times New Roman"/>
          <w:noProof/>
          <w:sz w:val="18"/>
          <w:szCs w:val="24"/>
        </w:rPr>
        <w:t xml:space="preserve">, 2017, </w:t>
      </w:r>
      <w:r w:rsidRPr="0023488B">
        <w:rPr>
          <w:rFonts w:ascii="Calibri" w:hAnsi="Calibri" w:cs="Times New Roman"/>
          <w:b/>
          <w:bCs/>
          <w:noProof/>
          <w:sz w:val="18"/>
          <w:szCs w:val="24"/>
        </w:rPr>
        <w:t>27</w:t>
      </w:r>
      <w:r w:rsidRPr="0023488B">
        <w:rPr>
          <w:rFonts w:ascii="Calibri" w:hAnsi="Calibri" w:cs="Times New Roman"/>
          <w:noProof/>
          <w:sz w:val="18"/>
          <w:szCs w:val="24"/>
        </w:rPr>
        <w:t>, 34–40.</w:t>
      </w:r>
    </w:p>
    <w:p w14:paraId="5C02352F"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9</w:t>
      </w:r>
      <w:r w:rsidRPr="0023488B">
        <w:rPr>
          <w:rFonts w:ascii="Calibri" w:hAnsi="Calibri" w:cs="Times New Roman"/>
          <w:noProof/>
          <w:sz w:val="18"/>
          <w:szCs w:val="24"/>
        </w:rPr>
        <w:tab/>
        <w:t xml:space="preserve">B. Bogdanović and M. Schwickardi, </w:t>
      </w:r>
      <w:r w:rsidRPr="0023488B">
        <w:rPr>
          <w:rFonts w:ascii="Calibri" w:hAnsi="Calibri" w:cs="Times New Roman"/>
          <w:i/>
          <w:iCs/>
          <w:noProof/>
          <w:sz w:val="18"/>
          <w:szCs w:val="24"/>
        </w:rPr>
        <w:t>J. Alloys Compd.</w:t>
      </w:r>
      <w:r w:rsidRPr="0023488B">
        <w:rPr>
          <w:rFonts w:ascii="Calibri" w:hAnsi="Calibri" w:cs="Times New Roman"/>
          <w:noProof/>
          <w:sz w:val="18"/>
          <w:szCs w:val="24"/>
        </w:rPr>
        <w:t xml:space="preserve">, 1997, </w:t>
      </w:r>
      <w:r w:rsidRPr="0023488B">
        <w:rPr>
          <w:rFonts w:ascii="Calibri" w:hAnsi="Calibri" w:cs="Times New Roman"/>
          <w:b/>
          <w:bCs/>
          <w:noProof/>
          <w:sz w:val="18"/>
          <w:szCs w:val="24"/>
        </w:rPr>
        <w:t>253</w:t>
      </w:r>
      <w:r w:rsidRPr="0023488B">
        <w:rPr>
          <w:rFonts w:ascii="Calibri" w:hAnsi="Calibri" w:cs="Times New Roman"/>
          <w:noProof/>
          <w:sz w:val="18"/>
          <w:szCs w:val="24"/>
        </w:rPr>
        <w:t>–</w:t>
      </w:r>
      <w:r w:rsidRPr="0023488B">
        <w:rPr>
          <w:rFonts w:ascii="Calibri" w:hAnsi="Calibri" w:cs="Times New Roman"/>
          <w:b/>
          <w:bCs/>
          <w:noProof/>
          <w:sz w:val="18"/>
          <w:szCs w:val="24"/>
        </w:rPr>
        <w:t>254</w:t>
      </w:r>
      <w:r w:rsidRPr="0023488B">
        <w:rPr>
          <w:rFonts w:ascii="Calibri" w:hAnsi="Calibri" w:cs="Times New Roman"/>
          <w:noProof/>
          <w:sz w:val="18"/>
          <w:szCs w:val="24"/>
        </w:rPr>
        <w:t>, 1–9.</w:t>
      </w:r>
    </w:p>
    <w:p w14:paraId="5BBF259D"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10</w:t>
      </w:r>
      <w:r w:rsidRPr="0023488B">
        <w:rPr>
          <w:rFonts w:ascii="Calibri" w:hAnsi="Calibri" w:cs="Times New Roman"/>
          <w:noProof/>
          <w:sz w:val="18"/>
          <w:szCs w:val="24"/>
        </w:rPr>
        <w:tab/>
        <w:t xml:space="preserve">P. Chen, Z. Xiong, J. Luo, J. Lin and K. L. Tan, </w:t>
      </w:r>
      <w:r w:rsidRPr="0023488B">
        <w:rPr>
          <w:rFonts w:ascii="Calibri" w:hAnsi="Calibri" w:cs="Times New Roman"/>
          <w:i/>
          <w:iCs/>
          <w:noProof/>
          <w:sz w:val="18"/>
          <w:szCs w:val="24"/>
        </w:rPr>
        <w:t>Nature</w:t>
      </w:r>
      <w:r w:rsidRPr="0023488B">
        <w:rPr>
          <w:rFonts w:ascii="Calibri" w:hAnsi="Calibri" w:cs="Times New Roman"/>
          <w:noProof/>
          <w:sz w:val="18"/>
          <w:szCs w:val="24"/>
        </w:rPr>
        <w:t xml:space="preserve">, 2002, </w:t>
      </w:r>
      <w:r w:rsidRPr="0023488B">
        <w:rPr>
          <w:rFonts w:ascii="Calibri" w:hAnsi="Calibri" w:cs="Times New Roman"/>
          <w:b/>
          <w:bCs/>
          <w:noProof/>
          <w:sz w:val="18"/>
          <w:szCs w:val="24"/>
        </w:rPr>
        <w:t>420</w:t>
      </w:r>
      <w:r w:rsidRPr="0023488B">
        <w:rPr>
          <w:rFonts w:ascii="Calibri" w:hAnsi="Calibri" w:cs="Times New Roman"/>
          <w:noProof/>
          <w:sz w:val="18"/>
          <w:szCs w:val="24"/>
        </w:rPr>
        <w:t>, 302–304.</w:t>
      </w:r>
    </w:p>
    <w:p w14:paraId="4F12D432"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11</w:t>
      </w:r>
      <w:r w:rsidRPr="0023488B">
        <w:rPr>
          <w:rFonts w:ascii="Calibri" w:hAnsi="Calibri" w:cs="Times New Roman"/>
          <w:noProof/>
          <w:sz w:val="18"/>
          <w:szCs w:val="24"/>
        </w:rPr>
        <w:tab/>
        <w:t>G. Barkhordarian, T. Klassen and R. Bormann, 2005, patent CA2590210 A1.</w:t>
      </w:r>
    </w:p>
    <w:p w14:paraId="20636C0A"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12</w:t>
      </w:r>
      <w:r w:rsidRPr="0023488B">
        <w:rPr>
          <w:rFonts w:ascii="Calibri" w:hAnsi="Calibri" w:cs="Times New Roman"/>
          <w:noProof/>
          <w:sz w:val="18"/>
          <w:szCs w:val="24"/>
        </w:rPr>
        <w:tab/>
        <w:t xml:space="preserve">G. Barkhordarian, T. Klassen, M. Dornheim and R. Bormann, </w:t>
      </w:r>
      <w:r w:rsidRPr="0023488B">
        <w:rPr>
          <w:rFonts w:ascii="Calibri" w:hAnsi="Calibri" w:cs="Times New Roman"/>
          <w:i/>
          <w:iCs/>
          <w:noProof/>
          <w:sz w:val="18"/>
          <w:szCs w:val="24"/>
        </w:rPr>
        <w:t>J. Alloys Compd.</w:t>
      </w:r>
      <w:r w:rsidRPr="0023488B">
        <w:rPr>
          <w:rFonts w:ascii="Calibri" w:hAnsi="Calibri" w:cs="Times New Roman"/>
          <w:noProof/>
          <w:sz w:val="18"/>
          <w:szCs w:val="24"/>
        </w:rPr>
        <w:t xml:space="preserve">, 2007, </w:t>
      </w:r>
      <w:r w:rsidRPr="0023488B">
        <w:rPr>
          <w:rFonts w:ascii="Calibri" w:hAnsi="Calibri" w:cs="Times New Roman"/>
          <w:b/>
          <w:bCs/>
          <w:noProof/>
          <w:sz w:val="18"/>
          <w:szCs w:val="24"/>
        </w:rPr>
        <w:t>440</w:t>
      </w:r>
      <w:r w:rsidRPr="0023488B">
        <w:rPr>
          <w:rFonts w:ascii="Calibri" w:hAnsi="Calibri" w:cs="Times New Roman"/>
          <w:noProof/>
          <w:sz w:val="18"/>
          <w:szCs w:val="24"/>
        </w:rPr>
        <w:t>, L18–L21.</w:t>
      </w:r>
    </w:p>
    <w:p w14:paraId="2134885D"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13</w:t>
      </w:r>
      <w:r w:rsidRPr="0023488B">
        <w:rPr>
          <w:rFonts w:ascii="Calibri" w:hAnsi="Calibri" w:cs="Times New Roman"/>
          <w:noProof/>
          <w:sz w:val="18"/>
          <w:szCs w:val="24"/>
        </w:rPr>
        <w:tab/>
        <w:t xml:space="preserve">J. J. Vajo, S. L. Skeith and F. Mertens, </w:t>
      </w:r>
      <w:r w:rsidRPr="0023488B">
        <w:rPr>
          <w:rFonts w:ascii="Calibri" w:hAnsi="Calibri" w:cs="Times New Roman"/>
          <w:i/>
          <w:iCs/>
          <w:noProof/>
          <w:sz w:val="18"/>
          <w:szCs w:val="24"/>
        </w:rPr>
        <w:t>J. Phys. Chem. B</w:t>
      </w:r>
      <w:r w:rsidRPr="0023488B">
        <w:rPr>
          <w:rFonts w:ascii="Calibri" w:hAnsi="Calibri" w:cs="Times New Roman"/>
          <w:noProof/>
          <w:sz w:val="18"/>
          <w:szCs w:val="24"/>
        </w:rPr>
        <w:t xml:space="preserve">, 2005, </w:t>
      </w:r>
      <w:r w:rsidRPr="0023488B">
        <w:rPr>
          <w:rFonts w:ascii="Calibri" w:hAnsi="Calibri" w:cs="Times New Roman"/>
          <w:b/>
          <w:bCs/>
          <w:noProof/>
          <w:sz w:val="18"/>
          <w:szCs w:val="24"/>
        </w:rPr>
        <w:t>109</w:t>
      </w:r>
      <w:r w:rsidRPr="0023488B">
        <w:rPr>
          <w:rFonts w:ascii="Calibri" w:hAnsi="Calibri" w:cs="Times New Roman"/>
          <w:noProof/>
          <w:sz w:val="18"/>
          <w:szCs w:val="24"/>
        </w:rPr>
        <w:t>, 3719–3722.</w:t>
      </w:r>
    </w:p>
    <w:p w14:paraId="77600B42"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14</w:t>
      </w:r>
      <w:r w:rsidRPr="0023488B">
        <w:rPr>
          <w:rFonts w:ascii="Calibri" w:hAnsi="Calibri" w:cs="Times New Roman"/>
          <w:noProof/>
          <w:sz w:val="18"/>
          <w:szCs w:val="24"/>
        </w:rPr>
        <w:tab/>
        <w:t xml:space="preserve">H. W. Li, Y. Yan, S. I. Orimo, A. Züttel and C. M. Jensen, </w:t>
      </w:r>
      <w:r w:rsidRPr="0023488B">
        <w:rPr>
          <w:rFonts w:ascii="Calibri" w:hAnsi="Calibri" w:cs="Times New Roman"/>
          <w:i/>
          <w:iCs/>
          <w:noProof/>
          <w:sz w:val="18"/>
          <w:szCs w:val="24"/>
        </w:rPr>
        <w:t>Energies</w:t>
      </w:r>
      <w:r w:rsidRPr="0023488B">
        <w:rPr>
          <w:rFonts w:ascii="Calibri" w:hAnsi="Calibri" w:cs="Times New Roman"/>
          <w:noProof/>
          <w:sz w:val="18"/>
          <w:szCs w:val="24"/>
        </w:rPr>
        <w:t xml:space="preserve">, 2011, </w:t>
      </w:r>
      <w:r w:rsidRPr="0023488B">
        <w:rPr>
          <w:rFonts w:ascii="Calibri" w:hAnsi="Calibri" w:cs="Times New Roman"/>
          <w:b/>
          <w:bCs/>
          <w:noProof/>
          <w:sz w:val="18"/>
          <w:szCs w:val="24"/>
        </w:rPr>
        <w:t>4</w:t>
      </w:r>
      <w:r w:rsidRPr="0023488B">
        <w:rPr>
          <w:rFonts w:ascii="Calibri" w:hAnsi="Calibri" w:cs="Times New Roman"/>
          <w:noProof/>
          <w:sz w:val="18"/>
          <w:szCs w:val="24"/>
        </w:rPr>
        <w:t>, 185–214.</w:t>
      </w:r>
    </w:p>
    <w:p w14:paraId="3A9CDB03" w14:textId="77777777" w:rsidR="0023488B" w:rsidRPr="00954FFC"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lang w:val="de-DE"/>
        </w:rPr>
      </w:pPr>
      <w:r w:rsidRPr="00954FFC">
        <w:rPr>
          <w:rFonts w:ascii="Calibri" w:hAnsi="Calibri" w:cs="Times New Roman"/>
          <w:noProof/>
          <w:sz w:val="18"/>
          <w:szCs w:val="24"/>
          <w:lang w:val="de-DE"/>
        </w:rPr>
        <w:t>15</w:t>
      </w:r>
      <w:r w:rsidRPr="00954FFC">
        <w:rPr>
          <w:rFonts w:ascii="Calibri" w:hAnsi="Calibri" w:cs="Times New Roman"/>
          <w:noProof/>
          <w:sz w:val="18"/>
          <w:szCs w:val="24"/>
          <w:lang w:val="de-DE"/>
        </w:rPr>
        <w:tab/>
        <w:t xml:space="preserve">M. B. Ley, L. H. Jepsen, Y. S. Lee, Y. W. Cho, J. M. Bellosta Von Colbe, M. Dornheim, M. Rokni, J. O. Jensen, M. Sloth, Y. Filinchuk, J. E. Jørgensen, F. Besenbacher and T. R. Jensen, </w:t>
      </w:r>
      <w:r w:rsidRPr="00954FFC">
        <w:rPr>
          <w:rFonts w:ascii="Calibri" w:hAnsi="Calibri" w:cs="Times New Roman"/>
          <w:i/>
          <w:iCs/>
          <w:noProof/>
          <w:sz w:val="18"/>
          <w:szCs w:val="24"/>
          <w:lang w:val="de-DE"/>
        </w:rPr>
        <w:t>Mater. Today</w:t>
      </w:r>
      <w:r w:rsidRPr="00954FFC">
        <w:rPr>
          <w:rFonts w:ascii="Calibri" w:hAnsi="Calibri" w:cs="Times New Roman"/>
          <w:noProof/>
          <w:sz w:val="18"/>
          <w:szCs w:val="24"/>
          <w:lang w:val="de-DE"/>
        </w:rPr>
        <w:t xml:space="preserve">, 2014, </w:t>
      </w:r>
      <w:r w:rsidRPr="00954FFC">
        <w:rPr>
          <w:rFonts w:ascii="Calibri" w:hAnsi="Calibri" w:cs="Times New Roman"/>
          <w:b/>
          <w:bCs/>
          <w:noProof/>
          <w:sz w:val="18"/>
          <w:szCs w:val="24"/>
          <w:lang w:val="de-DE"/>
        </w:rPr>
        <w:t>17</w:t>
      </w:r>
      <w:r w:rsidRPr="00954FFC">
        <w:rPr>
          <w:rFonts w:ascii="Calibri" w:hAnsi="Calibri" w:cs="Times New Roman"/>
          <w:noProof/>
          <w:sz w:val="18"/>
          <w:szCs w:val="24"/>
          <w:lang w:val="de-DE"/>
        </w:rPr>
        <w:t>, 122–128.</w:t>
      </w:r>
    </w:p>
    <w:p w14:paraId="2E8ADB7B" w14:textId="77777777" w:rsidR="0023488B" w:rsidRPr="00954FFC"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lang w:val="de-DE"/>
        </w:rPr>
      </w:pPr>
      <w:r w:rsidRPr="00954FFC">
        <w:rPr>
          <w:rFonts w:ascii="Calibri" w:hAnsi="Calibri" w:cs="Times New Roman"/>
          <w:noProof/>
          <w:sz w:val="18"/>
          <w:szCs w:val="24"/>
          <w:lang w:val="de-DE"/>
        </w:rPr>
        <w:t>16</w:t>
      </w:r>
      <w:r w:rsidRPr="00954FFC">
        <w:rPr>
          <w:rFonts w:ascii="Calibri" w:hAnsi="Calibri" w:cs="Times New Roman"/>
          <w:noProof/>
          <w:sz w:val="18"/>
          <w:szCs w:val="24"/>
          <w:lang w:val="de-DE"/>
        </w:rPr>
        <w:tab/>
        <w:t xml:space="preserve">L. H. Rude, T. K. Nielsen, D. B. Ravnsbæk, U. Bösenberg, M. B. Ley, B. Richter, L. M. Arnbjerg, M. Dornheim, Y. Filinchuk, F. Besenbacher and T. R. Jensen, </w:t>
      </w:r>
      <w:r w:rsidRPr="00954FFC">
        <w:rPr>
          <w:rFonts w:ascii="Calibri" w:hAnsi="Calibri" w:cs="Times New Roman"/>
          <w:i/>
          <w:iCs/>
          <w:noProof/>
          <w:sz w:val="18"/>
          <w:szCs w:val="24"/>
          <w:lang w:val="de-DE"/>
        </w:rPr>
        <w:t>Phys. Status Solidi Appl. Mater. Sci.</w:t>
      </w:r>
      <w:r w:rsidRPr="00954FFC">
        <w:rPr>
          <w:rFonts w:ascii="Calibri" w:hAnsi="Calibri" w:cs="Times New Roman"/>
          <w:noProof/>
          <w:sz w:val="18"/>
          <w:szCs w:val="24"/>
          <w:lang w:val="de-DE"/>
        </w:rPr>
        <w:t xml:space="preserve">, 2011, </w:t>
      </w:r>
      <w:r w:rsidRPr="00954FFC">
        <w:rPr>
          <w:rFonts w:ascii="Calibri" w:hAnsi="Calibri" w:cs="Times New Roman"/>
          <w:b/>
          <w:bCs/>
          <w:noProof/>
          <w:sz w:val="18"/>
          <w:szCs w:val="24"/>
          <w:lang w:val="de-DE"/>
        </w:rPr>
        <w:t>208</w:t>
      </w:r>
      <w:r w:rsidRPr="00954FFC">
        <w:rPr>
          <w:rFonts w:ascii="Calibri" w:hAnsi="Calibri" w:cs="Times New Roman"/>
          <w:noProof/>
          <w:sz w:val="18"/>
          <w:szCs w:val="24"/>
          <w:lang w:val="de-DE"/>
        </w:rPr>
        <w:t>, 1754–1773.</w:t>
      </w:r>
    </w:p>
    <w:p w14:paraId="2012CBE9"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954FFC">
        <w:rPr>
          <w:rFonts w:ascii="Calibri" w:hAnsi="Calibri" w:cs="Times New Roman"/>
          <w:noProof/>
          <w:sz w:val="18"/>
          <w:szCs w:val="24"/>
          <w:lang w:val="de-DE"/>
        </w:rPr>
        <w:t>17</w:t>
      </w:r>
      <w:r w:rsidRPr="00954FFC">
        <w:rPr>
          <w:rFonts w:ascii="Calibri" w:hAnsi="Calibri" w:cs="Times New Roman"/>
          <w:noProof/>
          <w:sz w:val="18"/>
          <w:szCs w:val="24"/>
          <w:lang w:val="de-DE"/>
        </w:rPr>
        <w:tab/>
        <w:t xml:space="preserve">M. Paskevicius, L. H. Jepsen, P. Schouwink, R. Černý, D. B. Ravnsbæk, Y. Filinchuk, M. Dornheim, F. Besenbacher and T. R. Jensen, </w:t>
      </w:r>
      <w:r w:rsidRPr="00954FFC">
        <w:rPr>
          <w:rFonts w:ascii="Calibri" w:hAnsi="Calibri" w:cs="Times New Roman"/>
          <w:i/>
          <w:iCs/>
          <w:noProof/>
          <w:sz w:val="18"/>
          <w:szCs w:val="24"/>
          <w:lang w:val="de-DE"/>
        </w:rPr>
        <w:t xml:space="preserve">Chem. Soc. </w:t>
      </w:r>
      <w:r w:rsidRPr="0023488B">
        <w:rPr>
          <w:rFonts w:ascii="Calibri" w:hAnsi="Calibri" w:cs="Times New Roman"/>
          <w:i/>
          <w:iCs/>
          <w:noProof/>
          <w:sz w:val="18"/>
          <w:szCs w:val="24"/>
        </w:rPr>
        <w:t>Rev.</w:t>
      </w:r>
      <w:r w:rsidRPr="0023488B">
        <w:rPr>
          <w:rFonts w:ascii="Calibri" w:hAnsi="Calibri" w:cs="Times New Roman"/>
          <w:noProof/>
          <w:sz w:val="18"/>
          <w:szCs w:val="24"/>
        </w:rPr>
        <w:t xml:space="preserve">, 2017, </w:t>
      </w:r>
      <w:r w:rsidRPr="0023488B">
        <w:rPr>
          <w:rFonts w:ascii="Calibri" w:hAnsi="Calibri" w:cs="Times New Roman"/>
          <w:b/>
          <w:bCs/>
          <w:noProof/>
          <w:sz w:val="18"/>
          <w:szCs w:val="24"/>
        </w:rPr>
        <w:t>46</w:t>
      </w:r>
      <w:r w:rsidRPr="0023488B">
        <w:rPr>
          <w:rFonts w:ascii="Calibri" w:hAnsi="Calibri" w:cs="Times New Roman"/>
          <w:noProof/>
          <w:sz w:val="18"/>
          <w:szCs w:val="24"/>
        </w:rPr>
        <w:t>, 1565–1634.</w:t>
      </w:r>
    </w:p>
    <w:p w14:paraId="0C257567" w14:textId="77777777" w:rsidR="0023488B" w:rsidRPr="00295E38"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lang w:val="it-IT"/>
        </w:rPr>
      </w:pPr>
      <w:r w:rsidRPr="0023488B">
        <w:rPr>
          <w:rFonts w:ascii="Calibri" w:hAnsi="Calibri" w:cs="Times New Roman"/>
          <w:noProof/>
          <w:sz w:val="18"/>
          <w:szCs w:val="24"/>
        </w:rPr>
        <w:t>18</w:t>
      </w:r>
      <w:r w:rsidRPr="0023488B">
        <w:rPr>
          <w:rFonts w:ascii="Calibri" w:hAnsi="Calibri" w:cs="Times New Roman"/>
          <w:noProof/>
          <w:sz w:val="18"/>
          <w:szCs w:val="24"/>
        </w:rPr>
        <w:tab/>
        <w:t xml:space="preserve">R. Mohtadi, M. Matsui, T. S. Arthur and S. J. Hwang, </w:t>
      </w:r>
      <w:r w:rsidRPr="0023488B">
        <w:rPr>
          <w:rFonts w:ascii="Calibri" w:hAnsi="Calibri" w:cs="Times New Roman"/>
          <w:i/>
          <w:iCs/>
          <w:noProof/>
          <w:sz w:val="18"/>
          <w:szCs w:val="24"/>
        </w:rPr>
        <w:t xml:space="preserve">Angew. </w:t>
      </w:r>
      <w:r w:rsidRPr="00295E38">
        <w:rPr>
          <w:rFonts w:ascii="Calibri" w:hAnsi="Calibri" w:cs="Times New Roman"/>
          <w:i/>
          <w:iCs/>
          <w:noProof/>
          <w:sz w:val="18"/>
          <w:szCs w:val="24"/>
          <w:lang w:val="it-IT"/>
        </w:rPr>
        <w:t>Chemie - Int. Ed.</w:t>
      </w:r>
      <w:r w:rsidRPr="00295E38">
        <w:rPr>
          <w:rFonts w:ascii="Calibri" w:hAnsi="Calibri" w:cs="Times New Roman"/>
          <w:noProof/>
          <w:sz w:val="18"/>
          <w:szCs w:val="24"/>
          <w:lang w:val="it-IT"/>
        </w:rPr>
        <w:t xml:space="preserve">, 2012, </w:t>
      </w:r>
      <w:r w:rsidRPr="00295E38">
        <w:rPr>
          <w:rFonts w:ascii="Calibri" w:hAnsi="Calibri" w:cs="Times New Roman"/>
          <w:b/>
          <w:bCs/>
          <w:noProof/>
          <w:sz w:val="18"/>
          <w:szCs w:val="24"/>
          <w:lang w:val="it-IT"/>
        </w:rPr>
        <w:t>51</w:t>
      </w:r>
      <w:r w:rsidRPr="00295E38">
        <w:rPr>
          <w:rFonts w:ascii="Calibri" w:hAnsi="Calibri" w:cs="Times New Roman"/>
          <w:noProof/>
          <w:sz w:val="18"/>
          <w:szCs w:val="24"/>
          <w:lang w:val="it-IT"/>
        </w:rPr>
        <w:t>, 9780–9783.</w:t>
      </w:r>
    </w:p>
    <w:p w14:paraId="14159609"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95E38">
        <w:rPr>
          <w:rFonts w:ascii="Calibri" w:hAnsi="Calibri" w:cs="Times New Roman"/>
          <w:noProof/>
          <w:sz w:val="18"/>
          <w:szCs w:val="24"/>
          <w:lang w:val="it-IT"/>
        </w:rPr>
        <w:t>19</w:t>
      </w:r>
      <w:r w:rsidRPr="00295E38">
        <w:rPr>
          <w:rFonts w:ascii="Calibri" w:hAnsi="Calibri" w:cs="Times New Roman"/>
          <w:noProof/>
          <w:sz w:val="18"/>
          <w:szCs w:val="24"/>
          <w:lang w:val="it-IT"/>
        </w:rPr>
        <w:tab/>
        <w:t xml:space="preserve">R. Mohtadi and S. Orimo, </w:t>
      </w:r>
      <w:r w:rsidRPr="00295E38">
        <w:rPr>
          <w:rFonts w:ascii="Calibri" w:hAnsi="Calibri" w:cs="Times New Roman"/>
          <w:i/>
          <w:iCs/>
          <w:noProof/>
          <w:sz w:val="18"/>
          <w:szCs w:val="24"/>
          <w:lang w:val="it-IT"/>
        </w:rPr>
        <w:t xml:space="preserve">Nat. </w:t>
      </w:r>
      <w:r w:rsidRPr="0023488B">
        <w:rPr>
          <w:rFonts w:ascii="Calibri" w:hAnsi="Calibri" w:cs="Times New Roman"/>
          <w:i/>
          <w:iCs/>
          <w:noProof/>
          <w:sz w:val="18"/>
          <w:szCs w:val="24"/>
        </w:rPr>
        <w:t>Rev. Mater.</w:t>
      </w:r>
      <w:r w:rsidRPr="0023488B">
        <w:rPr>
          <w:rFonts w:ascii="Calibri" w:hAnsi="Calibri" w:cs="Times New Roman"/>
          <w:noProof/>
          <w:sz w:val="18"/>
          <w:szCs w:val="24"/>
        </w:rPr>
        <w:t xml:space="preserve">, 2016, </w:t>
      </w:r>
      <w:r w:rsidRPr="0023488B">
        <w:rPr>
          <w:rFonts w:ascii="Calibri" w:hAnsi="Calibri" w:cs="Times New Roman"/>
          <w:b/>
          <w:bCs/>
          <w:noProof/>
          <w:sz w:val="18"/>
          <w:szCs w:val="24"/>
        </w:rPr>
        <w:t>2</w:t>
      </w:r>
      <w:r w:rsidRPr="0023488B">
        <w:rPr>
          <w:rFonts w:ascii="Calibri" w:hAnsi="Calibri" w:cs="Times New Roman"/>
          <w:noProof/>
          <w:sz w:val="18"/>
          <w:szCs w:val="24"/>
        </w:rPr>
        <w:t>, 16091.</w:t>
      </w:r>
    </w:p>
    <w:p w14:paraId="1B2991CB"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20</w:t>
      </w:r>
      <w:r w:rsidRPr="0023488B">
        <w:rPr>
          <w:rFonts w:ascii="Calibri" w:hAnsi="Calibri" w:cs="Times New Roman"/>
          <w:noProof/>
          <w:sz w:val="18"/>
          <w:szCs w:val="24"/>
        </w:rPr>
        <w:tab/>
        <w:t xml:space="preserve">M. Felderhoff and B. Bogdanović, </w:t>
      </w:r>
      <w:r w:rsidRPr="0023488B">
        <w:rPr>
          <w:rFonts w:ascii="Calibri" w:hAnsi="Calibri" w:cs="Times New Roman"/>
          <w:i/>
          <w:iCs/>
          <w:noProof/>
          <w:sz w:val="18"/>
          <w:szCs w:val="24"/>
        </w:rPr>
        <w:t>Int. J. Mol. Sci.</w:t>
      </w:r>
      <w:r w:rsidRPr="0023488B">
        <w:rPr>
          <w:rFonts w:ascii="Calibri" w:hAnsi="Calibri" w:cs="Times New Roman"/>
          <w:noProof/>
          <w:sz w:val="18"/>
          <w:szCs w:val="24"/>
        </w:rPr>
        <w:t xml:space="preserve">, 2009, </w:t>
      </w:r>
      <w:r w:rsidRPr="0023488B">
        <w:rPr>
          <w:rFonts w:ascii="Calibri" w:hAnsi="Calibri" w:cs="Times New Roman"/>
          <w:b/>
          <w:bCs/>
          <w:noProof/>
          <w:sz w:val="18"/>
          <w:szCs w:val="24"/>
        </w:rPr>
        <w:t>10</w:t>
      </w:r>
      <w:r w:rsidRPr="0023488B">
        <w:rPr>
          <w:rFonts w:ascii="Calibri" w:hAnsi="Calibri" w:cs="Times New Roman"/>
          <w:noProof/>
          <w:sz w:val="18"/>
          <w:szCs w:val="24"/>
        </w:rPr>
        <w:t>, 325–344.</w:t>
      </w:r>
    </w:p>
    <w:p w14:paraId="24CAC6E7"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21</w:t>
      </w:r>
      <w:r w:rsidRPr="0023488B">
        <w:rPr>
          <w:rFonts w:ascii="Calibri" w:hAnsi="Calibri" w:cs="Times New Roman"/>
          <w:noProof/>
          <w:sz w:val="18"/>
          <w:szCs w:val="24"/>
        </w:rPr>
        <w:tab/>
        <w:t xml:space="preserve">E. C. E. Rönnebro, G. Whyatt, M. Powell, M. Westman, F. Zheng and Z. Z. Fang, </w:t>
      </w:r>
      <w:r w:rsidRPr="0023488B">
        <w:rPr>
          <w:rFonts w:ascii="Calibri" w:hAnsi="Calibri" w:cs="Times New Roman"/>
          <w:i/>
          <w:iCs/>
          <w:noProof/>
          <w:sz w:val="18"/>
          <w:szCs w:val="24"/>
        </w:rPr>
        <w:t>Energies</w:t>
      </w:r>
      <w:r w:rsidRPr="0023488B">
        <w:rPr>
          <w:rFonts w:ascii="Calibri" w:hAnsi="Calibri" w:cs="Times New Roman"/>
          <w:noProof/>
          <w:sz w:val="18"/>
          <w:szCs w:val="24"/>
        </w:rPr>
        <w:t xml:space="preserve">, 2015, </w:t>
      </w:r>
      <w:r w:rsidRPr="0023488B">
        <w:rPr>
          <w:rFonts w:ascii="Calibri" w:hAnsi="Calibri" w:cs="Times New Roman"/>
          <w:b/>
          <w:bCs/>
          <w:noProof/>
          <w:sz w:val="18"/>
          <w:szCs w:val="24"/>
        </w:rPr>
        <w:t>8</w:t>
      </w:r>
      <w:r w:rsidRPr="0023488B">
        <w:rPr>
          <w:rFonts w:ascii="Calibri" w:hAnsi="Calibri" w:cs="Times New Roman"/>
          <w:noProof/>
          <w:sz w:val="18"/>
          <w:szCs w:val="24"/>
        </w:rPr>
        <w:t>, 8406–8430.</w:t>
      </w:r>
    </w:p>
    <w:p w14:paraId="123D6190"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22</w:t>
      </w:r>
      <w:r w:rsidRPr="0023488B">
        <w:rPr>
          <w:rFonts w:ascii="Calibri" w:hAnsi="Calibri" w:cs="Times New Roman"/>
          <w:noProof/>
          <w:sz w:val="18"/>
          <w:szCs w:val="24"/>
        </w:rPr>
        <w:tab/>
        <w:t xml:space="preserve">R. Mohtadi, A. Remhof and P. Jena, </w:t>
      </w:r>
      <w:r w:rsidRPr="0023488B">
        <w:rPr>
          <w:rFonts w:ascii="Calibri" w:hAnsi="Calibri" w:cs="Times New Roman"/>
          <w:i/>
          <w:iCs/>
          <w:noProof/>
          <w:sz w:val="18"/>
          <w:szCs w:val="24"/>
        </w:rPr>
        <w:t>J. Phys. Condens. Matter</w:t>
      </w:r>
      <w:r w:rsidRPr="0023488B">
        <w:rPr>
          <w:rFonts w:ascii="Calibri" w:hAnsi="Calibri" w:cs="Times New Roman"/>
          <w:noProof/>
          <w:sz w:val="18"/>
          <w:szCs w:val="24"/>
        </w:rPr>
        <w:t xml:space="preserve">, 2016, </w:t>
      </w:r>
      <w:r w:rsidRPr="0023488B">
        <w:rPr>
          <w:rFonts w:ascii="Calibri" w:hAnsi="Calibri" w:cs="Times New Roman"/>
          <w:b/>
          <w:bCs/>
          <w:noProof/>
          <w:sz w:val="18"/>
          <w:szCs w:val="24"/>
        </w:rPr>
        <w:t>28</w:t>
      </w:r>
      <w:r w:rsidRPr="0023488B">
        <w:rPr>
          <w:rFonts w:ascii="Calibri" w:hAnsi="Calibri" w:cs="Times New Roman"/>
          <w:noProof/>
          <w:sz w:val="18"/>
          <w:szCs w:val="24"/>
        </w:rPr>
        <w:t>, 353001.</w:t>
      </w:r>
    </w:p>
    <w:p w14:paraId="57D49C64"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23</w:t>
      </w:r>
      <w:r w:rsidRPr="0023488B">
        <w:rPr>
          <w:rFonts w:ascii="Calibri" w:hAnsi="Calibri" w:cs="Times New Roman"/>
          <w:noProof/>
          <w:sz w:val="18"/>
          <w:szCs w:val="24"/>
        </w:rPr>
        <w:tab/>
        <w:t xml:space="preserve">E. Rönnebro and E. H. Majzoub, </w:t>
      </w:r>
      <w:r w:rsidRPr="0023488B">
        <w:rPr>
          <w:rFonts w:ascii="Calibri" w:hAnsi="Calibri" w:cs="Times New Roman"/>
          <w:i/>
          <w:iCs/>
          <w:noProof/>
          <w:sz w:val="18"/>
          <w:szCs w:val="24"/>
        </w:rPr>
        <w:t>J. Phys. Chem. B</w:t>
      </w:r>
      <w:r w:rsidRPr="0023488B">
        <w:rPr>
          <w:rFonts w:ascii="Calibri" w:hAnsi="Calibri" w:cs="Times New Roman"/>
          <w:noProof/>
          <w:sz w:val="18"/>
          <w:szCs w:val="24"/>
        </w:rPr>
        <w:t xml:space="preserve">, 2007, </w:t>
      </w:r>
      <w:r w:rsidRPr="0023488B">
        <w:rPr>
          <w:rFonts w:ascii="Calibri" w:hAnsi="Calibri" w:cs="Times New Roman"/>
          <w:b/>
          <w:bCs/>
          <w:noProof/>
          <w:sz w:val="18"/>
          <w:szCs w:val="24"/>
        </w:rPr>
        <w:t>111</w:t>
      </w:r>
      <w:r w:rsidRPr="0023488B">
        <w:rPr>
          <w:rFonts w:ascii="Calibri" w:hAnsi="Calibri" w:cs="Times New Roman"/>
          <w:noProof/>
          <w:sz w:val="18"/>
          <w:szCs w:val="24"/>
        </w:rPr>
        <w:t>, 12045–12047.</w:t>
      </w:r>
    </w:p>
    <w:p w14:paraId="12808252"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24</w:t>
      </w:r>
      <w:r w:rsidRPr="0023488B">
        <w:rPr>
          <w:rFonts w:ascii="Calibri" w:hAnsi="Calibri" w:cs="Times New Roman"/>
          <w:noProof/>
          <w:sz w:val="18"/>
          <w:szCs w:val="24"/>
        </w:rPr>
        <w:tab/>
        <w:t xml:space="preserve">J. H. Kim, S. A. Jin, J. H. Shim and Y. W. Cho, </w:t>
      </w:r>
      <w:r w:rsidRPr="0023488B">
        <w:rPr>
          <w:rFonts w:ascii="Calibri" w:hAnsi="Calibri" w:cs="Times New Roman"/>
          <w:i/>
          <w:iCs/>
          <w:noProof/>
          <w:sz w:val="18"/>
          <w:szCs w:val="24"/>
        </w:rPr>
        <w:t>J. Alloys Compd.</w:t>
      </w:r>
      <w:r w:rsidRPr="0023488B">
        <w:rPr>
          <w:rFonts w:ascii="Calibri" w:hAnsi="Calibri" w:cs="Times New Roman"/>
          <w:noProof/>
          <w:sz w:val="18"/>
          <w:szCs w:val="24"/>
        </w:rPr>
        <w:t xml:space="preserve">, 2008, </w:t>
      </w:r>
      <w:r w:rsidRPr="0023488B">
        <w:rPr>
          <w:rFonts w:ascii="Calibri" w:hAnsi="Calibri" w:cs="Times New Roman"/>
          <w:b/>
          <w:bCs/>
          <w:noProof/>
          <w:sz w:val="18"/>
          <w:szCs w:val="24"/>
        </w:rPr>
        <w:t>461</w:t>
      </w:r>
      <w:r w:rsidRPr="0023488B">
        <w:rPr>
          <w:rFonts w:ascii="Calibri" w:hAnsi="Calibri" w:cs="Times New Roman"/>
          <w:noProof/>
          <w:sz w:val="18"/>
          <w:szCs w:val="24"/>
        </w:rPr>
        <w:t>, L20–L22.</w:t>
      </w:r>
    </w:p>
    <w:p w14:paraId="67143D08"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25</w:t>
      </w:r>
      <w:r w:rsidRPr="0023488B">
        <w:rPr>
          <w:rFonts w:ascii="Calibri" w:hAnsi="Calibri" w:cs="Times New Roman"/>
          <w:noProof/>
          <w:sz w:val="18"/>
          <w:szCs w:val="24"/>
        </w:rPr>
        <w:tab/>
        <w:t xml:space="preserve">J. Y. Lee, D. Ravnsbæk, Y.-S. Lee, Y. Kim, Y. Cerenius, J.-H. Shim, T. R. Jensen, N. H. Hur and Y. W. Cho, </w:t>
      </w:r>
      <w:r w:rsidRPr="0023488B">
        <w:rPr>
          <w:rFonts w:ascii="Calibri" w:hAnsi="Calibri" w:cs="Times New Roman"/>
          <w:i/>
          <w:iCs/>
          <w:noProof/>
          <w:sz w:val="18"/>
          <w:szCs w:val="24"/>
        </w:rPr>
        <w:t>J. Phys. Chem. C</w:t>
      </w:r>
      <w:r w:rsidRPr="0023488B">
        <w:rPr>
          <w:rFonts w:ascii="Calibri" w:hAnsi="Calibri" w:cs="Times New Roman"/>
          <w:noProof/>
          <w:sz w:val="18"/>
          <w:szCs w:val="24"/>
        </w:rPr>
        <w:t xml:space="preserve">, 2009, </w:t>
      </w:r>
      <w:r w:rsidRPr="0023488B">
        <w:rPr>
          <w:rFonts w:ascii="Calibri" w:hAnsi="Calibri" w:cs="Times New Roman"/>
          <w:b/>
          <w:bCs/>
          <w:noProof/>
          <w:sz w:val="18"/>
          <w:szCs w:val="24"/>
        </w:rPr>
        <w:t>113</w:t>
      </w:r>
      <w:r w:rsidRPr="0023488B">
        <w:rPr>
          <w:rFonts w:ascii="Calibri" w:hAnsi="Calibri" w:cs="Times New Roman"/>
          <w:noProof/>
          <w:sz w:val="18"/>
          <w:szCs w:val="24"/>
        </w:rPr>
        <w:t>, 15080–15086.</w:t>
      </w:r>
    </w:p>
    <w:p w14:paraId="0E76536C"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26</w:t>
      </w:r>
      <w:r w:rsidRPr="0023488B">
        <w:rPr>
          <w:rFonts w:ascii="Calibri" w:hAnsi="Calibri" w:cs="Times New Roman"/>
          <w:noProof/>
          <w:sz w:val="18"/>
          <w:szCs w:val="24"/>
        </w:rPr>
        <w:tab/>
        <w:t xml:space="preserve">F. Pendolino, </w:t>
      </w:r>
      <w:r w:rsidRPr="0023488B">
        <w:rPr>
          <w:rFonts w:ascii="Calibri" w:hAnsi="Calibri" w:cs="Times New Roman"/>
          <w:i/>
          <w:iCs/>
          <w:noProof/>
          <w:sz w:val="18"/>
          <w:szCs w:val="24"/>
        </w:rPr>
        <w:t>J. Phys. Chem. C</w:t>
      </w:r>
      <w:r w:rsidRPr="0023488B">
        <w:rPr>
          <w:rFonts w:ascii="Calibri" w:hAnsi="Calibri" w:cs="Times New Roman"/>
          <w:noProof/>
          <w:sz w:val="18"/>
          <w:szCs w:val="24"/>
        </w:rPr>
        <w:t xml:space="preserve">, 2012, </w:t>
      </w:r>
      <w:r w:rsidRPr="0023488B">
        <w:rPr>
          <w:rFonts w:ascii="Calibri" w:hAnsi="Calibri" w:cs="Times New Roman"/>
          <w:b/>
          <w:bCs/>
          <w:noProof/>
          <w:sz w:val="18"/>
          <w:szCs w:val="24"/>
        </w:rPr>
        <w:t>116</w:t>
      </w:r>
      <w:r w:rsidRPr="0023488B">
        <w:rPr>
          <w:rFonts w:ascii="Calibri" w:hAnsi="Calibri" w:cs="Times New Roman"/>
          <w:noProof/>
          <w:sz w:val="18"/>
          <w:szCs w:val="24"/>
        </w:rPr>
        <w:t>, 1390–1394.</w:t>
      </w:r>
    </w:p>
    <w:p w14:paraId="6C6AFED8"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27</w:t>
      </w:r>
      <w:r w:rsidRPr="0023488B">
        <w:rPr>
          <w:rFonts w:ascii="Calibri" w:hAnsi="Calibri" w:cs="Times New Roman"/>
          <w:noProof/>
          <w:sz w:val="18"/>
          <w:szCs w:val="24"/>
        </w:rPr>
        <w:tab/>
        <w:t xml:space="preserve">Y. Yan, A. Remhof, D. Rentsch, A. Züttel, S. Giri and P. Jena, </w:t>
      </w:r>
      <w:r w:rsidRPr="0023488B">
        <w:rPr>
          <w:rFonts w:ascii="Calibri" w:hAnsi="Calibri" w:cs="Times New Roman"/>
          <w:i/>
          <w:iCs/>
          <w:noProof/>
          <w:sz w:val="18"/>
          <w:szCs w:val="24"/>
        </w:rPr>
        <w:t>Chem. Commun.</w:t>
      </w:r>
      <w:r w:rsidRPr="0023488B">
        <w:rPr>
          <w:rFonts w:ascii="Calibri" w:hAnsi="Calibri" w:cs="Times New Roman"/>
          <w:noProof/>
          <w:sz w:val="18"/>
          <w:szCs w:val="24"/>
        </w:rPr>
        <w:t xml:space="preserve">, 2015, </w:t>
      </w:r>
      <w:r w:rsidRPr="0023488B">
        <w:rPr>
          <w:rFonts w:ascii="Calibri" w:hAnsi="Calibri" w:cs="Times New Roman"/>
          <w:b/>
          <w:bCs/>
          <w:noProof/>
          <w:sz w:val="18"/>
          <w:szCs w:val="24"/>
        </w:rPr>
        <w:t>51</w:t>
      </w:r>
      <w:r w:rsidRPr="0023488B">
        <w:rPr>
          <w:rFonts w:ascii="Calibri" w:hAnsi="Calibri" w:cs="Times New Roman"/>
          <w:noProof/>
          <w:sz w:val="18"/>
          <w:szCs w:val="24"/>
        </w:rPr>
        <w:t>, 11008–11011.</w:t>
      </w:r>
    </w:p>
    <w:p w14:paraId="5FBF8F8A"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28</w:t>
      </w:r>
      <w:r w:rsidRPr="0023488B">
        <w:rPr>
          <w:rFonts w:ascii="Calibri" w:hAnsi="Calibri" w:cs="Times New Roman"/>
          <w:noProof/>
          <w:sz w:val="18"/>
          <w:szCs w:val="24"/>
        </w:rPr>
        <w:tab/>
        <w:t xml:space="preserve">C. Bonatto Minella, S. Garroni, C. Pistidda, R. Gosalawit-Utke, G. Barkhordarian, C. Rongeat, I. Lindemann, O. Gutfleisch, T. R. Jensen, Y. Cerenius, J. Christensen, M. D. Baró, R. Bormann, T. Klassen and M. Dornheim, </w:t>
      </w:r>
      <w:r w:rsidRPr="0023488B">
        <w:rPr>
          <w:rFonts w:ascii="Calibri" w:hAnsi="Calibri" w:cs="Times New Roman"/>
          <w:i/>
          <w:iCs/>
          <w:noProof/>
          <w:sz w:val="18"/>
          <w:szCs w:val="24"/>
        </w:rPr>
        <w:t>J. Phys. Chem. C</w:t>
      </w:r>
      <w:r w:rsidRPr="0023488B">
        <w:rPr>
          <w:rFonts w:ascii="Calibri" w:hAnsi="Calibri" w:cs="Times New Roman"/>
          <w:noProof/>
          <w:sz w:val="18"/>
          <w:szCs w:val="24"/>
        </w:rPr>
        <w:t xml:space="preserve">, 2011, </w:t>
      </w:r>
      <w:r w:rsidRPr="0023488B">
        <w:rPr>
          <w:rFonts w:ascii="Calibri" w:hAnsi="Calibri" w:cs="Times New Roman"/>
          <w:b/>
          <w:bCs/>
          <w:noProof/>
          <w:sz w:val="18"/>
          <w:szCs w:val="24"/>
        </w:rPr>
        <w:t>115</w:t>
      </w:r>
      <w:r w:rsidRPr="0023488B">
        <w:rPr>
          <w:rFonts w:ascii="Calibri" w:hAnsi="Calibri" w:cs="Times New Roman"/>
          <w:noProof/>
          <w:sz w:val="18"/>
          <w:szCs w:val="24"/>
        </w:rPr>
        <w:t>, 2497–2504.</w:t>
      </w:r>
    </w:p>
    <w:p w14:paraId="52F290B3"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29</w:t>
      </w:r>
      <w:r w:rsidRPr="0023488B">
        <w:rPr>
          <w:rFonts w:ascii="Calibri" w:hAnsi="Calibri" w:cs="Times New Roman"/>
          <w:noProof/>
          <w:sz w:val="18"/>
          <w:szCs w:val="24"/>
        </w:rPr>
        <w:tab/>
        <w:t xml:space="preserve">Y. Kim, D. Reed, Y. S. Lee, J. Y. Lee, J. H. Shim, D. Book and Y. W. Cho, </w:t>
      </w:r>
      <w:r w:rsidRPr="0023488B">
        <w:rPr>
          <w:rFonts w:ascii="Calibri" w:hAnsi="Calibri" w:cs="Times New Roman"/>
          <w:i/>
          <w:iCs/>
          <w:noProof/>
          <w:sz w:val="18"/>
          <w:szCs w:val="24"/>
        </w:rPr>
        <w:t>J. Phys. Chem. C</w:t>
      </w:r>
      <w:r w:rsidRPr="0023488B">
        <w:rPr>
          <w:rFonts w:ascii="Calibri" w:hAnsi="Calibri" w:cs="Times New Roman"/>
          <w:noProof/>
          <w:sz w:val="18"/>
          <w:szCs w:val="24"/>
        </w:rPr>
        <w:t xml:space="preserve">, 2009, </w:t>
      </w:r>
      <w:r w:rsidRPr="0023488B">
        <w:rPr>
          <w:rFonts w:ascii="Calibri" w:hAnsi="Calibri" w:cs="Times New Roman"/>
          <w:b/>
          <w:bCs/>
          <w:noProof/>
          <w:sz w:val="18"/>
          <w:szCs w:val="24"/>
        </w:rPr>
        <w:t>113</w:t>
      </w:r>
      <w:r w:rsidRPr="0023488B">
        <w:rPr>
          <w:rFonts w:ascii="Calibri" w:hAnsi="Calibri" w:cs="Times New Roman"/>
          <w:noProof/>
          <w:sz w:val="18"/>
          <w:szCs w:val="24"/>
        </w:rPr>
        <w:t>, 5865–5871.</w:t>
      </w:r>
    </w:p>
    <w:p w14:paraId="3EA60EA0"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30</w:t>
      </w:r>
      <w:r w:rsidRPr="0023488B">
        <w:rPr>
          <w:rFonts w:ascii="Calibri" w:hAnsi="Calibri" w:cs="Times New Roman"/>
          <w:noProof/>
          <w:sz w:val="18"/>
          <w:szCs w:val="24"/>
        </w:rPr>
        <w:tab/>
        <w:t xml:space="preserve">V. Ozolins, E. H. Majzoub and C. Wolverton, </w:t>
      </w:r>
      <w:r w:rsidRPr="0023488B">
        <w:rPr>
          <w:rFonts w:ascii="Calibri" w:hAnsi="Calibri" w:cs="Times New Roman"/>
          <w:i/>
          <w:iCs/>
          <w:noProof/>
          <w:sz w:val="18"/>
          <w:szCs w:val="24"/>
        </w:rPr>
        <w:t>J. Am. Chem. Soc.</w:t>
      </w:r>
      <w:r w:rsidRPr="0023488B">
        <w:rPr>
          <w:rFonts w:ascii="Calibri" w:hAnsi="Calibri" w:cs="Times New Roman"/>
          <w:noProof/>
          <w:sz w:val="18"/>
          <w:szCs w:val="24"/>
        </w:rPr>
        <w:t xml:space="preserve">, 2009, </w:t>
      </w:r>
      <w:r w:rsidRPr="0023488B">
        <w:rPr>
          <w:rFonts w:ascii="Calibri" w:hAnsi="Calibri" w:cs="Times New Roman"/>
          <w:b/>
          <w:bCs/>
          <w:noProof/>
          <w:sz w:val="18"/>
          <w:szCs w:val="24"/>
        </w:rPr>
        <w:t>131</w:t>
      </w:r>
      <w:r w:rsidRPr="0023488B">
        <w:rPr>
          <w:rFonts w:ascii="Calibri" w:hAnsi="Calibri" w:cs="Times New Roman"/>
          <w:noProof/>
          <w:sz w:val="18"/>
          <w:szCs w:val="24"/>
        </w:rPr>
        <w:t>, 230–237.</w:t>
      </w:r>
    </w:p>
    <w:p w14:paraId="038BE3AD"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31</w:t>
      </w:r>
      <w:r w:rsidRPr="0023488B">
        <w:rPr>
          <w:rFonts w:ascii="Calibri" w:hAnsi="Calibri" w:cs="Times New Roman"/>
          <w:noProof/>
          <w:sz w:val="18"/>
          <w:szCs w:val="24"/>
        </w:rPr>
        <w:tab/>
        <w:t xml:space="preserve">Y. Zhang, E. Majzoub, V. Ozoliņš and C. Wolverton, </w:t>
      </w:r>
      <w:r w:rsidRPr="0023488B">
        <w:rPr>
          <w:rFonts w:ascii="Calibri" w:hAnsi="Calibri" w:cs="Times New Roman"/>
          <w:i/>
          <w:iCs/>
          <w:noProof/>
          <w:sz w:val="18"/>
          <w:szCs w:val="24"/>
        </w:rPr>
        <w:t>Phys. Rev. B - Condens. Matter Mater. Phys.</w:t>
      </w:r>
      <w:r w:rsidRPr="0023488B">
        <w:rPr>
          <w:rFonts w:ascii="Calibri" w:hAnsi="Calibri" w:cs="Times New Roman"/>
          <w:noProof/>
          <w:sz w:val="18"/>
          <w:szCs w:val="24"/>
        </w:rPr>
        <w:t xml:space="preserve">, 2010, </w:t>
      </w:r>
      <w:r w:rsidRPr="0023488B">
        <w:rPr>
          <w:rFonts w:ascii="Calibri" w:hAnsi="Calibri" w:cs="Times New Roman"/>
          <w:b/>
          <w:bCs/>
          <w:noProof/>
          <w:sz w:val="18"/>
          <w:szCs w:val="24"/>
        </w:rPr>
        <w:t>82</w:t>
      </w:r>
      <w:r w:rsidRPr="0023488B">
        <w:rPr>
          <w:rFonts w:ascii="Calibri" w:hAnsi="Calibri" w:cs="Times New Roman"/>
          <w:noProof/>
          <w:sz w:val="18"/>
          <w:szCs w:val="24"/>
        </w:rPr>
        <w:t>, 174107.</w:t>
      </w:r>
    </w:p>
    <w:p w14:paraId="28AA0544"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32</w:t>
      </w:r>
      <w:r w:rsidRPr="0023488B">
        <w:rPr>
          <w:rFonts w:ascii="Calibri" w:hAnsi="Calibri" w:cs="Times New Roman"/>
          <w:noProof/>
          <w:sz w:val="18"/>
          <w:szCs w:val="24"/>
        </w:rPr>
        <w:tab/>
        <w:t xml:space="preserve">Y. Kim, S. J. Hwang, J. H. Shim, Y. S. Lee, H. N. Han and Y. W. Cho, </w:t>
      </w:r>
      <w:r w:rsidRPr="0023488B">
        <w:rPr>
          <w:rFonts w:ascii="Calibri" w:hAnsi="Calibri" w:cs="Times New Roman"/>
          <w:i/>
          <w:iCs/>
          <w:noProof/>
          <w:sz w:val="18"/>
          <w:szCs w:val="24"/>
        </w:rPr>
        <w:t>J. Phys. Chem. C</w:t>
      </w:r>
      <w:r w:rsidRPr="0023488B">
        <w:rPr>
          <w:rFonts w:ascii="Calibri" w:hAnsi="Calibri" w:cs="Times New Roman"/>
          <w:noProof/>
          <w:sz w:val="18"/>
          <w:szCs w:val="24"/>
        </w:rPr>
        <w:t xml:space="preserve">, 2012, </w:t>
      </w:r>
      <w:r w:rsidRPr="0023488B">
        <w:rPr>
          <w:rFonts w:ascii="Calibri" w:hAnsi="Calibri" w:cs="Times New Roman"/>
          <w:b/>
          <w:bCs/>
          <w:noProof/>
          <w:sz w:val="18"/>
          <w:szCs w:val="24"/>
        </w:rPr>
        <w:t>116</w:t>
      </w:r>
      <w:r w:rsidRPr="0023488B">
        <w:rPr>
          <w:rFonts w:ascii="Calibri" w:hAnsi="Calibri" w:cs="Times New Roman"/>
          <w:noProof/>
          <w:sz w:val="18"/>
          <w:szCs w:val="24"/>
        </w:rPr>
        <w:t>, 4330–4334.</w:t>
      </w:r>
    </w:p>
    <w:p w14:paraId="1D98DBFF" w14:textId="77777777" w:rsidR="0023488B" w:rsidRPr="00954FFC"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lang w:val="de-DE"/>
        </w:rPr>
      </w:pPr>
      <w:r w:rsidRPr="0023488B">
        <w:rPr>
          <w:rFonts w:ascii="Calibri" w:hAnsi="Calibri" w:cs="Times New Roman"/>
          <w:noProof/>
          <w:sz w:val="18"/>
          <w:szCs w:val="24"/>
        </w:rPr>
        <w:t>33</w:t>
      </w:r>
      <w:r w:rsidRPr="0023488B">
        <w:rPr>
          <w:rFonts w:ascii="Calibri" w:hAnsi="Calibri" w:cs="Times New Roman"/>
          <w:noProof/>
          <w:sz w:val="18"/>
          <w:szCs w:val="24"/>
        </w:rPr>
        <w:tab/>
        <w:t xml:space="preserve">Y. Kim, S. J. Hwang, Y. S. Lee, J. Y. Suh, H. N. Han and Y. W. </w:t>
      </w:r>
      <w:r w:rsidRPr="0023488B">
        <w:rPr>
          <w:rFonts w:ascii="Calibri" w:hAnsi="Calibri" w:cs="Times New Roman"/>
          <w:noProof/>
          <w:sz w:val="18"/>
          <w:szCs w:val="24"/>
        </w:rPr>
        <w:lastRenderedPageBreak/>
        <w:t xml:space="preserve">Cho, </w:t>
      </w:r>
      <w:r w:rsidRPr="0023488B">
        <w:rPr>
          <w:rFonts w:ascii="Calibri" w:hAnsi="Calibri" w:cs="Times New Roman"/>
          <w:i/>
          <w:iCs/>
          <w:noProof/>
          <w:sz w:val="18"/>
          <w:szCs w:val="24"/>
        </w:rPr>
        <w:t xml:space="preserve">J. Phys. </w:t>
      </w:r>
      <w:r w:rsidRPr="00954FFC">
        <w:rPr>
          <w:rFonts w:ascii="Calibri" w:hAnsi="Calibri" w:cs="Times New Roman"/>
          <w:i/>
          <w:iCs/>
          <w:noProof/>
          <w:sz w:val="18"/>
          <w:szCs w:val="24"/>
          <w:lang w:val="de-DE"/>
        </w:rPr>
        <w:t>Chem. C</w:t>
      </w:r>
      <w:r w:rsidRPr="00954FFC">
        <w:rPr>
          <w:rFonts w:ascii="Calibri" w:hAnsi="Calibri" w:cs="Times New Roman"/>
          <w:noProof/>
          <w:sz w:val="18"/>
          <w:szCs w:val="24"/>
          <w:lang w:val="de-DE"/>
        </w:rPr>
        <w:t xml:space="preserve">, 2012, </w:t>
      </w:r>
      <w:r w:rsidRPr="00954FFC">
        <w:rPr>
          <w:rFonts w:ascii="Calibri" w:hAnsi="Calibri" w:cs="Times New Roman"/>
          <w:b/>
          <w:bCs/>
          <w:noProof/>
          <w:sz w:val="18"/>
          <w:szCs w:val="24"/>
          <w:lang w:val="de-DE"/>
        </w:rPr>
        <w:t>116</w:t>
      </w:r>
      <w:r w:rsidRPr="00954FFC">
        <w:rPr>
          <w:rFonts w:ascii="Calibri" w:hAnsi="Calibri" w:cs="Times New Roman"/>
          <w:noProof/>
          <w:sz w:val="18"/>
          <w:szCs w:val="24"/>
          <w:lang w:val="de-DE"/>
        </w:rPr>
        <w:t>, 25715–25720.</w:t>
      </w:r>
    </w:p>
    <w:p w14:paraId="0C3C7465"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954FFC">
        <w:rPr>
          <w:rFonts w:ascii="Calibri" w:hAnsi="Calibri" w:cs="Times New Roman"/>
          <w:noProof/>
          <w:sz w:val="18"/>
          <w:szCs w:val="24"/>
          <w:lang w:val="de-DE"/>
        </w:rPr>
        <w:t>34</w:t>
      </w:r>
      <w:r w:rsidRPr="00954FFC">
        <w:rPr>
          <w:rFonts w:ascii="Calibri" w:hAnsi="Calibri" w:cs="Times New Roman"/>
          <w:noProof/>
          <w:sz w:val="18"/>
          <w:szCs w:val="24"/>
          <w:lang w:val="de-DE"/>
        </w:rPr>
        <w:tab/>
        <w:t xml:space="preserve">C. J. Sahle, C. Sternemann, C. Giacobbe, Y. Yan, C. Weis, M. Harder, Y. Forov, G. Spiekermann, M. Tolan, M. Krisch and A. Remhof, </w:t>
      </w:r>
      <w:r w:rsidRPr="00954FFC">
        <w:rPr>
          <w:rFonts w:ascii="Calibri" w:hAnsi="Calibri" w:cs="Times New Roman"/>
          <w:i/>
          <w:iCs/>
          <w:noProof/>
          <w:sz w:val="18"/>
          <w:szCs w:val="24"/>
          <w:lang w:val="de-DE"/>
        </w:rPr>
        <w:t xml:space="preserve">Phys. </w:t>
      </w:r>
      <w:r w:rsidRPr="0023488B">
        <w:rPr>
          <w:rFonts w:ascii="Calibri" w:hAnsi="Calibri" w:cs="Times New Roman"/>
          <w:i/>
          <w:iCs/>
          <w:noProof/>
          <w:sz w:val="18"/>
          <w:szCs w:val="24"/>
        </w:rPr>
        <w:t>Chem. Chem. Phys.</w:t>
      </w:r>
      <w:r w:rsidRPr="0023488B">
        <w:rPr>
          <w:rFonts w:ascii="Calibri" w:hAnsi="Calibri" w:cs="Times New Roman"/>
          <w:noProof/>
          <w:sz w:val="18"/>
          <w:szCs w:val="24"/>
        </w:rPr>
        <w:t xml:space="preserve">, 2016, </w:t>
      </w:r>
      <w:r w:rsidRPr="0023488B">
        <w:rPr>
          <w:rFonts w:ascii="Calibri" w:hAnsi="Calibri" w:cs="Times New Roman"/>
          <w:b/>
          <w:bCs/>
          <w:noProof/>
          <w:sz w:val="18"/>
          <w:szCs w:val="24"/>
        </w:rPr>
        <w:t>18</w:t>
      </w:r>
      <w:r w:rsidRPr="0023488B">
        <w:rPr>
          <w:rFonts w:ascii="Calibri" w:hAnsi="Calibri" w:cs="Times New Roman"/>
          <w:noProof/>
          <w:sz w:val="18"/>
          <w:szCs w:val="24"/>
        </w:rPr>
        <w:t>, 19866–19872.</w:t>
      </w:r>
    </w:p>
    <w:p w14:paraId="064A075C" w14:textId="77777777" w:rsidR="0023488B" w:rsidRPr="00954FFC"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lang w:val="de-DE"/>
        </w:rPr>
      </w:pPr>
      <w:r w:rsidRPr="0023488B">
        <w:rPr>
          <w:rFonts w:ascii="Calibri" w:hAnsi="Calibri" w:cs="Times New Roman"/>
          <w:noProof/>
          <w:sz w:val="18"/>
          <w:szCs w:val="24"/>
        </w:rPr>
        <w:t>35</w:t>
      </w:r>
      <w:r w:rsidRPr="0023488B">
        <w:rPr>
          <w:rFonts w:ascii="Calibri" w:hAnsi="Calibri" w:cs="Times New Roman"/>
          <w:noProof/>
          <w:sz w:val="18"/>
          <w:szCs w:val="24"/>
        </w:rPr>
        <w:tab/>
        <w:t xml:space="preserve">Y. Yan, D. Rentsch and A. Remhof, </w:t>
      </w:r>
      <w:r w:rsidRPr="0023488B">
        <w:rPr>
          <w:rFonts w:ascii="Calibri" w:hAnsi="Calibri" w:cs="Times New Roman"/>
          <w:i/>
          <w:iCs/>
          <w:noProof/>
          <w:sz w:val="18"/>
          <w:szCs w:val="24"/>
        </w:rPr>
        <w:t xml:space="preserve">Phys. </w:t>
      </w:r>
      <w:r w:rsidRPr="00954FFC">
        <w:rPr>
          <w:rFonts w:ascii="Calibri" w:hAnsi="Calibri" w:cs="Times New Roman"/>
          <w:i/>
          <w:iCs/>
          <w:noProof/>
          <w:sz w:val="18"/>
          <w:szCs w:val="24"/>
          <w:lang w:val="de-DE"/>
        </w:rPr>
        <w:t>Chem. Chem. Phys.</w:t>
      </w:r>
      <w:r w:rsidRPr="00954FFC">
        <w:rPr>
          <w:rFonts w:ascii="Calibri" w:hAnsi="Calibri" w:cs="Times New Roman"/>
          <w:noProof/>
          <w:sz w:val="18"/>
          <w:szCs w:val="24"/>
          <w:lang w:val="de-DE"/>
        </w:rPr>
        <w:t xml:space="preserve">, 2017, </w:t>
      </w:r>
      <w:r w:rsidRPr="00954FFC">
        <w:rPr>
          <w:rFonts w:ascii="Calibri" w:hAnsi="Calibri" w:cs="Times New Roman"/>
          <w:b/>
          <w:bCs/>
          <w:noProof/>
          <w:sz w:val="18"/>
          <w:szCs w:val="24"/>
          <w:lang w:val="de-DE"/>
        </w:rPr>
        <w:t>19</w:t>
      </w:r>
      <w:r w:rsidRPr="00954FFC">
        <w:rPr>
          <w:rFonts w:ascii="Calibri" w:hAnsi="Calibri" w:cs="Times New Roman"/>
          <w:noProof/>
          <w:sz w:val="18"/>
          <w:szCs w:val="24"/>
          <w:lang w:val="de-DE"/>
        </w:rPr>
        <w:t>, 7788–7792.</w:t>
      </w:r>
    </w:p>
    <w:p w14:paraId="6108FE88" w14:textId="77777777" w:rsidR="0023488B" w:rsidRPr="00954FFC"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lang w:val="de-DE"/>
        </w:rPr>
      </w:pPr>
      <w:r w:rsidRPr="00954FFC">
        <w:rPr>
          <w:rFonts w:ascii="Calibri" w:hAnsi="Calibri" w:cs="Times New Roman"/>
          <w:noProof/>
          <w:sz w:val="18"/>
          <w:szCs w:val="24"/>
          <w:lang w:val="de-DE"/>
        </w:rPr>
        <w:t>36</w:t>
      </w:r>
      <w:r w:rsidRPr="00954FFC">
        <w:rPr>
          <w:rFonts w:ascii="Calibri" w:hAnsi="Calibri" w:cs="Times New Roman"/>
          <w:noProof/>
          <w:sz w:val="18"/>
          <w:szCs w:val="24"/>
          <w:lang w:val="de-DE"/>
        </w:rPr>
        <w:tab/>
        <w:t xml:space="preserve">C. B. Minella, C. Pistidda, S. Garroni, P. Nolis, M. D. Baró, O. Gutfleisch, T. Klassen, R. Bormann and M. Dornheim, </w:t>
      </w:r>
      <w:r w:rsidRPr="00954FFC">
        <w:rPr>
          <w:rFonts w:ascii="Calibri" w:hAnsi="Calibri" w:cs="Times New Roman"/>
          <w:i/>
          <w:iCs/>
          <w:noProof/>
          <w:sz w:val="18"/>
          <w:szCs w:val="24"/>
          <w:lang w:val="de-DE"/>
        </w:rPr>
        <w:t>J. Phys. Chem. C</w:t>
      </w:r>
      <w:r w:rsidRPr="00954FFC">
        <w:rPr>
          <w:rFonts w:ascii="Calibri" w:hAnsi="Calibri" w:cs="Times New Roman"/>
          <w:noProof/>
          <w:sz w:val="18"/>
          <w:szCs w:val="24"/>
          <w:lang w:val="de-DE"/>
        </w:rPr>
        <w:t xml:space="preserve">, 2013, </w:t>
      </w:r>
      <w:r w:rsidRPr="00954FFC">
        <w:rPr>
          <w:rFonts w:ascii="Calibri" w:hAnsi="Calibri" w:cs="Times New Roman"/>
          <w:b/>
          <w:bCs/>
          <w:noProof/>
          <w:sz w:val="18"/>
          <w:szCs w:val="24"/>
          <w:lang w:val="de-DE"/>
        </w:rPr>
        <w:t>117</w:t>
      </w:r>
      <w:r w:rsidRPr="00954FFC">
        <w:rPr>
          <w:rFonts w:ascii="Calibri" w:hAnsi="Calibri" w:cs="Times New Roman"/>
          <w:noProof/>
          <w:sz w:val="18"/>
          <w:szCs w:val="24"/>
          <w:lang w:val="de-DE"/>
        </w:rPr>
        <w:t>, 3846–3852.</w:t>
      </w:r>
    </w:p>
    <w:p w14:paraId="31198465" w14:textId="77777777" w:rsidR="0023488B" w:rsidRPr="00954FFC"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lang w:val="de-DE"/>
        </w:rPr>
      </w:pPr>
      <w:r w:rsidRPr="00954FFC">
        <w:rPr>
          <w:rFonts w:ascii="Calibri" w:hAnsi="Calibri" w:cs="Times New Roman"/>
          <w:noProof/>
          <w:sz w:val="18"/>
          <w:szCs w:val="24"/>
          <w:lang w:val="de-DE"/>
        </w:rPr>
        <w:t>37</w:t>
      </w:r>
      <w:r w:rsidRPr="00954FFC">
        <w:rPr>
          <w:rFonts w:ascii="Calibri" w:hAnsi="Calibri" w:cs="Times New Roman"/>
          <w:noProof/>
          <w:sz w:val="18"/>
          <w:szCs w:val="24"/>
          <w:lang w:val="de-DE"/>
        </w:rPr>
        <w:tab/>
        <w:t xml:space="preserve">C. Bonatto Minella, S. Garroni, D. Olid, F. Teixidor, C. Pistidda, I. Lindemann, O. Gutfleisch, M. D. Baró, R. Bormann, T. Klassen and M. Dornheim, </w:t>
      </w:r>
      <w:r w:rsidRPr="00954FFC">
        <w:rPr>
          <w:rFonts w:ascii="Calibri" w:hAnsi="Calibri" w:cs="Times New Roman"/>
          <w:i/>
          <w:iCs/>
          <w:noProof/>
          <w:sz w:val="18"/>
          <w:szCs w:val="24"/>
          <w:lang w:val="de-DE"/>
        </w:rPr>
        <w:t>J. Phys. Chem. C</w:t>
      </w:r>
      <w:r w:rsidRPr="00954FFC">
        <w:rPr>
          <w:rFonts w:ascii="Calibri" w:hAnsi="Calibri" w:cs="Times New Roman"/>
          <w:noProof/>
          <w:sz w:val="18"/>
          <w:szCs w:val="24"/>
          <w:lang w:val="de-DE"/>
        </w:rPr>
        <w:t xml:space="preserve">, 2011, </w:t>
      </w:r>
      <w:r w:rsidRPr="00954FFC">
        <w:rPr>
          <w:rFonts w:ascii="Calibri" w:hAnsi="Calibri" w:cs="Times New Roman"/>
          <w:b/>
          <w:bCs/>
          <w:noProof/>
          <w:sz w:val="18"/>
          <w:szCs w:val="24"/>
          <w:lang w:val="de-DE"/>
        </w:rPr>
        <w:t>115</w:t>
      </w:r>
      <w:r w:rsidRPr="00954FFC">
        <w:rPr>
          <w:rFonts w:ascii="Calibri" w:hAnsi="Calibri" w:cs="Times New Roman"/>
          <w:noProof/>
          <w:sz w:val="18"/>
          <w:szCs w:val="24"/>
          <w:lang w:val="de-DE"/>
        </w:rPr>
        <w:t>, 18010–18014.</w:t>
      </w:r>
    </w:p>
    <w:p w14:paraId="3AF8DA21"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954FFC">
        <w:rPr>
          <w:rFonts w:ascii="Calibri" w:hAnsi="Calibri" w:cs="Times New Roman"/>
          <w:noProof/>
          <w:sz w:val="18"/>
          <w:szCs w:val="24"/>
          <w:lang w:val="de-DE"/>
        </w:rPr>
        <w:t>38</w:t>
      </w:r>
      <w:r w:rsidRPr="00954FFC">
        <w:rPr>
          <w:rFonts w:ascii="Calibri" w:hAnsi="Calibri" w:cs="Times New Roman"/>
          <w:noProof/>
          <w:sz w:val="18"/>
          <w:szCs w:val="24"/>
          <w:lang w:val="de-DE"/>
        </w:rPr>
        <w:tab/>
        <w:t xml:space="preserve">F. Karimi, P. Klaus Pranzas, C. Pistidda, J. A. Puszkiel, C. Milanese, U. Vainio, M. Paskevicius, T. Emmler, A. Santoru, R. Utke, M. Tolkiehn, C. B. Minella, A.-L. Chaudhary, S. Boerries, C. E. Buckley, S. Enzo, A. Schreyer, T. Klassen and M. Dornheim, </w:t>
      </w:r>
      <w:r w:rsidRPr="00954FFC">
        <w:rPr>
          <w:rFonts w:ascii="Calibri" w:hAnsi="Calibri" w:cs="Times New Roman"/>
          <w:i/>
          <w:iCs/>
          <w:noProof/>
          <w:sz w:val="18"/>
          <w:szCs w:val="24"/>
          <w:lang w:val="de-DE"/>
        </w:rPr>
        <w:t xml:space="preserve">Phys. </w:t>
      </w:r>
      <w:r w:rsidRPr="0023488B">
        <w:rPr>
          <w:rFonts w:ascii="Calibri" w:hAnsi="Calibri" w:cs="Times New Roman"/>
          <w:i/>
          <w:iCs/>
          <w:noProof/>
          <w:sz w:val="18"/>
          <w:szCs w:val="24"/>
        </w:rPr>
        <w:t>Chem. Chem. Phys.</w:t>
      </w:r>
      <w:r w:rsidRPr="0023488B">
        <w:rPr>
          <w:rFonts w:ascii="Calibri" w:hAnsi="Calibri" w:cs="Times New Roman"/>
          <w:noProof/>
          <w:sz w:val="18"/>
          <w:szCs w:val="24"/>
        </w:rPr>
        <w:t xml:space="preserve">, 2015, </w:t>
      </w:r>
      <w:r w:rsidRPr="0023488B">
        <w:rPr>
          <w:rFonts w:ascii="Calibri" w:hAnsi="Calibri" w:cs="Times New Roman"/>
          <w:b/>
          <w:bCs/>
          <w:noProof/>
          <w:sz w:val="18"/>
          <w:szCs w:val="24"/>
        </w:rPr>
        <w:t>17</w:t>
      </w:r>
      <w:r w:rsidRPr="0023488B">
        <w:rPr>
          <w:rFonts w:ascii="Calibri" w:hAnsi="Calibri" w:cs="Times New Roman"/>
          <w:noProof/>
          <w:sz w:val="18"/>
          <w:szCs w:val="24"/>
        </w:rPr>
        <w:t>, 27328–27342.</w:t>
      </w:r>
    </w:p>
    <w:p w14:paraId="77D4E9BE"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39</w:t>
      </w:r>
      <w:r w:rsidRPr="0023488B">
        <w:rPr>
          <w:rFonts w:ascii="Calibri" w:hAnsi="Calibri" w:cs="Times New Roman"/>
          <w:noProof/>
          <w:sz w:val="18"/>
          <w:szCs w:val="24"/>
        </w:rPr>
        <w:tab/>
        <w:t xml:space="preserve">J. Huang, M. Gao, Z. Li, X. Cheng, J. Gu, Y. Liu and H. Pan, </w:t>
      </w:r>
      <w:r w:rsidRPr="0023488B">
        <w:rPr>
          <w:rFonts w:ascii="Calibri" w:hAnsi="Calibri" w:cs="Times New Roman"/>
          <w:i/>
          <w:iCs/>
          <w:noProof/>
          <w:sz w:val="18"/>
          <w:szCs w:val="24"/>
        </w:rPr>
        <w:t>J. Alloys Compd.</w:t>
      </w:r>
      <w:r w:rsidRPr="0023488B">
        <w:rPr>
          <w:rFonts w:ascii="Calibri" w:hAnsi="Calibri" w:cs="Times New Roman"/>
          <w:noProof/>
          <w:sz w:val="18"/>
          <w:szCs w:val="24"/>
        </w:rPr>
        <w:t xml:space="preserve">, 2016, </w:t>
      </w:r>
      <w:r w:rsidRPr="0023488B">
        <w:rPr>
          <w:rFonts w:ascii="Calibri" w:hAnsi="Calibri" w:cs="Times New Roman"/>
          <w:b/>
          <w:bCs/>
          <w:noProof/>
          <w:sz w:val="18"/>
          <w:szCs w:val="24"/>
        </w:rPr>
        <w:t>670</w:t>
      </w:r>
      <w:r w:rsidRPr="0023488B">
        <w:rPr>
          <w:rFonts w:ascii="Calibri" w:hAnsi="Calibri" w:cs="Times New Roman"/>
          <w:noProof/>
          <w:sz w:val="18"/>
          <w:szCs w:val="24"/>
        </w:rPr>
        <w:t>, 135–143.</w:t>
      </w:r>
    </w:p>
    <w:p w14:paraId="3E182259"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40</w:t>
      </w:r>
      <w:r w:rsidRPr="0023488B">
        <w:rPr>
          <w:rFonts w:ascii="Calibri" w:hAnsi="Calibri" w:cs="Times New Roman"/>
          <w:noProof/>
          <w:sz w:val="18"/>
          <w:szCs w:val="24"/>
        </w:rPr>
        <w:tab/>
        <w:t xml:space="preserve">H. Chu, Z. Xiong, G. Wu, J. Guo, X. Zheng, T. He, C. Wu and P. Chen, </w:t>
      </w:r>
      <w:r w:rsidRPr="0023488B">
        <w:rPr>
          <w:rFonts w:ascii="Calibri" w:hAnsi="Calibri" w:cs="Times New Roman"/>
          <w:i/>
          <w:iCs/>
          <w:noProof/>
          <w:sz w:val="18"/>
          <w:szCs w:val="24"/>
        </w:rPr>
        <w:t>Chem. - An Asian J.</w:t>
      </w:r>
      <w:r w:rsidRPr="0023488B">
        <w:rPr>
          <w:rFonts w:ascii="Calibri" w:hAnsi="Calibri" w:cs="Times New Roman"/>
          <w:noProof/>
          <w:sz w:val="18"/>
          <w:szCs w:val="24"/>
        </w:rPr>
        <w:t xml:space="preserve">, 2010, </w:t>
      </w:r>
      <w:r w:rsidRPr="0023488B">
        <w:rPr>
          <w:rFonts w:ascii="Calibri" w:hAnsi="Calibri" w:cs="Times New Roman"/>
          <w:b/>
          <w:bCs/>
          <w:noProof/>
          <w:sz w:val="18"/>
          <w:szCs w:val="24"/>
        </w:rPr>
        <w:t>5</w:t>
      </w:r>
      <w:r w:rsidRPr="0023488B">
        <w:rPr>
          <w:rFonts w:ascii="Calibri" w:hAnsi="Calibri" w:cs="Times New Roman"/>
          <w:noProof/>
          <w:sz w:val="18"/>
          <w:szCs w:val="24"/>
        </w:rPr>
        <w:t>, 1594–1599.</w:t>
      </w:r>
    </w:p>
    <w:p w14:paraId="3EEA81A1" w14:textId="77777777" w:rsidR="0023488B" w:rsidRPr="00954FFC"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lang w:val="de-DE"/>
        </w:rPr>
      </w:pPr>
      <w:r w:rsidRPr="0023488B">
        <w:rPr>
          <w:rFonts w:ascii="Calibri" w:hAnsi="Calibri" w:cs="Times New Roman"/>
          <w:noProof/>
          <w:sz w:val="18"/>
          <w:szCs w:val="24"/>
        </w:rPr>
        <w:t>41</w:t>
      </w:r>
      <w:r w:rsidRPr="0023488B">
        <w:rPr>
          <w:rFonts w:ascii="Calibri" w:hAnsi="Calibri" w:cs="Times New Roman"/>
          <w:noProof/>
          <w:sz w:val="18"/>
          <w:szCs w:val="24"/>
        </w:rPr>
        <w:tab/>
        <w:t xml:space="preserve">N. Poonyayant, V. Stavila, E. H. Majzoub, L. E. Klebanoff, R. Behrens, N. Angboonpong, M. Ulutagay-Kartin, P. Pakawatpanurut, E. S. Hecht and J. S. Breit, </w:t>
      </w:r>
      <w:r w:rsidRPr="0023488B">
        <w:rPr>
          <w:rFonts w:ascii="Calibri" w:hAnsi="Calibri" w:cs="Times New Roman"/>
          <w:i/>
          <w:iCs/>
          <w:noProof/>
          <w:sz w:val="18"/>
          <w:szCs w:val="24"/>
        </w:rPr>
        <w:t xml:space="preserve">J. Phys. </w:t>
      </w:r>
      <w:r w:rsidRPr="00954FFC">
        <w:rPr>
          <w:rFonts w:ascii="Calibri" w:hAnsi="Calibri" w:cs="Times New Roman"/>
          <w:i/>
          <w:iCs/>
          <w:noProof/>
          <w:sz w:val="18"/>
          <w:szCs w:val="24"/>
          <w:lang w:val="de-DE"/>
        </w:rPr>
        <w:t>Chem. C</w:t>
      </w:r>
      <w:r w:rsidRPr="00954FFC">
        <w:rPr>
          <w:rFonts w:ascii="Calibri" w:hAnsi="Calibri" w:cs="Times New Roman"/>
          <w:noProof/>
          <w:sz w:val="18"/>
          <w:szCs w:val="24"/>
          <w:lang w:val="de-DE"/>
        </w:rPr>
        <w:t xml:space="preserve">, 2014, </w:t>
      </w:r>
      <w:r w:rsidRPr="00954FFC">
        <w:rPr>
          <w:rFonts w:ascii="Calibri" w:hAnsi="Calibri" w:cs="Times New Roman"/>
          <w:b/>
          <w:bCs/>
          <w:noProof/>
          <w:sz w:val="18"/>
          <w:szCs w:val="24"/>
          <w:lang w:val="de-DE"/>
        </w:rPr>
        <w:t>118</w:t>
      </w:r>
      <w:r w:rsidRPr="00954FFC">
        <w:rPr>
          <w:rFonts w:ascii="Calibri" w:hAnsi="Calibri" w:cs="Times New Roman"/>
          <w:noProof/>
          <w:sz w:val="18"/>
          <w:szCs w:val="24"/>
          <w:lang w:val="de-DE"/>
        </w:rPr>
        <w:t>, 14759–14769.</w:t>
      </w:r>
    </w:p>
    <w:p w14:paraId="457BDA66" w14:textId="77777777" w:rsidR="0023488B" w:rsidRPr="00954FFC"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lang w:val="de-DE"/>
        </w:rPr>
      </w:pPr>
      <w:r w:rsidRPr="00954FFC">
        <w:rPr>
          <w:rFonts w:ascii="Calibri" w:hAnsi="Calibri" w:cs="Times New Roman"/>
          <w:noProof/>
          <w:sz w:val="18"/>
          <w:szCs w:val="24"/>
          <w:lang w:val="de-DE"/>
        </w:rPr>
        <w:t>42</w:t>
      </w:r>
      <w:r w:rsidRPr="00954FFC">
        <w:rPr>
          <w:rFonts w:ascii="Calibri" w:hAnsi="Calibri" w:cs="Times New Roman"/>
          <w:noProof/>
          <w:sz w:val="18"/>
          <w:szCs w:val="24"/>
          <w:lang w:val="de-DE"/>
        </w:rPr>
        <w:tab/>
        <w:t xml:space="preserve">B. R. S. Hansen, K. T. Møller, M. Paskevicius, A.-C. Dippel, P. Walter, C. J. Webb, C. Pistidda, N. Bergemann, M. Dornheim, T. Klassen, J.-E. Jørgensen and T. R. Jensen, </w:t>
      </w:r>
      <w:r w:rsidRPr="00954FFC">
        <w:rPr>
          <w:rFonts w:ascii="Calibri" w:hAnsi="Calibri" w:cs="Times New Roman"/>
          <w:i/>
          <w:iCs/>
          <w:noProof/>
          <w:sz w:val="18"/>
          <w:szCs w:val="24"/>
          <w:lang w:val="de-DE"/>
        </w:rPr>
        <w:t>J. Appl. Crystallogr.</w:t>
      </w:r>
      <w:r w:rsidRPr="00954FFC">
        <w:rPr>
          <w:rFonts w:ascii="Calibri" w:hAnsi="Calibri" w:cs="Times New Roman"/>
          <w:noProof/>
          <w:sz w:val="18"/>
          <w:szCs w:val="24"/>
          <w:lang w:val="de-DE"/>
        </w:rPr>
        <w:t xml:space="preserve">, 2015, </w:t>
      </w:r>
      <w:r w:rsidRPr="00954FFC">
        <w:rPr>
          <w:rFonts w:ascii="Calibri" w:hAnsi="Calibri" w:cs="Times New Roman"/>
          <w:b/>
          <w:bCs/>
          <w:noProof/>
          <w:sz w:val="18"/>
          <w:szCs w:val="24"/>
          <w:lang w:val="de-DE"/>
        </w:rPr>
        <w:t>48</w:t>
      </w:r>
      <w:r w:rsidRPr="00954FFC">
        <w:rPr>
          <w:rFonts w:ascii="Calibri" w:hAnsi="Calibri" w:cs="Times New Roman"/>
          <w:noProof/>
          <w:sz w:val="18"/>
          <w:szCs w:val="24"/>
          <w:lang w:val="de-DE"/>
        </w:rPr>
        <w:t>, 1234–1241.</w:t>
      </w:r>
    </w:p>
    <w:p w14:paraId="3B765DE3" w14:textId="77777777" w:rsidR="0023488B" w:rsidRPr="00954FFC"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lang w:val="de-DE"/>
        </w:rPr>
      </w:pPr>
      <w:r w:rsidRPr="00954FFC">
        <w:rPr>
          <w:rFonts w:ascii="Calibri" w:hAnsi="Calibri" w:cs="Times New Roman"/>
          <w:noProof/>
          <w:sz w:val="18"/>
          <w:szCs w:val="24"/>
          <w:lang w:val="de-DE"/>
        </w:rPr>
        <w:t>43</w:t>
      </w:r>
      <w:r w:rsidRPr="00954FFC">
        <w:rPr>
          <w:rFonts w:ascii="Calibri" w:hAnsi="Calibri" w:cs="Times New Roman"/>
          <w:noProof/>
          <w:sz w:val="18"/>
          <w:szCs w:val="24"/>
          <w:lang w:val="de-DE"/>
        </w:rPr>
        <w:tab/>
        <w:t xml:space="preserve">U. Bösenberg, C. Pistidda, M. Tolkiehn, N. Busch, I. Saldan, K. Suarez-Alcantara, A. Arendarska, T. Klassen and M. Dornheim, </w:t>
      </w:r>
      <w:r w:rsidRPr="00954FFC">
        <w:rPr>
          <w:rFonts w:ascii="Calibri" w:hAnsi="Calibri" w:cs="Times New Roman"/>
          <w:i/>
          <w:iCs/>
          <w:noProof/>
          <w:sz w:val="18"/>
          <w:szCs w:val="24"/>
          <w:lang w:val="de-DE"/>
        </w:rPr>
        <w:t>Int. J. Hydrogen Energy</w:t>
      </w:r>
      <w:r w:rsidRPr="00954FFC">
        <w:rPr>
          <w:rFonts w:ascii="Calibri" w:hAnsi="Calibri" w:cs="Times New Roman"/>
          <w:noProof/>
          <w:sz w:val="18"/>
          <w:szCs w:val="24"/>
          <w:lang w:val="de-DE"/>
        </w:rPr>
        <w:t xml:space="preserve">, 2014, </w:t>
      </w:r>
      <w:r w:rsidRPr="00954FFC">
        <w:rPr>
          <w:rFonts w:ascii="Calibri" w:hAnsi="Calibri" w:cs="Times New Roman"/>
          <w:b/>
          <w:bCs/>
          <w:noProof/>
          <w:sz w:val="18"/>
          <w:szCs w:val="24"/>
          <w:lang w:val="de-DE"/>
        </w:rPr>
        <w:t>39</w:t>
      </w:r>
      <w:r w:rsidRPr="00954FFC">
        <w:rPr>
          <w:rFonts w:ascii="Calibri" w:hAnsi="Calibri" w:cs="Times New Roman"/>
          <w:noProof/>
          <w:sz w:val="18"/>
          <w:szCs w:val="24"/>
          <w:lang w:val="de-DE"/>
        </w:rPr>
        <w:t>, 9899–9903.</w:t>
      </w:r>
    </w:p>
    <w:p w14:paraId="46FC9758"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44</w:t>
      </w:r>
      <w:r w:rsidRPr="0023488B">
        <w:rPr>
          <w:rFonts w:ascii="Calibri" w:hAnsi="Calibri" w:cs="Times New Roman"/>
          <w:noProof/>
          <w:sz w:val="18"/>
          <w:szCs w:val="24"/>
        </w:rPr>
        <w:tab/>
        <w:t xml:space="preserve">A. P. Hammersley, </w:t>
      </w:r>
      <w:r w:rsidRPr="0023488B">
        <w:rPr>
          <w:rFonts w:ascii="Calibri" w:hAnsi="Calibri" w:cs="Times New Roman"/>
          <w:i/>
          <w:iCs/>
          <w:noProof/>
          <w:sz w:val="18"/>
          <w:szCs w:val="24"/>
        </w:rPr>
        <w:t>ESRF Intern. Rep.</w:t>
      </w:r>
      <w:r w:rsidRPr="0023488B">
        <w:rPr>
          <w:rFonts w:ascii="Calibri" w:hAnsi="Calibri" w:cs="Times New Roman"/>
          <w:noProof/>
          <w:sz w:val="18"/>
          <w:szCs w:val="24"/>
        </w:rPr>
        <w:t xml:space="preserve">, 1997, </w:t>
      </w:r>
      <w:r w:rsidRPr="0023488B">
        <w:rPr>
          <w:rFonts w:ascii="Calibri" w:hAnsi="Calibri" w:cs="Times New Roman"/>
          <w:b/>
          <w:bCs/>
          <w:noProof/>
          <w:sz w:val="18"/>
          <w:szCs w:val="24"/>
        </w:rPr>
        <w:t>ESRF97HA02</w:t>
      </w:r>
      <w:r w:rsidRPr="0023488B">
        <w:rPr>
          <w:rFonts w:ascii="Calibri" w:hAnsi="Calibri" w:cs="Times New Roman"/>
          <w:noProof/>
          <w:sz w:val="18"/>
          <w:szCs w:val="24"/>
        </w:rPr>
        <w:t>.</w:t>
      </w:r>
    </w:p>
    <w:p w14:paraId="6346E88D"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45</w:t>
      </w:r>
      <w:r w:rsidRPr="0023488B">
        <w:rPr>
          <w:rFonts w:ascii="Calibri" w:hAnsi="Calibri" w:cs="Times New Roman"/>
          <w:noProof/>
          <w:sz w:val="18"/>
          <w:szCs w:val="24"/>
        </w:rPr>
        <w:tab/>
        <w:t xml:space="preserve">A. P. Hammersley, S. O. Svensson, M. Hanfland, A. N. Fitch and D. Hausermann, </w:t>
      </w:r>
      <w:r w:rsidRPr="0023488B">
        <w:rPr>
          <w:rFonts w:ascii="Calibri" w:hAnsi="Calibri" w:cs="Times New Roman"/>
          <w:i/>
          <w:iCs/>
          <w:noProof/>
          <w:sz w:val="18"/>
          <w:szCs w:val="24"/>
        </w:rPr>
        <w:t>High Press. Res.</w:t>
      </w:r>
      <w:r w:rsidRPr="0023488B">
        <w:rPr>
          <w:rFonts w:ascii="Calibri" w:hAnsi="Calibri" w:cs="Times New Roman"/>
          <w:noProof/>
          <w:sz w:val="18"/>
          <w:szCs w:val="24"/>
        </w:rPr>
        <w:t xml:space="preserve">, 1996, </w:t>
      </w:r>
      <w:r w:rsidRPr="0023488B">
        <w:rPr>
          <w:rFonts w:ascii="Calibri" w:hAnsi="Calibri" w:cs="Times New Roman"/>
          <w:b/>
          <w:bCs/>
          <w:noProof/>
          <w:sz w:val="18"/>
          <w:szCs w:val="24"/>
        </w:rPr>
        <w:t>14</w:t>
      </w:r>
      <w:r w:rsidRPr="0023488B">
        <w:rPr>
          <w:rFonts w:ascii="Calibri" w:hAnsi="Calibri" w:cs="Times New Roman"/>
          <w:noProof/>
          <w:sz w:val="18"/>
          <w:szCs w:val="24"/>
        </w:rPr>
        <w:t>, 235–248.</w:t>
      </w:r>
    </w:p>
    <w:p w14:paraId="32546468"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46</w:t>
      </w:r>
      <w:r w:rsidRPr="0023488B">
        <w:rPr>
          <w:rFonts w:ascii="Calibri" w:hAnsi="Calibri" w:cs="Times New Roman"/>
          <w:noProof/>
          <w:sz w:val="18"/>
          <w:szCs w:val="24"/>
        </w:rPr>
        <w:tab/>
      </w:r>
      <w:r w:rsidRPr="0023488B">
        <w:rPr>
          <w:rFonts w:ascii="Calibri" w:hAnsi="Calibri" w:cs="Times New Roman"/>
          <w:i/>
          <w:iCs/>
          <w:noProof/>
          <w:sz w:val="18"/>
          <w:szCs w:val="24"/>
        </w:rPr>
        <w:t>http://maud.radiographema.com, accessed on 2017-06-16</w:t>
      </w:r>
      <w:r w:rsidRPr="0023488B">
        <w:rPr>
          <w:rFonts w:ascii="Calibri" w:hAnsi="Calibri" w:cs="Times New Roman"/>
          <w:noProof/>
          <w:sz w:val="18"/>
          <w:szCs w:val="24"/>
        </w:rPr>
        <w:t>.</w:t>
      </w:r>
    </w:p>
    <w:p w14:paraId="6A9CB4EF"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47</w:t>
      </w:r>
      <w:r w:rsidRPr="0023488B">
        <w:rPr>
          <w:rFonts w:ascii="Calibri" w:hAnsi="Calibri" w:cs="Times New Roman"/>
          <w:noProof/>
          <w:sz w:val="18"/>
          <w:szCs w:val="24"/>
        </w:rPr>
        <w:tab/>
        <w:t xml:space="preserve">L. Lutterotti, </w:t>
      </w:r>
      <w:r w:rsidRPr="0023488B">
        <w:rPr>
          <w:rFonts w:ascii="Calibri" w:hAnsi="Calibri" w:cs="Times New Roman"/>
          <w:i/>
          <w:iCs/>
          <w:noProof/>
          <w:sz w:val="18"/>
          <w:szCs w:val="24"/>
        </w:rPr>
        <w:t>Nucl. Instruments Methods Phys. Res. Sect. B Beam Interact. with Mater. Atoms</w:t>
      </w:r>
      <w:r w:rsidRPr="0023488B">
        <w:rPr>
          <w:rFonts w:ascii="Calibri" w:hAnsi="Calibri" w:cs="Times New Roman"/>
          <w:noProof/>
          <w:sz w:val="18"/>
          <w:szCs w:val="24"/>
        </w:rPr>
        <w:t xml:space="preserve">, 2010, </w:t>
      </w:r>
      <w:r w:rsidRPr="0023488B">
        <w:rPr>
          <w:rFonts w:ascii="Calibri" w:hAnsi="Calibri" w:cs="Times New Roman"/>
          <w:b/>
          <w:bCs/>
          <w:noProof/>
          <w:sz w:val="18"/>
          <w:szCs w:val="24"/>
        </w:rPr>
        <w:t>268</w:t>
      </w:r>
      <w:r w:rsidRPr="0023488B">
        <w:rPr>
          <w:rFonts w:ascii="Calibri" w:hAnsi="Calibri" w:cs="Times New Roman"/>
          <w:noProof/>
          <w:sz w:val="18"/>
          <w:szCs w:val="24"/>
        </w:rPr>
        <w:t>, 334–340.</w:t>
      </w:r>
    </w:p>
    <w:p w14:paraId="18D615C9"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48</w:t>
      </w:r>
      <w:r w:rsidRPr="0023488B">
        <w:rPr>
          <w:rFonts w:ascii="Calibri" w:hAnsi="Calibri" w:cs="Times New Roman"/>
          <w:noProof/>
          <w:sz w:val="18"/>
          <w:szCs w:val="24"/>
        </w:rPr>
        <w:tab/>
        <w:t xml:space="preserve">J. J. Reilly and R. H. J. Wiswall, </w:t>
      </w:r>
      <w:r w:rsidRPr="0023488B">
        <w:rPr>
          <w:rFonts w:ascii="Calibri" w:hAnsi="Calibri" w:cs="Times New Roman"/>
          <w:i/>
          <w:iCs/>
          <w:noProof/>
          <w:sz w:val="18"/>
          <w:szCs w:val="24"/>
        </w:rPr>
        <w:t>Inorg. Chem.</w:t>
      </w:r>
      <w:r w:rsidRPr="0023488B">
        <w:rPr>
          <w:rFonts w:ascii="Calibri" w:hAnsi="Calibri" w:cs="Times New Roman"/>
          <w:noProof/>
          <w:sz w:val="18"/>
          <w:szCs w:val="24"/>
        </w:rPr>
        <w:t xml:space="preserve">, 1968, </w:t>
      </w:r>
      <w:r w:rsidRPr="0023488B">
        <w:rPr>
          <w:rFonts w:ascii="Calibri" w:hAnsi="Calibri" w:cs="Times New Roman"/>
          <w:b/>
          <w:bCs/>
          <w:noProof/>
          <w:sz w:val="18"/>
          <w:szCs w:val="24"/>
        </w:rPr>
        <w:t>7</w:t>
      </w:r>
      <w:r w:rsidRPr="0023488B">
        <w:rPr>
          <w:rFonts w:ascii="Calibri" w:hAnsi="Calibri" w:cs="Times New Roman"/>
          <w:noProof/>
          <w:sz w:val="18"/>
          <w:szCs w:val="24"/>
        </w:rPr>
        <w:t>, 2254–2256.</w:t>
      </w:r>
    </w:p>
    <w:p w14:paraId="680E7524"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49</w:t>
      </w:r>
      <w:r w:rsidRPr="0023488B">
        <w:rPr>
          <w:rFonts w:ascii="Calibri" w:hAnsi="Calibri" w:cs="Times New Roman"/>
          <w:noProof/>
          <w:sz w:val="18"/>
          <w:szCs w:val="24"/>
        </w:rPr>
        <w:tab/>
        <w:t xml:space="preserve">Z. Gavra, M. H. Mintz, G. Kimmel and Z. Hadari, </w:t>
      </w:r>
      <w:r w:rsidRPr="0023488B">
        <w:rPr>
          <w:rFonts w:ascii="Calibri" w:hAnsi="Calibri" w:cs="Times New Roman"/>
          <w:i/>
          <w:iCs/>
          <w:noProof/>
          <w:sz w:val="18"/>
          <w:szCs w:val="24"/>
        </w:rPr>
        <w:t>Inorg. Chem.</w:t>
      </w:r>
      <w:r w:rsidRPr="0023488B">
        <w:rPr>
          <w:rFonts w:ascii="Calibri" w:hAnsi="Calibri" w:cs="Times New Roman"/>
          <w:noProof/>
          <w:sz w:val="18"/>
          <w:szCs w:val="24"/>
        </w:rPr>
        <w:t xml:space="preserve">, 1979, </w:t>
      </w:r>
      <w:r w:rsidRPr="0023488B">
        <w:rPr>
          <w:rFonts w:ascii="Calibri" w:hAnsi="Calibri" w:cs="Times New Roman"/>
          <w:b/>
          <w:bCs/>
          <w:noProof/>
          <w:sz w:val="18"/>
          <w:szCs w:val="24"/>
        </w:rPr>
        <w:t>18</w:t>
      </w:r>
      <w:r w:rsidRPr="0023488B">
        <w:rPr>
          <w:rFonts w:ascii="Calibri" w:hAnsi="Calibri" w:cs="Times New Roman"/>
          <w:noProof/>
          <w:sz w:val="18"/>
          <w:szCs w:val="24"/>
        </w:rPr>
        <w:t>, 3595–3597.</w:t>
      </w:r>
    </w:p>
    <w:p w14:paraId="0DB0DDF7"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50</w:t>
      </w:r>
      <w:r w:rsidRPr="0023488B">
        <w:rPr>
          <w:rFonts w:ascii="Calibri" w:hAnsi="Calibri" w:cs="Times New Roman"/>
          <w:noProof/>
          <w:sz w:val="18"/>
          <w:szCs w:val="24"/>
        </w:rPr>
        <w:tab/>
        <w:t xml:space="preserve">D. Noréus and L. G. Olsson, </w:t>
      </w:r>
      <w:r w:rsidRPr="0023488B">
        <w:rPr>
          <w:rFonts w:ascii="Calibri" w:hAnsi="Calibri" w:cs="Times New Roman"/>
          <w:i/>
          <w:iCs/>
          <w:noProof/>
          <w:sz w:val="18"/>
          <w:szCs w:val="24"/>
        </w:rPr>
        <w:t>J. Chem. Phys.</w:t>
      </w:r>
      <w:r w:rsidRPr="0023488B">
        <w:rPr>
          <w:rFonts w:ascii="Calibri" w:hAnsi="Calibri" w:cs="Times New Roman"/>
          <w:noProof/>
          <w:sz w:val="18"/>
          <w:szCs w:val="24"/>
        </w:rPr>
        <w:t xml:space="preserve">, 1983, </w:t>
      </w:r>
      <w:r w:rsidRPr="0023488B">
        <w:rPr>
          <w:rFonts w:ascii="Calibri" w:hAnsi="Calibri" w:cs="Times New Roman"/>
          <w:b/>
          <w:bCs/>
          <w:noProof/>
          <w:sz w:val="18"/>
          <w:szCs w:val="24"/>
        </w:rPr>
        <w:t>78</w:t>
      </w:r>
      <w:r w:rsidRPr="0023488B">
        <w:rPr>
          <w:rFonts w:ascii="Calibri" w:hAnsi="Calibri" w:cs="Times New Roman"/>
          <w:noProof/>
          <w:sz w:val="18"/>
          <w:szCs w:val="24"/>
        </w:rPr>
        <w:t>, 2419.</w:t>
      </w:r>
    </w:p>
    <w:p w14:paraId="5540182F"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51</w:t>
      </w:r>
      <w:r w:rsidRPr="0023488B">
        <w:rPr>
          <w:rFonts w:ascii="Calibri" w:hAnsi="Calibri" w:cs="Times New Roman"/>
          <w:noProof/>
          <w:sz w:val="18"/>
          <w:szCs w:val="24"/>
        </w:rPr>
        <w:tab/>
        <w:t xml:space="preserve">P. Zolliker, K. Yvon and C. H. Baerlocher, </w:t>
      </w:r>
      <w:r w:rsidRPr="0023488B">
        <w:rPr>
          <w:rFonts w:ascii="Calibri" w:hAnsi="Calibri" w:cs="Times New Roman"/>
          <w:i/>
          <w:iCs/>
          <w:noProof/>
          <w:sz w:val="18"/>
          <w:szCs w:val="24"/>
        </w:rPr>
        <w:t>J. Less Common Met.</w:t>
      </w:r>
      <w:r w:rsidRPr="0023488B">
        <w:rPr>
          <w:rFonts w:ascii="Calibri" w:hAnsi="Calibri" w:cs="Times New Roman"/>
          <w:noProof/>
          <w:sz w:val="18"/>
          <w:szCs w:val="24"/>
        </w:rPr>
        <w:t xml:space="preserve">, 1986, </w:t>
      </w:r>
      <w:r w:rsidRPr="0023488B">
        <w:rPr>
          <w:rFonts w:ascii="Calibri" w:hAnsi="Calibri" w:cs="Times New Roman"/>
          <w:b/>
          <w:bCs/>
          <w:noProof/>
          <w:sz w:val="18"/>
          <w:szCs w:val="24"/>
        </w:rPr>
        <w:t>115</w:t>
      </w:r>
      <w:r w:rsidRPr="0023488B">
        <w:rPr>
          <w:rFonts w:ascii="Calibri" w:hAnsi="Calibri" w:cs="Times New Roman"/>
          <w:noProof/>
          <w:sz w:val="18"/>
          <w:szCs w:val="24"/>
        </w:rPr>
        <w:t>, 65–78.</w:t>
      </w:r>
    </w:p>
    <w:p w14:paraId="16EC998B"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52</w:t>
      </w:r>
      <w:r w:rsidRPr="0023488B">
        <w:rPr>
          <w:rFonts w:ascii="Calibri" w:hAnsi="Calibri" w:cs="Times New Roman"/>
          <w:noProof/>
          <w:sz w:val="18"/>
          <w:szCs w:val="24"/>
        </w:rPr>
        <w:tab/>
        <w:t xml:space="preserve">D. Noréus and L. Kihlborg, </w:t>
      </w:r>
      <w:r w:rsidRPr="0023488B">
        <w:rPr>
          <w:rFonts w:ascii="Calibri" w:hAnsi="Calibri" w:cs="Times New Roman"/>
          <w:i/>
          <w:iCs/>
          <w:noProof/>
          <w:sz w:val="18"/>
          <w:szCs w:val="24"/>
        </w:rPr>
        <w:t>J. Less Common Met.</w:t>
      </w:r>
      <w:r w:rsidRPr="0023488B">
        <w:rPr>
          <w:rFonts w:ascii="Calibri" w:hAnsi="Calibri" w:cs="Times New Roman"/>
          <w:noProof/>
          <w:sz w:val="18"/>
          <w:szCs w:val="24"/>
        </w:rPr>
        <w:t xml:space="preserve">, 1986, </w:t>
      </w:r>
      <w:r w:rsidRPr="0023488B">
        <w:rPr>
          <w:rFonts w:ascii="Calibri" w:hAnsi="Calibri" w:cs="Times New Roman"/>
          <w:b/>
          <w:bCs/>
          <w:noProof/>
          <w:sz w:val="18"/>
          <w:szCs w:val="24"/>
        </w:rPr>
        <w:t>123</w:t>
      </w:r>
      <w:r w:rsidRPr="0023488B">
        <w:rPr>
          <w:rFonts w:ascii="Calibri" w:hAnsi="Calibri" w:cs="Times New Roman"/>
          <w:noProof/>
          <w:sz w:val="18"/>
          <w:szCs w:val="24"/>
        </w:rPr>
        <w:t>, 233–239.</w:t>
      </w:r>
    </w:p>
    <w:p w14:paraId="0DCB3481" w14:textId="77777777" w:rsidR="0023488B" w:rsidRPr="00954FFC"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lang w:val="de-DE"/>
        </w:rPr>
      </w:pPr>
      <w:r w:rsidRPr="00954FFC">
        <w:rPr>
          <w:rFonts w:ascii="Calibri" w:hAnsi="Calibri" w:cs="Times New Roman"/>
          <w:noProof/>
          <w:sz w:val="18"/>
          <w:szCs w:val="24"/>
          <w:lang w:val="de-DE"/>
        </w:rPr>
        <w:t>53</w:t>
      </w:r>
      <w:r w:rsidRPr="00954FFC">
        <w:rPr>
          <w:rFonts w:ascii="Calibri" w:hAnsi="Calibri" w:cs="Times New Roman"/>
          <w:noProof/>
          <w:sz w:val="18"/>
          <w:szCs w:val="24"/>
          <w:lang w:val="de-DE"/>
        </w:rPr>
        <w:tab/>
        <w:t xml:space="preserve">K. Zeng, T. Klassen, W. Oelerich and R. Bormann, </w:t>
      </w:r>
      <w:r w:rsidRPr="00954FFC">
        <w:rPr>
          <w:rFonts w:ascii="Calibri" w:hAnsi="Calibri" w:cs="Times New Roman"/>
          <w:i/>
          <w:iCs/>
          <w:noProof/>
          <w:sz w:val="18"/>
          <w:szCs w:val="24"/>
          <w:lang w:val="de-DE"/>
        </w:rPr>
        <w:t>J. Alloys Compd.</w:t>
      </w:r>
      <w:r w:rsidRPr="00954FFC">
        <w:rPr>
          <w:rFonts w:ascii="Calibri" w:hAnsi="Calibri" w:cs="Times New Roman"/>
          <w:noProof/>
          <w:sz w:val="18"/>
          <w:szCs w:val="24"/>
          <w:lang w:val="de-DE"/>
        </w:rPr>
        <w:t xml:space="preserve">, 1999, </w:t>
      </w:r>
      <w:r w:rsidRPr="00954FFC">
        <w:rPr>
          <w:rFonts w:ascii="Calibri" w:hAnsi="Calibri" w:cs="Times New Roman"/>
          <w:b/>
          <w:bCs/>
          <w:noProof/>
          <w:sz w:val="18"/>
          <w:szCs w:val="24"/>
          <w:lang w:val="de-DE"/>
        </w:rPr>
        <w:t>283</w:t>
      </w:r>
      <w:r w:rsidRPr="00954FFC">
        <w:rPr>
          <w:rFonts w:ascii="Calibri" w:hAnsi="Calibri" w:cs="Times New Roman"/>
          <w:noProof/>
          <w:sz w:val="18"/>
          <w:szCs w:val="24"/>
          <w:lang w:val="de-DE"/>
        </w:rPr>
        <w:t>, 213–224.</w:t>
      </w:r>
    </w:p>
    <w:p w14:paraId="47A9E585" w14:textId="77777777" w:rsidR="0023488B" w:rsidRPr="00954FFC"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lang w:val="de-DE"/>
        </w:rPr>
      </w:pPr>
      <w:r w:rsidRPr="00954FFC">
        <w:rPr>
          <w:rFonts w:ascii="Calibri" w:hAnsi="Calibri" w:cs="Times New Roman"/>
          <w:noProof/>
          <w:sz w:val="18"/>
          <w:szCs w:val="24"/>
          <w:lang w:val="de-DE"/>
        </w:rPr>
        <w:t>54</w:t>
      </w:r>
      <w:r w:rsidRPr="00954FFC">
        <w:rPr>
          <w:rFonts w:ascii="Calibri" w:hAnsi="Calibri" w:cs="Times New Roman"/>
          <w:noProof/>
          <w:sz w:val="18"/>
          <w:szCs w:val="24"/>
          <w:lang w:val="de-DE"/>
        </w:rPr>
        <w:tab/>
        <w:t xml:space="preserve">B. Ao, Z. Zhang, Y. He and Y. Zhao, </w:t>
      </w:r>
      <w:r w:rsidRPr="00954FFC">
        <w:rPr>
          <w:rFonts w:ascii="Calibri" w:hAnsi="Calibri" w:cs="Times New Roman"/>
          <w:i/>
          <w:iCs/>
          <w:noProof/>
          <w:sz w:val="18"/>
          <w:szCs w:val="24"/>
          <w:lang w:val="de-DE"/>
        </w:rPr>
        <w:t>Int. J. Hydrogen Energy</w:t>
      </w:r>
      <w:r w:rsidRPr="00954FFC">
        <w:rPr>
          <w:rFonts w:ascii="Calibri" w:hAnsi="Calibri" w:cs="Times New Roman"/>
          <w:noProof/>
          <w:sz w:val="18"/>
          <w:szCs w:val="24"/>
          <w:lang w:val="de-DE"/>
        </w:rPr>
        <w:t xml:space="preserve">, 2013, </w:t>
      </w:r>
      <w:r w:rsidRPr="00954FFC">
        <w:rPr>
          <w:rFonts w:ascii="Calibri" w:hAnsi="Calibri" w:cs="Times New Roman"/>
          <w:b/>
          <w:bCs/>
          <w:noProof/>
          <w:sz w:val="18"/>
          <w:szCs w:val="24"/>
          <w:lang w:val="de-DE"/>
        </w:rPr>
        <w:t>38</w:t>
      </w:r>
      <w:r w:rsidRPr="00954FFC">
        <w:rPr>
          <w:rFonts w:ascii="Calibri" w:hAnsi="Calibri" w:cs="Times New Roman"/>
          <w:noProof/>
          <w:sz w:val="18"/>
          <w:szCs w:val="24"/>
          <w:lang w:val="de-DE"/>
        </w:rPr>
        <w:t>, 16471–16476.</w:t>
      </w:r>
    </w:p>
    <w:p w14:paraId="5BD7030B"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954FFC">
        <w:rPr>
          <w:rFonts w:ascii="Calibri" w:hAnsi="Calibri" w:cs="Times New Roman"/>
          <w:noProof/>
          <w:sz w:val="18"/>
          <w:szCs w:val="24"/>
          <w:lang w:val="de-DE"/>
        </w:rPr>
        <w:t>55</w:t>
      </w:r>
      <w:r w:rsidRPr="00954FFC">
        <w:rPr>
          <w:rFonts w:ascii="Calibri" w:hAnsi="Calibri" w:cs="Times New Roman"/>
          <w:noProof/>
          <w:sz w:val="18"/>
          <w:szCs w:val="24"/>
          <w:lang w:val="de-DE"/>
        </w:rPr>
        <w:tab/>
        <w:t xml:space="preserve">W. Jung, </w:t>
      </w:r>
      <w:r w:rsidRPr="00954FFC">
        <w:rPr>
          <w:rFonts w:ascii="Calibri" w:hAnsi="Calibri" w:cs="Times New Roman"/>
          <w:i/>
          <w:iCs/>
          <w:noProof/>
          <w:sz w:val="18"/>
          <w:szCs w:val="24"/>
          <w:lang w:val="de-DE"/>
        </w:rPr>
        <w:t xml:space="preserve">Zeitschrift für Naturforsch. </w:t>
      </w:r>
      <w:r w:rsidRPr="0023488B">
        <w:rPr>
          <w:rFonts w:ascii="Calibri" w:hAnsi="Calibri" w:cs="Times New Roman"/>
          <w:i/>
          <w:iCs/>
          <w:noProof/>
          <w:sz w:val="18"/>
          <w:szCs w:val="24"/>
        </w:rPr>
        <w:t>B</w:t>
      </w:r>
      <w:r w:rsidRPr="0023488B">
        <w:rPr>
          <w:rFonts w:ascii="Calibri" w:hAnsi="Calibri" w:cs="Times New Roman"/>
          <w:noProof/>
          <w:sz w:val="18"/>
          <w:szCs w:val="24"/>
        </w:rPr>
        <w:t xml:space="preserve">, 1977, </w:t>
      </w:r>
      <w:r w:rsidRPr="0023488B">
        <w:rPr>
          <w:rFonts w:ascii="Calibri" w:hAnsi="Calibri" w:cs="Times New Roman"/>
          <w:b/>
          <w:bCs/>
          <w:noProof/>
          <w:sz w:val="18"/>
          <w:szCs w:val="24"/>
        </w:rPr>
        <w:t>32</w:t>
      </w:r>
      <w:r w:rsidRPr="0023488B">
        <w:rPr>
          <w:rFonts w:ascii="Calibri" w:hAnsi="Calibri" w:cs="Times New Roman"/>
          <w:noProof/>
          <w:sz w:val="18"/>
          <w:szCs w:val="24"/>
        </w:rPr>
        <w:t>, 1371–1374.</w:t>
      </w:r>
    </w:p>
    <w:p w14:paraId="629CB421"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56</w:t>
      </w:r>
      <w:r w:rsidRPr="0023488B">
        <w:rPr>
          <w:rFonts w:ascii="Calibri" w:hAnsi="Calibri" w:cs="Times New Roman"/>
          <w:noProof/>
          <w:sz w:val="18"/>
          <w:szCs w:val="24"/>
        </w:rPr>
        <w:tab/>
        <w:t xml:space="preserve">K. J. Gross, A. Züttel and L. Schlapbach, </w:t>
      </w:r>
      <w:r w:rsidRPr="0023488B">
        <w:rPr>
          <w:rFonts w:ascii="Calibri" w:hAnsi="Calibri" w:cs="Times New Roman"/>
          <w:i/>
          <w:iCs/>
          <w:noProof/>
          <w:sz w:val="18"/>
          <w:szCs w:val="24"/>
        </w:rPr>
        <w:t>J. Alloys Compd.</w:t>
      </w:r>
      <w:r w:rsidRPr="0023488B">
        <w:rPr>
          <w:rFonts w:ascii="Calibri" w:hAnsi="Calibri" w:cs="Times New Roman"/>
          <w:noProof/>
          <w:sz w:val="18"/>
          <w:szCs w:val="24"/>
        </w:rPr>
        <w:t xml:space="preserve">, 1998, </w:t>
      </w:r>
      <w:r w:rsidRPr="0023488B">
        <w:rPr>
          <w:rFonts w:ascii="Calibri" w:hAnsi="Calibri" w:cs="Times New Roman"/>
          <w:b/>
          <w:bCs/>
          <w:noProof/>
          <w:sz w:val="18"/>
          <w:szCs w:val="24"/>
        </w:rPr>
        <w:t>274</w:t>
      </w:r>
      <w:r w:rsidRPr="0023488B">
        <w:rPr>
          <w:rFonts w:ascii="Calibri" w:hAnsi="Calibri" w:cs="Times New Roman"/>
          <w:noProof/>
          <w:sz w:val="18"/>
          <w:szCs w:val="24"/>
        </w:rPr>
        <w:t>, 234–238.</w:t>
      </w:r>
    </w:p>
    <w:p w14:paraId="30B74ED9"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57</w:t>
      </w:r>
      <w:r w:rsidRPr="0023488B">
        <w:rPr>
          <w:rFonts w:ascii="Calibri" w:hAnsi="Calibri" w:cs="Times New Roman"/>
          <w:noProof/>
          <w:sz w:val="18"/>
          <w:szCs w:val="24"/>
        </w:rPr>
        <w:tab/>
        <w:t xml:space="preserve">P. Manfrinetti, M. Pani, S. K. Dhar and R. Kulkarni, </w:t>
      </w:r>
      <w:r w:rsidRPr="0023488B">
        <w:rPr>
          <w:rFonts w:ascii="Calibri" w:hAnsi="Calibri" w:cs="Times New Roman"/>
          <w:i/>
          <w:iCs/>
          <w:noProof/>
          <w:sz w:val="18"/>
          <w:szCs w:val="24"/>
        </w:rPr>
        <w:t>J. Alloys Compd.</w:t>
      </w:r>
      <w:r w:rsidRPr="0023488B">
        <w:rPr>
          <w:rFonts w:ascii="Calibri" w:hAnsi="Calibri" w:cs="Times New Roman"/>
          <w:noProof/>
          <w:sz w:val="18"/>
          <w:szCs w:val="24"/>
        </w:rPr>
        <w:t xml:space="preserve">, 2007, </w:t>
      </w:r>
      <w:r w:rsidRPr="0023488B">
        <w:rPr>
          <w:rFonts w:ascii="Calibri" w:hAnsi="Calibri" w:cs="Times New Roman"/>
          <w:b/>
          <w:bCs/>
          <w:noProof/>
          <w:sz w:val="18"/>
          <w:szCs w:val="24"/>
        </w:rPr>
        <w:t>428</w:t>
      </w:r>
      <w:r w:rsidRPr="0023488B">
        <w:rPr>
          <w:rFonts w:ascii="Calibri" w:hAnsi="Calibri" w:cs="Times New Roman"/>
          <w:noProof/>
          <w:sz w:val="18"/>
          <w:szCs w:val="24"/>
        </w:rPr>
        <w:t>, 94–98.</w:t>
      </w:r>
    </w:p>
    <w:p w14:paraId="0358B427"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58</w:t>
      </w:r>
      <w:r w:rsidRPr="0023488B">
        <w:rPr>
          <w:rFonts w:ascii="Calibri" w:hAnsi="Calibri" w:cs="Times New Roman"/>
          <w:noProof/>
          <w:sz w:val="18"/>
          <w:szCs w:val="24"/>
        </w:rPr>
        <w:tab/>
        <w:t xml:space="preserve">F. Gingl, F. Bonhomme, K. Yvon and P. Fischer, </w:t>
      </w:r>
      <w:r w:rsidRPr="0023488B">
        <w:rPr>
          <w:rFonts w:ascii="Calibri" w:hAnsi="Calibri" w:cs="Times New Roman"/>
          <w:i/>
          <w:iCs/>
          <w:noProof/>
          <w:sz w:val="18"/>
          <w:szCs w:val="24"/>
        </w:rPr>
        <w:t>J. Alloys Compd.</w:t>
      </w:r>
      <w:r w:rsidRPr="0023488B">
        <w:rPr>
          <w:rFonts w:ascii="Calibri" w:hAnsi="Calibri" w:cs="Times New Roman"/>
          <w:noProof/>
          <w:sz w:val="18"/>
          <w:szCs w:val="24"/>
        </w:rPr>
        <w:t xml:space="preserve">, 1992, </w:t>
      </w:r>
      <w:r w:rsidRPr="0023488B">
        <w:rPr>
          <w:rFonts w:ascii="Calibri" w:hAnsi="Calibri" w:cs="Times New Roman"/>
          <w:b/>
          <w:bCs/>
          <w:noProof/>
          <w:sz w:val="18"/>
          <w:szCs w:val="24"/>
        </w:rPr>
        <w:t>185</w:t>
      </w:r>
      <w:r w:rsidRPr="0023488B">
        <w:rPr>
          <w:rFonts w:ascii="Calibri" w:hAnsi="Calibri" w:cs="Times New Roman"/>
          <w:noProof/>
          <w:sz w:val="18"/>
          <w:szCs w:val="24"/>
        </w:rPr>
        <w:t>, 273–278.</w:t>
      </w:r>
    </w:p>
    <w:p w14:paraId="7D03DD0F"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59</w:t>
      </w:r>
      <w:r w:rsidRPr="0023488B">
        <w:rPr>
          <w:rFonts w:ascii="Calibri" w:hAnsi="Calibri" w:cs="Times New Roman"/>
          <w:noProof/>
          <w:sz w:val="18"/>
          <w:szCs w:val="24"/>
        </w:rPr>
        <w:tab/>
        <w:t xml:space="preserve">K. Yvon and B. Bertheville, </w:t>
      </w:r>
      <w:r w:rsidRPr="0023488B">
        <w:rPr>
          <w:rFonts w:ascii="Calibri" w:hAnsi="Calibri" w:cs="Times New Roman"/>
          <w:i/>
          <w:iCs/>
          <w:noProof/>
          <w:sz w:val="18"/>
          <w:szCs w:val="24"/>
        </w:rPr>
        <w:t>J. Alloys Compd.</w:t>
      </w:r>
      <w:r w:rsidRPr="0023488B">
        <w:rPr>
          <w:rFonts w:ascii="Calibri" w:hAnsi="Calibri" w:cs="Times New Roman"/>
          <w:noProof/>
          <w:sz w:val="18"/>
          <w:szCs w:val="24"/>
        </w:rPr>
        <w:t xml:space="preserve">, 2006, </w:t>
      </w:r>
      <w:r w:rsidRPr="0023488B">
        <w:rPr>
          <w:rFonts w:ascii="Calibri" w:hAnsi="Calibri" w:cs="Times New Roman"/>
          <w:b/>
          <w:bCs/>
          <w:noProof/>
          <w:sz w:val="18"/>
          <w:szCs w:val="24"/>
        </w:rPr>
        <w:t>425</w:t>
      </w:r>
      <w:r w:rsidRPr="0023488B">
        <w:rPr>
          <w:rFonts w:ascii="Calibri" w:hAnsi="Calibri" w:cs="Times New Roman"/>
          <w:noProof/>
          <w:sz w:val="18"/>
          <w:szCs w:val="24"/>
        </w:rPr>
        <w:t>, 101–108.</w:t>
      </w:r>
    </w:p>
    <w:p w14:paraId="18447EB0"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60</w:t>
      </w:r>
      <w:r w:rsidRPr="0023488B">
        <w:rPr>
          <w:rFonts w:ascii="Calibri" w:hAnsi="Calibri" w:cs="Times New Roman"/>
          <w:noProof/>
          <w:sz w:val="18"/>
          <w:szCs w:val="24"/>
        </w:rPr>
        <w:tab/>
        <w:t xml:space="preserve">S. Djellab, Y. Bouhadda, M. Bououdina, N. Fenineche and Y. Boudouma, </w:t>
      </w:r>
      <w:r w:rsidRPr="0023488B">
        <w:rPr>
          <w:rFonts w:ascii="Calibri" w:hAnsi="Calibri" w:cs="Times New Roman"/>
          <w:i/>
          <w:iCs/>
          <w:noProof/>
          <w:sz w:val="18"/>
          <w:szCs w:val="24"/>
        </w:rPr>
        <w:t>J. Electron. Mater.</w:t>
      </w:r>
      <w:r w:rsidRPr="0023488B">
        <w:rPr>
          <w:rFonts w:ascii="Calibri" w:hAnsi="Calibri" w:cs="Times New Roman"/>
          <w:noProof/>
          <w:sz w:val="18"/>
          <w:szCs w:val="24"/>
        </w:rPr>
        <w:t xml:space="preserve">, 2016, </w:t>
      </w:r>
      <w:r w:rsidRPr="0023488B">
        <w:rPr>
          <w:rFonts w:ascii="Calibri" w:hAnsi="Calibri" w:cs="Times New Roman"/>
          <w:b/>
          <w:bCs/>
          <w:noProof/>
          <w:sz w:val="18"/>
          <w:szCs w:val="24"/>
        </w:rPr>
        <w:t>45</w:t>
      </w:r>
      <w:r w:rsidRPr="0023488B">
        <w:rPr>
          <w:rFonts w:ascii="Calibri" w:hAnsi="Calibri" w:cs="Times New Roman"/>
          <w:noProof/>
          <w:sz w:val="18"/>
          <w:szCs w:val="24"/>
        </w:rPr>
        <w:t>, 3935–3942.</w:t>
      </w:r>
    </w:p>
    <w:p w14:paraId="16BCF18B"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61</w:t>
      </w:r>
      <w:r w:rsidRPr="0023488B">
        <w:rPr>
          <w:rFonts w:ascii="Calibri" w:hAnsi="Calibri" w:cs="Times New Roman"/>
          <w:noProof/>
          <w:sz w:val="18"/>
          <w:szCs w:val="24"/>
        </w:rPr>
        <w:tab/>
        <w:t xml:space="preserve">V. Bérubé, G. Radtke, M. Dresselhaus and G. Chen, </w:t>
      </w:r>
      <w:r w:rsidRPr="0023488B">
        <w:rPr>
          <w:rFonts w:ascii="Calibri" w:hAnsi="Calibri" w:cs="Times New Roman"/>
          <w:i/>
          <w:iCs/>
          <w:noProof/>
          <w:sz w:val="18"/>
          <w:szCs w:val="24"/>
        </w:rPr>
        <w:t>Int. J. Energy Res.</w:t>
      </w:r>
      <w:r w:rsidRPr="0023488B">
        <w:rPr>
          <w:rFonts w:ascii="Calibri" w:hAnsi="Calibri" w:cs="Times New Roman"/>
          <w:noProof/>
          <w:sz w:val="18"/>
          <w:szCs w:val="24"/>
        </w:rPr>
        <w:t xml:space="preserve">, 2007, </w:t>
      </w:r>
      <w:r w:rsidRPr="0023488B">
        <w:rPr>
          <w:rFonts w:ascii="Calibri" w:hAnsi="Calibri" w:cs="Times New Roman"/>
          <w:b/>
          <w:bCs/>
          <w:noProof/>
          <w:sz w:val="18"/>
          <w:szCs w:val="24"/>
        </w:rPr>
        <w:t>31</w:t>
      </w:r>
      <w:r w:rsidRPr="0023488B">
        <w:rPr>
          <w:rFonts w:ascii="Calibri" w:hAnsi="Calibri" w:cs="Times New Roman"/>
          <w:noProof/>
          <w:sz w:val="18"/>
          <w:szCs w:val="24"/>
        </w:rPr>
        <w:t>, 637–663.</w:t>
      </w:r>
    </w:p>
    <w:p w14:paraId="698B1F89"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62</w:t>
      </w:r>
      <w:r w:rsidRPr="0023488B">
        <w:rPr>
          <w:rFonts w:ascii="Calibri" w:hAnsi="Calibri" w:cs="Times New Roman"/>
          <w:noProof/>
          <w:sz w:val="18"/>
          <w:szCs w:val="24"/>
        </w:rPr>
        <w:tab/>
        <w:t xml:space="preserve">R. A. Varin, L. Zbroniec, M. Polanski and J. Bystrzycki, </w:t>
      </w:r>
      <w:r w:rsidRPr="0023488B">
        <w:rPr>
          <w:rFonts w:ascii="Calibri" w:hAnsi="Calibri" w:cs="Times New Roman"/>
          <w:i/>
          <w:iCs/>
          <w:noProof/>
          <w:sz w:val="18"/>
          <w:szCs w:val="24"/>
        </w:rPr>
        <w:t>Energies</w:t>
      </w:r>
      <w:r w:rsidRPr="0023488B">
        <w:rPr>
          <w:rFonts w:ascii="Calibri" w:hAnsi="Calibri" w:cs="Times New Roman"/>
          <w:noProof/>
          <w:sz w:val="18"/>
          <w:szCs w:val="24"/>
        </w:rPr>
        <w:t xml:space="preserve">, 2011, </w:t>
      </w:r>
      <w:r w:rsidRPr="0023488B">
        <w:rPr>
          <w:rFonts w:ascii="Calibri" w:hAnsi="Calibri" w:cs="Times New Roman"/>
          <w:b/>
          <w:bCs/>
          <w:noProof/>
          <w:sz w:val="18"/>
          <w:szCs w:val="24"/>
        </w:rPr>
        <w:t>4</w:t>
      </w:r>
      <w:r w:rsidRPr="0023488B">
        <w:rPr>
          <w:rFonts w:ascii="Calibri" w:hAnsi="Calibri" w:cs="Times New Roman"/>
          <w:noProof/>
          <w:sz w:val="18"/>
          <w:szCs w:val="24"/>
        </w:rPr>
        <w:t>, 1–25.</w:t>
      </w:r>
    </w:p>
    <w:p w14:paraId="1945B3E6" w14:textId="77777777" w:rsidR="0023488B" w:rsidRPr="00954FFC"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lang w:val="de-DE"/>
        </w:rPr>
      </w:pPr>
      <w:r w:rsidRPr="0023488B">
        <w:rPr>
          <w:rFonts w:ascii="Calibri" w:hAnsi="Calibri" w:cs="Times New Roman"/>
          <w:noProof/>
          <w:sz w:val="18"/>
          <w:szCs w:val="24"/>
        </w:rPr>
        <w:t>63</w:t>
      </w:r>
      <w:r w:rsidRPr="0023488B">
        <w:rPr>
          <w:rFonts w:ascii="Calibri" w:hAnsi="Calibri" w:cs="Times New Roman"/>
          <w:noProof/>
          <w:sz w:val="18"/>
          <w:szCs w:val="24"/>
        </w:rPr>
        <w:tab/>
        <w:t xml:space="preserve">R. Janot and D. Guerard, </w:t>
      </w:r>
      <w:r w:rsidRPr="0023488B">
        <w:rPr>
          <w:rFonts w:ascii="Calibri" w:hAnsi="Calibri" w:cs="Times New Roman"/>
          <w:i/>
          <w:iCs/>
          <w:noProof/>
          <w:sz w:val="18"/>
          <w:szCs w:val="24"/>
        </w:rPr>
        <w:t xml:space="preserve">Prog. </w:t>
      </w:r>
      <w:r w:rsidRPr="00954FFC">
        <w:rPr>
          <w:rFonts w:ascii="Calibri" w:hAnsi="Calibri" w:cs="Times New Roman"/>
          <w:i/>
          <w:iCs/>
          <w:noProof/>
          <w:sz w:val="18"/>
          <w:szCs w:val="24"/>
          <w:lang w:val="de-DE"/>
        </w:rPr>
        <w:t>Mater. Sci.</w:t>
      </w:r>
      <w:r w:rsidRPr="00954FFC">
        <w:rPr>
          <w:rFonts w:ascii="Calibri" w:hAnsi="Calibri" w:cs="Times New Roman"/>
          <w:noProof/>
          <w:sz w:val="18"/>
          <w:szCs w:val="24"/>
          <w:lang w:val="de-DE"/>
        </w:rPr>
        <w:t xml:space="preserve">, 2005, </w:t>
      </w:r>
      <w:r w:rsidRPr="00954FFC">
        <w:rPr>
          <w:rFonts w:ascii="Calibri" w:hAnsi="Calibri" w:cs="Times New Roman"/>
          <w:b/>
          <w:bCs/>
          <w:noProof/>
          <w:sz w:val="18"/>
          <w:szCs w:val="24"/>
          <w:lang w:val="de-DE"/>
        </w:rPr>
        <w:t>50</w:t>
      </w:r>
      <w:r w:rsidRPr="00954FFC">
        <w:rPr>
          <w:rFonts w:ascii="Calibri" w:hAnsi="Calibri" w:cs="Times New Roman"/>
          <w:noProof/>
          <w:sz w:val="18"/>
          <w:szCs w:val="24"/>
          <w:lang w:val="de-DE"/>
        </w:rPr>
        <w:t>, 1–92.</w:t>
      </w:r>
    </w:p>
    <w:p w14:paraId="22132BF7" w14:textId="77777777" w:rsidR="0023488B" w:rsidRPr="00954FFC"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lang w:val="de-DE"/>
        </w:rPr>
      </w:pPr>
      <w:r w:rsidRPr="00954FFC">
        <w:rPr>
          <w:rFonts w:ascii="Calibri" w:hAnsi="Calibri" w:cs="Times New Roman"/>
          <w:noProof/>
          <w:sz w:val="18"/>
          <w:szCs w:val="24"/>
          <w:lang w:val="de-DE"/>
        </w:rPr>
        <w:t>64</w:t>
      </w:r>
      <w:r w:rsidRPr="00954FFC">
        <w:rPr>
          <w:rFonts w:ascii="Calibri" w:hAnsi="Calibri" w:cs="Times New Roman"/>
          <w:noProof/>
          <w:sz w:val="18"/>
          <w:szCs w:val="24"/>
          <w:lang w:val="de-DE"/>
        </w:rPr>
        <w:tab/>
        <w:t xml:space="preserve">C. Wall, A. Pohl, M. Knapp, H. Hahn and M. Fichtner, </w:t>
      </w:r>
      <w:r w:rsidRPr="00954FFC">
        <w:rPr>
          <w:rFonts w:ascii="Calibri" w:hAnsi="Calibri" w:cs="Times New Roman"/>
          <w:i/>
          <w:iCs/>
          <w:noProof/>
          <w:sz w:val="18"/>
          <w:szCs w:val="24"/>
          <w:lang w:val="de-DE"/>
        </w:rPr>
        <w:t>Powder Technol.</w:t>
      </w:r>
      <w:r w:rsidRPr="00954FFC">
        <w:rPr>
          <w:rFonts w:ascii="Calibri" w:hAnsi="Calibri" w:cs="Times New Roman"/>
          <w:noProof/>
          <w:sz w:val="18"/>
          <w:szCs w:val="24"/>
          <w:lang w:val="de-DE"/>
        </w:rPr>
        <w:t xml:space="preserve">, 2014, </w:t>
      </w:r>
      <w:r w:rsidRPr="00954FFC">
        <w:rPr>
          <w:rFonts w:ascii="Calibri" w:hAnsi="Calibri" w:cs="Times New Roman"/>
          <w:b/>
          <w:bCs/>
          <w:noProof/>
          <w:sz w:val="18"/>
          <w:szCs w:val="24"/>
          <w:lang w:val="de-DE"/>
        </w:rPr>
        <w:t>264</w:t>
      </w:r>
      <w:r w:rsidRPr="00954FFC">
        <w:rPr>
          <w:rFonts w:ascii="Calibri" w:hAnsi="Calibri" w:cs="Times New Roman"/>
          <w:noProof/>
          <w:sz w:val="18"/>
          <w:szCs w:val="24"/>
          <w:lang w:val="de-DE"/>
        </w:rPr>
        <w:t>, 409–417.</w:t>
      </w:r>
    </w:p>
    <w:p w14:paraId="548A590D"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954FFC">
        <w:rPr>
          <w:rFonts w:ascii="Calibri" w:hAnsi="Calibri" w:cs="Times New Roman"/>
          <w:noProof/>
          <w:sz w:val="18"/>
          <w:szCs w:val="24"/>
          <w:lang w:val="de-DE"/>
        </w:rPr>
        <w:t>65</w:t>
      </w:r>
      <w:r w:rsidRPr="00954FFC">
        <w:rPr>
          <w:rFonts w:ascii="Calibri" w:hAnsi="Calibri" w:cs="Times New Roman"/>
          <w:noProof/>
          <w:sz w:val="18"/>
          <w:szCs w:val="24"/>
          <w:lang w:val="de-DE"/>
        </w:rPr>
        <w:tab/>
        <w:t xml:space="preserve">N. Bergemann, C. Pistidda, C. Milanese, T. Emmler, F. Karimi, A.-L. Chaudhary, M. R. Chierotti, T. Klassen and M. Dornheim, </w:t>
      </w:r>
      <w:r w:rsidRPr="00954FFC">
        <w:rPr>
          <w:rFonts w:ascii="Calibri" w:hAnsi="Calibri" w:cs="Times New Roman"/>
          <w:i/>
          <w:iCs/>
          <w:noProof/>
          <w:sz w:val="18"/>
          <w:szCs w:val="24"/>
          <w:lang w:val="de-DE"/>
        </w:rPr>
        <w:t xml:space="preserve">Chem. </w:t>
      </w:r>
      <w:r w:rsidRPr="0023488B">
        <w:rPr>
          <w:rFonts w:ascii="Calibri" w:hAnsi="Calibri" w:cs="Times New Roman"/>
          <w:i/>
          <w:iCs/>
          <w:noProof/>
          <w:sz w:val="18"/>
          <w:szCs w:val="24"/>
        </w:rPr>
        <w:t>Commun.</w:t>
      </w:r>
      <w:r w:rsidRPr="0023488B">
        <w:rPr>
          <w:rFonts w:ascii="Calibri" w:hAnsi="Calibri" w:cs="Times New Roman"/>
          <w:noProof/>
          <w:sz w:val="18"/>
          <w:szCs w:val="24"/>
        </w:rPr>
        <w:t xml:space="preserve">, 2016, </w:t>
      </w:r>
      <w:r w:rsidRPr="0023488B">
        <w:rPr>
          <w:rFonts w:ascii="Calibri" w:hAnsi="Calibri" w:cs="Times New Roman"/>
          <w:b/>
          <w:bCs/>
          <w:noProof/>
          <w:sz w:val="18"/>
          <w:szCs w:val="24"/>
        </w:rPr>
        <w:t>52</w:t>
      </w:r>
      <w:r w:rsidRPr="0023488B">
        <w:rPr>
          <w:rFonts w:ascii="Calibri" w:hAnsi="Calibri" w:cs="Times New Roman"/>
          <w:noProof/>
          <w:sz w:val="18"/>
          <w:szCs w:val="24"/>
        </w:rPr>
        <w:t>, 4836–4839.</w:t>
      </w:r>
    </w:p>
    <w:p w14:paraId="5A873C03"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66</w:t>
      </w:r>
      <w:r w:rsidRPr="0023488B">
        <w:rPr>
          <w:rFonts w:ascii="Calibri" w:hAnsi="Calibri" w:cs="Times New Roman"/>
          <w:noProof/>
          <w:sz w:val="18"/>
          <w:szCs w:val="24"/>
        </w:rPr>
        <w:tab/>
        <w:t xml:space="preserve">E. H. Majzoub and E. Rönnebro, </w:t>
      </w:r>
      <w:r w:rsidRPr="0023488B">
        <w:rPr>
          <w:rFonts w:ascii="Calibri" w:hAnsi="Calibri" w:cs="Times New Roman"/>
          <w:i/>
          <w:iCs/>
          <w:noProof/>
          <w:sz w:val="18"/>
          <w:szCs w:val="24"/>
        </w:rPr>
        <w:t>J. Phys. Chem. C</w:t>
      </w:r>
      <w:r w:rsidRPr="0023488B">
        <w:rPr>
          <w:rFonts w:ascii="Calibri" w:hAnsi="Calibri" w:cs="Times New Roman"/>
          <w:noProof/>
          <w:sz w:val="18"/>
          <w:szCs w:val="24"/>
        </w:rPr>
        <w:t xml:space="preserve">, 2009, </w:t>
      </w:r>
      <w:r w:rsidRPr="0023488B">
        <w:rPr>
          <w:rFonts w:ascii="Calibri" w:hAnsi="Calibri" w:cs="Times New Roman"/>
          <w:b/>
          <w:bCs/>
          <w:noProof/>
          <w:sz w:val="18"/>
          <w:szCs w:val="24"/>
        </w:rPr>
        <w:t>113</w:t>
      </w:r>
      <w:r w:rsidRPr="0023488B">
        <w:rPr>
          <w:rFonts w:ascii="Calibri" w:hAnsi="Calibri" w:cs="Times New Roman"/>
          <w:noProof/>
          <w:sz w:val="18"/>
          <w:szCs w:val="24"/>
        </w:rPr>
        <w:t>, 3352–3358.</w:t>
      </w:r>
    </w:p>
    <w:p w14:paraId="11161556"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67</w:t>
      </w:r>
      <w:r w:rsidRPr="0023488B">
        <w:rPr>
          <w:rFonts w:ascii="Calibri" w:hAnsi="Calibri" w:cs="Times New Roman"/>
          <w:noProof/>
          <w:sz w:val="18"/>
          <w:szCs w:val="24"/>
        </w:rPr>
        <w:tab/>
        <w:t xml:space="preserve">Y. Filinchuk, E. Rönnebro and D. Chandra, </w:t>
      </w:r>
      <w:r w:rsidRPr="0023488B">
        <w:rPr>
          <w:rFonts w:ascii="Calibri" w:hAnsi="Calibri" w:cs="Times New Roman"/>
          <w:i/>
          <w:iCs/>
          <w:noProof/>
          <w:sz w:val="18"/>
          <w:szCs w:val="24"/>
        </w:rPr>
        <w:t>Acta Mater.</w:t>
      </w:r>
      <w:r w:rsidRPr="0023488B">
        <w:rPr>
          <w:rFonts w:ascii="Calibri" w:hAnsi="Calibri" w:cs="Times New Roman"/>
          <w:noProof/>
          <w:sz w:val="18"/>
          <w:szCs w:val="24"/>
        </w:rPr>
        <w:t xml:space="preserve">, 2009, </w:t>
      </w:r>
      <w:r w:rsidRPr="0023488B">
        <w:rPr>
          <w:rFonts w:ascii="Calibri" w:hAnsi="Calibri" w:cs="Times New Roman"/>
          <w:b/>
          <w:bCs/>
          <w:noProof/>
          <w:sz w:val="18"/>
          <w:szCs w:val="24"/>
        </w:rPr>
        <w:t>57</w:t>
      </w:r>
      <w:r w:rsidRPr="0023488B">
        <w:rPr>
          <w:rFonts w:ascii="Calibri" w:hAnsi="Calibri" w:cs="Times New Roman"/>
          <w:noProof/>
          <w:sz w:val="18"/>
          <w:szCs w:val="24"/>
        </w:rPr>
        <w:t>, 732–738.</w:t>
      </w:r>
    </w:p>
    <w:p w14:paraId="173D3A58" w14:textId="77777777" w:rsidR="0023488B" w:rsidRPr="00954FFC"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lang w:val="de-DE"/>
        </w:rPr>
      </w:pPr>
      <w:r w:rsidRPr="0023488B">
        <w:rPr>
          <w:rFonts w:ascii="Calibri" w:hAnsi="Calibri" w:cs="Times New Roman"/>
          <w:noProof/>
          <w:sz w:val="18"/>
          <w:szCs w:val="24"/>
        </w:rPr>
        <w:t>68</w:t>
      </w:r>
      <w:r w:rsidRPr="0023488B">
        <w:rPr>
          <w:rFonts w:ascii="Calibri" w:hAnsi="Calibri" w:cs="Times New Roman"/>
          <w:noProof/>
          <w:sz w:val="18"/>
          <w:szCs w:val="24"/>
        </w:rPr>
        <w:tab/>
        <w:t xml:space="preserve">W. Li, J. J. Vajo, R. W. Cumberland, P. Liu, S. J. Hwang, C. Kim and R. C. Bowman, </w:t>
      </w:r>
      <w:r w:rsidRPr="0023488B">
        <w:rPr>
          <w:rFonts w:ascii="Calibri" w:hAnsi="Calibri" w:cs="Times New Roman"/>
          <w:i/>
          <w:iCs/>
          <w:noProof/>
          <w:sz w:val="18"/>
          <w:szCs w:val="24"/>
        </w:rPr>
        <w:t xml:space="preserve">J. Phys. </w:t>
      </w:r>
      <w:r w:rsidRPr="00954FFC">
        <w:rPr>
          <w:rFonts w:ascii="Calibri" w:hAnsi="Calibri" w:cs="Times New Roman"/>
          <w:i/>
          <w:iCs/>
          <w:noProof/>
          <w:sz w:val="18"/>
          <w:szCs w:val="24"/>
          <w:lang w:val="de-DE"/>
        </w:rPr>
        <w:t>Chem. Lett.</w:t>
      </w:r>
      <w:r w:rsidRPr="00954FFC">
        <w:rPr>
          <w:rFonts w:ascii="Calibri" w:hAnsi="Calibri" w:cs="Times New Roman"/>
          <w:noProof/>
          <w:sz w:val="18"/>
          <w:szCs w:val="24"/>
          <w:lang w:val="de-DE"/>
        </w:rPr>
        <w:t xml:space="preserve">, 2010, </w:t>
      </w:r>
      <w:r w:rsidRPr="00954FFC">
        <w:rPr>
          <w:rFonts w:ascii="Calibri" w:hAnsi="Calibri" w:cs="Times New Roman"/>
          <w:b/>
          <w:bCs/>
          <w:noProof/>
          <w:sz w:val="18"/>
          <w:szCs w:val="24"/>
          <w:lang w:val="de-DE"/>
        </w:rPr>
        <w:t>1</w:t>
      </w:r>
      <w:r w:rsidRPr="00954FFC">
        <w:rPr>
          <w:rFonts w:ascii="Calibri" w:hAnsi="Calibri" w:cs="Times New Roman"/>
          <w:noProof/>
          <w:sz w:val="18"/>
          <w:szCs w:val="24"/>
          <w:lang w:val="de-DE"/>
        </w:rPr>
        <w:t>, 69–72.</w:t>
      </w:r>
    </w:p>
    <w:p w14:paraId="22F3FAFE" w14:textId="77777777" w:rsidR="0023488B" w:rsidRPr="00295E38"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lang w:val="de-DE"/>
        </w:rPr>
      </w:pPr>
      <w:r w:rsidRPr="00954FFC">
        <w:rPr>
          <w:rFonts w:ascii="Calibri" w:hAnsi="Calibri" w:cs="Times New Roman"/>
          <w:noProof/>
          <w:sz w:val="18"/>
          <w:szCs w:val="24"/>
          <w:lang w:val="de-DE"/>
        </w:rPr>
        <w:t>69</w:t>
      </w:r>
      <w:r w:rsidRPr="00954FFC">
        <w:rPr>
          <w:rFonts w:ascii="Calibri" w:hAnsi="Calibri" w:cs="Times New Roman"/>
          <w:noProof/>
          <w:sz w:val="18"/>
          <w:szCs w:val="24"/>
          <w:lang w:val="de-DE"/>
        </w:rPr>
        <w:tab/>
        <w:t xml:space="preserve">G. Barkhordarian, T. R. Jensen, S. Doppiu, U. Bösenberg, A. Borgschulte, R. Gremaud, Y. Cerenius, M. Dornheim, T. Klassen and R. Bormann, </w:t>
      </w:r>
      <w:r w:rsidRPr="00954FFC">
        <w:rPr>
          <w:rFonts w:ascii="Calibri" w:hAnsi="Calibri" w:cs="Times New Roman"/>
          <w:i/>
          <w:iCs/>
          <w:noProof/>
          <w:sz w:val="18"/>
          <w:szCs w:val="24"/>
          <w:lang w:val="de-DE"/>
        </w:rPr>
        <w:t xml:space="preserve">J. Phys. </w:t>
      </w:r>
      <w:r w:rsidRPr="00295E38">
        <w:rPr>
          <w:rFonts w:ascii="Calibri" w:hAnsi="Calibri" w:cs="Times New Roman"/>
          <w:i/>
          <w:iCs/>
          <w:noProof/>
          <w:sz w:val="18"/>
          <w:szCs w:val="24"/>
          <w:lang w:val="de-DE"/>
        </w:rPr>
        <w:t>Chem. C</w:t>
      </w:r>
      <w:r w:rsidRPr="00295E38">
        <w:rPr>
          <w:rFonts w:ascii="Calibri" w:hAnsi="Calibri" w:cs="Times New Roman"/>
          <w:noProof/>
          <w:sz w:val="18"/>
          <w:szCs w:val="24"/>
          <w:lang w:val="de-DE"/>
        </w:rPr>
        <w:t xml:space="preserve">, 2008, </w:t>
      </w:r>
      <w:r w:rsidRPr="00295E38">
        <w:rPr>
          <w:rFonts w:ascii="Calibri" w:hAnsi="Calibri" w:cs="Times New Roman"/>
          <w:b/>
          <w:bCs/>
          <w:noProof/>
          <w:sz w:val="18"/>
          <w:szCs w:val="24"/>
          <w:lang w:val="de-DE"/>
        </w:rPr>
        <w:t>112</w:t>
      </w:r>
      <w:r w:rsidRPr="00295E38">
        <w:rPr>
          <w:rFonts w:ascii="Calibri" w:hAnsi="Calibri" w:cs="Times New Roman"/>
          <w:noProof/>
          <w:sz w:val="18"/>
          <w:szCs w:val="24"/>
          <w:lang w:val="de-DE"/>
        </w:rPr>
        <w:t>, 2743–2749.</w:t>
      </w:r>
    </w:p>
    <w:p w14:paraId="04F09E85" w14:textId="77777777" w:rsidR="0023488B" w:rsidRPr="00295E38"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lang w:val="de-DE"/>
        </w:rPr>
      </w:pPr>
      <w:r w:rsidRPr="00295E38">
        <w:rPr>
          <w:rFonts w:ascii="Calibri" w:hAnsi="Calibri" w:cs="Times New Roman"/>
          <w:noProof/>
          <w:sz w:val="18"/>
          <w:szCs w:val="24"/>
          <w:lang w:val="de-DE"/>
        </w:rPr>
        <w:t>70</w:t>
      </w:r>
      <w:r w:rsidRPr="00295E38">
        <w:rPr>
          <w:rFonts w:ascii="Calibri" w:hAnsi="Calibri" w:cs="Times New Roman"/>
          <w:noProof/>
          <w:sz w:val="18"/>
          <w:szCs w:val="24"/>
          <w:lang w:val="de-DE"/>
        </w:rPr>
        <w:tab/>
        <w:t xml:space="preserve">B. Schiavo, A. Girella, F. Agresti, G. Capurso and C. Milanese, </w:t>
      </w:r>
      <w:r w:rsidRPr="00295E38">
        <w:rPr>
          <w:rFonts w:ascii="Calibri" w:hAnsi="Calibri" w:cs="Times New Roman"/>
          <w:i/>
          <w:iCs/>
          <w:noProof/>
          <w:sz w:val="18"/>
          <w:szCs w:val="24"/>
          <w:lang w:val="de-DE"/>
        </w:rPr>
        <w:t>J. Alloys Compd.</w:t>
      </w:r>
      <w:r w:rsidRPr="00295E38">
        <w:rPr>
          <w:rFonts w:ascii="Calibri" w:hAnsi="Calibri" w:cs="Times New Roman"/>
          <w:noProof/>
          <w:sz w:val="18"/>
          <w:szCs w:val="24"/>
          <w:lang w:val="de-DE"/>
        </w:rPr>
        <w:t xml:space="preserve">, 2011, </w:t>
      </w:r>
      <w:r w:rsidRPr="00295E38">
        <w:rPr>
          <w:rFonts w:ascii="Calibri" w:hAnsi="Calibri" w:cs="Times New Roman"/>
          <w:b/>
          <w:bCs/>
          <w:noProof/>
          <w:sz w:val="18"/>
          <w:szCs w:val="24"/>
          <w:lang w:val="de-DE"/>
        </w:rPr>
        <w:t>509</w:t>
      </w:r>
      <w:r w:rsidRPr="00295E38">
        <w:rPr>
          <w:rFonts w:ascii="Calibri" w:hAnsi="Calibri" w:cs="Times New Roman"/>
          <w:noProof/>
          <w:sz w:val="18"/>
          <w:szCs w:val="24"/>
          <w:lang w:val="de-DE"/>
        </w:rPr>
        <w:t>, S714–S718.</w:t>
      </w:r>
    </w:p>
    <w:p w14:paraId="1DFE094B"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954FFC">
        <w:rPr>
          <w:rFonts w:ascii="Calibri" w:hAnsi="Calibri" w:cs="Times New Roman"/>
          <w:noProof/>
          <w:sz w:val="18"/>
          <w:szCs w:val="24"/>
          <w:lang w:val="de-DE"/>
        </w:rPr>
        <w:t>71</w:t>
      </w:r>
      <w:r w:rsidRPr="00954FFC">
        <w:rPr>
          <w:rFonts w:ascii="Calibri" w:hAnsi="Calibri" w:cs="Times New Roman"/>
          <w:noProof/>
          <w:sz w:val="18"/>
          <w:szCs w:val="24"/>
          <w:lang w:val="de-DE"/>
        </w:rPr>
        <w:tab/>
        <w:t xml:space="preserve">C. Pistidda, F. Karimi, S. Garroni, A. Rzeszutek, C. Bonatto Minella, C. Milanese, T. T. Le, L. H. Rude, J. Skibsted, T. R. Jensen, C. Horstmann, C. Gundlach, M. Tolkiehn, P. K. Pranzas, A. Schreyer, T. Klassen and M. Dornheim, </w:t>
      </w:r>
      <w:r w:rsidRPr="00954FFC">
        <w:rPr>
          <w:rFonts w:ascii="Calibri" w:hAnsi="Calibri" w:cs="Times New Roman"/>
          <w:i/>
          <w:iCs/>
          <w:noProof/>
          <w:sz w:val="18"/>
          <w:szCs w:val="24"/>
          <w:lang w:val="de-DE"/>
        </w:rPr>
        <w:t xml:space="preserve">J. Phys. </w:t>
      </w:r>
      <w:r w:rsidRPr="0023488B">
        <w:rPr>
          <w:rFonts w:ascii="Calibri" w:hAnsi="Calibri" w:cs="Times New Roman"/>
          <w:i/>
          <w:iCs/>
          <w:noProof/>
          <w:sz w:val="18"/>
          <w:szCs w:val="24"/>
        </w:rPr>
        <w:t>Chem. C</w:t>
      </w:r>
      <w:r w:rsidRPr="0023488B">
        <w:rPr>
          <w:rFonts w:ascii="Calibri" w:hAnsi="Calibri" w:cs="Times New Roman"/>
          <w:noProof/>
          <w:sz w:val="18"/>
          <w:szCs w:val="24"/>
        </w:rPr>
        <w:t xml:space="preserve">, 2014, </w:t>
      </w:r>
      <w:r w:rsidRPr="0023488B">
        <w:rPr>
          <w:rFonts w:ascii="Calibri" w:hAnsi="Calibri" w:cs="Times New Roman"/>
          <w:b/>
          <w:bCs/>
          <w:noProof/>
          <w:sz w:val="18"/>
          <w:szCs w:val="24"/>
        </w:rPr>
        <w:t>118</w:t>
      </w:r>
      <w:r w:rsidRPr="0023488B">
        <w:rPr>
          <w:rFonts w:ascii="Calibri" w:hAnsi="Calibri" w:cs="Times New Roman"/>
          <w:noProof/>
          <w:sz w:val="18"/>
          <w:szCs w:val="24"/>
        </w:rPr>
        <w:t>, 28409–28417.</w:t>
      </w:r>
    </w:p>
    <w:p w14:paraId="35B745D5"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72</w:t>
      </w:r>
      <w:r w:rsidRPr="0023488B">
        <w:rPr>
          <w:rFonts w:ascii="Calibri" w:hAnsi="Calibri" w:cs="Times New Roman"/>
          <w:noProof/>
          <w:sz w:val="18"/>
          <w:szCs w:val="24"/>
        </w:rPr>
        <w:tab/>
        <w:t xml:space="preserve">H. W. Li, E. Akiba and S. I. Orimo, </w:t>
      </w:r>
      <w:r w:rsidRPr="0023488B">
        <w:rPr>
          <w:rFonts w:ascii="Calibri" w:hAnsi="Calibri" w:cs="Times New Roman"/>
          <w:i/>
          <w:iCs/>
          <w:noProof/>
          <w:sz w:val="18"/>
          <w:szCs w:val="24"/>
        </w:rPr>
        <w:t>J. Alloys Compd.</w:t>
      </w:r>
      <w:r w:rsidRPr="0023488B">
        <w:rPr>
          <w:rFonts w:ascii="Calibri" w:hAnsi="Calibri" w:cs="Times New Roman"/>
          <w:noProof/>
          <w:sz w:val="18"/>
          <w:szCs w:val="24"/>
        </w:rPr>
        <w:t xml:space="preserve">, 2013, </w:t>
      </w:r>
      <w:r w:rsidRPr="0023488B">
        <w:rPr>
          <w:rFonts w:ascii="Calibri" w:hAnsi="Calibri" w:cs="Times New Roman"/>
          <w:b/>
          <w:bCs/>
          <w:noProof/>
          <w:sz w:val="18"/>
          <w:szCs w:val="24"/>
        </w:rPr>
        <w:t>580</w:t>
      </w:r>
      <w:r w:rsidRPr="0023488B">
        <w:rPr>
          <w:rFonts w:ascii="Calibri" w:hAnsi="Calibri" w:cs="Times New Roman"/>
          <w:noProof/>
          <w:sz w:val="18"/>
          <w:szCs w:val="24"/>
        </w:rPr>
        <w:t>, S292–S295.</w:t>
      </w:r>
    </w:p>
    <w:p w14:paraId="52FED013" w14:textId="77777777" w:rsidR="0023488B" w:rsidRPr="0023488B"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rPr>
      </w:pPr>
      <w:r w:rsidRPr="0023488B">
        <w:rPr>
          <w:rFonts w:ascii="Calibri" w:hAnsi="Calibri" w:cs="Times New Roman"/>
          <w:noProof/>
          <w:sz w:val="18"/>
          <w:szCs w:val="24"/>
        </w:rPr>
        <w:t>73</w:t>
      </w:r>
      <w:r w:rsidRPr="0023488B">
        <w:rPr>
          <w:rFonts w:ascii="Calibri" w:hAnsi="Calibri" w:cs="Times New Roman"/>
          <w:noProof/>
          <w:sz w:val="18"/>
          <w:szCs w:val="24"/>
        </w:rPr>
        <w:tab/>
        <w:t xml:space="preserve">Z. Łodziana, P. Błoński, Y. Yan, D. Rentsch and A. Remhof, </w:t>
      </w:r>
      <w:r w:rsidRPr="0023488B">
        <w:rPr>
          <w:rFonts w:ascii="Calibri" w:hAnsi="Calibri" w:cs="Times New Roman"/>
          <w:i/>
          <w:iCs/>
          <w:noProof/>
          <w:sz w:val="18"/>
          <w:szCs w:val="24"/>
        </w:rPr>
        <w:t>J. Phys. Chem. C</w:t>
      </w:r>
      <w:r w:rsidRPr="0023488B">
        <w:rPr>
          <w:rFonts w:ascii="Calibri" w:hAnsi="Calibri" w:cs="Times New Roman"/>
          <w:noProof/>
          <w:sz w:val="18"/>
          <w:szCs w:val="24"/>
        </w:rPr>
        <w:t xml:space="preserve">, 2014, </w:t>
      </w:r>
      <w:r w:rsidRPr="0023488B">
        <w:rPr>
          <w:rFonts w:ascii="Calibri" w:hAnsi="Calibri" w:cs="Times New Roman"/>
          <w:b/>
          <w:bCs/>
          <w:noProof/>
          <w:sz w:val="18"/>
          <w:szCs w:val="24"/>
        </w:rPr>
        <w:t>118</w:t>
      </w:r>
      <w:r w:rsidRPr="0023488B">
        <w:rPr>
          <w:rFonts w:ascii="Calibri" w:hAnsi="Calibri" w:cs="Times New Roman"/>
          <w:noProof/>
          <w:sz w:val="18"/>
          <w:szCs w:val="24"/>
        </w:rPr>
        <w:t>, 6594–6603.</w:t>
      </w:r>
    </w:p>
    <w:p w14:paraId="14813EA0" w14:textId="77777777" w:rsidR="0023488B" w:rsidRPr="00954FFC" w:rsidRDefault="0023488B" w:rsidP="00E01DB0">
      <w:pPr>
        <w:widowControl w:val="0"/>
        <w:autoSpaceDE w:val="0"/>
        <w:autoSpaceDN w:val="0"/>
        <w:adjustRightInd w:val="0"/>
        <w:spacing w:after="0" w:line="240" w:lineRule="exact"/>
        <w:ind w:left="640" w:hanging="640"/>
        <w:jc w:val="both"/>
        <w:rPr>
          <w:rFonts w:ascii="Calibri" w:hAnsi="Calibri" w:cs="Times New Roman"/>
          <w:noProof/>
          <w:sz w:val="18"/>
          <w:szCs w:val="24"/>
          <w:lang w:val="de-DE"/>
        </w:rPr>
      </w:pPr>
      <w:r w:rsidRPr="0023488B">
        <w:rPr>
          <w:rFonts w:ascii="Calibri" w:hAnsi="Calibri" w:cs="Times New Roman"/>
          <w:noProof/>
          <w:sz w:val="18"/>
          <w:szCs w:val="24"/>
        </w:rPr>
        <w:t>74</w:t>
      </w:r>
      <w:r w:rsidRPr="0023488B">
        <w:rPr>
          <w:rFonts w:ascii="Calibri" w:hAnsi="Calibri" w:cs="Times New Roman"/>
          <w:noProof/>
          <w:sz w:val="18"/>
          <w:szCs w:val="24"/>
        </w:rPr>
        <w:tab/>
        <w:t xml:space="preserve">J. J. Vajo, W. Li and P. Liu, </w:t>
      </w:r>
      <w:r w:rsidRPr="0023488B">
        <w:rPr>
          <w:rFonts w:ascii="Calibri" w:hAnsi="Calibri" w:cs="Times New Roman"/>
          <w:i/>
          <w:iCs/>
          <w:noProof/>
          <w:sz w:val="18"/>
          <w:szCs w:val="24"/>
        </w:rPr>
        <w:t xml:space="preserve">Chem. </w:t>
      </w:r>
      <w:r w:rsidRPr="00954FFC">
        <w:rPr>
          <w:rFonts w:ascii="Calibri" w:hAnsi="Calibri" w:cs="Times New Roman"/>
          <w:i/>
          <w:iCs/>
          <w:noProof/>
          <w:sz w:val="18"/>
          <w:szCs w:val="24"/>
          <w:lang w:val="de-DE"/>
        </w:rPr>
        <w:t>Commun.</w:t>
      </w:r>
      <w:r w:rsidRPr="00954FFC">
        <w:rPr>
          <w:rFonts w:ascii="Calibri" w:hAnsi="Calibri" w:cs="Times New Roman"/>
          <w:noProof/>
          <w:sz w:val="18"/>
          <w:szCs w:val="24"/>
          <w:lang w:val="de-DE"/>
        </w:rPr>
        <w:t xml:space="preserve">, 2010, </w:t>
      </w:r>
      <w:r w:rsidRPr="00954FFC">
        <w:rPr>
          <w:rFonts w:ascii="Calibri" w:hAnsi="Calibri" w:cs="Times New Roman"/>
          <w:b/>
          <w:bCs/>
          <w:noProof/>
          <w:sz w:val="18"/>
          <w:szCs w:val="24"/>
          <w:lang w:val="de-DE"/>
        </w:rPr>
        <w:t>46</w:t>
      </w:r>
      <w:r w:rsidRPr="00954FFC">
        <w:rPr>
          <w:rFonts w:ascii="Calibri" w:hAnsi="Calibri" w:cs="Times New Roman"/>
          <w:noProof/>
          <w:sz w:val="18"/>
          <w:szCs w:val="24"/>
          <w:lang w:val="de-DE"/>
        </w:rPr>
        <w:t>, 6687.</w:t>
      </w:r>
    </w:p>
    <w:p w14:paraId="3D4C2BCF" w14:textId="77777777" w:rsidR="0023488B" w:rsidRPr="00954FFC" w:rsidRDefault="0023488B" w:rsidP="00E01DB0">
      <w:pPr>
        <w:widowControl w:val="0"/>
        <w:autoSpaceDE w:val="0"/>
        <w:autoSpaceDN w:val="0"/>
        <w:adjustRightInd w:val="0"/>
        <w:spacing w:after="0" w:line="240" w:lineRule="exact"/>
        <w:ind w:left="640" w:hanging="640"/>
        <w:jc w:val="both"/>
        <w:rPr>
          <w:rFonts w:ascii="Calibri" w:hAnsi="Calibri"/>
          <w:noProof/>
          <w:sz w:val="18"/>
          <w:lang w:val="de-DE"/>
        </w:rPr>
      </w:pPr>
      <w:r w:rsidRPr="00954FFC">
        <w:rPr>
          <w:rFonts w:ascii="Calibri" w:hAnsi="Calibri" w:cs="Times New Roman"/>
          <w:noProof/>
          <w:sz w:val="18"/>
          <w:szCs w:val="24"/>
          <w:lang w:val="de-DE"/>
        </w:rPr>
        <w:t>75</w:t>
      </w:r>
      <w:r w:rsidRPr="00954FFC">
        <w:rPr>
          <w:rFonts w:ascii="Calibri" w:hAnsi="Calibri" w:cs="Times New Roman"/>
          <w:noProof/>
          <w:sz w:val="18"/>
          <w:szCs w:val="24"/>
          <w:lang w:val="de-DE"/>
        </w:rPr>
        <w:tab/>
        <w:t xml:space="preserve">C. Bonatto Minella, S. Garroni, C. Pistidda, M. D. Baró, O. Gutfleisch, T. Klassen and M. Dornheim, </w:t>
      </w:r>
      <w:r w:rsidRPr="00954FFC">
        <w:rPr>
          <w:rFonts w:ascii="Calibri" w:hAnsi="Calibri" w:cs="Times New Roman"/>
          <w:i/>
          <w:iCs/>
          <w:noProof/>
          <w:sz w:val="18"/>
          <w:szCs w:val="24"/>
          <w:lang w:val="de-DE"/>
        </w:rPr>
        <w:t>J. Alloys Compd.</w:t>
      </w:r>
      <w:r w:rsidRPr="00954FFC">
        <w:rPr>
          <w:rFonts w:ascii="Calibri" w:hAnsi="Calibri" w:cs="Times New Roman"/>
          <w:noProof/>
          <w:sz w:val="18"/>
          <w:szCs w:val="24"/>
          <w:lang w:val="de-DE"/>
        </w:rPr>
        <w:t xml:space="preserve">, 2015, </w:t>
      </w:r>
      <w:r w:rsidRPr="00954FFC">
        <w:rPr>
          <w:rFonts w:ascii="Calibri" w:hAnsi="Calibri" w:cs="Times New Roman"/>
          <w:b/>
          <w:bCs/>
          <w:noProof/>
          <w:sz w:val="18"/>
          <w:szCs w:val="24"/>
          <w:lang w:val="de-DE"/>
        </w:rPr>
        <w:t>622</w:t>
      </w:r>
      <w:r w:rsidRPr="00954FFC">
        <w:rPr>
          <w:rFonts w:ascii="Calibri" w:hAnsi="Calibri" w:cs="Times New Roman"/>
          <w:noProof/>
          <w:sz w:val="18"/>
          <w:szCs w:val="24"/>
          <w:lang w:val="de-DE"/>
        </w:rPr>
        <w:t>, 989–994.</w:t>
      </w:r>
    </w:p>
    <w:p w14:paraId="2E36C3E0" w14:textId="07221A93" w:rsidR="00F157DD" w:rsidRPr="00241ACD" w:rsidRDefault="008A306B" w:rsidP="00E01DB0">
      <w:pPr>
        <w:widowControl w:val="0"/>
        <w:autoSpaceDE w:val="0"/>
        <w:autoSpaceDN w:val="0"/>
        <w:adjustRightInd w:val="0"/>
        <w:spacing w:after="0" w:line="240" w:lineRule="exact"/>
        <w:ind w:left="640" w:hanging="640"/>
        <w:jc w:val="both"/>
      </w:pPr>
      <w:r>
        <w:fldChar w:fldCharType="end"/>
      </w:r>
    </w:p>
    <w:sectPr w:rsidR="00F157DD" w:rsidRPr="00241ACD" w:rsidSect="00514CBA">
      <w:type w:val="continuous"/>
      <w:pgSz w:w="11907" w:h="16840" w:code="9"/>
      <w:pgMar w:top="1009" w:right="851" w:bottom="1758" w:left="851" w:header="851" w:footer="1049" w:gutter="0"/>
      <w:cols w:num="2" w:space="227"/>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01E386E" w14:textId="77777777" w:rsidR="00E41E6F" w:rsidRDefault="00E41E6F" w:rsidP="00E547DB">
      <w:pPr>
        <w:spacing w:after="0" w:line="240" w:lineRule="auto"/>
      </w:pPr>
      <w:r>
        <w:separator/>
      </w:r>
    </w:p>
    <w:p w14:paraId="3267B3B8" w14:textId="77777777" w:rsidR="00E41E6F" w:rsidRDefault="00E41E6F"/>
    <w:p w14:paraId="4F6678ED" w14:textId="77777777" w:rsidR="00E41E6F" w:rsidRDefault="00E41E6F"/>
    <w:p w14:paraId="293A0932" w14:textId="77777777" w:rsidR="00E41E6F" w:rsidRDefault="00E41E6F"/>
    <w:p w14:paraId="327F88A0" w14:textId="77777777" w:rsidR="00E41E6F" w:rsidRDefault="00E41E6F"/>
    <w:p w14:paraId="61A92436" w14:textId="77777777" w:rsidR="00E41E6F" w:rsidRDefault="00E41E6F"/>
  </w:endnote>
  <w:endnote w:type="continuationSeparator" w:id="0">
    <w:p w14:paraId="7811DD77" w14:textId="77777777" w:rsidR="00E41E6F" w:rsidRDefault="00E41E6F" w:rsidP="00E547DB">
      <w:pPr>
        <w:spacing w:after="0" w:line="240" w:lineRule="auto"/>
      </w:pPr>
      <w:r>
        <w:continuationSeparator/>
      </w:r>
    </w:p>
    <w:p w14:paraId="606A0F25" w14:textId="77777777" w:rsidR="00E41E6F" w:rsidRDefault="00E41E6F"/>
    <w:p w14:paraId="5FD3F474" w14:textId="77777777" w:rsidR="00E41E6F" w:rsidRDefault="00E41E6F"/>
    <w:p w14:paraId="6155E333" w14:textId="77777777" w:rsidR="00E41E6F" w:rsidRDefault="00E41E6F"/>
    <w:p w14:paraId="36FA0C4C" w14:textId="77777777" w:rsidR="00E41E6F" w:rsidRDefault="00E41E6F"/>
    <w:p w14:paraId="31B6813F" w14:textId="77777777" w:rsidR="00E41E6F" w:rsidRDefault="00E41E6F"/>
  </w:endnote>
  <w:endnote w:type="continuationNotice" w:id="1">
    <w:p w14:paraId="4672547C" w14:textId="77777777" w:rsidR="00E41E6F" w:rsidRDefault="00E41E6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embedRegular r:id="rId1" w:fontKey="{6F2453A4-009B-4D93-9A62-589EDD5B91E2}"/>
    <w:embedBold r:id="rId2" w:fontKey="{2A02F164-ED62-4663-AD09-0ECBEEE80CC7}"/>
    <w:embedItalic r:id="rId3" w:fontKey="{06BFA7E5-5C28-4AF6-97A8-C4FDF8329287}"/>
  </w:font>
  <w:font w:name="Cambria">
    <w:panose1 w:val="02040503050406030204"/>
    <w:charset w:val="00"/>
    <w:family w:val="roman"/>
    <w:pitch w:val="variable"/>
    <w:sig w:usb0="E00002FF" w:usb1="400004FF" w:usb2="00000000" w:usb3="00000000" w:csb0="0000019F" w:csb1="00000000"/>
    <w:embedRegular r:id="rId4" w:fontKey="{0C7C9C9C-A45C-4E3E-A22C-977D7864C0C2}"/>
    <w:embedBold r:id="rId5" w:fontKey="{08CA603F-6B77-49C6-A754-BF252F0B497F}"/>
  </w:font>
  <w:font w:name="Tahoma">
    <w:altName w:val="Tahoma"/>
    <w:panose1 w:val="020B0604030504040204"/>
    <w:charset w:val="00"/>
    <w:family w:val="swiss"/>
    <w:pitch w:val="variable"/>
    <w:sig w:usb0="E1002EFF" w:usb1="C000605B" w:usb2="00000029" w:usb3="00000000" w:csb0="000101FF" w:csb1="00000000"/>
    <w:embedRegular r:id="rId6" w:fontKey="{17DB4FA6-470D-4B5B-8895-9235F04797BA}"/>
  </w:font>
  <w:font w:name="Cambria Math">
    <w:panose1 w:val="02040503050406030204"/>
    <w:charset w:val="00"/>
    <w:family w:val="roman"/>
    <w:pitch w:val="variable"/>
    <w:sig w:usb0="E00002FF" w:usb1="420024FF" w:usb2="00000000" w:usb3="00000000" w:csb0="0000019F" w:csb1="00000000"/>
    <w:embedRegular r:id="rId7" w:fontKey="{E7EE5357-6921-4932-9B8F-8CCB715A0979}"/>
    <w:embedBold r:id="rId8" w:fontKey="{FB9FF2BE-3F9A-4469-952F-268411E982A6}"/>
    <w:embedItalic r:id="rId9" w:fontKey="{8ED91413-F202-47F6-B1A1-93E0068FF061}"/>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E4CFEE" w14:textId="33B9B92E" w:rsidR="00A05EF2" w:rsidRPr="006602F1" w:rsidRDefault="00A05EF2" w:rsidP="00D45ADF">
    <w:pPr>
      <w:pStyle w:val="Footer"/>
      <w:tabs>
        <w:tab w:val="clear" w:pos="4513"/>
        <w:tab w:val="clear" w:pos="9026"/>
        <w:tab w:val="right" w:pos="10206"/>
      </w:tabs>
      <w:spacing w:before="480"/>
      <w:rPr>
        <w:spacing w:val="10"/>
        <w:sz w:val="16"/>
        <w:szCs w:val="16"/>
      </w:rPr>
    </w:pPr>
    <w:r w:rsidRPr="006602F1">
      <w:rPr>
        <w:b/>
        <w:spacing w:val="10"/>
        <w:sz w:val="16"/>
        <w:szCs w:val="16"/>
      </w:rPr>
      <w:fldChar w:fldCharType="begin"/>
    </w:r>
    <w:r w:rsidRPr="006602F1">
      <w:rPr>
        <w:b/>
        <w:spacing w:val="10"/>
        <w:sz w:val="16"/>
        <w:szCs w:val="16"/>
      </w:rPr>
      <w:instrText xml:space="preserve"> PAGE   \* MERGEFORMAT </w:instrText>
    </w:r>
    <w:r w:rsidRPr="006602F1">
      <w:rPr>
        <w:b/>
        <w:spacing w:val="10"/>
        <w:sz w:val="16"/>
        <w:szCs w:val="16"/>
      </w:rPr>
      <w:fldChar w:fldCharType="separate"/>
    </w:r>
    <w:r w:rsidR="00E717EB">
      <w:rPr>
        <w:b/>
        <w:noProof/>
        <w:spacing w:val="10"/>
        <w:sz w:val="16"/>
        <w:szCs w:val="16"/>
      </w:rPr>
      <w:t>18</w:t>
    </w:r>
    <w:r w:rsidRPr="006602F1">
      <w:rPr>
        <w:b/>
        <w:noProof/>
        <w:spacing w:val="10"/>
        <w:sz w:val="16"/>
        <w:szCs w:val="16"/>
      </w:rPr>
      <w:fldChar w:fldCharType="end"/>
    </w:r>
    <w:r w:rsidRPr="006602F1">
      <w:rPr>
        <w:noProof/>
        <w:spacing w:val="10"/>
        <w:sz w:val="16"/>
        <w:szCs w:val="16"/>
      </w:rPr>
      <w:t xml:space="preserve"> | </w:t>
    </w:r>
    <w:r>
      <w:rPr>
        <w:i/>
        <w:noProof/>
        <w:spacing w:val="10"/>
        <w:sz w:val="16"/>
        <w:szCs w:val="16"/>
      </w:rPr>
      <w:t>J</w:t>
    </w:r>
    <w:r w:rsidRPr="006602F1">
      <w:rPr>
        <w:i/>
        <w:noProof/>
        <w:spacing w:val="10"/>
        <w:sz w:val="16"/>
        <w:szCs w:val="16"/>
      </w:rPr>
      <w:t xml:space="preserve">. </w:t>
    </w:r>
    <w:r>
      <w:rPr>
        <w:i/>
        <w:noProof/>
        <w:spacing w:val="10"/>
        <w:sz w:val="16"/>
        <w:szCs w:val="16"/>
      </w:rPr>
      <w:t>Name</w:t>
    </w:r>
    <w:r w:rsidRPr="006602F1">
      <w:rPr>
        <w:noProof/>
        <w:spacing w:val="10"/>
        <w:sz w:val="16"/>
        <w:szCs w:val="16"/>
      </w:rPr>
      <w:t xml:space="preserve">., 2012, </w:t>
    </w:r>
    <w:r w:rsidRPr="006602F1">
      <w:rPr>
        <w:b/>
        <w:noProof/>
        <w:spacing w:val="10"/>
        <w:sz w:val="16"/>
        <w:szCs w:val="16"/>
      </w:rPr>
      <w:t>00</w:t>
    </w:r>
    <w:r w:rsidRPr="006602F1">
      <w:rPr>
        <w:noProof/>
        <w:spacing w:val="10"/>
        <w:sz w:val="16"/>
        <w:szCs w:val="16"/>
      </w:rPr>
      <w:t>, 1-3</w:t>
    </w:r>
    <w:r w:rsidRPr="006602F1">
      <w:rPr>
        <w:noProof/>
        <w:spacing w:val="10"/>
        <w:sz w:val="16"/>
        <w:szCs w:val="16"/>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E0533B" w14:textId="7701E0BD" w:rsidR="00A05EF2" w:rsidRPr="006602F1" w:rsidRDefault="00A05EF2" w:rsidP="00D45ADF">
    <w:pPr>
      <w:pStyle w:val="Footer"/>
      <w:tabs>
        <w:tab w:val="clear" w:pos="4513"/>
        <w:tab w:val="clear" w:pos="9026"/>
        <w:tab w:val="right" w:pos="10205"/>
      </w:tabs>
      <w:spacing w:before="480"/>
      <w:rPr>
        <w:sz w:val="16"/>
        <w:szCs w:val="16"/>
      </w:rPr>
    </w:pPr>
    <w:r>
      <w:rPr>
        <w:i/>
        <w:noProof/>
        <w:spacing w:val="10"/>
        <w:sz w:val="16"/>
        <w:szCs w:val="16"/>
      </w:rPr>
      <w:tab/>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sidR="00E717EB">
      <w:rPr>
        <w:b/>
        <w:noProof/>
        <w:spacing w:val="10"/>
        <w:sz w:val="16"/>
        <w:szCs w:val="16"/>
      </w:rPr>
      <w:t>17</w:t>
    </w:r>
    <w:r w:rsidRPr="008C1387">
      <w:rPr>
        <w:b/>
        <w:noProof/>
        <w:spacing w:val="10"/>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CC6F0D" w14:textId="6024327C" w:rsidR="00A05EF2" w:rsidRPr="006602F1" w:rsidRDefault="00A05EF2" w:rsidP="00D45ADF">
    <w:pPr>
      <w:pStyle w:val="Footer"/>
      <w:tabs>
        <w:tab w:val="clear" w:pos="4513"/>
        <w:tab w:val="clear" w:pos="9026"/>
        <w:tab w:val="right" w:pos="10206"/>
      </w:tabs>
      <w:spacing w:before="480"/>
      <w:rPr>
        <w:sz w:val="16"/>
        <w:szCs w:val="16"/>
      </w:rPr>
    </w:pPr>
    <w:r>
      <w:rPr>
        <w:noProof/>
        <w:lang w:val="de-DE" w:eastAsia="de-DE"/>
      </w:rPr>
      <mc:AlternateContent>
        <mc:Choice Requires="wps">
          <w:drawing>
            <wp:anchor distT="0" distB="0" distL="114300" distR="114300" simplePos="0" relativeHeight="251664384" behindDoc="0" locked="0" layoutInCell="1" allowOverlap="1" wp14:anchorId="03847D58" wp14:editId="0CC93C0A">
              <wp:simplePos x="0" y="0"/>
              <wp:positionH relativeFrom="column">
                <wp:align>center</wp:align>
              </wp:positionH>
              <wp:positionV relativeFrom="page">
                <wp:align>bottom</wp:align>
              </wp:positionV>
              <wp:extent cx="7700400" cy="396000"/>
              <wp:effectExtent l="0" t="0" r="0" b="444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70BCAE19" w14:textId="77777777" w:rsidR="00A05EF2" w:rsidRPr="00F20A7C" w:rsidRDefault="00A05EF2"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3847D58" id="_x0000_t202" coordsize="21600,21600" o:spt="202" path="m,l,21600r21600,l21600,xe">
              <v:stroke joinstyle="miter"/>
              <v:path gradientshapeok="t" o:connecttype="rect"/>
            </v:shapetype>
            <v:shape id="_x0000_s1096" type="#_x0000_t202" style="position:absolute;margin-left:0;margin-top:0;width:606.35pt;height:31.2pt;z-index:251664384;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" fillcolor="#a5a5a5 [2092]" stroked="f">
              <v:textbox>
                <w:txbxContent>
                  <w:p w14:paraId="70BCAE19" w14:textId="77777777" w:rsidR="00A05EF2" w:rsidRPr="00F20A7C" w:rsidRDefault="00A05EF2"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v:textbox>
              <w10:wrap anchory="page"/>
            </v:shape>
          </w:pict>
        </mc:Fallback>
      </mc:AlternateContent>
    </w:r>
    <w:r w:rsidRPr="006602F1">
      <w:rPr>
        <w:i/>
        <w:noProof/>
        <w:sz w:val="16"/>
        <w:szCs w:val="16"/>
      </w:rPr>
      <w:tab/>
    </w:r>
    <w:r>
      <w:rPr>
        <w:i/>
        <w:noProof/>
        <w:spacing w:val="10"/>
        <w:sz w:val="16"/>
        <w:szCs w:val="16"/>
      </w:rPr>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sidR="00527DA2">
      <w:rPr>
        <w:b/>
        <w:noProof/>
        <w:spacing w:val="10"/>
        <w:sz w:val="16"/>
        <w:szCs w:val="16"/>
      </w:rPr>
      <w:t>1</w:t>
    </w:r>
    <w:r w:rsidRPr="008C1387">
      <w:rPr>
        <w:b/>
        <w:noProof/>
        <w:spacing w:val="10"/>
        <w:sz w:val="16"/>
        <w:szCs w:val="16"/>
      </w:rPr>
      <w:fldChar w:fldCharType="end"/>
    </w:r>
    <w:r w:rsidRPr="00CC2E25">
      <w:rPr>
        <w:noProof/>
        <w:spacing w:val="2"/>
        <w:sz w:val="16"/>
        <w:szCs w:val="16"/>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2C9622E" w14:textId="77777777" w:rsidR="00E41E6F" w:rsidRDefault="00E41E6F" w:rsidP="00E547DB">
      <w:pPr>
        <w:spacing w:after="0" w:line="240" w:lineRule="auto"/>
      </w:pPr>
      <w:r>
        <w:separator/>
      </w:r>
    </w:p>
    <w:p w14:paraId="42C85900" w14:textId="77777777" w:rsidR="00E41E6F" w:rsidRDefault="00E41E6F"/>
    <w:p w14:paraId="1B0B2A1F" w14:textId="77777777" w:rsidR="00E41E6F" w:rsidRDefault="00E41E6F"/>
    <w:p w14:paraId="165BA7ED" w14:textId="77777777" w:rsidR="00E41E6F" w:rsidRDefault="00E41E6F"/>
    <w:p w14:paraId="5545FF92" w14:textId="77777777" w:rsidR="00E41E6F" w:rsidRDefault="00E41E6F"/>
    <w:p w14:paraId="796A6106" w14:textId="77777777" w:rsidR="00E41E6F" w:rsidRDefault="00E41E6F"/>
  </w:footnote>
  <w:footnote w:type="continuationSeparator" w:id="0">
    <w:p w14:paraId="3913BEF1" w14:textId="77777777" w:rsidR="00E41E6F" w:rsidRDefault="00E41E6F" w:rsidP="00E547DB">
      <w:pPr>
        <w:spacing w:after="0" w:line="240" w:lineRule="auto"/>
      </w:pPr>
      <w:r>
        <w:continuationSeparator/>
      </w:r>
    </w:p>
    <w:p w14:paraId="45910183" w14:textId="77777777" w:rsidR="00E41E6F" w:rsidRDefault="00E41E6F"/>
    <w:p w14:paraId="66F3DB59" w14:textId="77777777" w:rsidR="00E41E6F" w:rsidRDefault="00E41E6F"/>
    <w:p w14:paraId="3432E097" w14:textId="77777777" w:rsidR="00E41E6F" w:rsidRDefault="00E41E6F"/>
    <w:p w14:paraId="1EDED2FB" w14:textId="77777777" w:rsidR="00E41E6F" w:rsidRDefault="00E41E6F"/>
    <w:p w14:paraId="65509DA8" w14:textId="77777777" w:rsidR="00E41E6F" w:rsidRDefault="00E41E6F"/>
  </w:footnote>
  <w:footnote w:type="continuationNotice" w:id="1">
    <w:p w14:paraId="50644C31" w14:textId="77777777" w:rsidR="00E41E6F" w:rsidRDefault="00E41E6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26623C" w14:textId="77777777" w:rsidR="00A05EF2" w:rsidRPr="00E70DCE" w:rsidRDefault="00A05EF2" w:rsidP="00D45ADF">
    <w:pPr>
      <w:pStyle w:val="Header"/>
      <w:tabs>
        <w:tab w:val="clear" w:pos="4513"/>
        <w:tab w:val="clear" w:pos="9026"/>
        <w:tab w:val="right" w:pos="10206"/>
      </w:tabs>
      <w:spacing w:after="240"/>
      <w:rPr>
        <w:rFonts w:cstheme="minorHAnsi"/>
        <w:color w:val="999999"/>
        <w:sz w:val="20"/>
        <w:szCs w:val="20"/>
      </w:rPr>
    </w:pPr>
    <w:r>
      <w:rPr>
        <w:noProof/>
        <w:lang w:val="de-DE" w:eastAsia="de-DE"/>
      </w:rPr>
      <mc:AlternateContent>
        <mc:Choice Requires="wps">
          <w:drawing>
            <wp:anchor distT="0" distB="0" distL="114300" distR="114300" simplePos="0" relativeHeight="251668480" behindDoc="0" locked="0" layoutInCell="1" allowOverlap="1" wp14:anchorId="4A27B342" wp14:editId="7014D05A">
              <wp:simplePos x="0" y="0"/>
              <wp:positionH relativeFrom="column">
                <wp:align>center</wp:align>
              </wp:positionH>
              <wp:positionV relativeFrom="page">
                <wp:align>bottom</wp:align>
              </wp:positionV>
              <wp:extent cx="7700400" cy="396000"/>
              <wp:effectExtent l="0" t="0" r="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018CFB61" w14:textId="77777777" w:rsidR="00A05EF2" w:rsidRPr="00F20A7C" w:rsidRDefault="00A05EF2"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A27B342" id="_x0000_t202" coordsize="21600,21600" o:spt="202" path="m,l,21600r21600,l21600,xe">
              <v:stroke joinstyle="miter"/>
              <v:path gradientshapeok="t" o:connecttype="rect"/>
            </v:shapetype>
            <v:shape id="_x0000_s1091" type="#_x0000_t202" style="position:absolute;margin-left:0;margin-top:0;width:606.35pt;height:31.2pt;z-index:251668480;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" fillcolor="#a5a5a5 [2092]" stroked="f">
              <v:textbox>
                <w:txbxContent>
                  <w:p w14:paraId="018CFB61" w14:textId="77777777" w:rsidR="00A05EF2" w:rsidRPr="00F20A7C" w:rsidRDefault="00A05EF2"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noProof/>
        <w:lang w:val="de-DE" w:eastAsia="de-DE"/>
      </w:rPr>
      <mc:AlternateContent>
        <mc:Choice Requires="wps">
          <w:drawing>
            <wp:anchor distT="0" distB="0" distL="114300" distR="114300" simplePos="0" relativeHeight="251666432" behindDoc="0" locked="0" layoutInCell="1" allowOverlap="1" wp14:anchorId="698A03AE" wp14:editId="6EBC1522">
              <wp:simplePos x="0" y="0"/>
              <wp:positionH relativeFrom="column">
                <wp:align>center</wp:align>
              </wp:positionH>
              <wp:positionV relativeFrom="page">
                <wp:align>top</wp:align>
              </wp:positionV>
              <wp:extent cx="7700400" cy="396000"/>
              <wp:effectExtent l="0" t="0" r="0" b="444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119615EA" w14:textId="77777777" w:rsidR="00A05EF2" w:rsidRPr="00F20A7C" w:rsidRDefault="00A05EF2"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98A03AE" id="_x0000_s1092" type="#_x0000_t202" style="position:absolute;margin-left:0;margin-top:0;width:606.35pt;height:31.2pt;z-index:251666432;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" fillcolor="#a5a5a5 [2092]" stroked="f">
              <v:textbox>
                <w:txbxContent>
                  <w:p w14:paraId="119615EA" w14:textId="77777777" w:rsidR="00A05EF2" w:rsidRPr="00F20A7C" w:rsidRDefault="00A05EF2"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ARTICLE</w:t>
    </w:r>
    <w:r w:rsidRPr="00E70DCE">
      <w:rPr>
        <w:rFonts w:cstheme="minorHAnsi"/>
        <w:color w:val="999999"/>
        <w:sz w:val="20"/>
        <w:szCs w:val="20"/>
      </w:rPr>
      <w:tab/>
    </w:r>
    <w:r>
      <w:rPr>
        <w:rFonts w:cstheme="minorHAnsi"/>
        <w:b/>
        <w:color w:val="999999"/>
        <w:sz w:val="20"/>
        <w:szCs w:val="20"/>
      </w:rPr>
      <w:t>Journal Name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243637" w14:textId="77777777" w:rsidR="00A05EF2" w:rsidRPr="009316A6" w:rsidRDefault="00A05EF2" w:rsidP="00D45ADF">
    <w:pPr>
      <w:pStyle w:val="Header"/>
      <w:tabs>
        <w:tab w:val="clear" w:pos="4513"/>
        <w:tab w:val="clear" w:pos="9026"/>
        <w:tab w:val="right" w:pos="10206"/>
      </w:tabs>
      <w:spacing w:after="240"/>
      <w:rPr>
        <w:rFonts w:cstheme="minorHAnsi"/>
        <w:b/>
        <w:color w:val="999999"/>
        <w:sz w:val="20"/>
        <w:szCs w:val="20"/>
      </w:rPr>
    </w:pPr>
    <w:r>
      <w:rPr>
        <w:noProof/>
        <w:lang w:val="de-DE" w:eastAsia="de-DE"/>
      </w:rPr>
      <mc:AlternateContent>
        <mc:Choice Requires="wps">
          <w:drawing>
            <wp:anchor distT="0" distB="0" distL="114300" distR="114300" simplePos="0" relativeHeight="251672576" behindDoc="0" locked="0" layoutInCell="1" allowOverlap="1" wp14:anchorId="40839AE9" wp14:editId="13DAA34E">
              <wp:simplePos x="0" y="0"/>
              <wp:positionH relativeFrom="column">
                <wp:align>center</wp:align>
              </wp:positionH>
              <wp:positionV relativeFrom="page">
                <wp:align>bottom</wp:align>
              </wp:positionV>
              <wp:extent cx="7700400" cy="399600"/>
              <wp:effectExtent l="0" t="0" r="0" b="63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5B7A15AD" w14:textId="77777777" w:rsidR="00A05EF2" w:rsidRPr="00F20A7C" w:rsidRDefault="00A05EF2"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0839AE9" id="_x0000_t202" coordsize="21600,21600" o:spt="202" path="m,l,21600r21600,l21600,xe">
              <v:stroke joinstyle="miter"/>
              <v:path gradientshapeok="t" o:connecttype="rect"/>
            </v:shapetype>
            <v:shape id="_x0000_s1093" type="#_x0000_t202" style="position:absolute;margin-left:0;margin-top:0;width:606.35pt;height:31.45pt;z-index:251672576;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" fillcolor="#a5a5a5 [2092]" stroked="f">
              <v:textbox>
                <w:txbxContent>
                  <w:p w14:paraId="5B7A15AD" w14:textId="77777777" w:rsidR="00A05EF2" w:rsidRPr="00F20A7C" w:rsidRDefault="00A05EF2"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Journal Name</w:t>
    </w:r>
    <w:r>
      <w:rPr>
        <w:noProof/>
        <w:lang w:val="de-DE" w:eastAsia="de-DE"/>
      </w:rPr>
      <mc:AlternateContent>
        <mc:Choice Requires="wps">
          <w:drawing>
            <wp:anchor distT="0" distB="0" distL="114300" distR="114300" simplePos="0" relativeHeight="251670528" behindDoc="0" locked="0" layoutInCell="1" allowOverlap="1" wp14:anchorId="45B7A5D3" wp14:editId="31617C3A">
              <wp:simplePos x="0" y="0"/>
              <wp:positionH relativeFrom="column">
                <wp:align>center</wp:align>
              </wp:positionH>
              <wp:positionV relativeFrom="page">
                <wp:align>top</wp:align>
              </wp:positionV>
              <wp:extent cx="7700400" cy="4248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424800"/>
                      </a:xfrm>
                      <a:prstGeom prst="rect">
                        <a:avLst/>
                      </a:prstGeom>
                      <a:solidFill>
                        <a:schemeClr val="bg1">
                          <a:lumMod val="65000"/>
                        </a:schemeClr>
                      </a:solidFill>
                      <a:ln w="9525">
                        <a:noFill/>
                        <a:miter lim="800000"/>
                        <a:headEnd/>
                        <a:tailEnd/>
                      </a:ln>
                    </wps:spPr>
                    <wps:txbx>
                      <w:txbxContent>
                        <w:p w14:paraId="5BDF5B5F" w14:textId="77777777" w:rsidR="00A05EF2" w:rsidRPr="00F20A7C" w:rsidRDefault="00A05EF2"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5B7A5D3" id="_x0000_s1094" type="#_x0000_t202" style="position:absolute;margin-left:0;margin-top:0;width:606.35pt;height:33.45pt;z-index:251670528;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" fillcolor="#a5a5a5 [2092]" stroked="f">
              <v:textbox>
                <w:txbxContent>
                  <w:p w14:paraId="5BDF5B5F" w14:textId="77777777" w:rsidR="00A05EF2" w:rsidRPr="00F20A7C" w:rsidRDefault="00A05EF2"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ptab w:relativeTo="margin" w:alignment="right" w:leader="none"/>
    </w:r>
    <w:r w:rsidRPr="00E46BDF">
      <w:rPr>
        <w:rFonts w:cstheme="minorHAnsi"/>
        <w:b/>
        <w:color w:val="999999"/>
        <w:sz w:val="20"/>
        <w:szCs w:val="20"/>
      </w:rPr>
      <w:t xml:space="preserve"> </w:t>
    </w:r>
    <w:r>
      <w:rPr>
        <w:rFonts w:cstheme="minorHAnsi"/>
        <w:b/>
        <w:color w:val="999999"/>
        <w:sz w:val="20"/>
        <w:szCs w:val="20"/>
      </w:rPr>
      <w:t>ARTICLE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8FF3A5" w14:textId="3E65BF74" w:rsidR="00A05EF2" w:rsidRDefault="00A05EF2" w:rsidP="00180ABE">
    <w:pPr>
      <w:pStyle w:val="Header"/>
      <w:shd w:val="clear" w:color="auto" w:fill="FFFFFF" w:themeFill="background1"/>
      <w:tabs>
        <w:tab w:val="clear" w:pos="4513"/>
        <w:tab w:val="clear" w:pos="9026"/>
        <w:tab w:val="right" w:pos="10205"/>
      </w:tabs>
      <w:spacing w:after="240"/>
      <w:rPr>
        <w:b/>
        <w:noProof/>
        <w:sz w:val="32"/>
        <w:szCs w:val="32"/>
        <w:lang w:val="de-DE" w:eastAsia="de-DE"/>
      </w:rPr>
    </w:pPr>
    <w:r>
      <w:rPr>
        <w:noProof/>
        <w:lang w:val="de-DE" w:eastAsia="de-DE"/>
      </w:rPr>
      <mc:AlternateContent>
        <mc:Choice Requires="wps">
          <w:drawing>
            <wp:anchor distT="0" distB="0" distL="114300" distR="114300" simplePos="0" relativeHeight="251662336" behindDoc="0" locked="0" layoutInCell="1" allowOverlap="1" wp14:anchorId="03E7781E" wp14:editId="61F7CF78">
              <wp:simplePos x="0" y="0"/>
              <wp:positionH relativeFrom="column">
                <wp:align>center</wp:align>
              </wp:positionH>
              <wp:positionV relativeFrom="page">
                <wp:align>top</wp:align>
              </wp:positionV>
              <wp:extent cx="7700400" cy="399600"/>
              <wp:effectExtent l="0" t="0" r="0" b="63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68F62604" w14:textId="77777777" w:rsidR="00A05EF2" w:rsidRPr="00F20A7C" w:rsidRDefault="00A05EF2"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3E7781E" id="_x0000_t202" coordsize="21600,21600" o:spt="202" path="m,l,21600r21600,l21600,xe">
              <v:stroke joinstyle="miter"/>
              <v:path gradientshapeok="t" o:connecttype="rect"/>
            </v:shapetype>
            <v:shape id="_x0000_s1095" type="#_x0000_t202" style="position:absolute;margin-left:0;margin-top:0;width:606.35pt;height:31.45pt;z-index:251662336;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" fillcolor="#a5a5a5 [2092]" stroked="f">
              <v:textbox>
                <w:txbxContent>
                  <w:p w14:paraId="68F62604" w14:textId="77777777" w:rsidR="00A05EF2" w:rsidRPr="00F20A7C" w:rsidRDefault="00A05EF2"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b/>
        <w:sz w:val="32"/>
        <w:szCs w:val="32"/>
      </w:rPr>
      <w:t>Journal Name</w:t>
    </w:r>
    <w:r>
      <w:rPr>
        <w:b/>
        <w:sz w:val="32"/>
        <w:szCs w:val="32"/>
      </w:rPr>
      <w:tab/>
    </w:r>
  </w:p>
  <w:p w14:paraId="0C9F8E56" w14:textId="77777777" w:rsidR="00024CFD" w:rsidRDefault="00024CFD" w:rsidP="00180ABE">
    <w:pPr>
      <w:pStyle w:val="Header"/>
      <w:shd w:val="clear" w:color="auto" w:fill="FFFFFF" w:themeFill="background1"/>
      <w:tabs>
        <w:tab w:val="clear" w:pos="4513"/>
        <w:tab w:val="clear" w:pos="9026"/>
        <w:tab w:val="right" w:pos="10205"/>
      </w:tabs>
      <w:spacing w:after="240"/>
      <w:rPr>
        <w:b/>
        <w:sz w:val="32"/>
        <w:szCs w:val="32"/>
      </w:rPr>
    </w:pPr>
  </w:p>
  <w:p w14:paraId="2382EA71" w14:textId="597334B4" w:rsidR="00A05EF2" w:rsidRPr="00180ABE" w:rsidRDefault="00A05EF2" w:rsidP="00180ABE">
    <w:pPr>
      <w:pStyle w:val="Header"/>
      <w:pBdr>
        <w:top w:val="single" w:sz="4" w:space="9" w:color="9CB8C7"/>
        <w:left w:val="single" w:sz="4" w:space="6" w:color="9CB8C7"/>
        <w:bottom w:val="single" w:sz="4" w:space="9" w:color="9CB8C7"/>
        <w:right w:val="single" w:sz="4" w:space="6" w:color="9CB8C7"/>
      </w:pBdr>
      <w:shd w:val="clear" w:color="auto" w:fill="9CB8C7"/>
      <w:spacing w:after="240"/>
      <w:ind w:left="170" w:right="170"/>
      <w:rPr>
        <w:rFonts w:cstheme="minorHAnsi"/>
        <w:color w:val="FFFFFF" w:themeColor="background1"/>
        <w:sz w:val="32"/>
        <w:szCs w:val="3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7A02B7"/>
    <w:multiLevelType w:val="hybridMultilevel"/>
    <w:tmpl w:val="1A9AFC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3CC4793E"/>
    <w:multiLevelType w:val="hybridMultilevel"/>
    <w:tmpl w:val="1E5E52AA"/>
    <w:lvl w:ilvl="0" w:tplc="A2DA1DF6">
      <w:start w:val="1"/>
      <w:numFmt w:val="decimal"/>
      <w:pStyle w:val="RSCR02Reference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B6F4501"/>
    <w:multiLevelType w:val="hybridMultilevel"/>
    <w:tmpl w:val="E0EE8822"/>
    <w:lvl w:ilvl="0" w:tplc="2AD6A8E4">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EB44643"/>
    <w:multiLevelType w:val="hybridMultilevel"/>
    <w:tmpl w:val="92460E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AC102E3"/>
    <w:multiLevelType w:val="hybridMultilevel"/>
    <w:tmpl w:val="E34C9CA2"/>
    <w:lvl w:ilvl="0" w:tplc="9FC60ACE">
      <w:start w:val="1"/>
      <w:numFmt w:val="decimal"/>
      <w:lvlText w:val="%1)"/>
      <w:lvlJc w:val="left"/>
      <w:pPr>
        <w:ind w:left="722" w:hanging="360"/>
      </w:pPr>
      <w:rPr>
        <w:rFonts w:hint="default"/>
      </w:rPr>
    </w:lvl>
    <w:lvl w:ilvl="1" w:tplc="04090019" w:tentative="1">
      <w:start w:val="1"/>
      <w:numFmt w:val="lowerLetter"/>
      <w:lvlText w:val="%2."/>
      <w:lvlJc w:val="left"/>
      <w:pPr>
        <w:ind w:left="1442" w:hanging="360"/>
      </w:pPr>
    </w:lvl>
    <w:lvl w:ilvl="2" w:tplc="0409001B" w:tentative="1">
      <w:start w:val="1"/>
      <w:numFmt w:val="lowerRoman"/>
      <w:lvlText w:val="%3."/>
      <w:lvlJc w:val="right"/>
      <w:pPr>
        <w:ind w:left="2162" w:hanging="180"/>
      </w:pPr>
    </w:lvl>
    <w:lvl w:ilvl="3" w:tplc="0409000F" w:tentative="1">
      <w:start w:val="1"/>
      <w:numFmt w:val="decimal"/>
      <w:lvlText w:val="%4."/>
      <w:lvlJc w:val="left"/>
      <w:pPr>
        <w:ind w:left="2882" w:hanging="360"/>
      </w:pPr>
    </w:lvl>
    <w:lvl w:ilvl="4" w:tplc="04090019" w:tentative="1">
      <w:start w:val="1"/>
      <w:numFmt w:val="lowerLetter"/>
      <w:lvlText w:val="%5."/>
      <w:lvlJc w:val="left"/>
      <w:pPr>
        <w:ind w:left="3602" w:hanging="360"/>
      </w:pPr>
    </w:lvl>
    <w:lvl w:ilvl="5" w:tplc="0409001B" w:tentative="1">
      <w:start w:val="1"/>
      <w:numFmt w:val="lowerRoman"/>
      <w:lvlText w:val="%6."/>
      <w:lvlJc w:val="right"/>
      <w:pPr>
        <w:ind w:left="4322" w:hanging="180"/>
      </w:pPr>
    </w:lvl>
    <w:lvl w:ilvl="6" w:tplc="0409000F" w:tentative="1">
      <w:start w:val="1"/>
      <w:numFmt w:val="decimal"/>
      <w:lvlText w:val="%7."/>
      <w:lvlJc w:val="left"/>
      <w:pPr>
        <w:ind w:left="5042" w:hanging="360"/>
      </w:pPr>
    </w:lvl>
    <w:lvl w:ilvl="7" w:tplc="04090019" w:tentative="1">
      <w:start w:val="1"/>
      <w:numFmt w:val="lowerLetter"/>
      <w:lvlText w:val="%8."/>
      <w:lvlJc w:val="left"/>
      <w:pPr>
        <w:ind w:left="5762" w:hanging="360"/>
      </w:pPr>
    </w:lvl>
    <w:lvl w:ilvl="8" w:tplc="0409001B" w:tentative="1">
      <w:start w:val="1"/>
      <w:numFmt w:val="lowerRoman"/>
      <w:lvlText w:val="%9."/>
      <w:lvlJc w:val="right"/>
      <w:pPr>
        <w:ind w:left="6482" w:hanging="180"/>
      </w:pPr>
    </w:lvl>
  </w:abstractNum>
  <w:num w:numId="1">
    <w:abstractNumId w:val="0"/>
  </w:num>
  <w:num w:numId="2">
    <w:abstractNumId w:val="3"/>
  </w:num>
  <w:num w:numId="3">
    <w:abstractNumId w:val="2"/>
  </w:num>
  <w:num w:numId="4">
    <w:abstractNumId w:val="7"/>
  </w:num>
  <w:num w:numId="5">
    <w:abstractNumId w:val="4"/>
  </w:num>
  <w:num w:numId="6">
    <w:abstractNumId w:val="1"/>
  </w:num>
  <w:num w:numId="7">
    <w:abstractNumId w:val="8"/>
  </w:num>
  <w:num w:numId="8">
    <w:abstractNumId w:val="6"/>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embedTrueTypeFonts/>
  <w:proofState w:spelling="clean" w:grammar="clean"/>
  <w:attachedTemplate r:id="rId1"/>
  <w:stylePaneSortMethod w:val="0000"/>
  <w:defaultTabStop w:val="284"/>
  <w:hyphenationZone w:val="425"/>
  <w:evenAndOddHeaders/>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440BF"/>
    <w:rsid w:val="00000020"/>
    <w:rsid w:val="00000F45"/>
    <w:rsid w:val="000011BB"/>
    <w:rsid w:val="000025ED"/>
    <w:rsid w:val="00003E53"/>
    <w:rsid w:val="00005B8A"/>
    <w:rsid w:val="0000616B"/>
    <w:rsid w:val="00006216"/>
    <w:rsid w:val="00007EE5"/>
    <w:rsid w:val="000117EE"/>
    <w:rsid w:val="0001279C"/>
    <w:rsid w:val="00012A38"/>
    <w:rsid w:val="00015D42"/>
    <w:rsid w:val="00020143"/>
    <w:rsid w:val="000228FE"/>
    <w:rsid w:val="00022D8A"/>
    <w:rsid w:val="0002311B"/>
    <w:rsid w:val="0002423B"/>
    <w:rsid w:val="0002430D"/>
    <w:rsid w:val="00024CFD"/>
    <w:rsid w:val="0002684C"/>
    <w:rsid w:val="00033CBD"/>
    <w:rsid w:val="000344B7"/>
    <w:rsid w:val="00034AB2"/>
    <w:rsid w:val="00035055"/>
    <w:rsid w:val="00035793"/>
    <w:rsid w:val="00040DB1"/>
    <w:rsid w:val="00041E9D"/>
    <w:rsid w:val="000440BF"/>
    <w:rsid w:val="000446A3"/>
    <w:rsid w:val="00044735"/>
    <w:rsid w:val="0004570E"/>
    <w:rsid w:val="0004602E"/>
    <w:rsid w:val="0005043C"/>
    <w:rsid w:val="0005118F"/>
    <w:rsid w:val="00053EED"/>
    <w:rsid w:val="00054BE5"/>
    <w:rsid w:val="00062100"/>
    <w:rsid w:val="000622D1"/>
    <w:rsid w:val="00066A10"/>
    <w:rsid w:val="00071E41"/>
    <w:rsid w:val="00073257"/>
    <w:rsid w:val="0007338F"/>
    <w:rsid w:val="00073639"/>
    <w:rsid w:val="000759E4"/>
    <w:rsid w:val="00076CA4"/>
    <w:rsid w:val="00081E94"/>
    <w:rsid w:val="0008288B"/>
    <w:rsid w:val="00083BBB"/>
    <w:rsid w:val="00084955"/>
    <w:rsid w:val="0008539A"/>
    <w:rsid w:val="0008554E"/>
    <w:rsid w:val="00085D2A"/>
    <w:rsid w:val="000904D7"/>
    <w:rsid w:val="000906F3"/>
    <w:rsid w:val="00090A1C"/>
    <w:rsid w:val="00094156"/>
    <w:rsid w:val="00095B05"/>
    <w:rsid w:val="00096446"/>
    <w:rsid w:val="00096CF0"/>
    <w:rsid w:val="000975B5"/>
    <w:rsid w:val="000979CF"/>
    <w:rsid w:val="000A059D"/>
    <w:rsid w:val="000A1BA7"/>
    <w:rsid w:val="000A2670"/>
    <w:rsid w:val="000A2DF1"/>
    <w:rsid w:val="000A40D7"/>
    <w:rsid w:val="000A41CC"/>
    <w:rsid w:val="000A4454"/>
    <w:rsid w:val="000A4E4D"/>
    <w:rsid w:val="000A57B2"/>
    <w:rsid w:val="000A6606"/>
    <w:rsid w:val="000A7341"/>
    <w:rsid w:val="000A76A5"/>
    <w:rsid w:val="000B03D3"/>
    <w:rsid w:val="000B26FF"/>
    <w:rsid w:val="000B40F5"/>
    <w:rsid w:val="000B4157"/>
    <w:rsid w:val="000B468A"/>
    <w:rsid w:val="000B4A46"/>
    <w:rsid w:val="000B4DB4"/>
    <w:rsid w:val="000B53B2"/>
    <w:rsid w:val="000B5DE6"/>
    <w:rsid w:val="000B5F61"/>
    <w:rsid w:val="000C0A9D"/>
    <w:rsid w:val="000C1DB0"/>
    <w:rsid w:val="000C40EA"/>
    <w:rsid w:val="000C4458"/>
    <w:rsid w:val="000C6BCF"/>
    <w:rsid w:val="000C7ABE"/>
    <w:rsid w:val="000C7B79"/>
    <w:rsid w:val="000D2FAC"/>
    <w:rsid w:val="000D340E"/>
    <w:rsid w:val="000D5891"/>
    <w:rsid w:val="000D6963"/>
    <w:rsid w:val="000E0A6F"/>
    <w:rsid w:val="000E13DC"/>
    <w:rsid w:val="000E1D2E"/>
    <w:rsid w:val="000E42A3"/>
    <w:rsid w:val="000E45DE"/>
    <w:rsid w:val="000E53D0"/>
    <w:rsid w:val="000E5604"/>
    <w:rsid w:val="000E5F9C"/>
    <w:rsid w:val="000E6021"/>
    <w:rsid w:val="000E690F"/>
    <w:rsid w:val="000E7A32"/>
    <w:rsid w:val="000F06F6"/>
    <w:rsid w:val="000F0959"/>
    <w:rsid w:val="000F0F92"/>
    <w:rsid w:val="000F1B36"/>
    <w:rsid w:val="000F2C27"/>
    <w:rsid w:val="000F3A41"/>
    <w:rsid w:val="000F5FE0"/>
    <w:rsid w:val="000F6329"/>
    <w:rsid w:val="00101F3A"/>
    <w:rsid w:val="00103B22"/>
    <w:rsid w:val="001067EB"/>
    <w:rsid w:val="001078BB"/>
    <w:rsid w:val="001109F1"/>
    <w:rsid w:val="00112BC6"/>
    <w:rsid w:val="001160A5"/>
    <w:rsid w:val="00116F55"/>
    <w:rsid w:val="00120227"/>
    <w:rsid w:val="00122FCE"/>
    <w:rsid w:val="00123F41"/>
    <w:rsid w:val="0012495D"/>
    <w:rsid w:val="00125C42"/>
    <w:rsid w:val="00126027"/>
    <w:rsid w:val="0012711A"/>
    <w:rsid w:val="001314F7"/>
    <w:rsid w:val="0013278D"/>
    <w:rsid w:val="001328CE"/>
    <w:rsid w:val="00132931"/>
    <w:rsid w:val="00132A54"/>
    <w:rsid w:val="00132FAB"/>
    <w:rsid w:val="00133454"/>
    <w:rsid w:val="0013353A"/>
    <w:rsid w:val="00136C7D"/>
    <w:rsid w:val="0013708D"/>
    <w:rsid w:val="001370EA"/>
    <w:rsid w:val="00137BA8"/>
    <w:rsid w:val="00137CA8"/>
    <w:rsid w:val="00142628"/>
    <w:rsid w:val="00144CA2"/>
    <w:rsid w:val="00145351"/>
    <w:rsid w:val="0014664A"/>
    <w:rsid w:val="00146E12"/>
    <w:rsid w:val="001508E9"/>
    <w:rsid w:val="0015094F"/>
    <w:rsid w:val="00150F3B"/>
    <w:rsid w:val="001517D1"/>
    <w:rsid w:val="00153F30"/>
    <w:rsid w:val="001551E2"/>
    <w:rsid w:val="001553D8"/>
    <w:rsid w:val="0015676E"/>
    <w:rsid w:val="001571EC"/>
    <w:rsid w:val="0015738C"/>
    <w:rsid w:val="00157770"/>
    <w:rsid w:val="00160AED"/>
    <w:rsid w:val="00161522"/>
    <w:rsid w:val="001617D3"/>
    <w:rsid w:val="00162AB9"/>
    <w:rsid w:val="001633D9"/>
    <w:rsid w:val="001637C1"/>
    <w:rsid w:val="00163E7B"/>
    <w:rsid w:val="00165005"/>
    <w:rsid w:val="00166D19"/>
    <w:rsid w:val="001702AE"/>
    <w:rsid w:val="00170739"/>
    <w:rsid w:val="00170819"/>
    <w:rsid w:val="001712CC"/>
    <w:rsid w:val="00171FBD"/>
    <w:rsid w:val="00173688"/>
    <w:rsid w:val="00173FA3"/>
    <w:rsid w:val="00174696"/>
    <w:rsid w:val="00176106"/>
    <w:rsid w:val="001779D2"/>
    <w:rsid w:val="00180ABE"/>
    <w:rsid w:val="001826D0"/>
    <w:rsid w:val="00183B0B"/>
    <w:rsid w:val="00184C96"/>
    <w:rsid w:val="00185070"/>
    <w:rsid w:val="0018565E"/>
    <w:rsid w:val="00186667"/>
    <w:rsid w:val="00191A71"/>
    <w:rsid w:val="001921DE"/>
    <w:rsid w:val="001923AB"/>
    <w:rsid w:val="001925C8"/>
    <w:rsid w:val="001926F6"/>
    <w:rsid w:val="001932C9"/>
    <w:rsid w:val="00193FC5"/>
    <w:rsid w:val="00194022"/>
    <w:rsid w:val="001949D6"/>
    <w:rsid w:val="00196284"/>
    <w:rsid w:val="001A3534"/>
    <w:rsid w:val="001A4F4C"/>
    <w:rsid w:val="001B0ED0"/>
    <w:rsid w:val="001B13B7"/>
    <w:rsid w:val="001B1694"/>
    <w:rsid w:val="001B54C7"/>
    <w:rsid w:val="001B72CA"/>
    <w:rsid w:val="001B7326"/>
    <w:rsid w:val="001B76B3"/>
    <w:rsid w:val="001B79F8"/>
    <w:rsid w:val="001C042E"/>
    <w:rsid w:val="001C0AB7"/>
    <w:rsid w:val="001C1EB8"/>
    <w:rsid w:val="001C20CA"/>
    <w:rsid w:val="001C231F"/>
    <w:rsid w:val="001C333D"/>
    <w:rsid w:val="001D181A"/>
    <w:rsid w:val="001D1CBB"/>
    <w:rsid w:val="001D295C"/>
    <w:rsid w:val="001D606D"/>
    <w:rsid w:val="001D6263"/>
    <w:rsid w:val="001E03A6"/>
    <w:rsid w:val="001E1279"/>
    <w:rsid w:val="001E2895"/>
    <w:rsid w:val="001E28CA"/>
    <w:rsid w:val="001E2C3A"/>
    <w:rsid w:val="001E56D8"/>
    <w:rsid w:val="001F0A62"/>
    <w:rsid w:val="001F0E64"/>
    <w:rsid w:val="001F0F0A"/>
    <w:rsid w:val="001F0F9B"/>
    <w:rsid w:val="001F303A"/>
    <w:rsid w:val="001F42E4"/>
    <w:rsid w:val="001F4ADF"/>
    <w:rsid w:val="002004F8"/>
    <w:rsid w:val="002007F7"/>
    <w:rsid w:val="00201F3E"/>
    <w:rsid w:val="002057F1"/>
    <w:rsid w:val="00205CC6"/>
    <w:rsid w:val="00206312"/>
    <w:rsid w:val="00206A82"/>
    <w:rsid w:val="00206D9D"/>
    <w:rsid w:val="00207988"/>
    <w:rsid w:val="0021009E"/>
    <w:rsid w:val="00214A31"/>
    <w:rsid w:val="00214BEC"/>
    <w:rsid w:val="0021500C"/>
    <w:rsid w:val="0021712E"/>
    <w:rsid w:val="00220DDD"/>
    <w:rsid w:val="002231E4"/>
    <w:rsid w:val="00226D81"/>
    <w:rsid w:val="00227280"/>
    <w:rsid w:val="00227DA3"/>
    <w:rsid w:val="00231134"/>
    <w:rsid w:val="00232CA8"/>
    <w:rsid w:val="00232D9E"/>
    <w:rsid w:val="0023488B"/>
    <w:rsid w:val="00237277"/>
    <w:rsid w:val="00237C8A"/>
    <w:rsid w:val="002413CE"/>
    <w:rsid w:val="00241ACD"/>
    <w:rsid w:val="00241BD8"/>
    <w:rsid w:val="00246DCC"/>
    <w:rsid w:val="0024714F"/>
    <w:rsid w:val="00247558"/>
    <w:rsid w:val="00252CE3"/>
    <w:rsid w:val="002533CC"/>
    <w:rsid w:val="00253551"/>
    <w:rsid w:val="002571C4"/>
    <w:rsid w:val="00264938"/>
    <w:rsid w:val="00264F39"/>
    <w:rsid w:val="002667E4"/>
    <w:rsid w:val="00267B8A"/>
    <w:rsid w:val="00270DD5"/>
    <w:rsid w:val="00271235"/>
    <w:rsid w:val="00271EBB"/>
    <w:rsid w:val="00272079"/>
    <w:rsid w:val="00272104"/>
    <w:rsid w:val="002726FC"/>
    <w:rsid w:val="00272D6F"/>
    <w:rsid w:val="002753A0"/>
    <w:rsid w:val="0027633A"/>
    <w:rsid w:val="0027688B"/>
    <w:rsid w:val="00277546"/>
    <w:rsid w:val="002807DB"/>
    <w:rsid w:val="00280806"/>
    <w:rsid w:val="002811E7"/>
    <w:rsid w:val="00281D6E"/>
    <w:rsid w:val="002842D4"/>
    <w:rsid w:val="0028443B"/>
    <w:rsid w:val="00284F70"/>
    <w:rsid w:val="00290D75"/>
    <w:rsid w:val="002916EA"/>
    <w:rsid w:val="0029363E"/>
    <w:rsid w:val="00294C8D"/>
    <w:rsid w:val="00295E38"/>
    <w:rsid w:val="0029603D"/>
    <w:rsid w:val="002976A2"/>
    <w:rsid w:val="002977C9"/>
    <w:rsid w:val="002A1FC4"/>
    <w:rsid w:val="002A3BD4"/>
    <w:rsid w:val="002A49B5"/>
    <w:rsid w:val="002A5421"/>
    <w:rsid w:val="002A64DC"/>
    <w:rsid w:val="002A79C9"/>
    <w:rsid w:val="002B176D"/>
    <w:rsid w:val="002B2419"/>
    <w:rsid w:val="002B52D6"/>
    <w:rsid w:val="002B54D0"/>
    <w:rsid w:val="002C0078"/>
    <w:rsid w:val="002C0803"/>
    <w:rsid w:val="002C1D85"/>
    <w:rsid w:val="002C251C"/>
    <w:rsid w:val="002C3D7C"/>
    <w:rsid w:val="002C4816"/>
    <w:rsid w:val="002C4D94"/>
    <w:rsid w:val="002D2435"/>
    <w:rsid w:val="002D3000"/>
    <w:rsid w:val="002D30DC"/>
    <w:rsid w:val="002E07DA"/>
    <w:rsid w:val="002E499D"/>
    <w:rsid w:val="002E585B"/>
    <w:rsid w:val="002E5B1D"/>
    <w:rsid w:val="002F02FF"/>
    <w:rsid w:val="002F151B"/>
    <w:rsid w:val="002F17A2"/>
    <w:rsid w:val="002F3AA0"/>
    <w:rsid w:val="002F3BA9"/>
    <w:rsid w:val="002F4AB5"/>
    <w:rsid w:val="002F52C3"/>
    <w:rsid w:val="002F5ED8"/>
    <w:rsid w:val="002F6FA2"/>
    <w:rsid w:val="002F7A5C"/>
    <w:rsid w:val="00300AF4"/>
    <w:rsid w:val="00300E6B"/>
    <w:rsid w:val="0030141A"/>
    <w:rsid w:val="00302683"/>
    <w:rsid w:val="003043F9"/>
    <w:rsid w:val="00305331"/>
    <w:rsid w:val="00307302"/>
    <w:rsid w:val="00310902"/>
    <w:rsid w:val="00311973"/>
    <w:rsid w:val="00312219"/>
    <w:rsid w:val="003148CD"/>
    <w:rsid w:val="00315C49"/>
    <w:rsid w:val="00321795"/>
    <w:rsid w:val="00321836"/>
    <w:rsid w:val="00322493"/>
    <w:rsid w:val="003263FF"/>
    <w:rsid w:val="00332299"/>
    <w:rsid w:val="00333454"/>
    <w:rsid w:val="00334DEB"/>
    <w:rsid w:val="00340371"/>
    <w:rsid w:val="003404F0"/>
    <w:rsid w:val="00342247"/>
    <w:rsid w:val="00343540"/>
    <w:rsid w:val="003445FA"/>
    <w:rsid w:val="003446CF"/>
    <w:rsid w:val="00345208"/>
    <w:rsid w:val="00347324"/>
    <w:rsid w:val="00347325"/>
    <w:rsid w:val="00352AA4"/>
    <w:rsid w:val="00354579"/>
    <w:rsid w:val="00356F00"/>
    <w:rsid w:val="0036692D"/>
    <w:rsid w:val="00370BE6"/>
    <w:rsid w:val="00372D31"/>
    <w:rsid w:val="003733FE"/>
    <w:rsid w:val="00373D39"/>
    <w:rsid w:val="00374771"/>
    <w:rsid w:val="003757CE"/>
    <w:rsid w:val="00376E45"/>
    <w:rsid w:val="00377481"/>
    <w:rsid w:val="00381236"/>
    <w:rsid w:val="0038218D"/>
    <w:rsid w:val="003840FA"/>
    <w:rsid w:val="00385963"/>
    <w:rsid w:val="00385965"/>
    <w:rsid w:val="0038666C"/>
    <w:rsid w:val="00386B2D"/>
    <w:rsid w:val="00386C12"/>
    <w:rsid w:val="00387243"/>
    <w:rsid w:val="00391F49"/>
    <w:rsid w:val="003942C8"/>
    <w:rsid w:val="0039491A"/>
    <w:rsid w:val="0039552C"/>
    <w:rsid w:val="00396E1B"/>
    <w:rsid w:val="003A0827"/>
    <w:rsid w:val="003A59B6"/>
    <w:rsid w:val="003A6956"/>
    <w:rsid w:val="003A7BCF"/>
    <w:rsid w:val="003A7E95"/>
    <w:rsid w:val="003B0949"/>
    <w:rsid w:val="003B245A"/>
    <w:rsid w:val="003B253D"/>
    <w:rsid w:val="003B2690"/>
    <w:rsid w:val="003B2A0C"/>
    <w:rsid w:val="003B3663"/>
    <w:rsid w:val="003B379E"/>
    <w:rsid w:val="003B447B"/>
    <w:rsid w:val="003B577A"/>
    <w:rsid w:val="003B6DBF"/>
    <w:rsid w:val="003B739C"/>
    <w:rsid w:val="003C0CB9"/>
    <w:rsid w:val="003C1964"/>
    <w:rsid w:val="003C262A"/>
    <w:rsid w:val="003C30DC"/>
    <w:rsid w:val="003C5019"/>
    <w:rsid w:val="003C6313"/>
    <w:rsid w:val="003D0434"/>
    <w:rsid w:val="003D0561"/>
    <w:rsid w:val="003D079E"/>
    <w:rsid w:val="003D0D27"/>
    <w:rsid w:val="003D1AE6"/>
    <w:rsid w:val="003D495C"/>
    <w:rsid w:val="003D4CB6"/>
    <w:rsid w:val="003D4ECA"/>
    <w:rsid w:val="003D6715"/>
    <w:rsid w:val="003D6B33"/>
    <w:rsid w:val="003E1571"/>
    <w:rsid w:val="003E26AD"/>
    <w:rsid w:val="003E31DC"/>
    <w:rsid w:val="003E506F"/>
    <w:rsid w:val="003E55B2"/>
    <w:rsid w:val="003E6768"/>
    <w:rsid w:val="003E762A"/>
    <w:rsid w:val="003E7888"/>
    <w:rsid w:val="003F0012"/>
    <w:rsid w:val="003F0B70"/>
    <w:rsid w:val="003F3E24"/>
    <w:rsid w:val="003F44C3"/>
    <w:rsid w:val="003F470F"/>
    <w:rsid w:val="003F5178"/>
    <w:rsid w:val="003F665D"/>
    <w:rsid w:val="003F6DED"/>
    <w:rsid w:val="003F782B"/>
    <w:rsid w:val="00400734"/>
    <w:rsid w:val="00401E70"/>
    <w:rsid w:val="004024E5"/>
    <w:rsid w:val="00403375"/>
    <w:rsid w:val="004075E7"/>
    <w:rsid w:val="00407AB4"/>
    <w:rsid w:val="004110C2"/>
    <w:rsid w:val="00413B11"/>
    <w:rsid w:val="0041471A"/>
    <w:rsid w:val="0041596D"/>
    <w:rsid w:val="004175A5"/>
    <w:rsid w:val="004179CF"/>
    <w:rsid w:val="00420765"/>
    <w:rsid w:val="004215A3"/>
    <w:rsid w:val="004216F7"/>
    <w:rsid w:val="0042221C"/>
    <w:rsid w:val="004241F2"/>
    <w:rsid w:val="00431106"/>
    <w:rsid w:val="0043180D"/>
    <w:rsid w:val="00431CB7"/>
    <w:rsid w:val="00432285"/>
    <w:rsid w:val="004328E7"/>
    <w:rsid w:val="0043318D"/>
    <w:rsid w:val="00433FAD"/>
    <w:rsid w:val="00436864"/>
    <w:rsid w:val="0043700C"/>
    <w:rsid w:val="004414A5"/>
    <w:rsid w:val="00442E55"/>
    <w:rsid w:val="004451A3"/>
    <w:rsid w:val="004463B2"/>
    <w:rsid w:val="0044700B"/>
    <w:rsid w:val="0044748B"/>
    <w:rsid w:val="004475C9"/>
    <w:rsid w:val="00447EE1"/>
    <w:rsid w:val="00450909"/>
    <w:rsid w:val="0045195A"/>
    <w:rsid w:val="00451D74"/>
    <w:rsid w:val="00451F61"/>
    <w:rsid w:val="004533B8"/>
    <w:rsid w:val="00454787"/>
    <w:rsid w:val="004551B7"/>
    <w:rsid w:val="004564E7"/>
    <w:rsid w:val="004570A1"/>
    <w:rsid w:val="004603AA"/>
    <w:rsid w:val="00461DFD"/>
    <w:rsid w:val="004621DB"/>
    <w:rsid w:val="00462201"/>
    <w:rsid w:val="0046376E"/>
    <w:rsid w:val="00463A79"/>
    <w:rsid w:val="00464940"/>
    <w:rsid w:val="0046534B"/>
    <w:rsid w:val="00467C80"/>
    <w:rsid w:val="00471141"/>
    <w:rsid w:val="00474052"/>
    <w:rsid w:val="00475055"/>
    <w:rsid w:val="00475E70"/>
    <w:rsid w:val="0047661B"/>
    <w:rsid w:val="00476C05"/>
    <w:rsid w:val="00480202"/>
    <w:rsid w:val="00484E6F"/>
    <w:rsid w:val="00486EF6"/>
    <w:rsid w:val="004877C8"/>
    <w:rsid w:val="004901D3"/>
    <w:rsid w:val="004901D9"/>
    <w:rsid w:val="00492A90"/>
    <w:rsid w:val="00494F23"/>
    <w:rsid w:val="00494F86"/>
    <w:rsid w:val="004967D0"/>
    <w:rsid w:val="004A2CD9"/>
    <w:rsid w:val="004A57AA"/>
    <w:rsid w:val="004A5CB7"/>
    <w:rsid w:val="004A5D1E"/>
    <w:rsid w:val="004A6506"/>
    <w:rsid w:val="004A6E87"/>
    <w:rsid w:val="004A70FD"/>
    <w:rsid w:val="004A7D62"/>
    <w:rsid w:val="004B4238"/>
    <w:rsid w:val="004B52DF"/>
    <w:rsid w:val="004B547E"/>
    <w:rsid w:val="004B5EA4"/>
    <w:rsid w:val="004B6774"/>
    <w:rsid w:val="004B6A33"/>
    <w:rsid w:val="004B7BA2"/>
    <w:rsid w:val="004C0B59"/>
    <w:rsid w:val="004C18F2"/>
    <w:rsid w:val="004C1D45"/>
    <w:rsid w:val="004C1E22"/>
    <w:rsid w:val="004C24F5"/>
    <w:rsid w:val="004C2821"/>
    <w:rsid w:val="004C338F"/>
    <w:rsid w:val="004C4F8B"/>
    <w:rsid w:val="004C531E"/>
    <w:rsid w:val="004C58EE"/>
    <w:rsid w:val="004C612C"/>
    <w:rsid w:val="004C66B1"/>
    <w:rsid w:val="004C6729"/>
    <w:rsid w:val="004C6C90"/>
    <w:rsid w:val="004C7B39"/>
    <w:rsid w:val="004D09D3"/>
    <w:rsid w:val="004D11FD"/>
    <w:rsid w:val="004D1C7A"/>
    <w:rsid w:val="004D48E4"/>
    <w:rsid w:val="004D4DC1"/>
    <w:rsid w:val="004D58EC"/>
    <w:rsid w:val="004D5BE4"/>
    <w:rsid w:val="004D7A6C"/>
    <w:rsid w:val="004E0DCE"/>
    <w:rsid w:val="004E1002"/>
    <w:rsid w:val="004E32E9"/>
    <w:rsid w:val="004E397F"/>
    <w:rsid w:val="004E4844"/>
    <w:rsid w:val="004E4B80"/>
    <w:rsid w:val="004E566E"/>
    <w:rsid w:val="004E61AD"/>
    <w:rsid w:val="004E7327"/>
    <w:rsid w:val="004E7B85"/>
    <w:rsid w:val="004F0288"/>
    <w:rsid w:val="004F2211"/>
    <w:rsid w:val="004F2883"/>
    <w:rsid w:val="004F2E1E"/>
    <w:rsid w:val="004F398C"/>
    <w:rsid w:val="004F4594"/>
    <w:rsid w:val="004F45BF"/>
    <w:rsid w:val="004F60A6"/>
    <w:rsid w:val="004F7402"/>
    <w:rsid w:val="004F7C50"/>
    <w:rsid w:val="005013DC"/>
    <w:rsid w:val="005022E0"/>
    <w:rsid w:val="005037CD"/>
    <w:rsid w:val="005041AE"/>
    <w:rsid w:val="00504795"/>
    <w:rsid w:val="0050752B"/>
    <w:rsid w:val="00510726"/>
    <w:rsid w:val="00510A71"/>
    <w:rsid w:val="005135A0"/>
    <w:rsid w:val="00514CBA"/>
    <w:rsid w:val="005158D6"/>
    <w:rsid w:val="00517CCB"/>
    <w:rsid w:val="005226F3"/>
    <w:rsid w:val="00522C2F"/>
    <w:rsid w:val="00524C1B"/>
    <w:rsid w:val="005261C1"/>
    <w:rsid w:val="0052630A"/>
    <w:rsid w:val="005268BC"/>
    <w:rsid w:val="00527DA2"/>
    <w:rsid w:val="0053177A"/>
    <w:rsid w:val="005325D2"/>
    <w:rsid w:val="00532DC0"/>
    <w:rsid w:val="00532E9E"/>
    <w:rsid w:val="00533936"/>
    <w:rsid w:val="00533EA1"/>
    <w:rsid w:val="00534B92"/>
    <w:rsid w:val="00535FD9"/>
    <w:rsid w:val="005402D5"/>
    <w:rsid w:val="00540ABD"/>
    <w:rsid w:val="00544C07"/>
    <w:rsid w:val="00545840"/>
    <w:rsid w:val="00550498"/>
    <w:rsid w:val="00550E1B"/>
    <w:rsid w:val="00551666"/>
    <w:rsid w:val="00551E97"/>
    <w:rsid w:val="005523D4"/>
    <w:rsid w:val="005563A4"/>
    <w:rsid w:val="00556C06"/>
    <w:rsid w:val="00557B70"/>
    <w:rsid w:val="0056053C"/>
    <w:rsid w:val="00560D75"/>
    <w:rsid w:val="00560DE8"/>
    <w:rsid w:val="00562342"/>
    <w:rsid w:val="00562AD4"/>
    <w:rsid w:val="00562DEE"/>
    <w:rsid w:val="005674AE"/>
    <w:rsid w:val="00571296"/>
    <w:rsid w:val="005718D5"/>
    <w:rsid w:val="00575570"/>
    <w:rsid w:val="00575FDF"/>
    <w:rsid w:val="005771C3"/>
    <w:rsid w:val="00577B54"/>
    <w:rsid w:val="00577BC8"/>
    <w:rsid w:val="00582B72"/>
    <w:rsid w:val="005833ED"/>
    <w:rsid w:val="00583606"/>
    <w:rsid w:val="005836C2"/>
    <w:rsid w:val="00583DF8"/>
    <w:rsid w:val="00584DFA"/>
    <w:rsid w:val="005870D8"/>
    <w:rsid w:val="00587317"/>
    <w:rsid w:val="0058773F"/>
    <w:rsid w:val="005900BA"/>
    <w:rsid w:val="00590B76"/>
    <w:rsid w:val="00590D89"/>
    <w:rsid w:val="00590F6D"/>
    <w:rsid w:val="0059165C"/>
    <w:rsid w:val="005916EE"/>
    <w:rsid w:val="00597B6B"/>
    <w:rsid w:val="005A1BE2"/>
    <w:rsid w:val="005A21D2"/>
    <w:rsid w:val="005A235B"/>
    <w:rsid w:val="005A55A0"/>
    <w:rsid w:val="005A5A6D"/>
    <w:rsid w:val="005A5C6C"/>
    <w:rsid w:val="005A5ED7"/>
    <w:rsid w:val="005A717E"/>
    <w:rsid w:val="005B0D0A"/>
    <w:rsid w:val="005B22D4"/>
    <w:rsid w:val="005B3B8F"/>
    <w:rsid w:val="005B3D53"/>
    <w:rsid w:val="005B702F"/>
    <w:rsid w:val="005B76C5"/>
    <w:rsid w:val="005C1A41"/>
    <w:rsid w:val="005C4565"/>
    <w:rsid w:val="005C5289"/>
    <w:rsid w:val="005C7AC7"/>
    <w:rsid w:val="005D0AF2"/>
    <w:rsid w:val="005D3792"/>
    <w:rsid w:val="005D45F7"/>
    <w:rsid w:val="005D5D13"/>
    <w:rsid w:val="005D71E4"/>
    <w:rsid w:val="005E05CD"/>
    <w:rsid w:val="005E1C71"/>
    <w:rsid w:val="005E49DC"/>
    <w:rsid w:val="005E5D59"/>
    <w:rsid w:val="005E6251"/>
    <w:rsid w:val="005E683B"/>
    <w:rsid w:val="005E7472"/>
    <w:rsid w:val="005F1796"/>
    <w:rsid w:val="005F37DF"/>
    <w:rsid w:val="005F47DF"/>
    <w:rsid w:val="005F7B4D"/>
    <w:rsid w:val="006006E1"/>
    <w:rsid w:val="006009C7"/>
    <w:rsid w:val="006016B0"/>
    <w:rsid w:val="00601B9E"/>
    <w:rsid w:val="006030FF"/>
    <w:rsid w:val="0060394A"/>
    <w:rsid w:val="00603C1A"/>
    <w:rsid w:val="00605360"/>
    <w:rsid w:val="006053C4"/>
    <w:rsid w:val="00605483"/>
    <w:rsid w:val="006112CB"/>
    <w:rsid w:val="006136BA"/>
    <w:rsid w:val="00613792"/>
    <w:rsid w:val="006138BA"/>
    <w:rsid w:val="0061530E"/>
    <w:rsid w:val="0061572F"/>
    <w:rsid w:val="00622050"/>
    <w:rsid w:val="00623389"/>
    <w:rsid w:val="00624DFF"/>
    <w:rsid w:val="006304BC"/>
    <w:rsid w:val="006311B0"/>
    <w:rsid w:val="00632EAB"/>
    <w:rsid w:val="00633732"/>
    <w:rsid w:val="00633BFA"/>
    <w:rsid w:val="00635EC5"/>
    <w:rsid w:val="00636770"/>
    <w:rsid w:val="00636F4F"/>
    <w:rsid w:val="00637B56"/>
    <w:rsid w:val="00637C4E"/>
    <w:rsid w:val="0064049F"/>
    <w:rsid w:val="00641030"/>
    <w:rsid w:val="006421DF"/>
    <w:rsid w:val="006433A0"/>
    <w:rsid w:val="00645D52"/>
    <w:rsid w:val="00646652"/>
    <w:rsid w:val="00647D37"/>
    <w:rsid w:val="0065003F"/>
    <w:rsid w:val="0065133B"/>
    <w:rsid w:val="00651BF9"/>
    <w:rsid w:val="00651C6C"/>
    <w:rsid w:val="006546A5"/>
    <w:rsid w:val="00654CAD"/>
    <w:rsid w:val="006556AC"/>
    <w:rsid w:val="006563A9"/>
    <w:rsid w:val="00656AC3"/>
    <w:rsid w:val="006602F1"/>
    <w:rsid w:val="00664FC9"/>
    <w:rsid w:val="006650F0"/>
    <w:rsid w:val="00666A80"/>
    <w:rsid w:val="006709C0"/>
    <w:rsid w:val="00670ED4"/>
    <w:rsid w:val="00672928"/>
    <w:rsid w:val="006739EC"/>
    <w:rsid w:val="00674207"/>
    <w:rsid w:val="00674A86"/>
    <w:rsid w:val="00676F0E"/>
    <w:rsid w:val="006801E3"/>
    <w:rsid w:val="00680313"/>
    <w:rsid w:val="00680B60"/>
    <w:rsid w:val="006811B1"/>
    <w:rsid w:val="006823A9"/>
    <w:rsid w:val="00682A55"/>
    <w:rsid w:val="006858B1"/>
    <w:rsid w:val="00687349"/>
    <w:rsid w:val="0069195A"/>
    <w:rsid w:val="00693B16"/>
    <w:rsid w:val="00693C16"/>
    <w:rsid w:val="006956A6"/>
    <w:rsid w:val="00696707"/>
    <w:rsid w:val="00696F50"/>
    <w:rsid w:val="006A00D7"/>
    <w:rsid w:val="006A0C13"/>
    <w:rsid w:val="006A48F3"/>
    <w:rsid w:val="006A56CC"/>
    <w:rsid w:val="006A69C8"/>
    <w:rsid w:val="006A6D76"/>
    <w:rsid w:val="006B0544"/>
    <w:rsid w:val="006B2CCD"/>
    <w:rsid w:val="006B34F2"/>
    <w:rsid w:val="006B57A2"/>
    <w:rsid w:val="006B6CA0"/>
    <w:rsid w:val="006B751E"/>
    <w:rsid w:val="006C218F"/>
    <w:rsid w:val="006C4B7C"/>
    <w:rsid w:val="006C665B"/>
    <w:rsid w:val="006C7464"/>
    <w:rsid w:val="006D0D78"/>
    <w:rsid w:val="006D151F"/>
    <w:rsid w:val="006D3E88"/>
    <w:rsid w:val="006D5A5D"/>
    <w:rsid w:val="006D6163"/>
    <w:rsid w:val="006D6C5B"/>
    <w:rsid w:val="006D700E"/>
    <w:rsid w:val="006E058C"/>
    <w:rsid w:val="006E314E"/>
    <w:rsid w:val="006E539D"/>
    <w:rsid w:val="006E58B1"/>
    <w:rsid w:val="006E5D9A"/>
    <w:rsid w:val="006F01C4"/>
    <w:rsid w:val="006F0897"/>
    <w:rsid w:val="006F0CE4"/>
    <w:rsid w:val="006F1AB6"/>
    <w:rsid w:val="006F3A2A"/>
    <w:rsid w:val="006F4652"/>
    <w:rsid w:val="006F468C"/>
    <w:rsid w:val="006F487B"/>
    <w:rsid w:val="006F4E14"/>
    <w:rsid w:val="006F740B"/>
    <w:rsid w:val="00700679"/>
    <w:rsid w:val="00703AD3"/>
    <w:rsid w:val="00706E0A"/>
    <w:rsid w:val="00706E40"/>
    <w:rsid w:val="0070738C"/>
    <w:rsid w:val="00707ECB"/>
    <w:rsid w:val="00711463"/>
    <w:rsid w:val="00711569"/>
    <w:rsid w:val="0071302D"/>
    <w:rsid w:val="0071414D"/>
    <w:rsid w:val="00716E00"/>
    <w:rsid w:val="0071791C"/>
    <w:rsid w:val="007200B7"/>
    <w:rsid w:val="00722C8C"/>
    <w:rsid w:val="007249A8"/>
    <w:rsid w:val="007249AB"/>
    <w:rsid w:val="00727E45"/>
    <w:rsid w:val="00731371"/>
    <w:rsid w:val="00731AAB"/>
    <w:rsid w:val="007340E7"/>
    <w:rsid w:val="00735AEE"/>
    <w:rsid w:val="00736231"/>
    <w:rsid w:val="00736F48"/>
    <w:rsid w:val="00736F74"/>
    <w:rsid w:val="00737F10"/>
    <w:rsid w:val="00740395"/>
    <w:rsid w:val="007409E3"/>
    <w:rsid w:val="00740D35"/>
    <w:rsid w:val="007439A2"/>
    <w:rsid w:val="00744A41"/>
    <w:rsid w:val="00745A4E"/>
    <w:rsid w:val="0074655D"/>
    <w:rsid w:val="007474C2"/>
    <w:rsid w:val="00747B20"/>
    <w:rsid w:val="00753AD4"/>
    <w:rsid w:val="00756D6A"/>
    <w:rsid w:val="00763730"/>
    <w:rsid w:val="0076394C"/>
    <w:rsid w:val="00763EF6"/>
    <w:rsid w:val="00763F52"/>
    <w:rsid w:val="00764415"/>
    <w:rsid w:val="00766807"/>
    <w:rsid w:val="00766CF2"/>
    <w:rsid w:val="00770E97"/>
    <w:rsid w:val="007720DB"/>
    <w:rsid w:val="00772D80"/>
    <w:rsid w:val="00774268"/>
    <w:rsid w:val="00774A06"/>
    <w:rsid w:val="00775127"/>
    <w:rsid w:val="00775620"/>
    <w:rsid w:val="007757D7"/>
    <w:rsid w:val="00775B74"/>
    <w:rsid w:val="00776457"/>
    <w:rsid w:val="00780A41"/>
    <w:rsid w:val="00780BFE"/>
    <w:rsid w:val="00781CC1"/>
    <w:rsid w:val="0078279E"/>
    <w:rsid w:val="007851CA"/>
    <w:rsid w:val="00787785"/>
    <w:rsid w:val="0079084E"/>
    <w:rsid w:val="00792FD8"/>
    <w:rsid w:val="00793B4A"/>
    <w:rsid w:val="00794787"/>
    <w:rsid w:val="0079487A"/>
    <w:rsid w:val="007969DB"/>
    <w:rsid w:val="0079716A"/>
    <w:rsid w:val="00797715"/>
    <w:rsid w:val="007A1962"/>
    <w:rsid w:val="007A37D8"/>
    <w:rsid w:val="007A48DC"/>
    <w:rsid w:val="007A60DB"/>
    <w:rsid w:val="007A731F"/>
    <w:rsid w:val="007A78D1"/>
    <w:rsid w:val="007B0996"/>
    <w:rsid w:val="007B2EB2"/>
    <w:rsid w:val="007B30CC"/>
    <w:rsid w:val="007B3E1A"/>
    <w:rsid w:val="007B3E28"/>
    <w:rsid w:val="007B4445"/>
    <w:rsid w:val="007B6DF3"/>
    <w:rsid w:val="007C16FB"/>
    <w:rsid w:val="007C3D03"/>
    <w:rsid w:val="007C3DE3"/>
    <w:rsid w:val="007C45FA"/>
    <w:rsid w:val="007C6DBF"/>
    <w:rsid w:val="007C6E80"/>
    <w:rsid w:val="007D1EFA"/>
    <w:rsid w:val="007D51AE"/>
    <w:rsid w:val="007D5FE4"/>
    <w:rsid w:val="007D64AC"/>
    <w:rsid w:val="007D64FB"/>
    <w:rsid w:val="007E207C"/>
    <w:rsid w:val="007E5D1A"/>
    <w:rsid w:val="007E6C70"/>
    <w:rsid w:val="007F03DD"/>
    <w:rsid w:val="007F087B"/>
    <w:rsid w:val="007F7F5E"/>
    <w:rsid w:val="0080020E"/>
    <w:rsid w:val="00804189"/>
    <w:rsid w:val="00804514"/>
    <w:rsid w:val="00804959"/>
    <w:rsid w:val="00806C53"/>
    <w:rsid w:val="00807720"/>
    <w:rsid w:val="00810A05"/>
    <w:rsid w:val="00810C26"/>
    <w:rsid w:val="00810E0C"/>
    <w:rsid w:val="00815634"/>
    <w:rsid w:val="008169D1"/>
    <w:rsid w:val="00817836"/>
    <w:rsid w:val="0082019C"/>
    <w:rsid w:val="00820374"/>
    <w:rsid w:val="00822E89"/>
    <w:rsid w:val="00823981"/>
    <w:rsid w:val="00825012"/>
    <w:rsid w:val="0082505E"/>
    <w:rsid w:val="00825F92"/>
    <w:rsid w:val="00827DF3"/>
    <w:rsid w:val="00827F28"/>
    <w:rsid w:val="00831BDE"/>
    <w:rsid w:val="008329A2"/>
    <w:rsid w:val="00833ABB"/>
    <w:rsid w:val="00843129"/>
    <w:rsid w:val="00844607"/>
    <w:rsid w:val="00844CDF"/>
    <w:rsid w:val="0084693F"/>
    <w:rsid w:val="00847521"/>
    <w:rsid w:val="00847537"/>
    <w:rsid w:val="008533AB"/>
    <w:rsid w:val="008543B9"/>
    <w:rsid w:val="008560DE"/>
    <w:rsid w:val="00856CDB"/>
    <w:rsid w:val="00856F0B"/>
    <w:rsid w:val="0086099C"/>
    <w:rsid w:val="008627B1"/>
    <w:rsid w:val="008627F4"/>
    <w:rsid w:val="00862D63"/>
    <w:rsid w:val="00864187"/>
    <w:rsid w:val="00866233"/>
    <w:rsid w:val="00867E08"/>
    <w:rsid w:val="00870F87"/>
    <w:rsid w:val="00872E6E"/>
    <w:rsid w:val="00873887"/>
    <w:rsid w:val="0087624B"/>
    <w:rsid w:val="00876B5F"/>
    <w:rsid w:val="0088296B"/>
    <w:rsid w:val="008845E3"/>
    <w:rsid w:val="0088525A"/>
    <w:rsid w:val="00886CD6"/>
    <w:rsid w:val="00891953"/>
    <w:rsid w:val="00895CA1"/>
    <w:rsid w:val="0089696A"/>
    <w:rsid w:val="0089782B"/>
    <w:rsid w:val="00897E05"/>
    <w:rsid w:val="008A0D60"/>
    <w:rsid w:val="008A1828"/>
    <w:rsid w:val="008A251A"/>
    <w:rsid w:val="008A2810"/>
    <w:rsid w:val="008A306B"/>
    <w:rsid w:val="008A3E56"/>
    <w:rsid w:val="008A7BB2"/>
    <w:rsid w:val="008B0163"/>
    <w:rsid w:val="008B0C98"/>
    <w:rsid w:val="008C0743"/>
    <w:rsid w:val="008C1387"/>
    <w:rsid w:val="008C1834"/>
    <w:rsid w:val="008C2C2B"/>
    <w:rsid w:val="008C2C6F"/>
    <w:rsid w:val="008C30A9"/>
    <w:rsid w:val="008C682F"/>
    <w:rsid w:val="008C785E"/>
    <w:rsid w:val="008D0FF3"/>
    <w:rsid w:val="008D409D"/>
    <w:rsid w:val="008D442C"/>
    <w:rsid w:val="008D62F9"/>
    <w:rsid w:val="008D6A66"/>
    <w:rsid w:val="008D7837"/>
    <w:rsid w:val="008E0988"/>
    <w:rsid w:val="008E1AE1"/>
    <w:rsid w:val="008E3B5A"/>
    <w:rsid w:val="008E509B"/>
    <w:rsid w:val="008E5122"/>
    <w:rsid w:val="008E56C0"/>
    <w:rsid w:val="008E57D3"/>
    <w:rsid w:val="008E7527"/>
    <w:rsid w:val="008F00B5"/>
    <w:rsid w:val="008F18D5"/>
    <w:rsid w:val="008F1DD1"/>
    <w:rsid w:val="008F2E82"/>
    <w:rsid w:val="008F4811"/>
    <w:rsid w:val="008F525A"/>
    <w:rsid w:val="008F79ED"/>
    <w:rsid w:val="008F7C16"/>
    <w:rsid w:val="00900B9B"/>
    <w:rsid w:val="009011EF"/>
    <w:rsid w:val="009026D4"/>
    <w:rsid w:val="00905F67"/>
    <w:rsid w:val="00906ED1"/>
    <w:rsid w:val="00907A25"/>
    <w:rsid w:val="0091022F"/>
    <w:rsid w:val="00912853"/>
    <w:rsid w:val="00912ECC"/>
    <w:rsid w:val="009138B4"/>
    <w:rsid w:val="00914C30"/>
    <w:rsid w:val="00914C7E"/>
    <w:rsid w:val="00920E06"/>
    <w:rsid w:val="00923CAC"/>
    <w:rsid w:val="00924590"/>
    <w:rsid w:val="0092763E"/>
    <w:rsid w:val="0093036E"/>
    <w:rsid w:val="009316A6"/>
    <w:rsid w:val="00932BCE"/>
    <w:rsid w:val="00932EE6"/>
    <w:rsid w:val="00932F2F"/>
    <w:rsid w:val="00933DB9"/>
    <w:rsid w:val="00934031"/>
    <w:rsid w:val="00934177"/>
    <w:rsid w:val="0093443B"/>
    <w:rsid w:val="00934F35"/>
    <w:rsid w:val="00936114"/>
    <w:rsid w:val="009367BD"/>
    <w:rsid w:val="009400E9"/>
    <w:rsid w:val="00941568"/>
    <w:rsid w:val="00941703"/>
    <w:rsid w:val="009419FD"/>
    <w:rsid w:val="00941EB1"/>
    <w:rsid w:val="009423D6"/>
    <w:rsid w:val="00943E52"/>
    <w:rsid w:val="00944196"/>
    <w:rsid w:val="00945851"/>
    <w:rsid w:val="00946466"/>
    <w:rsid w:val="00946830"/>
    <w:rsid w:val="00946D9A"/>
    <w:rsid w:val="00950568"/>
    <w:rsid w:val="009509C6"/>
    <w:rsid w:val="00950BF0"/>
    <w:rsid w:val="00950E70"/>
    <w:rsid w:val="00954FFC"/>
    <w:rsid w:val="00957031"/>
    <w:rsid w:val="00957044"/>
    <w:rsid w:val="0095712A"/>
    <w:rsid w:val="009572A2"/>
    <w:rsid w:val="00960BF2"/>
    <w:rsid w:val="00961770"/>
    <w:rsid w:val="00961F83"/>
    <w:rsid w:val="00962779"/>
    <w:rsid w:val="00962925"/>
    <w:rsid w:val="00963F0D"/>
    <w:rsid w:val="0096491E"/>
    <w:rsid w:val="00964F1D"/>
    <w:rsid w:val="009654EC"/>
    <w:rsid w:val="00971B10"/>
    <w:rsid w:val="009731D5"/>
    <w:rsid w:val="009735E6"/>
    <w:rsid w:val="00976568"/>
    <w:rsid w:val="009804F0"/>
    <w:rsid w:val="009828E4"/>
    <w:rsid w:val="00982B4A"/>
    <w:rsid w:val="00982BB7"/>
    <w:rsid w:val="00987CD0"/>
    <w:rsid w:val="00987FCC"/>
    <w:rsid w:val="00990181"/>
    <w:rsid w:val="00990B16"/>
    <w:rsid w:val="00991463"/>
    <w:rsid w:val="009918D9"/>
    <w:rsid w:val="00994389"/>
    <w:rsid w:val="00995DD4"/>
    <w:rsid w:val="009A0319"/>
    <w:rsid w:val="009A2829"/>
    <w:rsid w:val="009A3533"/>
    <w:rsid w:val="009A392D"/>
    <w:rsid w:val="009A3A2F"/>
    <w:rsid w:val="009A4097"/>
    <w:rsid w:val="009A47FB"/>
    <w:rsid w:val="009A49FD"/>
    <w:rsid w:val="009A653B"/>
    <w:rsid w:val="009B0014"/>
    <w:rsid w:val="009B0C07"/>
    <w:rsid w:val="009B427C"/>
    <w:rsid w:val="009B4D86"/>
    <w:rsid w:val="009B5AE4"/>
    <w:rsid w:val="009B6499"/>
    <w:rsid w:val="009C0542"/>
    <w:rsid w:val="009C08F4"/>
    <w:rsid w:val="009C3ACE"/>
    <w:rsid w:val="009C4F50"/>
    <w:rsid w:val="009C50EB"/>
    <w:rsid w:val="009C5192"/>
    <w:rsid w:val="009C6B1D"/>
    <w:rsid w:val="009C7242"/>
    <w:rsid w:val="009C79EC"/>
    <w:rsid w:val="009D17C3"/>
    <w:rsid w:val="009D1F08"/>
    <w:rsid w:val="009D263D"/>
    <w:rsid w:val="009D314A"/>
    <w:rsid w:val="009D47C2"/>
    <w:rsid w:val="009D54B2"/>
    <w:rsid w:val="009E19DB"/>
    <w:rsid w:val="009E204E"/>
    <w:rsid w:val="009E3EAC"/>
    <w:rsid w:val="009E51F8"/>
    <w:rsid w:val="009E6DEA"/>
    <w:rsid w:val="009E7756"/>
    <w:rsid w:val="009E79A7"/>
    <w:rsid w:val="009F2649"/>
    <w:rsid w:val="009F4085"/>
    <w:rsid w:val="009F503A"/>
    <w:rsid w:val="00A05EF2"/>
    <w:rsid w:val="00A074D7"/>
    <w:rsid w:val="00A0782E"/>
    <w:rsid w:val="00A12431"/>
    <w:rsid w:val="00A130DB"/>
    <w:rsid w:val="00A13120"/>
    <w:rsid w:val="00A148DF"/>
    <w:rsid w:val="00A17D23"/>
    <w:rsid w:val="00A208E1"/>
    <w:rsid w:val="00A20A3C"/>
    <w:rsid w:val="00A20E61"/>
    <w:rsid w:val="00A231EA"/>
    <w:rsid w:val="00A308BF"/>
    <w:rsid w:val="00A32348"/>
    <w:rsid w:val="00A348B9"/>
    <w:rsid w:val="00A352A0"/>
    <w:rsid w:val="00A355B2"/>
    <w:rsid w:val="00A36922"/>
    <w:rsid w:val="00A37BF0"/>
    <w:rsid w:val="00A37E7E"/>
    <w:rsid w:val="00A43616"/>
    <w:rsid w:val="00A441ED"/>
    <w:rsid w:val="00A45289"/>
    <w:rsid w:val="00A454D4"/>
    <w:rsid w:val="00A4566E"/>
    <w:rsid w:val="00A46412"/>
    <w:rsid w:val="00A509C3"/>
    <w:rsid w:val="00A521AB"/>
    <w:rsid w:val="00A52863"/>
    <w:rsid w:val="00A542EC"/>
    <w:rsid w:val="00A56CD0"/>
    <w:rsid w:val="00A61D3E"/>
    <w:rsid w:val="00A62318"/>
    <w:rsid w:val="00A63C34"/>
    <w:rsid w:val="00A64274"/>
    <w:rsid w:val="00A64793"/>
    <w:rsid w:val="00A64B0F"/>
    <w:rsid w:val="00A65069"/>
    <w:rsid w:val="00A66A94"/>
    <w:rsid w:val="00A66D63"/>
    <w:rsid w:val="00A70592"/>
    <w:rsid w:val="00A7070E"/>
    <w:rsid w:val="00A70E22"/>
    <w:rsid w:val="00A71187"/>
    <w:rsid w:val="00A71BEB"/>
    <w:rsid w:val="00A725B1"/>
    <w:rsid w:val="00A72A72"/>
    <w:rsid w:val="00A73119"/>
    <w:rsid w:val="00A7643E"/>
    <w:rsid w:val="00A80A16"/>
    <w:rsid w:val="00A8110F"/>
    <w:rsid w:val="00A81413"/>
    <w:rsid w:val="00A868D6"/>
    <w:rsid w:val="00A91EEF"/>
    <w:rsid w:val="00A91F26"/>
    <w:rsid w:val="00A9649E"/>
    <w:rsid w:val="00AA0F9B"/>
    <w:rsid w:val="00AA1341"/>
    <w:rsid w:val="00AA2387"/>
    <w:rsid w:val="00AA3B71"/>
    <w:rsid w:val="00AA5900"/>
    <w:rsid w:val="00AA6706"/>
    <w:rsid w:val="00AA6AC7"/>
    <w:rsid w:val="00AA76C2"/>
    <w:rsid w:val="00AB00A5"/>
    <w:rsid w:val="00AB07CA"/>
    <w:rsid w:val="00AB117D"/>
    <w:rsid w:val="00AB15AD"/>
    <w:rsid w:val="00AB16D0"/>
    <w:rsid w:val="00AB2C1B"/>
    <w:rsid w:val="00AB39F6"/>
    <w:rsid w:val="00AB5117"/>
    <w:rsid w:val="00AB6551"/>
    <w:rsid w:val="00AB6847"/>
    <w:rsid w:val="00AB6B7F"/>
    <w:rsid w:val="00AB7FB3"/>
    <w:rsid w:val="00AC0AFA"/>
    <w:rsid w:val="00AC1EB6"/>
    <w:rsid w:val="00AC2E28"/>
    <w:rsid w:val="00AC3BF2"/>
    <w:rsid w:val="00AC5784"/>
    <w:rsid w:val="00AC582B"/>
    <w:rsid w:val="00AC6729"/>
    <w:rsid w:val="00AC7B61"/>
    <w:rsid w:val="00AC7E84"/>
    <w:rsid w:val="00AD062E"/>
    <w:rsid w:val="00AD165E"/>
    <w:rsid w:val="00AD1951"/>
    <w:rsid w:val="00AD2A68"/>
    <w:rsid w:val="00AD2D30"/>
    <w:rsid w:val="00AD5483"/>
    <w:rsid w:val="00AE00F1"/>
    <w:rsid w:val="00AE0F61"/>
    <w:rsid w:val="00AE158F"/>
    <w:rsid w:val="00AE27A9"/>
    <w:rsid w:val="00AE5572"/>
    <w:rsid w:val="00AE5897"/>
    <w:rsid w:val="00AE6519"/>
    <w:rsid w:val="00AF01DD"/>
    <w:rsid w:val="00AF0249"/>
    <w:rsid w:val="00AF150F"/>
    <w:rsid w:val="00AF2FFB"/>
    <w:rsid w:val="00AF4737"/>
    <w:rsid w:val="00AF55A3"/>
    <w:rsid w:val="00AF57D1"/>
    <w:rsid w:val="00AF647C"/>
    <w:rsid w:val="00AF68E9"/>
    <w:rsid w:val="00AF6CE7"/>
    <w:rsid w:val="00AF777C"/>
    <w:rsid w:val="00AF7F5E"/>
    <w:rsid w:val="00B030B4"/>
    <w:rsid w:val="00B0470A"/>
    <w:rsid w:val="00B05666"/>
    <w:rsid w:val="00B06DDD"/>
    <w:rsid w:val="00B07C0C"/>
    <w:rsid w:val="00B07F50"/>
    <w:rsid w:val="00B1191B"/>
    <w:rsid w:val="00B12E18"/>
    <w:rsid w:val="00B135A0"/>
    <w:rsid w:val="00B14883"/>
    <w:rsid w:val="00B152CD"/>
    <w:rsid w:val="00B175F4"/>
    <w:rsid w:val="00B17646"/>
    <w:rsid w:val="00B17DA1"/>
    <w:rsid w:val="00B17DF6"/>
    <w:rsid w:val="00B2364D"/>
    <w:rsid w:val="00B23B4A"/>
    <w:rsid w:val="00B23CDC"/>
    <w:rsid w:val="00B2465F"/>
    <w:rsid w:val="00B26205"/>
    <w:rsid w:val="00B31208"/>
    <w:rsid w:val="00B317A7"/>
    <w:rsid w:val="00B34578"/>
    <w:rsid w:val="00B3660A"/>
    <w:rsid w:val="00B36ED9"/>
    <w:rsid w:val="00B424FE"/>
    <w:rsid w:val="00B466E2"/>
    <w:rsid w:val="00B46BB4"/>
    <w:rsid w:val="00B477C6"/>
    <w:rsid w:val="00B51077"/>
    <w:rsid w:val="00B51F9F"/>
    <w:rsid w:val="00B52A7A"/>
    <w:rsid w:val="00B53181"/>
    <w:rsid w:val="00B53582"/>
    <w:rsid w:val="00B53CD0"/>
    <w:rsid w:val="00B568A7"/>
    <w:rsid w:val="00B57F78"/>
    <w:rsid w:val="00B60C5D"/>
    <w:rsid w:val="00B6239D"/>
    <w:rsid w:val="00B66AE4"/>
    <w:rsid w:val="00B66D79"/>
    <w:rsid w:val="00B67630"/>
    <w:rsid w:val="00B70B18"/>
    <w:rsid w:val="00B720DD"/>
    <w:rsid w:val="00B721F6"/>
    <w:rsid w:val="00B722DE"/>
    <w:rsid w:val="00B72A33"/>
    <w:rsid w:val="00B75D43"/>
    <w:rsid w:val="00B7659B"/>
    <w:rsid w:val="00B7714A"/>
    <w:rsid w:val="00B77EB8"/>
    <w:rsid w:val="00B8040A"/>
    <w:rsid w:val="00B80DDB"/>
    <w:rsid w:val="00B81EE1"/>
    <w:rsid w:val="00B8545F"/>
    <w:rsid w:val="00B863A5"/>
    <w:rsid w:val="00B875BD"/>
    <w:rsid w:val="00B90027"/>
    <w:rsid w:val="00B930F8"/>
    <w:rsid w:val="00B9392D"/>
    <w:rsid w:val="00B96963"/>
    <w:rsid w:val="00B969D3"/>
    <w:rsid w:val="00BA4E54"/>
    <w:rsid w:val="00BA50D6"/>
    <w:rsid w:val="00BA761E"/>
    <w:rsid w:val="00BA7FF2"/>
    <w:rsid w:val="00BB363C"/>
    <w:rsid w:val="00BB3FBE"/>
    <w:rsid w:val="00BB5BD7"/>
    <w:rsid w:val="00BB63C4"/>
    <w:rsid w:val="00BB68AA"/>
    <w:rsid w:val="00BC083E"/>
    <w:rsid w:val="00BC1FE9"/>
    <w:rsid w:val="00BC2637"/>
    <w:rsid w:val="00BC281B"/>
    <w:rsid w:val="00BC2AD3"/>
    <w:rsid w:val="00BC2CF7"/>
    <w:rsid w:val="00BC4DEB"/>
    <w:rsid w:val="00BC603D"/>
    <w:rsid w:val="00BD2BD4"/>
    <w:rsid w:val="00BD3098"/>
    <w:rsid w:val="00BD6A21"/>
    <w:rsid w:val="00BD7086"/>
    <w:rsid w:val="00BD74C9"/>
    <w:rsid w:val="00BE0687"/>
    <w:rsid w:val="00BE096D"/>
    <w:rsid w:val="00BE0B27"/>
    <w:rsid w:val="00BE463E"/>
    <w:rsid w:val="00BF099F"/>
    <w:rsid w:val="00BF197B"/>
    <w:rsid w:val="00BF53FD"/>
    <w:rsid w:val="00BF58EE"/>
    <w:rsid w:val="00C03164"/>
    <w:rsid w:val="00C03CE1"/>
    <w:rsid w:val="00C064AD"/>
    <w:rsid w:val="00C10343"/>
    <w:rsid w:val="00C10377"/>
    <w:rsid w:val="00C116A8"/>
    <w:rsid w:val="00C12BEE"/>
    <w:rsid w:val="00C13918"/>
    <w:rsid w:val="00C15529"/>
    <w:rsid w:val="00C16622"/>
    <w:rsid w:val="00C208A9"/>
    <w:rsid w:val="00C209E3"/>
    <w:rsid w:val="00C2137C"/>
    <w:rsid w:val="00C21E8A"/>
    <w:rsid w:val="00C23554"/>
    <w:rsid w:val="00C23E44"/>
    <w:rsid w:val="00C25FF5"/>
    <w:rsid w:val="00C266B2"/>
    <w:rsid w:val="00C3016F"/>
    <w:rsid w:val="00C31818"/>
    <w:rsid w:val="00C31922"/>
    <w:rsid w:val="00C32EDF"/>
    <w:rsid w:val="00C3403F"/>
    <w:rsid w:val="00C34BBF"/>
    <w:rsid w:val="00C365BA"/>
    <w:rsid w:val="00C405FD"/>
    <w:rsid w:val="00C4064A"/>
    <w:rsid w:val="00C42573"/>
    <w:rsid w:val="00C442D5"/>
    <w:rsid w:val="00C46430"/>
    <w:rsid w:val="00C46E66"/>
    <w:rsid w:val="00C47EBA"/>
    <w:rsid w:val="00C5013B"/>
    <w:rsid w:val="00C5024A"/>
    <w:rsid w:val="00C5045E"/>
    <w:rsid w:val="00C5048D"/>
    <w:rsid w:val="00C52862"/>
    <w:rsid w:val="00C538FF"/>
    <w:rsid w:val="00C55E2A"/>
    <w:rsid w:val="00C57107"/>
    <w:rsid w:val="00C62C2D"/>
    <w:rsid w:val="00C63F2B"/>
    <w:rsid w:val="00C64A0A"/>
    <w:rsid w:val="00C65D96"/>
    <w:rsid w:val="00C67D9A"/>
    <w:rsid w:val="00C70BAA"/>
    <w:rsid w:val="00C70D7B"/>
    <w:rsid w:val="00C70DB0"/>
    <w:rsid w:val="00C7280D"/>
    <w:rsid w:val="00C7493B"/>
    <w:rsid w:val="00C74997"/>
    <w:rsid w:val="00C755BB"/>
    <w:rsid w:val="00C7657A"/>
    <w:rsid w:val="00C769F1"/>
    <w:rsid w:val="00C813DD"/>
    <w:rsid w:val="00C82F14"/>
    <w:rsid w:val="00C840F6"/>
    <w:rsid w:val="00C8453D"/>
    <w:rsid w:val="00C84882"/>
    <w:rsid w:val="00C852A3"/>
    <w:rsid w:val="00C85F65"/>
    <w:rsid w:val="00C87962"/>
    <w:rsid w:val="00C90140"/>
    <w:rsid w:val="00C90532"/>
    <w:rsid w:val="00C914FE"/>
    <w:rsid w:val="00C92198"/>
    <w:rsid w:val="00C9227C"/>
    <w:rsid w:val="00C961D5"/>
    <w:rsid w:val="00C97781"/>
    <w:rsid w:val="00CA031D"/>
    <w:rsid w:val="00CA2740"/>
    <w:rsid w:val="00CA36E6"/>
    <w:rsid w:val="00CA38E1"/>
    <w:rsid w:val="00CA5689"/>
    <w:rsid w:val="00CB090D"/>
    <w:rsid w:val="00CB1FF3"/>
    <w:rsid w:val="00CB2051"/>
    <w:rsid w:val="00CB2DF0"/>
    <w:rsid w:val="00CB32F3"/>
    <w:rsid w:val="00CB3981"/>
    <w:rsid w:val="00CB58D0"/>
    <w:rsid w:val="00CB5AF0"/>
    <w:rsid w:val="00CB66D3"/>
    <w:rsid w:val="00CB79EF"/>
    <w:rsid w:val="00CC0398"/>
    <w:rsid w:val="00CC1158"/>
    <w:rsid w:val="00CC12E6"/>
    <w:rsid w:val="00CC1BD1"/>
    <w:rsid w:val="00CC2A24"/>
    <w:rsid w:val="00CC2E25"/>
    <w:rsid w:val="00CC4485"/>
    <w:rsid w:val="00CC55B0"/>
    <w:rsid w:val="00CC5B6B"/>
    <w:rsid w:val="00CC7C64"/>
    <w:rsid w:val="00CD050E"/>
    <w:rsid w:val="00CD09B8"/>
    <w:rsid w:val="00CD0B47"/>
    <w:rsid w:val="00CD384C"/>
    <w:rsid w:val="00CD54A9"/>
    <w:rsid w:val="00CD71B3"/>
    <w:rsid w:val="00CD7AFC"/>
    <w:rsid w:val="00CE46C4"/>
    <w:rsid w:val="00CE4AAF"/>
    <w:rsid w:val="00CE5D08"/>
    <w:rsid w:val="00CE7EBB"/>
    <w:rsid w:val="00CF0417"/>
    <w:rsid w:val="00CF0E20"/>
    <w:rsid w:val="00CF1C1C"/>
    <w:rsid w:val="00CF4730"/>
    <w:rsid w:val="00CF4824"/>
    <w:rsid w:val="00CF4AA7"/>
    <w:rsid w:val="00CF5F1A"/>
    <w:rsid w:val="00CF74AE"/>
    <w:rsid w:val="00D004EF"/>
    <w:rsid w:val="00D00EE8"/>
    <w:rsid w:val="00D010E8"/>
    <w:rsid w:val="00D029D9"/>
    <w:rsid w:val="00D02C04"/>
    <w:rsid w:val="00D07175"/>
    <w:rsid w:val="00D07CF4"/>
    <w:rsid w:val="00D10559"/>
    <w:rsid w:val="00D1233A"/>
    <w:rsid w:val="00D138E8"/>
    <w:rsid w:val="00D13E1F"/>
    <w:rsid w:val="00D1511F"/>
    <w:rsid w:val="00D200B7"/>
    <w:rsid w:val="00D20259"/>
    <w:rsid w:val="00D208BA"/>
    <w:rsid w:val="00D21668"/>
    <w:rsid w:val="00D216BC"/>
    <w:rsid w:val="00D21EDB"/>
    <w:rsid w:val="00D242C5"/>
    <w:rsid w:val="00D2453D"/>
    <w:rsid w:val="00D251C6"/>
    <w:rsid w:val="00D25A55"/>
    <w:rsid w:val="00D26FCF"/>
    <w:rsid w:val="00D30F18"/>
    <w:rsid w:val="00D30FCA"/>
    <w:rsid w:val="00D3247B"/>
    <w:rsid w:val="00D32499"/>
    <w:rsid w:val="00D32F2D"/>
    <w:rsid w:val="00D34772"/>
    <w:rsid w:val="00D36304"/>
    <w:rsid w:val="00D367AF"/>
    <w:rsid w:val="00D36F4D"/>
    <w:rsid w:val="00D37E92"/>
    <w:rsid w:val="00D40EC5"/>
    <w:rsid w:val="00D41DCE"/>
    <w:rsid w:val="00D42F8F"/>
    <w:rsid w:val="00D44C5C"/>
    <w:rsid w:val="00D45ADF"/>
    <w:rsid w:val="00D4659C"/>
    <w:rsid w:val="00D46E54"/>
    <w:rsid w:val="00D50906"/>
    <w:rsid w:val="00D53EE2"/>
    <w:rsid w:val="00D55209"/>
    <w:rsid w:val="00D56573"/>
    <w:rsid w:val="00D56B95"/>
    <w:rsid w:val="00D56D34"/>
    <w:rsid w:val="00D56EA3"/>
    <w:rsid w:val="00D574FF"/>
    <w:rsid w:val="00D57955"/>
    <w:rsid w:val="00D60201"/>
    <w:rsid w:val="00D60ECD"/>
    <w:rsid w:val="00D60F85"/>
    <w:rsid w:val="00D617AD"/>
    <w:rsid w:val="00D61BE7"/>
    <w:rsid w:val="00D676DD"/>
    <w:rsid w:val="00D67AF4"/>
    <w:rsid w:val="00D70A93"/>
    <w:rsid w:val="00D70FD4"/>
    <w:rsid w:val="00D71598"/>
    <w:rsid w:val="00D71DFE"/>
    <w:rsid w:val="00D72D62"/>
    <w:rsid w:val="00D73AEF"/>
    <w:rsid w:val="00D756A7"/>
    <w:rsid w:val="00D75EA1"/>
    <w:rsid w:val="00D80F7A"/>
    <w:rsid w:val="00D81FF3"/>
    <w:rsid w:val="00D836E2"/>
    <w:rsid w:val="00D84514"/>
    <w:rsid w:val="00D846F0"/>
    <w:rsid w:val="00D856D7"/>
    <w:rsid w:val="00D85FEB"/>
    <w:rsid w:val="00D8663F"/>
    <w:rsid w:val="00D86CEF"/>
    <w:rsid w:val="00D90041"/>
    <w:rsid w:val="00D91334"/>
    <w:rsid w:val="00D92575"/>
    <w:rsid w:val="00D9555F"/>
    <w:rsid w:val="00D95AA6"/>
    <w:rsid w:val="00D97338"/>
    <w:rsid w:val="00DA07F1"/>
    <w:rsid w:val="00DA2324"/>
    <w:rsid w:val="00DA4C0C"/>
    <w:rsid w:val="00DA55CA"/>
    <w:rsid w:val="00DA6606"/>
    <w:rsid w:val="00DA6F85"/>
    <w:rsid w:val="00DB0EDD"/>
    <w:rsid w:val="00DB2FAD"/>
    <w:rsid w:val="00DB36EB"/>
    <w:rsid w:val="00DB3D14"/>
    <w:rsid w:val="00DB57DF"/>
    <w:rsid w:val="00DB5EFB"/>
    <w:rsid w:val="00DC03A3"/>
    <w:rsid w:val="00DC0B77"/>
    <w:rsid w:val="00DC17E6"/>
    <w:rsid w:val="00DC2927"/>
    <w:rsid w:val="00DC3D67"/>
    <w:rsid w:val="00DC69C3"/>
    <w:rsid w:val="00DD06F4"/>
    <w:rsid w:val="00DD1B43"/>
    <w:rsid w:val="00DD1C52"/>
    <w:rsid w:val="00DD3609"/>
    <w:rsid w:val="00DD3A3C"/>
    <w:rsid w:val="00DD4F63"/>
    <w:rsid w:val="00DD500F"/>
    <w:rsid w:val="00DD6662"/>
    <w:rsid w:val="00DD70D0"/>
    <w:rsid w:val="00DE0E8A"/>
    <w:rsid w:val="00DE24F2"/>
    <w:rsid w:val="00DE3298"/>
    <w:rsid w:val="00DE79A3"/>
    <w:rsid w:val="00DF05B3"/>
    <w:rsid w:val="00DF0C3A"/>
    <w:rsid w:val="00DF2DFB"/>
    <w:rsid w:val="00DF456B"/>
    <w:rsid w:val="00DF53E4"/>
    <w:rsid w:val="00DF62A4"/>
    <w:rsid w:val="00DF6C83"/>
    <w:rsid w:val="00E01DB0"/>
    <w:rsid w:val="00E02764"/>
    <w:rsid w:val="00E02F27"/>
    <w:rsid w:val="00E03BC3"/>
    <w:rsid w:val="00E0610F"/>
    <w:rsid w:val="00E06C15"/>
    <w:rsid w:val="00E07C59"/>
    <w:rsid w:val="00E17272"/>
    <w:rsid w:val="00E17AC3"/>
    <w:rsid w:val="00E20D8C"/>
    <w:rsid w:val="00E2136E"/>
    <w:rsid w:val="00E2150B"/>
    <w:rsid w:val="00E221E1"/>
    <w:rsid w:val="00E226D1"/>
    <w:rsid w:val="00E22A47"/>
    <w:rsid w:val="00E22C66"/>
    <w:rsid w:val="00E2325E"/>
    <w:rsid w:val="00E23CDC"/>
    <w:rsid w:val="00E24640"/>
    <w:rsid w:val="00E25AF8"/>
    <w:rsid w:val="00E267DA"/>
    <w:rsid w:val="00E2783C"/>
    <w:rsid w:val="00E3057B"/>
    <w:rsid w:val="00E31404"/>
    <w:rsid w:val="00E319B6"/>
    <w:rsid w:val="00E31A6A"/>
    <w:rsid w:val="00E36FDC"/>
    <w:rsid w:val="00E37EB6"/>
    <w:rsid w:val="00E41273"/>
    <w:rsid w:val="00E41E6F"/>
    <w:rsid w:val="00E437DB"/>
    <w:rsid w:val="00E44A98"/>
    <w:rsid w:val="00E46092"/>
    <w:rsid w:val="00E46BDF"/>
    <w:rsid w:val="00E508FF"/>
    <w:rsid w:val="00E516BE"/>
    <w:rsid w:val="00E547DB"/>
    <w:rsid w:val="00E555BF"/>
    <w:rsid w:val="00E60DDC"/>
    <w:rsid w:val="00E61949"/>
    <w:rsid w:val="00E61D36"/>
    <w:rsid w:val="00E62475"/>
    <w:rsid w:val="00E62483"/>
    <w:rsid w:val="00E626A4"/>
    <w:rsid w:val="00E63EC3"/>
    <w:rsid w:val="00E66098"/>
    <w:rsid w:val="00E679C1"/>
    <w:rsid w:val="00E704AB"/>
    <w:rsid w:val="00E70DCE"/>
    <w:rsid w:val="00E71302"/>
    <w:rsid w:val="00E717EB"/>
    <w:rsid w:val="00E7206D"/>
    <w:rsid w:val="00E730DE"/>
    <w:rsid w:val="00E75E62"/>
    <w:rsid w:val="00E77F76"/>
    <w:rsid w:val="00E81E36"/>
    <w:rsid w:val="00E81FF3"/>
    <w:rsid w:val="00E85B4B"/>
    <w:rsid w:val="00E86791"/>
    <w:rsid w:val="00E87604"/>
    <w:rsid w:val="00E87E2C"/>
    <w:rsid w:val="00E91226"/>
    <w:rsid w:val="00E939A7"/>
    <w:rsid w:val="00E941D1"/>
    <w:rsid w:val="00E95A38"/>
    <w:rsid w:val="00E97D3D"/>
    <w:rsid w:val="00E97D9B"/>
    <w:rsid w:val="00EA01A4"/>
    <w:rsid w:val="00EA17A4"/>
    <w:rsid w:val="00EA199B"/>
    <w:rsid w:val="00EA2993"/>
    <w:rsid w:val="00EA42B1"/>
    <w:rsid w:val="00EA446A"/>
    <w:rsid w:val="00EA4ED7"/>
    <w:rsid w:val="00EA5B0C"/>
    <w:rsid w:val="00EA6E49"/>
    <w:rsid w:val="00EA7DC1"/>
    <w:rsid w:val="00EB2922"/>
    <w:rsid w:val="00EB5BA2"/>
    <w:rsid w:val="00EB5C28"/>
    <w:rsid w:val="00EB6BEB"/>
    <w:rsid w:val="00EB7384"/>
    <w:rsid w:val="00EB7DD7"/>
    <w:rsid w:val="00EB7F26"/>
    <w:rsid w:val="00EC0825"/>
    <w:rsid w:val="00EC0C83"/>
    <w:rsid w:val="00EC107F"/>
    <w:rsid w:val="00EC184A"/>
    <w:rsid w:val="00EC3B0E"/>
    <w:rsid w:val="00ED004A"/>
    <w:rsid w:val="00ED022B"/>
    <w:rsid w:val="00ED0D7E"/>
    <w:rsid w:val="00ED1CF6"/>
    <w:rsid w:val="00ED2179"/>
    <w:rsid w:val="00ED42FE"/>
    <w:rsid w:val="00ED4D87"/>
    <w:rsid w:val="00EE029A"/>
    <w:rsid w:val="00EE2A31"/>
    <w:rsid w:val="00EE2AFC"/>
    <w:rsid w:val="00EE3359"/>
    <w:rsid w:val="00EE3AFB"/>
    <w:rsid w:val="00EE3C79"/>
    <w:rsid w:val="00EE7AA4"/>
    <w:rsid w:val="00EE7CD4"/>
    <w:rsid w:val="00EF09B2"/>
    <w:rsid w:val="00EF0D19"/>
    <w:rsid w:val="00EF0D4B"/>
    <w:rsid w:val="00EF1577"/>
    <w:rsid w:val="00EF387A"/>
    <w:rsid w:val="00EF567D"/>
    <w:rsid w:val="00EF6BD4"/>
    <w:rsid w:val="00F00DC3"/>
    <w:rsid w:val="00F026FC"/>
    <w:rsid w:val="00F0470A"/>
    <w:rsid w:val="00F06E35"/>
    <w:rsid w:val="00F07E9D"/>
    <w:rsid w:val="00F10C68"/>
    <w:rsid w:val="00F10CEC"/>
    <w:rsid w:val="00F10DAE"/>
    <w:rsid w:val="00F112FC"/>
    <w:rsid w:val="00F13E05"/>
    <w:rsid w:val="00F157DD"/>
    <w:rsid w:val="00F15F90"/>
    <w:rsid w:val="00F21465"/>
    <w:rsid w:val="00F21812"/>
    <w:rsid w:val="00F222E5"/>
    <w:rsid w:val="00F23C9C"/>
    <w:rsid w:val="00F24670"/>
    <w:rsid w:val="00F25D96"/>
    <w:rsid w:val="00F2610C"/>
    <w:rsid w:val="00F26BA6"/>
    <w:rsid w:val="00F27BD7"/>
    <w:rsid w:val="00F27FE1"/>
    <w:rsid w:val="00F3030F"/>
    <w:rsid w:val="00F31442"/>
    <w:rsid w:val="00F3209D"/>
    <w:rsid w:val="00F33FC6"/>
    <w:rsid w:val="00F34417"/>
    <w:rsid w:val="00F35BBC"/>
    <w:rsid w:val="00F37140"/>
    <w:rsid w:val="00F3721C"/>
    <w:rsid w:val="00F404ED"/>
    <w:rsid w:val="00F40627"/>
    <w:rsid w:val="00F41554"/>
    <w:rsid w:val="00F4312D"/>
    <w:rsid w:val="00F4333C"/>
    <w:rsid w:val="00F44177"/>
    <w:rsid w:val="00F448B6"/>
    <w:rsid w:val="00F452EB"/>
    <w:rsid w:val="00F45EFF"/>
    <w:rsid w:val="00F47652"/>
    <w:rsid w:val="00F47E9D"/>
    <w:rsid w:val="00F503D7"/>
    <w:rsid w:val="00F55878"/>
    <w:rsid w:val="00F57AF8"/>
    <w:rsid w:val="00F6065C"/>
    <w:rsid w:val="00F61EB1"/>
    <w:rsid w:val="00F62621"/>
    <w:rsid w:val="00F62C8B"/>
    <w:rsid w:val="00F63FD6"/>
    <w:rsid w:val="00F6511B"/>
    <w:rsid w:val="00F6529E"/>
    <w:rsid w:val="00F67401"/>
    <w:rsid w:val="00F70021"/>
    <w:rsid w:val="00F734C7"/>
    <w:rsid w:val="00F73A84"/>
    <w:rsid w:val="00F748D4"/>
    <w:rsid w:val="00F755C0"/>
    <w:rsid w:val="00F802D4"/>
    <w:rsid w:val="00F80B9A"/>
    <w:rsid w:val="00F836B4"/>
    <w:rsid w:val="00F91982"/>
    <w:rsid w:val="00F92627"/>
    <w:rsid w:val="00F926CF"/>
    <w:rsid w:val="00F931A3"/>
    <w:rsid w:val="00F964C5"/>
    <w:rsid w:val="00FA263C"/>
    <w:rsid w:val="00FA2DA2"/>
    <w:rsid w:val="00FA311A"/>
    <w:rsid w:val="00FA522B"/>
    <w:rsid w:val="00FA6869"/>
    <w:rsid w:val="00FA7C69"/>
    <w:rsid w:val="00FB0EAB"/>
    <w:rsid w:val="00FB2AFA"/>
    <w:rsid w:val="00FB3D4C"/>
    <w:rsid w:val="00FB7191"/>
    <w:rsid w:val="00FC07C1"/>
    <w:rsid w:val="00FC1AAD"/>
    <w:rsid w:val="00FC43F5"/>
    <w:rsid w:val="00FC4BA8"/>
    <w:rsid w:val="00FC5152"/>
    <w:rsid w:val="00FC6B86"/>
    <w:rsid w:val="00FC7943"/>
    <w:rsid w:val="00FC7FBF"/>
    <w:rsid w:val="00FD08D5"/>
    <w:rsid w:val="00FD1FB5"/>
    <w:rsid w:val="00FD6186"/>
    <w:rsid w:val="00FE0FE8"/>
    <w:rsid w:val="00FE1ACB"/>
    <w:rsid w:val="00FE31BD"/>
    <w:rsid w:val="00FE53C3"/>
    <w:rsid w:val="00FE7648"/>
    <w:rsid w:val="00FF0703"/>
    <w:rsid w:val="00FF1205"/>
    <w:rsid w:val="00FF22B5"/>
    <w:rsid w:val="00FF28B4"/>
    <w:rsid w:val="00FF4F19"/>
    <w:rsid w:val="00FF51E9"/>
    <w:rsid w:val="00FF56AA"/>
    <w:rsid w:val="00FF5788"/>
    <w:rsid w:val="00FF7A79"/>
    <w:rsid w:val="00FF7AC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95D29B"/>
  <w15:docId w15:val="{BEAB84E8-D301-47FA-A5FF-FB1BC4017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EF1577"/>
  </w:style>
  <w:style w:type="paragraph" w:styleId="Heading1">
    <w:name w:val="heading 1"/>
    <w:basedOn w:val="Normal"/>
    <w:next w:val="Normal"/>
    <w:link w:val="Heading1Char"/>
    <w:uiPriority w:val="9"/>
    <w:rsid w:val="004B547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547DB"/>
    <w:pPr>
      <w:tabs>
        <w:tab w:val="center" w:pos="4513"/>
        <w:tab w:val="right" w:pos="9026"/>
      </w:tabs>
      <w:spacing w:after="0" w:line="240" w:lineRule="auto"/>
    </w:pPr>
  </w:style>
  <w:style w:type="character" w:customStyle="1" w:styleId="HeaderChar">
    <w:name w:val="Header Char"/>
    <w:basedOn w:val="DefaultParagraphFont"/>
    <w:link w:val="Header"/>
    <w:uiPriority w:val="99"/>
    <w:rsid w:val="00E547DB"/>
  </w:style>
  <w:style w:type="paragraph" w:styleId="Footer">
    <w:name w:val="footer"/>
    <w:basedOn w:val="Normal"/>
    <w:link w:val="FooterChar"/>
    <w:uiPriority w:val="99"/>
    <w:unhideWhenUsed/>
    <w:rsid w:val="00E547DB"/>
    <w:pPr>
      <w:tabs>
        <w:tab w:val="center" w:pos="4513"/>
        <w:tab w:val="right" w:pos="9026"/>
      </w:tabs>
      <w:spacing w:after="0" w:line="240" w:lineRule="auto"/>
    </w:pPr>
  </w:style>
  <w:style w:type="character" w:customStyle="1" w:styleId="FooterChar">
    <w:name w:val="Footer Char"/>
    <w:basedOn w:val="DefaultParagraphFont"/>
    <w:link w:val="Footer"/>
    <w:uiPriority w:val="99"/>
    <w:rsid w:val="00E547DB"/>
  </w:style>
  <w:style w:type="paragraph" w:styleId="BalloonText">
    <w:name w:val="Balloon Text"/>
    <w:basedOn w:val="Normal"/>
    <w:link w:val="BalloonTextChar"/>
    <w:uiPriority w:val="99"/>
    <w:semiHidden/>
    <w:unhideWhenUsed/>
    <w:rsid w:val="00E547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47DB"/>
    <w:rPr>
      <w:rFonts w:ascii="Tahoma" w:hAnsi="Tahoma" w:cs="Tahoma"/>
      <w:sz w:val="16"/>
      <w:szCs w:val="16"/>
    </w:rPr>
  </w:style>
  <w:style w:type="paragraph" w:customStyle="1" w:styleId="RSCH01PaperTitle">
    <w:name w:val="RSC H01 Paper Title"/>
    <w:basedOn w:val="Normal"/>
    <w:next w:val="Normal"/>
    <w:link w:val="RSCH01PaperTitleChar"/>
    <w:qFormat/>
    <w:rsid w:val="00C32EDF"/>
    <w:pPr>
      <w:tabs>
        <w:tab w:val="left" w:pos="284"/>
      </w:tabs>
      <w:spacing w:before="400" w:after="160" w:line="240" w:lineRule="auto"/>
    </w:pPr>
    <w:rPr>
      <w:rFonts w:cs="Times New Roman"/>
      <w:b/>
      <w:sz w:val="29"/>
      <w:szCs w:val="32"/>
    </w:rPr>
  </w:style>
  <w:style w:type="paragraph" w:customStyle="1" w:styleId="RSCH02PaperAuthorsandByline">
    <w:name w:val="RSC H02 Paper Authors and Byline"/>
    <w:basedOn w:val="Normal"/>
    <w:link w:val="RSCH02PaperAuthorsandBylineChar"/>
    <w:qFormat/>
    <w:rsid w:val="001633D9"/>
    <w:pPr>
      <w:spacing w:after="120" w:line="240" w:lineRule="exact"/>
    </w:pPr>
    <w:rPr>
      <w:rFonts w:cs="Times New Roman"/>
      <w:sz w:val="20"/>
    </w:rPr>
  </w:style>
  <w:style w:type="paragraph" w:customStyle="1" w:styleId="RSCB01ARTAbstract">
    <w:name w:val="RSC B01 ART Abstract"/>
    <w:basedOn w:val="Normal"/>
    <w:link w:val="RSCB01ARTAbstractChar"/>
    <w:qFormat/>
    <w:rsid w:val="00FA2DA2"/>
    <w:pPr>
      <w:spacing w:line="240" w:lineRule="exact"/>
      <w:jc w:val="both"/>
    </w:pPr>
    <w:rPr>
      <w:noProof/>
      <w:sz w:val="16"/>
      <w:lang w:eastAsia="en-GB"/>
    </w:rPr>
  </w:style>
  <w:style w:type="table" w:styleId="TableGrid">
    <w:name w:val="Table Grid"/>
    <w:basedOn w:val="TableNormal"/>
    <w:uiPriority w:val="59"/>
    <w:rsid w:val="005771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Heading">
    <w:name w:val="05 B Heading"/>
    <w:basedOn w:val="RSCB04AHeadingSection"/>
    <w:link w:val="05BHeadingChar"/>
    <w:rsid w:val="00AB16D0"/>
    <w:pPr>
      <w:spacing w:before="160" w:line="240" w:lineRule="exact"/>
    </w:pPr>
    <w:rPr>
      <w:rFonts w:ascii="Times New Roman" w:hAnsi="Times New Roman" w:cs="Times New Roman"/>
      <w:sz w:val="18"/>
      <w:szCs w:val="18"/>
    </w:rPr>
  </w:style>
  <w:style w:type="paragraph" w:customStyle="1" w:styleId="RSCB02ArticleText">
    <w:name w:val="RSC B02 Article Text"/>
    <w:basedOn w:val="Normal"/>
    <w:link w:val="RSCB02ArticleTextChar"/>
    <w:qFormat/>
    <w:rsid w:val="00EE3AFB"/>
    <w:pPr>
      <w:spacing w:after="0" w:line="240" w:lineRule="exact"/>
      <w:jc w:val="both"/>
    </w:pPr>
    <w:rPr>
      <w:rFonts w:cs="Times New Roman"/>
      <w:w w:val="108"/>
      <w:sz w:val="18"/>
      <w:szCs w:val="18"/>
    </w:rPr>
  </w:style>
  <w:style w:type="character" w:customStyle="1" w:styleId="06CHeading">
    <w:name w:val="06 C Heading"/>
    <w:basedOn w:val="RSCB02ArticleTextChar"/>
    <w:uiPriority w:val="1"/>
    <w:rsid w:val="00EF1577"/>
    <w:rPr>
      <w:rFonts w:ascii="Times New Roman" w:hAnsi="Times New Roman" w:cs="Times New Roman"/>
      <w:b/>
      <w:smallCaps/>
      <w:w w:val="108"/>
      <w:sz w:val="18"/>
      <w:szCs w:val="18"/>
    </w:rPr>
  </w:style>
  <w:style w:type="character" w:customStyle="1" w:styleId="RSCB02ArticleTextChar">
    <w:name w:val="RSC B02 Article Text Char"/>
    <w:basedOn w:val="DefaultParagraphFont"/>
    <w:link w:val="RSCB02ArticleText"/>
    <w:rsid w:val="00EE3AFB"/>
    <w:rPr>
      <w:rFonts w:cs="Times New Roman"/>
      <w:w w:val="108"/>
      <w:sz w:val="18"/>
      <w:szCs w:val="18"/>
    </w:rPr>
  </w:style>
  <w:style w:type="paragraph" w:customStyle="1" w:styleId="09ListText">
    <w:name w:val="09 List Text"/>
    <w:basedOn w:val="RSCB02ArticleText"/>
    <w:link w:val="09ListTextChar"/>
    <w:rsid w:val="00EF1577"/>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6556AC"/>
    <w:pPr>
      <w:numPr>
        <w:numId w:val="3"/>
      </w:numPr>
      <w:pBdr>
        <w:top w:val="single" w:sz="12" w:space="1" w:color="A6A6A6" w:themeColor="background1" w:themeShade="A6"/>
      </w:pBdr>
      <w:spacing w:after="0" w:line="240" w:lineRule="auto"/>
      <w:ind w:left="85" w:hanging="85"/>
      <w:suppressOverlap/>
    </w:pPr>
    <w:rPr>
      <w:rFonts w:cs="Times New Roman"/>
      <w:i/>
      <w:w w:val="105"/>
      <w:sz w:val="14"/>
      <w:szCs w:val="14"/>
    </w:rPr>
  </w:style>
  <w:style w:type="paragraph" w:customStyle="1" w:styleId="RSCI02FigureSchemeChartwithtopbar">
    <w:name w:val="RSC I02 Figure/Scheme/Chart with top bar"/>
    <w:basedOn w:val="Normal"/>
    <w:link w:val="RSCI02FigureSchemeChartwithtopbarChar"/>
    <w:qFormat/>
    <w:rsid w:val="006556AC"/>
    <w:pPr>
      <w:pBdr>
        <w:top w:val="single" w:sz="12" w:space="5" w:color="999999"/>
      </w:pBdr>
      <w:spacing w:before="120" w:after="40" w:line="240" w:lineRule="auto"/>
      <w:jc w:val="both"/>
    </w:pPr>
    <w:rPr>
      <w:rFonts w:cs="Times New Roman"/>
      <w:w w:val="108"/>
      <w:sz w:val="14"/>
      <w:szCs w:val="18"/>
    </w:rPr>
  </w:style>
  <w:style w:type="paragraph" w:customStyle="1" w:styleId="RSCI01FigureSchemeChartwithbottombar">
    <w:name w:val="RSC I01 Figure/Scheme/Chart with bottom bar"/>
    <w:basedOn w:val="Normal"/>
    <w:link w:val="RSCI01FigureSchemeChartwithbottombarChar"/>
    <w:qFormat/>
    <w:rsid w:val="006556AC"/>
    <w:pPr>
      <w:pBdr>
        <w:bottom w:val="single" w:sz="12" w:space="5" w:color="999999"/>
      </w:pBdr>
      <w:spacing w:before="40" w:after="120" w:line="120" w:lineRule="exact"/>
      <w:jc w:val="both"/>
    </w:pPr>
    <w:rPr>
      <w:rFonts w:cstheme="minorHAnsi"/>
      <w:w w:val="108"/>
      <w:sz w:val="14"/>
      <w:szCs w:val="14"/>
    </w:rPr>
  </w:style>
  <w:style w:type="paragraph" w:customStyle="1" w:styleId="RSCI03FigureSchemeChartUncaptioned">
    <w:name w:val="RSC I03 Figure/Scheme/Chart Uncaptioned"/>
    <w:basedOn w:val="Normal"/>
    <w:link w:val="RSCI03FigureSchemeChartUncaptionedChar"/>
    <w:qFormat/>
    <w:rsid w:val="006556AC"/>
    <w:pPr>
      <w:spacing w:before="160" w:after="160" w:line="240" w:lineRule="auto"/>
      <w:jc w:val="center"/>
    </w:pPr>
    <w:rPr>
      <w:rFonts w:cs="Times New Roman"/>
      <w:sz w:val="16"/>
      <w:szCs w:val="16"/>
    </w:rPr>
  </w:style>
  <w:style w:type="paragraph" w:customStyle="1" w:styleId="RSCB03MathematicsGreeketc">
    <w:name w:val="RSC B03 Mathematics/Greek etc"/>
    <w:basedOn w:val="Normal"/>
    <w:link w:val="RSCB03MathematicsGreeketcChar"/>
    <w:qFormat/>
    <w:rsid w:val="007A37D8"/>
    <w:pPr>
      <w:tabs>
        <w:tab w:val="center" w:pos="2268"/>
        <w:tab w:val="right" w:pos="4536"/>
      </w:tabs>
      <w:spacing w:before="160" w:after="160" w:line="240" w:lineRule="auto"/>
    </w:pPr>
    <w:rPr>
      <w:rFonts w:ascii="Times New Roman" w:hAnsi="Times New Roman"/>
      <w:sz w:val="18"/>
    </w:rPr>
  </w:style>
  <w:style w:type="paragraph" w:customStyle="1" w:styleId="RSCB09Biography">
    <w:name w:val="RSC B09 Biography"/>
    <w:basedOn w:val="RSCB02ArticleText"/>
    <w:link w:val="RSCB09BiographyChar"/>
    <w:qFormat/>
    <w:rsid w:val="002E5B1D"/>
    <w:pPr>
      <w:pBdr>
        <w:top w:val="single" w:sz="6" w:space="1" w:color="auto"/>
      </w:pBdr>
    </w:pPr>
    <w:rPr>
      <w:i/>
    </w:rPr>
  </w:style>
  <w:style w:type="character" w:customStyle="1" w:styleId="RSCB09BiographyChar">
    <w:name w:val="RSC B09 Biography Char"/>
    <w:basedOn w:val="RSCB02ArticleTextChar"/>
    <w:link w:val="RSCB09Biography"/>
    <w:rsid w:val="002E5B1D"/>
    <w:rPr>
      <w:rFonts w:cs="Times New Roman"/>
      <w:i/>
      <w:w w:val="108"/>
      <w:sz w:val="18"/>
      <w:szCs w:val="18"/>
    </w:rPr>
  </w:style>
  <w:style w:type="paragraph" w:customStyle="1" w:styleId="RSCF02FootnotestoTitleAuthors">
    <w:name w:val="RSC F02 Footnotes to Title/Authors"/>
    <w:basedOn w:val="Normal"/>
    <w:link w:val="RSCF02FootnotestoTitleAuthorsChar"/>
    <w:qFormat/>
    <w:rsid w:val="006556AC"/>
    <w:pPr>
      <w:tabs>
        <w:tab w:val="left" w:pos="284"/>
      </w:tabs>
      <w:spacing w:after="0" w:line="240" w:lineRule="auto"/>
      <w:suppressOverlap/>
      <w:jc w:val="both"/>
    </w:pPr>
    <w:rPr>
      <w:rFonts w:cs="Times New Roman"/>
      <w:w w:val="105"/>
      <w:sz w:val="14"/>
      <w:szCs w:val="14"/>
    </w:rPr>
  </w:style>
  <w:style w:type="character" w:customStyle="1" w:styleId="RSCF01FootnoteAuthorAddressChar">
    <w:name w:val="RSC F01 Footnote Author Address Char"/>
    <w:basedOn w:val="DefaultParagraphFont"/>
    <w:link w:val="RSCF01FootnoteAuthorAddress"/>
    <w:rsid w:val="006556AC"/>
    <w:rPr>
      <w:rFonts w:cs="Times New Roman"/>
      <w:i/>
      <w:w w:val="105"/>
      <w:sz w:val="14"/>
      <w:szCs w:val="14"/>
    </w:rPr>
  </w:style>
  <w:style w:type="paragraph" w:customStyle="1" w:styleId="RSCR02References">
    <w:name w:val="RSC R02 References"/>
    <w:basedOn w:val="RSCB02ArticleText"/>
    <w:link w:val="RSCR02ReferencesChar"/>
    <w:qFormat/>
    <w:rsid w:val="00CF5F1A"/>
    <w:pPr>
      <w:numPr>
        <w:numId w:val="2"/>
      </w:numPr>
      <w:spacing w:line="200" w:lineRule="exact"/>
      <w:ind w:left="284" w:hanging="284"/>
    </w:pPr>
    <w:rPr>
      <w:w w:val="105"/>
    </w:rPr>
  </w:style>
  <w:style w:type="character" w:customStyle="1" w:styleId="RSCF02FootnotestoTitleAuthorsChar">
    <w:name w:val="RSC F02 Footnotes to Title/Authors Char"/>
    <w:basedOn w:val="DefaultParagraphFont"/>
    <w:link w:val="RSCF02FootnotestoTitleAuthors"/>
    <w:rsid w:val="006556AC"/>
    <w:rPr>
      <w:rFonts w:cs="Times New Roman"/>
      <w:w w:val="105"/>
      <w:sz w:val="14"/>
      <w:szCs w:val="14"/>
    </w:rPr>
  </w:style>
  <w:style w:type="paragraph" w:styleId="NoSpacing">
    <w:name w:val="No Spacing"/>
    <w:uiPriority w:val="1"/>
    <w:rsid w:val="00272D6F"/>
    <w:pPr>
      <w:spacing w:after="0" w:line="240" w:lineRule="auto"/>
    </w:pPr>
  </w:style>
  <w:style w:type="character" w:customStyle="1" w:styleId="RSCR02ReferencesChar">
    <w:name w:val="RSC R02 References Char"/>
    <w:basedOn w:val="DefaultParagraphFont"/>
    <w:link w:val="RSCR02References"/>
    <w:rsid w:val="00CF5F1A"/>
    <w:rPr>
      <w:rFonts w:cs="Times New Roman"/>
      <w:w w:val="105"/>
      <w:sz w:val="18"/>
      <w:szCs w:val="18"/>
    </w:rPr>
  </w:style>
  <w:style w:type="paragraph" w:customStyle="1" w:styleId="RSCB04AHeadingSection">
    <w:name w:val="RSC B04 A Heading (Section)"/>
    <w:basedOn w:val="Normal"/>
    <w:link w:val="RSCB04AHeadingSectionChar"/>
    <w:qFormat/>
    <w:rsid w:val="00EF6BD4"/>
    <w:pPr>
      <w:spacing w:before="400" w:after="80" w:line="240" w:lineRule="auto"/>
    </w:pPr>
    <w:rPr>
      <w:b/>
      <w:sz w:val="24"/>
    </w:rPr>
  </w:style>
  <w:style w:type="character" w:customStyle="1" w:styleId="RSCH01PaperTitleChar">
    <w:name w:val="RSC H01 Paper Title Char"/>
    <w:basedOn w:val="DefaultParagraphFont"/>
    <w:link w:val="RSCH01PaperTitle"/>
    <w:rsid w:val="00C32EDF"/>
    <w:rPr>
      <w:rFonts w:cs="Times New Roman"/>
      <w:b/>
      <w:sz w:val="29"/>
      <w:szCs w:val="32"/>
    </w:rPr>
  </w:style>
  <w:style w:type="character" w:customStyle="1" w:styleId="RSCH02PaperAuthorsandBylineChar">
    <w:name w:val="RSC H02 Paper Authors and Byline Char"/>
    <w:basedOn w:val="DefaultParagraphFont"/>
    <w:link w:val="RSCH02PaperAuthorsandByline"/>
    <w:rsid w:val="001633D9"/>
    <w:rPr>
      <w:rFonts w:cs="Times New Roman"/>
      <w:sz w:val="20"/>
    </w:rPr>
  </w:style>
  <w:style w:type="character" w:customStyle="1" w:styleId="RSCB01ARTAbstractChar">
    <w:name w:val="RSC B01 ART Abstract Char"/>
    <w:basedOn w:val="DefaultParagraphFont"/>
    <w:link w:val="RSCB01ARTAbstract"/>
    <w:rsid w:val="00FA2DA2"/>
    <w:rPr>
      <w:noProof/>
      <w:sz w:val="16"/>
      <w:lang w:eastAsia="en-GB"/>
    </w:rPr>
  </w:style>
  <w:style w:type="character" w:customStyle="1" w:styleId="09ListTextChar">
    <w:name w:val="09 List Text Char"/>
    <w:basedOn w:val="RSCB02ArticleTextChar"/>
    <w:link w:val="09ListText"/>
    <w:rsid w:val="00EF1577"/>
    <w:rPr>
      <w:rFonts w:ascii="Times New Roman" w:eastAsia="Times New Roman" w:hAnsi="Times New Roman" w:cs="Times New Roman"/>
      <w:w w:val="108"/>
      <w:sz w:val="18"/>
      <w:szCs w:val="18"/>
      <w:lang w:eastAsia="en-GB"/>
    </w:rPr>
  </w:style>
  <w:style w:type="character" w:customStyle="1" w:styleId="RSCB04AHeadingSectionChar">
    <w:name w:val="RSC B04 A Heading (Section) Char"/>
    <w:basedOn w:val="DefaultParagraphFont"/>
    <w:link w:val="RSCB04AHeadingSection"/>
    <w:rsid w:val="00EF6BD4"/>
    <w:rPr>
      <w:b/>
      <w:sz w:val="24"/>
    </w:rPr>
  </w:style>
  <w:style w:type="character" w:customStyle="1" w:styleId="05BHeadingChar">
    <w:name w:val="05 B Heading Char"/>
    <w:basedOn w:val="RSCB04AHeadingSectionChar"/>
    <w:link w:val="05BHeading"/>
    <w:rsid w:val="00AB16D0"/>
    <w:rPr>
      <w:rFonts w:ascii="Times New Roman" w:hAnsi="Times New Roman" w:cs="Times New Roman"/>
      <w:b/>
      <w:sz w:val="18"/>
      <w:szCs w:val="18"/>
    </w:rPr>
  </w:style>
  <w:style w:type="paragraph" w:customStyle="1" w:styleId="RSCT01TableTitlewithtopbar">
    <w:name w:val="RSC T01 Table Title with top bar"/>
    <w:basedOn w:val="Normal"/>
    <w:link w:val="RSCT01TableTitlewithtopbarChar"/>
    <w:qFormat/>
    <w:rsid w:val="006556AC"/>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I02FigureSchemeChartwithtopbarChar">
    <w:name w:val="RSC I02 Figure/Scheme/Chart with top bar Char"/>
    <w:basedOn w:val="DefaultParagraphFont"/>
    <w:link w:val="RSCI02FigureSchemeChartwithtopbar"/>
    <w:rsid w:val="006556AC"/>
    <w:rPr>
      <w:rFonts w:cs="Times New Roman"/>
      <w:w w:val="108"/>
      <w:sz w:val="14"/>
      <w:szCs w:val="18"/>
    </w:rPr>
  </w:style>
  <w:style w:type="character" w:customStyle="1" w:styleId="RSCI01FigureSchemeChartwithbottombarChar">
    <w:name w:val="RSC I01 Figure/Scheme/Chart with bottom bar Char"/>
    <w:basedOn w:val="DefaultParagraphFont"/>
    <w:link w:val="RSCI01FigureSchemeChartwithbottombar"/>
    <w:rsid w:val="006556AC"/>
    <w:rPr>
      <w:rFonts w:cstheme="minorHAnsi"/>
      <w:w w:val="108"/>
      <w:sz w:val="14"/>
      <w:szCs w:val="14"/>
    </w:rPr>
  </w:style>
  <w:style w:type="character" w:customStyle="1" w:styleId="RSCI03FigureSchemeChartUncaptionedChar">
    <w:name w:val="RSC I03 Figure/Scheme/Chart Uncaptioned Char"/>
    <w:basedOn w:val="DefaultParagraphFont"/>
    <w:link w:val="RSCI03FigureSchemeChartUncaptioned"/>
    <w:rsid w:val="006556AC"/>
    <w:rPr>
      <w:rFonts w:cs="Times New Roman"/>
      <w:sz w:val="16"/>
      <w:szCs w:val="16"/>
    </w:rPr>
  </w:style>
  <w:style w:type="character" w:customStyle="1" w:styleId="RSCB03MathematicsGreeketcChar">
    <w:name w:val="RSC B03 Mathematics/Greek etc Char"/>
    <w:basedOn w:val="DefaultParagraphFont"/>
    <w:link w:val="RSCB03MathematicsGreeketc"/>
    <w:rsid w:val="007A37D8"/>
    <w:rPr>
      <w:rFonts w:ascii="Times New Roman" w:hAnsi="Times New Roman"/>
      <w:sz w:val="18"/>
    </w:rPr>
  </w:style>
  <w:style w:type="paragraph" w:customStyle="1" w:styleId="RSCT03TableBody">
    <w:name w:val="RSC T03 Table Body"/>
    <w:basedOn w:val="Normal"/>
    <w:link w:val="RSCT03TableBodyChar"/>
    <w:qFormat/>
    <w:rsid w:val="00B0470A"/>
    <w:pPr>
      <w:keepNext/>
      <w:keepLines/>
      <w:spacing w:after="0" w:line="220" w:lineRule="exact"/>
      <w:jc w:val="center"/>
    </w:pPr>
    <w:rPr>
      <w:rFonts w:eastAsia="Times New Roman" w:cs="Times New Roman"/>
      <w:sz w:val="16"/>
      <w:szCs w:val="16"/>
      <w:lang w:eastAsia="en-GB"/>
    </w:rPr>
  </w:style>
  <w:style w:type="character" w:customStyle="1" w:styleId="RSCT01TableTitlewithtopbarChar">
    <w:name w:val="RSC T01 Table Title with top bar Char"/>
    <w:basedOn w:val="DefaultParagraphFont"/>
    <w:link w:val="RSCT01TableTitlewithtopbar"/>
    <w:rsid w:val="006556AC"/>
    <w:rPr>
      <w:rFonts w:eastAsia="Times New Roman" w:cs="Times New Roman"/>
      <w:sz w:val="14"/>
      <w:szCs w:val="20"/>
      <w:lang w:eastAsia="en-GB"/>
    </w:rPr>
  </w:style>
  <w:style w:type="paragraph" w:customStyle="1" w:styleId="RSCT04TableFootnotewithbottombar">
    <w:name w:val="RSC T04 Table Footnote with bottom bar"/>
    <w:basedOn w:val="Normal"/>
    <w:link w:val="RSCT04TableFootnotewithbottombarChar"/>
    <w:qFormat/>
    <w:rsid w:val="006556AC"/>
    <w:pPr>
      <w:keepLines/>
      <w:pBdr>
        <w:bottom w:val="single" w:sz="12" w:space="1" w:color="999999"/>
      </w:pBdr>
      <w:spacing w:before="120" w:after="160" w:line="200" w:lineRule="exact"/>
      <w:jc w:val="both"/>
    </w:pPr>
    <w:rPr>
      <w:rFonts w:eastAsia="Times New Roman" w:cs="Times New Roman"/>
      <w:sz w:val="15"/>
      <w:szCs w:val="20"/>
      <w:lang w:eastAsia="en-GB"/>
    </w:rPr>
  </w:style>
  <w:style w:type="character" w:customStyle="1" w:styleId="RSCT03TableBodyChar">
    <w:name w:val="RSC T03 Table Body Char"/>
    <w:basedOn w:val="DefaultParagraphFont"/>
    <w:link w:val="RSCT03TableBody"/>
    <w:rsid w:val="00B0470A"/>
    <w:rPr>
      <w:rFonts w:eastAsia="Times New Roman" w:cs="Times New Roman"/>
      <w:sz w:val="16"/>
      <w:szCs w:val="16"/>
      <w:lang w:eastAsia="en-GB"/>
    </w:rPr>
  </w:style>
  <w:style w:type="character" w:customStyle="1" w:styleId="RSCT04TableFootnotewithbottombarChar">
    <w:name w:val="RSC T04 Table Footnote with bottom bar Char"/>
    <w:basedOn w:val="DefaultParagraphFont"/>
    <w:link w:val="RSCT04TableFootnotewithbottombar"/>
    <w:rsid w:val="006556AC"/>
    <w:rPr>
      <w:rFonts w:eastAsia="Times New Roman" w:cs="Times New Roman"/>
      <w:sz w:val="15"/>
      <w:szCs w:val="20"/>
      <w:lang w:eastAsia="en-GB"/>
    </w:rPr>
  </w:style>
  <w:style w:type="character" w:styleId="Hyperlink">
    <w:name w:val="Hyperlink"/>
    <w:basedOn w:val="DefaultParagraphFont"/>
    <w:uiPriority w:val="99"/>
    <w:unhideWhenUsed/>
    <w:rsid w:val="005037CD"/>
    <w:rPr>
      <w:color w:val="0000FF" w:themeColor="hyperlink"/>
      <w:u w:val="single"/>
    </w:rPr>
  </w:style>
  <w:style w:type="paragraph" w:styleId="ListParagraph">
    <w:name w:val="List Paragraph"/>
    <w:basedOn w:val="Normal"/>
    <w:uiPriority w:val="34"/>
    <w:rsid w:val="00F15F90"/>
    <w:pPr>
      <w:ind w:left="720"/>
      <w:contextualSpacing/>
    </w:pPr>
  </w:style>
  <w:style w:type="paragraph" w:styleId="Revision">
    <w:name w:val="Revision"/>
    <w:hidden/>
    <w:uiPriority w:val="99"/>
    <w:semiHidden/>
    <w:rsid w:val="000D5891"/>
    <w:pPr>
      <w:spacing w:after="0" w:line="240" w:lineRule="auto"/>
    </w:pPr>
  </w:style>
  <w:style w:type="paragraph" w:styleId="FootnoteText">
    <w:name w:val="footnote text"/>
    <w:basedOn w:val="Normal"/>
    <w:link w:val="FootnoteTextChar"/>
    <w:uiPriority w:val="99"/>
    <w:semiHidden/>
    <w:unhideWhenUsed/>
    <w:rsid w:val="00CA274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A2740"/>
    <w:rPr>
      <w:sz w:val="20"/>
      <w:szCs w:val="20"/>
    </w:rPr>
  </w:style>
  <w:style w:type="character" w:styleId="FootnoteReference">
    <w:name w:val="footnote reference"/>
    <w:basedOn w:val="DefaultParagraphFont"/>
    <w:uiPriority w:val="99"/>
    <w:semiHidden/>
    <w:unhideWhenUsed/>
    <w:rsid w:val="00CA2740"/>
    <w:rPr>
      <w:vertAlign w:val="superscript"/>
    </w:rPr>
  </w:style>
  <w:style w:type="paragraph" w:styleId="NormalWeb">
    <w:name w:val="Normal (Web)"/>
    <w:basedOn w:val="Normal"/>
    <w:uiPriority w:val="99"/>
    <w:semiHidden/>
    <w:unhideWhenUsed/>
    <w:rsid w:val="009468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Caption">
    <w:name w:val="caption"/>
    <w:basedOn w:val="Normal"/>
    <w:next w:val="Normal"/>
    <w:uiPriority w:val="35"/>
    <w:unhideWhenUsed/>
    <w:rsid w:val="00B0470A"/>
    <w:pPr>
      <w:spacing w:line="200" w:lineRule="exact"/>
    </w:pPr>
    <w:rPr>
      <w:bCs/>
      <w:sz w:val="14"/>
      <w:szCs w:val="18"/>
    </w:rPr>
  </w:style>
  <w:style w:type="paragraph" w:customStyle="1" w:styleId="Style1">
    <w:name w:val="Style1"/>
    <w:basedOn w:val="RSCB02ArticleText"/>
    <w:link w:val="Style1Char"/>
    <w:rsid w:val="00B0470A"/>
  </w:style>
  <w:style w:type="paragraph" w:customStyle="1" w:styleId="RSCT05TableFootnotewithoutbottombar">
    <w:name w:val="RSC T05 Table Footnote without bottom bar"/>
    <w:basedOn w:val="RSCT04TableFootnotewithbottombar"/>
    <w:link w:val="RSCT05TableFootnotewithoutbottombarChar"/>
    <w:qFormat/>
    <w:rsid w:val="00B0470A"/>
    <w:pPr>
      <w:pBdr>
        <w:bottom w:val="none" w:sz="0" w:space="0" w:color="auto"/>
      </w:pBdr>
    </w:pPr>
  </w:style>
  <w:style w:type="character" w:customStyle="1" w:styleId="Style1Char">
    <w:name w:val="Style1 Char"/>
    <w:basedOn w:val="RSCB02ArticleTextChar"/>
    <w:link w:val="Style1"/>
    <w:rsid w:val="00B0470A"/>
    <w:rPr>
      <w:rFonts w:cs="Times New Roman"/>
      <w:w w:val="108"/>
      <w:sz w:val="18"/>
      <w:szCs w:val="18"/>
    </w:rPr>
  </w:style>
  <w:style w:type="paragraph" w:customStyle="1" w:styleId="RSCT02Tabletitlewithouttopbar">
    <w:name w:val="RSC T02 Table title without top bar"/>
    <w:basedOn w:val="RSCT01TableTitlewithtopbar"/>
    <w:link w:val="RSCT02TabletitlewithouttopbarChar"/>
    <w:qFormat/>
    <w:rsid w:val="00B0470A"/>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B0470A"/>
    <w:rPr>
      <w:rFonts w:eastAsia="Times New Roman" w:cs="Times New Roman"/>
      <w:sz w:val="15"/>
      <w:szCs w:val="20"/>
      <w:lang w:eastAsia="en-GB"/>
    </w:rPr>
  </w:style>
  <w:style w:type="paragraph" w:customStyle="1" w:styleId="RSCI04CaptiontoFigureSchemeChart">
    <w:name w:val="RSC I04 Caption to Figure/Scheme/Chart"/>
    <w:link w:val="RSCI04CaptiontoFigureSchemeChartChar"/>
    <w:qFormat/>
    <w:rsid w:val="006556AC"/>
    <w:pPr>
      <w:spacing w:line="200" w:lineRule="exact"/>
      <w:jc w:val="both"/>
    </w:pPr>
    <w:rPr>
      <w:bCs/>
      <w:sz w:val="14"/>
      <w:szCs w:val="18"/>
    </w:rPr>
  </w:style>
  <w:style w:type="character" w:customStyle="1" w:styleId="RSCT02TabletitlewithouttopbarChar">
    <w:name w:val="RSC T02 Table title without top bar Char"/>
    <w:basedOn w:val="RSCT01TableTitlewithtopbarChar"/>
    <w:link w:val="RSCT02Tabletitlewithouttopbar"/>
    <w:rsid w:val="00B0470A"/>
    <w:rPr>
      <w:rFonts w:eastAsia="Times New Roman" w:cs="Times New Roman"/>
      <w:sz w:val="14"/>
      <w:szCs w:val="20"/>
      <w:lang w:eastAsia="en-GB"/>
    </w:rPr>
  </w:style>
  <w:style w:type="paragraph" w:customStyle="1" w:styleId="RSCR01Footnotestomaintext">
    <w:name w:val="RSC R01 Footnotes to main text"/>
    <w:link w:val="RSCR01FootnotestomaintextChar"/>
    <w:qFormat/>
    <w:rsid w:val="006556AC"/>
    <w:pPr>
      <w:spacing w:line="200" w:lineRule="exact"/>
      <w:jc w:val="both"/>
    </w:pPr>
    <w:rPr>
      <w:bCs/>
      <w:sz w:val="18"/>
      <w:szCs w:val="18"/>
    </w:rPr>
  </w:style>
  <w:style w:type="character" w:customStyle="1" w:styleId="RSCI04CaptiontoFigureSchemeChartChar">
    <w:name w:val="RSC I04 Caption to Figure/Scheme/Chart Char"/>
    <w:basedOn w:val="DefaultParagraphFont"/>
    <w:link w:val="RSCI04CaptiontoFigureSchemeChart"/>
    <w:rsid w:val="006556AC"/>
    <w:rPr>
      <w:bCs/>
      <w:sz w:val="14"/>
      <w:szCs w:val="18"/>
    </w:rPr>
  </w:style>
  <w:style w:type="paragraph" w:customStyle="1" w:styleId="RSCM01ReceivedAccepted">
    <w:name w:val="RSC M01 Received/Accepted"/>
    <w:basedOn w:val="Normal"/>
    <w:link w:val="RSCM01ReceivedAcceptedChar"/>
    <w:qFormat/>
    <w:rsid w:val="004C531E"/>
    <w:pPr>
      <w:spacing w:before="960" w:after="0" w:line="180" w:lineRule="exact"/>
      <w:contextualSpacing/>
    </w:pPr>
    <w:rPr>
      <w:rFonts w:eastAsiaTheme="minorEastAsia"/>
      <w:noProof/>
      <w:sz w:val="14"/>
      <w:szCs w:val="14"/>
      <w:lang w:eastAsia="en-GB"/>
    </w:rPr>
  </w:style>
  <w:style w:type="character" w:customStyle="1" w:styleId="RSCR01FootnotestomaintextChar">
    <w:name w:val="RSC R01 Footnotes to main text Char"/>
    <w:basedOn w:val="RSCI04CaptiontoFigureSchemeChartChar"/>
    <w:link w:val="RSCR01Footnotestomaintext"/>
    <w:rsid w:val="006556AC"/>
    <w:rPr>
      <w:bCs/>
      <w:sz w:val="18"/>
      <w:szCs w:val="18"/>
    </w:rPr>
  </w:style>
  <w:style w:type="paragraph" w:customStyle="1" w:styleId="RSCM02DOI">
    <w:name w:val="RSC M02 DOI"/>
    <w:basedOn w:val="Normal"/>
    <w:link w:val="RSCM02DOIChar"/>
    <w:qFormat/>
    <w:rsid w:val="004C531E"/>
    <w:pPr>
      <w:spacing w:before="180" w:after="0" w:line="180" w:lineRule="exact"/>
    </w:pPr>
    <w:rPr>
      <w:sz w:val="14"/>
      <w:szCs w:val="14"/>
    </w:rPr>
  </w:style>
  <w:style w:type="character" w:customStyle="1" w:styleId="RSCM01ReceivedAcceptedChar">
    <w:name w:val="RSC M01 Received/Accepted Char"/>
    <w:basedOn w:val="DefaultParagraphFont"/>
    <w:link w:val="RSCM01ReceivedAccepted"/>
    <w:rsid w:val="004C531E"/>
    <w:rPr>
      <w:rFonts w:eastAsiaTheme="minorEastAsia"/>
      <w:noProof/>
      <w:sz w:val="14"/>
      <w:szCs w:val="14"/>
      <w:lang w:eastAsia="en-GB"/>
    </w:rPr>
  </w:style>
  <w:style w:type="paragraph" w:customStyle="1" w:styleId="RSCM03Website">
    <w:name w:val="RSC M03 Website"/>
    <w:basedOn w:val="Normal"/>
    <w:link w:val="RSCM03WebsiteChar"/>
    <w:qFormat/>
    <w:rsid w:val="004C531E"/>
    <w:pPr>
      <w:spacing w:line="400" w:lineRule="exact"/>
    </w:pPr>
    <w:rPr>
      <w:b/>
      <w:sz w:val="14"/>
      <w:szCs w:val="14"/>
    </w:rPr>
  </w:style>
  <w:style w:type="character" w:customStyle="1" w:styleId="RSCM02DOIChar">
    <w:name w:val="RSC M02 DOI Char"/>
    <w:basedOn w:val="DefaultParagraphFont"/>
    <w:link w:val="RSCM02DOI"/>
    <w:rsid w:val="004C531E"/>
    <w:rPr>
      <w:sz w:val="14"/>
      <w:szCs w:val="14"/>
    </w:rPr>
  </w:style>
  <w:style w:type="paragraph" w:customStyle="1" w:styleId="RSCB05AHeadingSection-standalone">
    <w:name w:val="RSC B05 A Heading (Section - stand alone)"/>
    <w:link w:val="RSCB05AHeadingSection-standaloneChar"/>
    <w:qFormat/>
    <w:rsid w:val="00EF6BD4"/>
    <w:pPr>
      <w:spacing w:before="400" w:after="160" w:line="240" w:lineRule="auto"/>
    </w:pPr>
    <w:rPr>
      <w:rFonts w:cs="Times New Roman"/>
      <w:sz w:val="24"/>
    </w:rPr>
  </w:style>
  <w:style w:type="character" w:customStyle="1" w:styleId="RSCM03WebsiteChar">
    <w:name w:val="RSC M03 Website Char"/>
    <w:basedOn w:val="DefaultParagraphFont"/>
    <w:link w:val="RSCM03Website"/>
    <w:rsid w:val="004C531E"/>
    <w:rPr>
      <w:b/>
      <w:sz w:val="14"/>
      <w:szCs w:val="14"/>
    </w:rPr>
  </w:style>
  <w:style w:type="paragraph" w:customStyle="1" w:styleId="RSCB06BHeadingSub-Section">
    <w:name w:val="RSC B06 B Heading (Sub-Section)"/>
    <w:link w:val="RSCB06BHeadingSub-SectionChar"/>
    <w:qFormat/>
    <w:rsid w:val="00EF6BD4"/>
    <w:pPr>
      <w:spacing w:after="80" w:line="240" w:lineRule="exact"/>
    </w:pPr>
    <w:rPr>
      <w:b/>
      <w:sz w:val="18"/>
    </w:rPr>
  </w:style>
  <w:style w:type="character" w:customStyle="1" w:styleId="RSCB05AHeadingSection-standaloneChar">
    <w:name w:val="RSC B05 A Heading (Section - stand alone) Char"/>
    <w:basedOn w:val="RSCH02PaperAuthorsandBylineChar"/>
    <w:link w:val="RSCB05AHeadingSection-standalone"/>
    <w:rsid w:val="00EF6BD4"/>
    <w:rPr>
      <w:rFonts w:cs="Times New Roman"/>
      <w:sz w:val="24"/>
    </w:rPr>
  </w:style>
  <w:style w:type="paragraph" w:customStyle="1" w:styleId="RSCB07BHeadingSub-Section-standalone">
    <w:name w:val="RSC B07 B Heading (Sub-Section - stand alone)"/>
    <w:link w:val="RSCB07BHeadingSub-Section-standaloneChar"/>
    <w:qFormat/>
    <w:rsid w:val="00EF6BD4"/>
    <w:pPr>
      <w:spacing w:before="160" w:after="80" w:line="240" w:lineRule="exact"/>
    </w:pPr>
    <w:rPr>
      <w:b/>
      <w:sz w:val="18"/>
    </w:rPr>
  </w:style>
  <w:style w:type="character" w:customStyle="1" w:styleId="RSCB06BHeadingSub-SectionChar">
    <w:name w:val="RSC B06 B Heading (Sub-Section) Char"/>
    <w:basedOn w:val="DefaultParagraphFont"/>
    <w:link w:val="RSCB06BHeadingSub-Section"/>
    <w:rsid w:val="00EF6BD4"/>
    <w:rPr>
      <w:b/>
      <w:sz w:val="18"/>
    </w:rPr>
  </w:style>
  <w:style w:type="paragraph" w:customStyle="1" w:styleId="RSCB08CHeadingIn-line">
    <w:name w:val="RSC B08 C Heading (In-line)"/>
    <w:link w:val="RSCB08CHeadingIn-lineChar"/>
    <w:qFormat/>
    <w:rsid w:val="00EF6BD4"/>
    <w:pPr>
      <w:spacing w:after="0"/>
    </w:pPr>
    <w:rPr>
      <w:b/>
      <w:sz w:val="18"/>
    </w:rPr>
  </w:style>
  <w:style w:type="character" w:customStyle="1" w:styleId="RSCB07BHeadingSub-Section-standaloneChar">
    <w:name w:val="RSC B07 B Heading (Sub-Section - stand alone) Char"/>
    <w:basedOn w:val="DefaultParagraphFont"/>
    <w:link w:val="RSCB07BHeadingSub-Section-standalone"/>
    <w:rsid w:val="00EF6BD4"/>
    <w:rPr>
      <w:b/>
      <w:sz w:val="18"/>
    </w:rPr>
  </w:style>
  <w:style w:type="character" w:customStyle="1" w:styleId="RSCB08CHeadingIn-lineChar">
    <w:name w:val="RSC B08 C Heading (In-line) Char"/>
    <w:basedOn w:val="DefaultParagraphFont"/>
    <w:link w:val="RSCB08CHeadingIn-line"/>
    <w:rsid w:val="00EF6BD4"/>
    <w:rPr>
      <w:b/>
      <w:sz w:val="18"/>
    </w:rPr>
  </w:style>
  <w:style w:type="paragraph" w:customStyle="1" w:styleId="RSCI05CaptiontoFigureSchemeChartwithbottombar">
    <w:name w:val="RSC I05 Caption to Figure/Scheme/Chart with bottom bar"/>
    <w:link w:val="RSCI05CaptiontoFigureSchemeChartwithbottombarChar"/>
    <w:qFormat/>
    <w:rsid w:val="006556AC"/>
    <w:pPr>
      <w:pBdr>
        <w:bottom w:val="single" w:sz="12" w:space="1" w:color="A6A6A6" w:themeColor="background1" w:themeShade="A6"/>
      </w:pBdr>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6556AC"/>
    <w:rPr>
      <w:bCs/>
      <w:sz w:val="14"/>
      <w:szCs w:val="18"/>
    </w:rPr>
  </w:style>
  <w:style w:type="paragraph" w:customStyle="1" w:styleId="04AHeading">
    <w:name w:val="04 A Heading"/>
    <w:basedOn w:val="Normal"/>
    <w:next w:val="Normal"/>
    <w:link w:val="04AHeadingChar"/>
    <w:rsid w:val="00FA2DA2"/>
    <w:pPr>
      <w:spacing w:before="240" w:after="120" w:line="240" w:lineRule="auto"/>
    </w:pPr>
    <w:rPr>
      <w:rFonts w:ascii="Calibri" w:eastAsia="Calibri" w:hAnsi="Calibri" w:cs="Times New Roman"/>
      <w:b/>
    </w:rPr>
  </w:style>
  <w:style w:type="character" w:customStyle="1" w:styleId="04AHeadingChar">
    <w:name w:val="04 A Heading Char"/>
    <w:link w:val="04AHeading"/>
    <w:rsid w:val="00FA2DA2"/>
    <w:rPr>
      <w:rFonts w:ascii="Calibri" w:eastAsia="Calibri" w:hAnsi="Calibri" w:cs="Times New Roman"/>
      <w:b/>
    </w:rPr>
  </w:style>
  <w:style w:type="paragraph" w:customStyle="1" w:styleId="08ArticleText">
    <w:name w:val="08 Article Text"/>
    <w:basedOn w:val="Normal"/>
    <w:link w:val="08ArticleTextChar"/>
    <w:rsid w:val="00FA2DA2"/>
    <w:pPr>
      <w:tabs>
        <w:tab w:val="left" w:pos="284"/>
      </w:tabs>
      <w:spacing w:after="0" w:line="240" w:lineRule="exact"/>
      <w:jc w:val="both"/>
    </w:pPr>
    <w:rPr>
      <w:rFonts w:ascii="Times New Roman" w:eastAsia="Calibri" w:hAnsi="Times New Roman" w:cs="Times New Roman"/>
      <w:w w:val="108"/>
      <w:sz w:val="18"/>
      <w:szCs w:val="18"/>
    </w:rPr>
  </w:style>
  <w:style w:type="character" w:customStyle="1" w:styleId="08ArticleTextChar">
    <w:name w:val="08 Article Text Char"/>
    <w:link w:val="08ArticleText"/>
    <w:rsid w:val="00FA2DA2"/>
    <w:rPr>
      <w:rFonts w:ascii="Times New Roman" w:eastAsia="Calibri" w:hAnsi="Times New Roman" w:cs="Times New Roman"/>
      <w:w w:val="108"/>
      <w:sz w:val="18"/>
      <w:szCs w:val="18"/>
    </w:rPr>
  </w:style>
  <w:style w:type="character" w:customStyle="1" w:styleId="apple-converted-space">
    <w:name w:val="apple-converted-space"/>
    <w:basedOn w:val="DefaultParagraphFont"/>
    <w:rsid w:val="00F3209D"/>
  </w:style>
  <w:style w:type="character" w:styleId="PlaceholderText">
    <w:name w:val="Placeholder Text"/>
    <w:basedOn w:val="DefaultParagraphFont"/>
    <w:uiPriority w:val="99"/>
    <w:semiHidden/>
    <w:rsid w:val="002057F1"/>
    <w:rPr>
      <w:color w:val="808080"/>
    </w:rPr>
  </w:style>
  <w:style w:type="character" w:customStyle="1" w:styleId="Heading1Char">
    <w:name w:val="Heading 1 Char"/>
    <w:basedOn w:val="DefaultParagraphFont"/>
    <w:link w:val="Heading1"/>
    <w:uiPriority w:val="9"/>
    <w:rsid w:val="004B547E"/>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4B547E"/>
    <w:pPr>
      <w:outlineLvl w:val="9"/>
    </w:pPr>
    <w:rPr>
      <w:lang w:val="en-US" w:eastAsia="ja-JP"/>
    </w:rPr>
  </w:style>
  <w:style w:type="paragraph" w:styleId="EndnoteText">
    <w:name w:val="endnote text"/>
    <w:basedOn w:val="Normal"/>
    <w:link w:val="EndnoteTextChar"/>
    <w:uiPriority w:val="99"/>
    <w:semiHidden/>
    <w:unhideWhenUsed/>
    <w:rsid w:val="00933DB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933DB9"/>
    <w:rPr>
      <w:sz w:val="20"/>
      <w:szCs w:val="20"/>
    </w:rPr>
  </w:style>
  <w:style w:type="character" w:styleId="EndnoteReference">
    <w:name w:val="endnote reference"/>
    <w:basedOn w:val="DefaultParagraphFont"/>
    <w:uiPriority w:val="99"/>
    <w:semiHidden/>
    <w:unhideWhenUsed/>
    <w:rsid w:val="00933DB9"/>
    <w:rPr>
      <w:vertAlign w:val="superscript"/>
    </w:rPr>
  </w:style>
  <w:style w:type="character" w:styleId="CommentReference">
    <w:name w:val="annotation reference"/>
    <w:basedOn w:val="DefaultParagraphFont"/>
    <w:uiPriority w:val="99"/>
    <w:semiHidden/>
    <w:unhideWhenUsed/>
    <w:rsid w:val="00D56D34"/>
    <w:rPr>
      <w:sz w:val="16"/>
      <w:szCs w:val="16"/>
    </w:rPr>
  </w:style>
  <w:style w:type="paragraph" w:styleId="CommentText">
    <w:name w:val="annotation text"/>
    <w:basedOn w:val="Normal"/>
    <w:link w:val="CommentTextChar"/>
    <w:uiPriority w:val="99"/>
    <w:unhideWhenUsed/>
    <w:rsid w:val="00D56D34"/>
    <w:pPr>
      <w:spacing w:line="240" w:lineRule="auto"/>
    </w:pPr>
    <w:rPr>
      <w:sz w:val="20"/>
      <w:szCs w:val="20"/>
    </w:rPr>
  </w:style>
  <w:style w:type="character" w:customStyle="1" w:styleId="CommentTextChar">
    <w:name w:val="Comment Text Char"/>
    <w:basedOn w:val="DefaultParagraphFont"/>
    <w:link w:val="CommentText"/>
    <w:uiPriority w:val="99"/>
    <w:rsid w:val="00D56D34"/>
    <w:rPr>
      <w:sz w:val="20"/>
      <w:szCs w:val="20"/>
    </w:rPr>
  </w:style>
  <w:style w:type="paragraph" w:styleId="CommentSubject">
    <w:name w:val="annotation subject"/>
    <w:basedOn w:val="CommentText"/>
    <w:next w:val="CommentText"/>
    <w:link w:val="CommentSubjectChar"/>
    <w:uiPriority w:val="99"/>
    <w:semiHidden/>
    <w:unhideWhenUsed/>
    <w:rsid w:val="00D56D34"/>
    <w:rPr>
      <w:b/>
      <w:bCs/>
    </w:rPr>
  </w:style>
  <w:style w:type="character" w:customStyle="1" w:styleId="CommentSubjectChar">
    <w:name w:val="Comment Subject Char"/>
    <w:basedOn w:val="CommentTextChar"/>
    <w:link w:val="CommentSubject"/>
    <w:uiPriority w:val="99"/>
    <w:semiHidden/>
    <w:rsid w:val="00D56D34"/>
    <w:rPr>
      <w:b/>
      <w:bCs/>
      <w:sz w:val="20"/>
      <w:szCs w:val="20"/>
    </w:rPr>
  </w:style>
  <w:style w:type="character" w:customStyle="1" w:styleId="italic">
    <w:name w:val="italic"/>
    <w:basedOn w:val="DefaultParagraphFont"/>
    <w:rsid w:val="0034224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6077340">
      <w:bodyDiv w:val="1"/>
      <w:marLeft w:val="0"/>
      <w:marRight w:val="0"/>
      <w:marTop w:val="0"/>
      <w:marBottom w:val="0"/>
      <w:divBdr>
        <w:top w:val="none" w:sz="0" w:space="0" w:color="auto"/>
        <w:left w:val="none" w:sz="0" w:space="0" w:color="auto"/>
        <w:bottom w:val="none" w:sz="0" w:space="0" w:color="auto"/>
        <w:right w:val="none" w:sz="0" w:space="0" w:color="auto"/>
      </w:divBdr>
    </w:div>
    <w:div w:id="404305591">
      <w:bodyDiv w:val="1"/>
      <w:marLeft w:val="0"/>
      <w:marRight w:val="0"/>
      <w:marTop w:val="0"/>
      <w:marBottom w:val="0"/>
      <w:divBdr>
        <w:top w:val="none" w:sz="0" w:space="0" w:color="auto"/>
        <w:left w:val="none" w:sz="0" w:space="0" w:color="auto"/>
        <w:bottom w:val="none" w:sz="0" w:space="0" w:color="auto"/>
        <w:right w:val="none" w:sz="0" w:space="0" w:color="auto"/>
      </w:divBdr>
    </w:div>
    <w:div w:id="494418786">
      <w:bodyDiv w:val="1"/>
      <w:marLeft w:val="0"/>
      <w:marRight w:val="0"/>
      <w:marTop w:val="0"/>
      <w:marBottom w:val="0"/>
      <w:divBdr>
        <w:top w:val="none" w:sz="0" w:space="0" w:color="auto"/>
        <w:left w:val="none" w:sz="0" w:space="0" w:color="auto"/>
        <w:bottom w:val="none" w:sz="0" w:space="0" w:color="auto"/>
        <w:right w:val="none" w:sz="0" w:space="0" w:color="auto"/>
      </w:divBdr>
    </w:div>
    <w:div w:id="623387460">
      <w:bodyDiv w:val="1"/>
      <w:marLeft w:val="0"/>
      <w:marRight w:val="0"/>
      <w:marTop w:val="0"/>
      <w:marBottom w:val="0"/>
      <w:divBdr>
        <w:top w:val="none" w:sz="0" w:space="0" w:color="auto"/>
        <w:left w:val="none" w:sz="0" w:space="0" w:color="auto"/>
        <w:bottom w:val="none" w:sz="0" w:space="0" w:color="auto"/>
        <w:right w:val="none" w:sz="0" w:space="0" w:color="auto"/>
      </w:divBdr>
    </w:div>
    <w:div w:id="833884671">
      <w:bodyDiv w:val="1"/>
      <w:marLeft w:val="0"/>
      <w:marRight w:val="0"/>
      <w:marTop w:val="0"/>
      <w:marBottom w:val="0"/>
      <w:divBdr>
        <w:top w:val="none" w:sz="0" w:space="0" w:color="auto"/>
        <w:left w:val="none" w:sz="0" w:space="0" w:color="auto"/>
        <w:bottom w:val="none" w:sz="0" w:space="0" w:color="auto"/>
        <w:right w:val="none" w:sz="0" w:space="0" w:color="auto"/>
      </w:divBdr>
    </w:div>
    <w:div w:id="1056196653">
      <w:bodyDiv w:val="1"/>
      <w:marLeft w:val="0"/>
      <w:marRight w:val="0"/>
      <w:marTop w:val="0"/>
      <w:marBottom w:val="0"/>
      <w:divBdr>
        <w:top w:val="none" w:sz="0" w:space="0" w:color="auto"/>
        <w:left w:val="none" w:sz="0" w:space="0" w:color="auto"/>
        <w:bottom w:val="none" w:sz="0" w:space="0" w:color="auto"/>
        <w:right w:val="none" w:sz="0" w:space="0" w:color="auto"/>
      </w:divBdr>
    </w:div>
    <w:div w:id="1380132816">
      <w:bodyDiv w:val="1"/>
      <w:marLeft w:val="0"/>
      <w:marRight w:val="0"/>
      <w:marTop w:val="0"/>
      <w:marBottom w:val="0"/>
      <w:divBdr>
        <w:top w:val="none" w:sz="0" w:space="0" w:color="auto"/>
        <w:left w:val="none" w:sz="0" w:space="0" w:color="auto"/>
        <w:bottom w:val="none" w:sz="0" w:space="0" w:color="auto"/>
        <w:right w:val="none" w:sz="0" w:space="0" w:color="auto"/>
      </w:divBdr>
    </w:div>
    <w:div w:id="1409107844">
      <w:bodyDiv w:val="1"/>
      <w:marLeft w:val="0"/>
      <w:marRight w:val="0"/>
      <w:marTop w:val="0"/>
      <w:marBottom w:val="0"/>
      <w:divBdr>
        <w:top w:val="none" w:sz="0" w:space="0" w:color="auto"/>
        <w:left w:val="none" w:sz="0" w:space="0" w:color="auto"/>
        <w:bottom w:val="none" w:sz="0" w:space="0" w:color="auto"/>
        <w:right w:val="none" w:sz="0" w:space="0" w:color="auto"/>
      </w:divBdr>
    </w:div>
    <w:div w:id="17673814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26" Type="http://schemas.openxmlformats.org/officeDocument/2006/relationships/image" Target="media/image6.tiff"/><Relationship Id="rId39" Type="http://schemas.openxmlformats.org/officeDocument/2006/relationships/image" Target="media/image12.tiff"/><Relationship Id="rId21" Type="http://schemas.openxmlformats.org/officeDocument/2006/relationships/image" Target="media/image6.png"/><Relationship Id="rId34" Type="http://schemas.openxmlformats.org/officeDocument/2006/relationships/image" Target="media/image11.png"/><Relationship Id="rId42" Type="http://schemas.openxmlformats.org/officeDocument/2006/relationships/image" Target="media/image27.png"/><Relationship Id="rId47" Type="http://schemas.openxmlformats.org/officeDocument/2006/relationships/image" Target="media/image16.tiff"/><Relationship Id="rId50" Type="http://schemas.openxmlformats.org/officeDocument/2006/relationships/image" Target="media/image18.tiff"/><Relationship Id="rId55" Type="http://schemas.openxmlformats.org/officeDocument/2006/relationships/image" Target="media/image20.tif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tiff"/><Relationship Id="rId29" Type="http://schemas.openxmlformats.org/officeDocument/2006/relationships/image" Target="media/image14.png"/><Relationship Id="rId11" Type="http://schemas.openxmlformats.org/officeDocument/2006/relationships/footer" Target="footer2.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11.tiff"/><Relationship Id="rId40" Type="http://schemas.openxmlformats.org/officeDocument/2006/relationships/image" Target="media/image13.tiff"/><Relationship Id="rId45" Type="http://schemas.openxmlformats.org/officeDocument/2006/relationships/image" Target="media/image30.png"/><Relationship Id="rId53" Type="http://schemas.openxmlformats.org/officeDocument/2006/relationships/image" Target="media/image19.tiff"/><Relationship Id="rId58"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oter" Target="footer1.xml"/><Relationship Id="rId31" Type="http://schemas.openxmlformats.org/officeDocument/2006/relationships/image" Target="media/image16.png"/><Relationship Id="rId44" Type="http://schemas.openxmlformats.org/officeDocument/2006/relationships/image" Target="media/image15.tiff"/><Relationship Id="rId52"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tiff"/><Relationship Id="rId22" Type="http://schemas.openxmlformats.org/officeDocument/2006/relationships/image" Target="media/image7.png"/><Relationship Id="rId27" Type="http://schemas.openxmlformats.org/officeDocument/2006/relationships/image" Target="media/image7.tiff"/><Relationship Id="rId30" Type="http://schemas.openxmlformats.org/officeDocument/2006/relationships/image" Target="media/image15.png"/><Relationship Id="rId35" Type="http://schemas.openxmlformats.org/officeDocument/2006/relationships/image" Target="media/image10.tiff"/><Relationship Id="rId43" Type="http://schemas.openxmlformats.org/officeDocument/2006/relationships/image" Target="media/image14.tiff"/><Relationship Id="rId48" Type="http://schemas.openxmlformats.org/officeDocument/2006/relationships/image" Target="media/image33.png"/><Relationship Id="rId56" Type="http://schemas.openxmlformats.org/officeDocument/2006/relationships/image" Target="media/image41.png"/><Relationship Id="rId8" Type="http://schemas.openxmlformats.org/officeDocument/2006/relationships/header" Target="header1.xml"/><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tiff"/><Relationship Id="rId25" Type="http://schemas.openxmlformats.org/officeDocument/2006/relationships/image" Target="media/image5.tiff"/><Relationship Id="rId33" Type="http://schemas.openxmlformats.org/officeDocument/2006/relationships/image" Target="media/image9.tiff"/><Relationship Id="rId38" Type="http://schemas.openxmlformats.org/officeDocument/2006/relationships/image" Target="media/image23.png"/><Relationship Id="rId46" Type="http://schemas.openxmlformats.org/officeDocument/2006/relationships/image" Target="media/image31.png"/><Relationship Id="rId41" Type="http://schemas.openxmlformats.org/officeDocument/2006/relationships/image" Target="media/image26.png"/><Relationship Id="rId54"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tiff"/><Relationship Id="rId23" Type="http://schemas.openxmlformats.org/officeDocument/2006/relationships/image" Target="media/image8.png"/><Relationship Id="rId28" Type="http://schemas.openxmlformats.org/officeDocument/2006/relationships/image" Target="media/image8.tiff"/><Relationship Id="rId36" Type="http://schemas.openxmlformats.org/officeDocument/2006/relationships/image" Target="media/image21.png"/><Relationship Id="rId49" Type="http://schemas.openxmlformats.org/officeDocument/2006/relationships/image" Target="media/image17.tiff"/><Relationship Id="rId5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Daten\Eigene%20Paper\Ca(BH4)2-Mg2NiH4%20paper\art-template-1.3.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GBa07</b:Tag>
    <b:SourceType>JournalArticle</b:SourceType>
    <b:Guid>{A63550D7-06A0-4EAF-B9DE-12BBD5E93640}</b:Guid>
    <b:Year>2007</b:Year>
    <b:Author>
      <b:Author>
        <b:NameList>
          <b:Person>
            <b:Last>G. Barkhordarian</b:Last>
            <b:First>T.</b:First>
            <b:Middle>Klassen, M. Dornheim, R. Bormann</b:Middle>
          </b:Person>
        </b:NameList>
      </b:Author>
    </b:Author>
    <b:JournalName>Journal of Alloys and Compounds 440</b:JournalName>
    <b:Pages>L18-L21</b:Pages>
    <b:RefOrder>1</b:RefOrder>
  </b:Source>
</b:Sources>
</file>

<file path=customXml/itemProps1.xml><?xml version="1.0" encoding="utf-8"?>
<ds:datastoreItem xmlns:ds="http://schemas.openxmlformats.org/officeDocument/2006/customXml" ds:itemID="{00F71B33-A670-42A5-8C24-775607DC26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art-template-1.3.dotx</Template>
  <TotalTime>10</TotalTime>
  <Pages>17</Pages>
  <Words>55914</Words>
  <Characters>318714</Characters>
  <Application>Microsoft Office Word</Application>
  <DocSecurity>0</DocSecurity>
  <Lines>2655</Lines>
  <Paragraphs>747</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The Royal Society of Chemistry</Company>
  <LinksUpToDate>false</LinksUpToDate>
  <CharactersWithSpaces>373881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Bergemann,  Nils</dc:creator>
  <cp:lastModifiedBy>michele</cp:lastModifiedBy>
  <cp:revision>4</cp:revision>
  <cp:lastPrinted>2014-10-09T15:34:00Z</cp:lastPrinted>
  <dcterms:created xsi:type="dcterms:W3CDTF">2018-11-06T15:37:00Z</dcterms:created>
  <dcterms:modified xsi:type="dcterms:W3CDTF">2018-11-06T15:45:00Z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16th edition (author-date)</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(author-date)</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7th edition</vt:lpwstr>
  </property>
  <property fmtid="{D5CDD505-2E9C-101B-9397-08002B2CF9AE}" pid="20" name="Mendeley Recent Style Id 9_1">
    <vt:lpwstr>http://www.zotero.org/styles/royal-society-of-chemistry</vt:lpwstr>
  </property>
  <property fmtid="{D5CDD505-2E9C-101B-9397-08002B2CF9AE}" pid="21" name="Mendeley Recent Style Name 9_1">
    <vt:lpwstr>Royal Society of Chemistry</vt:lpwstr>
  </property>
  <property fmtid="{D5CDD505-2E9C-101B-9397-08002B2CF9AE}" pid="22" name="Mendeley Document_1">
    <vt:lpwstr>True</vt:lpwstr>
  </property>
  <property fmtid="{D5CDD505-2E9C-101B-9397-08002B2CF9AE}" pid="23" name="Mendeley Unique User Id_1">
    <vt:lpwstr>133346c1-c37b-3592-bd32-ce5c5d838d40</vt:lpwstr>
  </property>
  <property fmtid="{D5CDD505-2E9C-101B-9397-08002B2CF9AE}" pid="24" name="Mendeley Citation Style_1">
    <vt:lpwstr>http://www.zotero.org/styles/royal-society-of-chemistry</vt:lpwstr>
  </property>
</Properties>
</file>