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D0E239" w14:textId="57A5CF76" w:rsidR="00F62C8B" w:rsidRPr="000A457F" w:rsidRDefault="000F3A41" w:rsidP="004C531E">
      <w:pPr>
        <w:pStyle w:val="RSCM01ReceivedAccepted"/>
      </w:pPr>
      <w:r w:rsidRPr="000A457F">
        <w:rPr>
          <w:lang w:eastAsia="pt-BR"/>
        </w:rPr>
        <mc:AlternateContent>
          <mc:Choice Requires="wps">
            <w:drawing>
              <wp:anchor distT="180340" distB="0" distL="114300" distR="114300" simplePos="0" relativeHeight="251658240" behindDoc="1" locked="1" layoutInCell="0" allowOverlap="0" wp14:anchorId="6D4ED0C6" wp14:editId="7F0643E9">
                <wp:simplePos x="0" y="0"/>
                <wp:positionH relativeFrom="margin">
                  <wp:posOffset>-635</wp:posOffset>
                </wp:positionH>
                <wp:positionV relativeFrom="margin">
                  <wp:posOffset>7216775</wp:posOffset>
                </wp:positionV>
                <wp:extent cx="3158490" cy="1415415"/>
                <wp:effectExtent l="0" t="0" r="3810" b="0"/>
                <wp:wrapTopAndBottom/>
                <wp:docPr id="7"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158490" cy="1415415"/>
                        </a:xfrm>
                        <a:prstGeom prst="rect">
                          <a:avLst/>
                        </a:prstGeom>
                        <a:solidFill>
                          <a:srgbClr val="FFFFFF"/>
                        </a:solidFill>
                        <a:ln w="9525">
                          <a:noFill/>
                          <a:miter lim="800000"/>
                          <a:headEnd/>
                          <a:tailEnd/>
                        </a:ln>
                      </wps:spPr>
                      <wps:txbx>
                        <w:txbxContent>
                          <w:p w14:paraId="700C2ECB" w14:textId="2B7E0867" w:rsidR="00055A86" w:rsidRDefault="00055A86" w:rsidP="00C405FD">
                            <w:pPr>
                              <w:pStyle w:val="RSCF01FootnoteAuthorAddress"/>
                              <w:rPr>
                                <w:lang w:val="it-IT"/>
                              </w:rPr>
                            </w:pPr>
                            <w:bookmarkStart w:id="0" w:name="_Hlk65947176"/>
                            <w:r w:rsidRPr="002132A0">
                              <w:rPr>
                                <w:lang w:val="it-IT"/>
                              </w:rPr>
                              <w:t xml:space="preserve">Department of </w:t>
                            </w:r>
                            <w:proofErr w:type="spellStart"/>
                            <w:r w:rsidRPr="002132A0">
                              <w:rPr>
                                <w:lang w:val="it-IT"/>
                              </w:rPr>
                              <w:t>Chemistry</w:t>
                            </w:r>
                            <w:proofErr w:type="spellEnd"/>
                            <w:r w:rsidRPr="002132A0">
                              <w:rPr>
                                <w:lang w:val="it-IT"/>
                              </w:rPr>
                              <w:t xml:space="preserve">, </w:t>
                            </w:r>
                            <w:proofErr w:type="spellStart"/>
                            <w:r w:rsidRPr="002132A0">
                              <w:rPr>
                                <w:lang w:val="it-IT"/>
                              </w:rPr>
                              <w:t>Universita</w:t>
                            </w:r>
                            <w:proofErr w:type="spellEnd"/>
                            <w:r w:rsidRPr="002132A0">
                              <w:rPr>
                                <w:lang w:val="it-IT"/>
                              </w:rPr>
                              <w:t xml:space="preserve">̀ di Torino, Via Pietro Giuria 7, 10125 Torino, </w:t>
                            </w:r>
                            <w:proofErr w:type="spellStart"/>
                            <w:r w:rsidRPr="002132A0">
                              <w:rPr>
                                <w:lang w:val="it-IT"/>
                              </w:rPr>
                              <w:t>Italy</w:t>
                            </w:r>
                            <w:proofErr w:type="spellEnd"/>
                          </w:p>
                          <w:p w14:paraId="1D153335" w14:textId="14E44A30" w:rsidR="00055A86" w:rsidRPr="002132A0" w:rsidRDefault="00055A86" w:rsidP="00C405FD">
                            <w:pPr>
                              <w:pStyle w:val="RSCF01FootnoteAuthorAddress"/>
                              <w:rPr>
                                <w:lang w:val="it-IT"/>
                              </w:rPr>
                            </w:pPr>
                            <w:r w:rsidRPr="00E66DDD">
                              <w:rPr>
                                <w:lang w:val="it-IT"/>
                              </w:rPr>
                              <w:t xml:space="preserve">Department of Earth Sciences, </w:t>
                            </w:r>
                            <w:proofErr w:type="spellStart"/>
                            <w:r w:rsidRPr="00E66DDD">
                              <w:rPr>
                                <w:lang w:val="it-IT"/>
                              </w:rPr>
                              <w:t>Universita</w:t>
                            </w:r>
                            <w:proofErr w:type="spellEnd"/>
                            <w:r w:rsidRPr="00E66DDD">
                              <w:rPr>
                                <w:lang w:val="it-IT"/>
                              </w:rPr>
                              <w:t xml:space="preserve">̀ di Torino, Via Valperga Caluso 35, 10125 Torino, </w:t>
                            </w:r>
                            <w:proofErr w:type="spellStart"/>
                            <w:r w:rsidRPr="00E66DDD">
                              <w:rPr>
                                <w:lang w:val="it-IT"/>
                              </w:rPr>
                              <w:t>Italy</w:t>
                            </w:r>
                            <w:proofErr w:type="spellEnd"/>
                          </w:p>
                          <w:p w14:paraId="1E6C1D75" w14:textId="601B5653" w:rsidR="00055A86" w:rsidRDefault="00055A86" w:rsidP="00C405FD">
                            <w:pPr>
                              <w:pStyle w:val="RSCF01FootnoteAuthorAddress"/>
                            </w:pPr>
                            <w:proofErr w:type="spellStart"/>
                            <w:r w:rsidRPr="002132A0">
                              <w:t>BCMaterials</w:t>
                            </w:r>
                            <w:proofErr w:type="spellEnd"/>
                            <w:r w:rsidRPr="002132A0">
                              <w:t xml:space="preserve">, Basque </w:t>
                            </w:r>
                            <w:proofErr w:type="spellStart"/>
                            <w:r w:rsidRPr="002132A0">
                              <w:t>Center</w:t>
                            </w:r>
                            <w:proofErr w:type="spellEnd"/>
                            <w:r w:rsidRPr="002132A0">
                              <w:t xml:space="preserve"> for Materials, UPV/EHU Science Park, 48940 </w:t>
                            </w:r>
                            <w:proofErr w:type="spellStart"/>
                            <w:r w:rsidRPr="002132A0">
                              <w:t>Leioa</w:t>
                            </w:r>
                            <w:proofErr w:type="spellEnd"/>
                            <w:r w:rsidRPr="002132A0">
                              <w:t>, Spain</w:t>
                            </w:r>
                          </w:p>
                          <w:p w14:paraId="19B4205B" w14:textId="1268AAF7" w:rsidR="00055A86" w:rsidRPr="002132A0" w:rsidRDefault="00055A86" w:rsidP="002132A0">
                            <w:pPr>
                              <w:pStyle w:val="RSCF01FootnoteAuthorAddress"/>
                              <w:rPr>
                                <w:lang w:val="it-IT"/>
                              </w:rPr>
                            </w:pPr>
                            <w:proofErr w:type="spellStart"/>
                            <w:r w:rsidRPr="002132A0">
                              <w:rPr>
                                <w:lang w:val="it-IT"/>
                              </w:rPr>
                              <w:t>Departamento</w:t>
                            </w:r>
                            <w:proofErr w:type="spellEnd"/>
                            <w:r w:rsidRPr="002132A0">
                              <w:rPr>
                                <w:lang w:val="it-IT"/>
                              </w:rPr>
                              <w:t xml:space="preserve"> de </w:t>
                            </w:r>
                            <w:proofErr w:type="spellStart"/>
                            <w:r w:rsidRPr="002132A0">
                              <w:rPr>
                                <w:lang w:val="it-IT"/>
                              </w:rPr>
                              <w:t>Física</w:t>
                            </w:r>
                            <w:proofErr w:type="spellEnd"/>
                            <w:r w:rsidRPr="002132A0">
                              <w:rPr>
                                <w:lang w:val="it-IT"/>
                              </w:rPr>
                              <w:t xml:space="preserve">, </w:t>
                            </w:r>
                            <w:proofErr w:type="spellStart"/>
                            <w:r w:rsidRPr="002132A0">
                              <w:rPr>
                                <w:lang w:val="it-IT"/>
                              </w:rPr>
                              <w:t>Universidade</w:t>
                            </w:r>
                            <w:proofErr w:type="spellEnd"/>
                            <w:r w:rsidRPr="002132A0">
                              <w:rPr>
                                <w:lang w:val="it-IT"/>
                              </w:rPr>
                              <w:t xml:space="preserve"> Federal do Ceará, C.P. 6030, Campus do Pici, 60455‐760, Fortaleza‐CE, Brazil</w:t>
                            </w:r>
                          </w:p>
                          <w:p w14:paraId="34B2C0C9" w14:textId="40D63661" w:rsidR="00055A86" w:rsidRPr="0051450D" w:rsidRDefault="00055A86" w:rsidP="00241ACD">
                            <w:pPr>
                              <w:pStyle w:val="RSCF02FootnotestoTitleAuthors"/>
                              <w:rPr>
                                <w:i/>
                                <w:iCs/>
                                <w:lang w:val="it-IT"/>
                              </w:rPr>
                            </w:pPr>
                            <w:r w:rsidRPr="00D76C8E">
                              <w:rPr>
                                <w:lang w:val="it-IT"/>
                              </w:rPr>
                              <w:t xml:space="preserve">‡ </w:t>
                            </w:r>
                            <w:proofErr w:type="spellStart"/>
                            <w:r w:rsidRPr="00244BEF">
                              <w:rPr>
                                <w:lang w:val="it-IT"/>
                              </w:rPr>
                              <w:t>CriSDi</w:t>
                            </w:r>
                            <w:proofErr w:type="spellEnd"/>
                            <w:r w:rsidRPr="00244BEF">
                              <w:rPr>
                                <w:lang w:val="it-IT"/>
                              </w:rPr>
                              <w:t xml:space="preserve">, </w:t>
                            </w:r>
                            <w:proofErr w:type="spellStart"/>
                            <w:r w:rsidRPr="00244BEF">
                              <w:rPr>
                                <w:lang w:val="it-IT"/>
                              </w:rPr>
                              <w:t>Interdepartmental</w:t>
                            </w:r>
                            <w:proofErr w:type="spellEnd"/>
                            <w:r w:rsidRPr="00244BEF">
                              <w:rPr>
                                <w:lang w:val="it-IT"/>
                              </w:rPr>
                              <w:t xml:space="preserve"> Center for </w:t>
                            </w:r>
                            <w:proofErr w:type="spellStart"/>
                            <w:r w:rsidRPr="00244BEF">
                              <w:rPr>
                                <w:lang w:val="it-IT"/>
                              </w:rPr>
                              <w:t>Crystallography</w:t>
                            </w:r>
                            <w:proofErr w:type="spellEnd"/>
                            <w:r w:rsidRPr="00244BEF">
                              <w:rPr>
                                <w:lang w:val="it-IT"/>
                              </w:rPr>
                              <w:t xml:space="preserve">, Via Pietro Giuria 7, 10125, Torino, </w:t>
                            </w:r>
                            <w:proofErr w:type="spellStart"/>
                            <w:r w:rsidRPr="00244BEF">
                              <w:rPr>
                                <w:lang w:val="it-IT"/>
                              </w:rPr>
                              <w:t>Italy</w:t>
                            </w:r>
                            <w:proofErr w:type="spellEnd"/>
                            <w:r w:rsidRPr="00244BEF">
                              <w:rPr>
                                <w:lang w:val="it-IT"/>
                              </w:rPr>
                              <w:t>.</w:t>
                            </w:r>
                          </w:p>
                          <w:bookmarkEnd w:id="0"/>
                          <w:p w14:paraId="489AAA19" w14:textId="2FD67511" w:rsidR="00055A86" w:rsidRPr="00241ACD" w:rsidRDefault="00055A86" w:rsidP="00241ACD">
                            <w:pPr>
                              <w:pStyle w:val="RSCF02FootnotestoTitleAuthors"/>
                            </w:pPr>
                            <w:r w:rsidRPr="00241ACD">
                              <w:t>Electronic Supplementary Information (ESI) available: See DOI: 10.1039/x0xx00000x</w:t>
                            </w:r>
                          </w:p>
                        </w:txbxContent>
                      </wps:txbx>
                      <wps:bodyPr rot="0" vert="horz" wrap="square" lIns="0" tIns="36000" rIns="0" bIns="36000" anchor="b" anchorCtr="0">
                        <a:spAutoFit/>
                      </wps:bodyPr>
                    </wps:wsp>
                  </a:graphicData>
                </a:graphic>
                <wp14:sizeRelH relativeFrom="margin">
                  <wp14:pctWidth>0</wp14:pctWidth>
                </wp14:sizeRelH>
                <wp14:sizeRelV relativeFrom="margin">
                  <wp14:pctHeight>20000</wp14:pctHeight>
                </wp14:sizeRelV>
              </wp:anchor>
            </w:drawing>
          </mc:Choice>
          <mc:Fallback>
            <w:pict>
              <v:shapetype w14:anchorId="6D4ED0C6" id="_x0000_t202" coordsize="21600,21600" o:spt="202" path="m,l,21600r21600,l21600,xe">
                <v:stroke joinstyle="miter"/>
                <v:path gradientshapeok="t" o:connecttype="rect"/>
              </v:shapetype>
              <v:shape id="Text Box 2" o:spid="_x0000_s1026" type="#_x0000_t202" style="position:absolute;margin-left:-.05pt;margin-top:568.25pt;width:248.7pt;height:111.45pt;z-index:-251658240;visibility:visible;mso-wrap-style:square;mso-width-percent:0;mso-height-percent:200;mso-wrap-distance-left:9pt;mso-wrap-distance-top:14.2pt;mso-wrap-distance-right:9pt;mso-wrap-distance-bottom:0;mso-position-horizontal:absolute;mso-position-horizontal-relative:margin;mso-position-vertical:absolute;mso-position-vertical-relative:margin;mso-width-percent:0;mso-height-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KC0DwIAAAIEAAAOAAAAZHJzL2Uyb0RvYy54bWysU9tu2zAMfR+wfxD0vjhOm6I14hRdugwD&#10;ugvQ7QNkWY6FyaJGKbGzrx8lO0m3vQ0zDIGiqEPy8Gh1P3SGHRR6Dbbk+WzOmbISam13Jf/2dfvm&#10;ljMfhK2FAatKflSe369fv1r1rlALaMHUChmBWF/0ruRtCK7IMi9b1Qk/A6csHTaAnQi0xV1Wo+gJ&#10;vTPZYj6/yXrA2iFI5T15H8dDvk74TaNk+Nw0XgVmSk61hbRiWqu4ZuuVKHYoXKvlVIb4hyo6oS0l&#10;PUM9iiDYHvVfUJ2WCB6aMJPQZdA0WqrUA3WTz//o5rkVTqVeiBzvzjT5/wcrPx2e3RdkYXgLAw0w&#10;NeHdE8jvnlnYtMLu1IN3RGQ8vbgQoW+VqKmWPLKY9c4XE1pk3xc+4lb9R6hp7mIfIGEPDXaRKGqd&#10;UUKayfE8BzUEJsl5lS9vr+/oSNJZfp0v6U85RHG67tCH9wo6Fo2SI9WX4MXhyYdYjihOITGbB6Pr&#10;rTYmbXBXbQyygyBRbNM3of8WZizrS363XCwTsoV4P+ml04FEa3RX8tt5/EYZRTre2TqFBKHNaFMl&#10;xk78REpGcsJQDRQYeaqgPhJTCKM46TGR0QL+5KwnYZbc/9gLVJyZD5bYjipOxtVNzMzw5K1eeoWV&#10;BFHyirPR3ISk+tS/e6BpbHXi6VLBVCMJLdE3PYqo5Jf7FHV5uutfAAAA//8DAFBLAwQUAAYACAAA&#10;ACEAs2MUqeEAAAALAQAADwAAAGRycy9kb3ducmV2LnhtbEyP0U6DQBBF3038h82Y+GLaBWnRIktj&#10;TGoTNUarHzCwIxDZXWQXin/v+KSPc+fkzpl8O5tOTDT41lkF8TICQbZyurW1gve33eIahA9oNXbO&#10;koJv8rAtTk9yzLQ72leaDqEWXGJ9hgqaEPpMSl81ZNAvXU+Wdx9uMBh4HGqpBzxyuenkZRSl0mBr&#10;+UKDPd01VH0eRqPgfnqUtH9+kRh9leluP6K7eHpQ6vxsvr0BEWgOfzD86rM6FOxUutFqLzoFi5hB&#10;juMkXYNgYLW5SkCUHCXrzQpkkcv/PxQ/AAAA//8DAFBLAQItABQABgAIAAAAIQC2gziS/gAAAOEB&#10;AAATAAAAAAAAAAAAAAAAAAAAAABbQ29udGVudF9UeXBlc10ueG1sUEsBAi0AFAAGAAgAAAAhADj9&#10;If/WAAAAlAEAAAsAAAAAAAAAAAAAAAAALwEAAF9yZWxzLy5yZWxzUEsBAi0AFAAGAAgAAAAhABW8&#10;oLQPAgAAAgQAAA4AAAAAAAAAAAAAAAAALgIAAGRycy9lMm9Eb2MueG1sUEsBAi0AFAAGAAgAAAAh&#10;ALNjFKnhAAAACwEAAA8AAAAAAAAAAAAAAAAAaQQAAGRycy9kb3ducmV2LnhtbFBLBQYAAAAABAAE&#10;APMAAAB3BQAAAAA=&#10;" o:allowincell="f" o:allowoverlap="f" stroked="f">
                <o:lock v:ext="edit" aspectratio="t"/>
                <v:textbox style="mso-fit-shape-to-text:t" inset="0,1mm,0,1mm">
                  <w:txbxContent>
                    <w:p w14:paraId="700C2ECB" w14:textId="2B7E0867" w:rsidR="00055A86" w:rsidRDefault="00055A86" w:rsidP="00C405FD">
                      <w:pPr>
                        <w:pStyle w:val="RSCF01FootnoteAuthorAddress"/>
                        <w:rPr>
                          <w:lang w:val="it-IT"/>
                        </w:rPr>
                      </w:pPr>
                      <w:bookmarkStart w:id="1" w:name="_Hlk65947176"/>
                      <w:r w:rsidRPr="002132A0">
                        <w:rPr>
                          <w:lang w:val="it-IT"/>
                        </w:rPr>
                        <w:t xml:space="preserve">Department of </w:t>
                      </w:r>
                      <w:proofErr w:type="spellStart"/>
                      <w:r w:rsidRPr="002132A0">
                        <w:rPr>
                          <w:lang w:val="it-IT"/>
                        </w:rPr>
                        <w:t>Chemistry</w:t>
                      </w:r>
                      <w:proofErr w:type="spellEnd"/>
                      <w:r w:rsidRPr="002132A0">
                        <w:rPr>
                          <w:lang w:val="it-IT"/>
                        </w:rPr>
                        <w:t xml:space="preserve">, </w:t>
                      </w:r>
                      <w:proofErr w:type="spellStart"/>
                      <w:r w:rsidRPr="002132A0">
                        <w:rPr>
                          <w:lang w:val="it-IT"/>
                        </w:rPr>
                        <w:t>Universita</w:t>
                      </w:r>
                      <w:proofErr w:type="spellEnd"/>
                      <w:r w:rsidRPr="002132A0">
                        <w:rPr>
                          <w:lang w:val="it-IT"/>
                        </w:rPr>
                        <w:t xml:space="preserve">̀ di Torino, Via Pietro Giuria 7, 10125 Torino, </w:t>
                      </w:r>
                      <w:proofErr w:type="spellStart"/>
                      <w:r w:rsidRPr="002132A0">
                        <w:rPr>
                          <w:lang w:val="it-IT"/>
                        </w:rPr>
                        <w:t>Italy</w:t>
                      </w:r>
                      <w:proofErr w:type="spellEnd"/>
                    </w:p>
                    <w:p w14:paraId="1D153335" w14:textId="14E44A30" w:rsidR="00055A86" w:rsidRPr="002132A0" w:rsidRDefault="00055A86" w:rsidP="00C405FD">
                      <w:pPr>
                        <w:pStyle w:val="RSCF01FootnoteAuthorAddress"/>
                        <w:rPr>
                          <w:lang w:val="it-IT"/>
                        </w:rPr>
                      </w:pPr>
                      <w:r w:rsidRPr="00E66DDD">
                        <w:rPr>
                          <w:lang w:val="it-IT"/>
                        </w:rPr>
                        <w:t xml:space="preserve">Department of Earth Sciences, </w:t>
                      </w:r>
                      <w:proofErr w:type="spellStart"/>
                      <w:r w:rsidRPr="00E66DDD">
                        <w:rPr>
                          <w:lang w:val="it-IT"/>
                        </w:rPr>
                        <w:t>Universita</w:t>
                      </w:r>
                      <w:proofErr w:type="spellEnd"/>
                      <w:r w:rsidRPr="00E66DDD">
                        <w:rPr>
                          <w:lang w:val="it-IT"/>
                        </w:rPr>
                        <w:t xml:space="preserve">̀ di Torino, Via Valperga Caluso 35, 10125 Torino, </w:t>
                      </w:r>
                      <w:proofErr w:type="spellStart"/>
                      <w:r w:rsidRPr="00E66DDD">
                        <w:rPr>
                          <w:lang w:val="it-IT"/>
                        </w:rPr>
                        <w:t>Italy</w:t>
                      </w:r>
                      <w:proofErr w:type="spellEnd"/>
                    </w:p>
                    <w:p w14:paraId="1E6C1D75" w14:textId="601B5653" w:rsidR="00055A86" w:rsidRDefault="00055A86" w:rsidP="00C405FD">
                      <w:pPr>
                        <w:pStyle w:val="RSCF01FootnoteAuthorAddress"/>
                      </w:pPr>
                      <w:proofErr w:type="spellStart"/>
                      <w:r w:rsidRPr="002132A0">
                        <w:t>BCMaterials</w:t>
                      </w:r>
                      <w:proofErr w:type="spellEnd"/>
                      <w:r w:rsidRPr="002132A0">
                        <w:t xml:space="preserve">, Basque </w:t>
                      </w:r>
                      <w:proofErr w:type="spellStart"/>
                      <w:r w:rsidRPr="002132A0">
                        <w:t>Center</w:t>
                      </w:r>
                      <w:proofErr w:type="spellEnd"/>
                      <w:r w:rsidRPr="002132A0">
                        <w:t xml:space="preserve"> for Materials, UPV/EHU Science Park, 48940 </w:t>
                      </w:r>
                      <w:proofErr w:type="spellStart"/>
                      <w:r w:rsidRPr="002132A0">
                        <w:t>Leioa</w:t>
                      </w:r>
                      <w:proofErr w:type="spellEnd"/>
                      <w:r w:rsidRPr="002132A0">
                        <w:t>, Spain</w:t>
                      </w:r>
                    </w:p>
                    <w:p w14:paraId="19B4205B" w14:textId="1268AAF7" w:rsidR="00055A86" w:rsidRPr="002132A0" w:rsidRDefault="00055A86" w:rsidP="002132A0">
                      <w:pPr>
                        <w:pStyle w:val="RSCF01FootnoteAuthorAddress"/>
                        <w:rPr>
                          <w:lang w:val="it-IT"/>
                        </w:rPr>
                      </w:pPr>
                      <w:proofErr w:type="spellStart"/>
                      <w:r w:rsidRPr="002132A0">
                        <w:rPr>
                          <w:lang w:val="it-IT"/>
                        </w:rPr>
                        <w:t>Departamento</w:t>
                      </w:r>
                      <w:proofErr w:type="spellEnd"/>
                      <w:r w:rsidRPr="002132A0">
                        <w:rPr>
                          <w:lang w:val="it-IT"/>
                        </w:rPr>
                        <w:t xml:space="preserve"> de </w:t>
                      </w:r>
                      <w:proofErr w:type="spellStart"/>
                      <w:r w:rsidRPr="002132A0">
                        <w:rPr>
                          <w:lang w:val="it-IT"/>
                        </w:rPr>
                        <w:t>Física</w:t>
                      </w:r>
                      <w:proofErr w:type="spellEnd"/>
                      <w:r w:rsidRPr="002132A0">
                        <w:rPr>
                          <w:lang w:val="it-IT"/>
                        </w:rPr>
                        <w:t xml:space="preserve">, </w:t>
                      </w:r>
                      <w:proofErr w:type="spellStart"/>
                      <w:r w:rsidRPr="002132A0">
                        <w:rPr>
                          <w:lang w:val="it-IT"/>
                        </w:rPr>
                        <w:t>Universidade</w:t>
                      </w:r>
                      <w:proofErr w:type="spellEnd"/>
                      <w:r w:rsidRPr="002132A0">
                        <w:rPr>
                          <w:lang w:val="it-IT"/>
                        </w:rPr>
                        <w:t xml:space="preserve"> Federal do Ceará, C.P. 6030, Campus do Pici, 60455‐760, Fortaleza‐CE, Brazil</w:t>
                      </w:r>
                    </w:p>
                    <w:p w14:paraId="34B2C0C9" w14:textId="40D63661" w:rsidR="00055A86" w:rsidRPr="0051450D" w:rsidRDefault="00055A86" w:rsidP="00241ACD">
                      <w:pPr>
                        <w:pStyle w:val="RSCF02FootnotestoTitleAuthors"/>
                        <w:rPr>
                          <w:i/>
                          <w:iCs/>
                          <w:lang w:val="it-IT"/>
                        </w:rPr>
                      </w:pPr>
                      <w:r w:rsidRPr="00D76C8E">
                        <w:rPr>
                          <w:lang w:val="it-IT"/>
                        </w:rPr>
                        <w:t xml:space="preserve">‡ </w:t>
                      </w:r>
                      <w:proofErr w:type="spellStart"/>
                      <w:r w:rsidRPr="00244BEF">
                        <w:rPr>
                          <w:lang w:val="it-IT"/>
                        </w:rPr>
                        <w:t>CriSDi</w:t>
                      </w:r>
                      <w:proofErr w:type="spellEnd"/>
                      <w:r w:rsidRPr="00244BEF">
                        <w:rPr>
                          <w:lang w:val="it-IT"/>
                        </w:rPr>
                        <w:t xml:space="preserve">, </w:t>
                      </w:r>
                      <w:proofErr w:type="spellStart"/>
                      <w:r w:rsidRPr="00244BEF">
                        <w:rPr>
                          <w:lang w:val="it-IT"/>
                        </w:rPr>
                        <w:t>Interdepartmental</w:t>
                      </w:r>
                      <w:proofErr w:type="spellEnd"/>
                      <w:r w:rsidRPr="00244BEF">
                        <w:rPr>
                          <w:lang w:val="it-IT"/>
                        </w:rPr>
                        <w:t xml:space="preserve"> Center for </w:t>
                      </w:r>
                      <w:proofErr w:type="spellStart"/>
                      <w:r w:rsidRPr="00244BEF">
                        <w:rPr>
                          <w:lang w:val="it-IT"/>
                        </w:rPr>
                        <w:t>Crystallography</w:t>
                      </w:r>
                      <w:proofErr w:type="spellEnd"/>
                      <w:r w:rsidRPr="00244BEF">
                        <w:rPr>
                          <w:lang w:val="it-IT"/>
                        </w:rPr>
                        <w:t xml:space="preserve">, Via Pietro Giuria 7, 10125, Torino, </w:t>
                      </w:r>
                      <w:proofErr w:type="spellStart"/>
                      <w:r w:rsidRPr="00244BEF">
                        <w:rPr>
                          <w:lang w:val="it-IT"/>
                        </w:rPr>
                        <w:t>Italy</w:t>
                      </w:r>
                      <w:proofErr w:type="spellEnd"/>
                      <w:r w:rsidRPr="00244BEF">
                        <w:rPr>
                          <w:lang w:val="it-IT"/>
                        </w:rPr>
                        <w:t>.</w:t>
                      </w:r>
                    </w:p>
                    <w:bookmarkEnd w:id="1"/>
                    <w:p w14:paraId="489AAA19" w14:textId="2FD67511" w:rsidR="00055A86" w:rsidRPr="00241ACD" w:rsidRDefault="00055A86" w:rsidP="00241ACD">
                      <w:pPr>
                        <w:pStyle w:val="RSCF02FootnotestoTitleAuthors"/>
                      </w:pPr>
                      <w:r w:rsidRPr="00241ACD">
                        <w:t>Electronic Supplementary Information (ESI) available: See DOI: 10.1039/x0xx00000x</w:t>
                      </w:r>
                    </w:p>
                  </w:txbxContent>
                </v:textbox>
                <w10:wrap type="topAndBottom" anchorx="margin" anchory="margin"/>
                <w10:anchorlock/>
              </v:shape>
            </w:pict>
          </mc:Fallback>
        </mc:AlternateContent>
      </w:r>
      <w:r w:rsidR="0025505A" w:rsidRPr="000A457F">
        <w:t>m</w:t>
      </w:r>
      <w:r w:rsidR="00F62C8B" w:rsidRPr="000A457F">
        <w:t>Received 00th January 20</w:t>
      </w:r>
      <w:r w:rsidR="00F15F90" w:rsidRPr="000A457F">
        <w:t>xx</w:t>
      </w:r>
      <w:r w:rsidR="00F62C8B" w:rsidRPr="000A457F">
        <w:t>,</w:t>
      </w:r>
    </w:p>
    <w:p w14:paraId="428366CB" w14:textId="3004F44B" w:rsidR="00F62C8B" w:rsidRPr="000A457F" w:rsidRDefault="00F62C8B" w:rsidP="004C531E">
      <w:pPr>
        <w:pStyle w:val="RSCM01ReceivedAccepted"/>
      </w:pPr>
      <w:r w:rsidRPr="000A457F">
        <w:t>Accepted 00th January 20</w:t>
      </w:r>
      <w:r w:rsidR="00F15F90" w:rsidRPr="000A457F">
        <w:t>xx</w:t>
      </w:r>
    </w:p>
    <w:p w14:paraId="460B5B87" w14:textId="73F7F344" w:rsidR="00F62C8B" w:rsidRPr="000A457F" w:rsidRDefault="00F62C8B" w:rsidP="004C531E">
      <w:pPr>
        <w:pStyle w:val="RSCM02DOI"/>
      </w:pPr>
      <w:r w:rsidRPr="000A457F">
        <w:t>DOI: 10.1039/x0xx00000x</w:t>
      </w:r>
    </w:p>
    <w:p w14:paraId="3CC32575" w14:textId="77777777" w:rsidR="00A9649E" w:rsidRPr="000A457F" w:rsidRDefault="00A9649E" w:rsidP="004C531E">
      <w:pPr>
        <w:pStyle w:val="RSCM03Website"/>
      </w:pPr>
    </w:p>
    <w:p w14:paraId="2580C40F" w14:textId="69AAAEC8" w:rsidR="004414A5" w:rsidRPr="000A457F" w:rsidRDefault="00F62C8B" w:rsidP="00C32EDF">
      <w:pPr>
        <w:pStyle w:val="RSCH01PaperTitle"/>
      </w:pPr>
      <w:r w:rsidRPr="000A457F">
        <w:br w:type="column"/>
      </w:r>
      <w:r w:rsidR="00E62C85" w:rsidRPr="000A457F">
        <w:t xml:space="preserve">Crystal engineering of </w:t>
      </w:r>
      <w:proofErr w:type="spellStart"/>
      <w:r w:rsidR="00E62C85" w:rsidRPr="000A457F">
        <w:t>a</w:t>
      </w:r>
      <w:r w:rsidR="00D04777" w:rsidRPr="000A457F">
        <w:t>urophilic</w:t>
      </w:r>
      <w:proofErr w:type="spellEnd"/>
      <w:r w:rsidR="00D04777" w:rsidRPr="000A457F">
        <w:t xml:space="preserve"> </w:t>
      </w:r>
      <w:r w:rsidR="007474D3" w:rsidRPr="000A457F">
        <w:t>supramolecular architectures</w:t>
      </w:r>
      <w:r w:rsidR="000232CC" w:rsidRPr="000A457F">
        <w:t xml:space="preserve"> and coordination polymers based on butterfly-like </w:t>
      </w:r>
      <w:proofErr w:type="gramStart"/>
      <w:r w:rsidR="000232CC" w:rsidRPr="000A457F">
        <w:t>Copper</w:t>
      </w:r>
      <w:proofErr w:type="gramEnd"/>
      <w:r w:rsidR="000232CC" w:rsidRPr="000A457F">
        <w:t>-dicyanoaurate complexes</w:t>
      </w:r>
      <w:r w:rsidR="007474D3" w:rsidRPr="000A457F">
        <w:t xml:space="preserve">: </w:t>
      </w:r>
      <w:proofErr w:type="spellStart"/>
      <w:r w:rsidR="007474D3" w:rsidRPr="000A457F">
        <w:t>vapochromism</w:t>
      </w:r>
      <w:proofErr w:type="spellEnd"/>
      <w:r w:rsidR="007474D3" w:rsidRPr="000A457F">
        <w:t xml:space="preserve">, P-T behaviour and </w:t>
      </w:r>
      <w:r w:rsidR="00E62C85" w:rsidRPr="000A457F">
        <w:t xml:space="preserve">multi-metallic </w:t>
      </w:r>
      <w:r w:rsidR="007474D3" w:rsidRPr="000A457F">
        <w:t>cocrystal formation.</w:t>
      </w:r>
    </w:p>
    <w:p w14:paraId="57EE4306" w14:textId="47D13BFA" w:rsidR="008125A0" w:rsidRPr="00175799" w:rsidRDefault="006C5DBC" w:rsidP="008125A0">
      <w:pPr>
        <w:pStyle w:val="RSCB01ARTAbstract"/>
        <w:rPr>
          <w:rFonts w:cs="Times New Roman"/>
          <w:sz w:val="20"/>
          <w:vertAlign w:val="superscript"/>
          <w:lang w:val="it-IT"/>
        </w:rPr>
      </w:pPr>
      <w:bookmarkStart w:id="1" w:name="_Hlk65947127"/>
      <w:r w:rsidRPr="00175799">
        <w:rPr>
          <w:rFonts w:cs="Times New Roman"/>
          <w:sz w:val="20"/>
          <w:lang w:val="it-IT"/>
        </w:rPr>
        <w:t>Emanuele Priola</w:t>
      </w:r>
      <w:bookmarkStart w:id="2" w:name="_Hlk65946503"/>
      <w:r w:rsidR="008125A0" w:rsidRPr="00175799">
        <w:rPr>
          <w:rFonts w:cs="Times New Roman"/>
          <w:sz w:val="20"/>
          <w:lang w:val="it-IT"/>
        </w:rPr>
        <w:t>,</w:t>
      </w:r>
      <w:bookmarkEnd w:id="2"/>
      <w:r w:rsidR="008125A0" w:rsidRPr="00175799">
        <w:rPr>
          <w:rFonts w:cs="Times New Roman"/>
          <w:sz w:val="20"/>
          <w:lang w:val="it-IT"/>
        </w:rPr>
        <w:t>*</w:t>
      </w:r>
      <w:r w:rsidR="008125A0" w:rsidRPr="00175799">
        <w:rPr>
          <w:rFonts w:cs="Times New Roman"/>
          <w:sz w:val="20"/>
          <w:vertAlign w:val="superscript"/>
          <w:lang w:val="it-IT"/>
        </w:rPr>
        <w:t>a</w:t>
      </w:r>
      <w:r w:rsidR="00E66DDD" w:rsidRPr="00175799">
        <w:rPr>
          <w:vertAlign w:val="superscript"/>
          <w:lang w:val="it-IT"/>
        </w:rPr>
        <w:t>‡</w:t>
      </w:r>
      <w:r w:rsidR="008125A0" w:rsidRPr="00175799">
        <w:rPr>
          <w:rFonts w:cs="Times New Roman"/>
          <w:sz w:val="20"/>
          <w:lang w:val="it-IT"/>
        </w:rPr>
        <w:t xml:space="preserve"> </w:t>
      </w:r>
      <w:r w:rsidR="002132A0" w:rsidRPr="00175799">
        <w:rPr>
          <w:rFonts w:cs="Times New Roman"/>
          <w:sz w:val="20"/>
          <w:lang w:val="it-IT"/>
        </w:rPr>
        <w:t>Nadia Curetti,</w:t>
      </w:r>
      <w:r w:rsidR="002132A0" w:rsidRPr="00175799">
        <w:rPr>
          <w:rFonts w:cs="Times New Roman"/>
          <w:sz w:val="20"/>
          <w:vertAlign w:val="superscript"/>
          <w:lang w:val="it-IT"/>
        </w:rPr>
        <w:t xml:space="preserve"> b</w:t>
      </w:r>
      <w:r w:rsidR="00E66DDD" w:rsidRPr="00175799">
        <w:rPr>
          <w:vertAlign w:val="superscript"/>
          <w:lang w:val="it-IT"/>
        </w:rPr>
        <w:t>‡</w:t>
      </w:r>
      <w:r w:rsidR="002132A0" w:rsidRPr="00175799">
        <w:rPr>
          <w:rFonts w:cs="Times New Roman"/>
          <w:sz w:val="20"/>
          <w:lang w:val="it-IT"/>
        </w:rPr>
        <w:t xml:space="preserve"> </w:t>
      </w:r>
      <w:r w:rsidRPr="00175799">
        <w:rPr>
          <w:rFonts w:cs="Times New Roman"/>
          <w:sz w:val="20"/>
          <w:lang w:val="it-IT"/>
        </w:rPr>
        <w:t>Domenica Marabello,</w:t>
      </w:r>
      <w:r w:rsidRPr="00175799">
        <w:rPr>
          <w:rFonts w:cs="Times New Roman"/>
          <w:sz w:val="20"/>
          <w:vertAlign w:val="superscript"/>
          <w:lang w:val="it-IT"/>
        </w:rPr>
        <w:t xml:space="preserve"> </w:t>
      </w:r>
      <w:r w:rsidR="00004600" w:rsidRPr="00175799">
        <w:rPr>
          <w:rFonts w:cs="Times New Roman"/>
          <w:sz w:val="20"/>
          <w:vertAlign w:val="superscript"/>
          <w:lang w:val="it-IT"/>
        </w:rPr>
        <w:t>a</w:t>
      </w:r>
      <w:r w:rsidR="00E66DDD" w:rsidRPr="00175799">
        <w:rPr>
          <w:vertAlign w:val="superscript"/>
          <w:lang w:val="it-IT"/>
        </w:rPr>
        <w:t>‡</w:t>
      </w:r>
      <w:r w:rsidRPr="00175799">
        <w:rPr>
          <w:rFonts w:cs="Times New Roman"/>
          <w:sz w:val="20"/>
          <w:lang w:val="it-IT"/>
        </w:rPr>
        <w:t xml:space="preserve"> </w:t>
      </w:r>
      <w:r w:rsidR="000D22CF" w:rsidRPr="00175799">
        <w:rPr>
          <w:rFonts w:cs="Times New Roman"/>
          <w:sz w:val="20"/>
          <w:lang w:val="it-IT"/>
        </w:rPr>
        <w:t>Jacopo Andreo,</w:t>
      </w:r>
      <w:r w:rsidR="000D22CF" w:rsidRPr="00175799">
        <w:rPr>
          <w:rFonts w:cs="Times New Roman"/>
          <w:sz w:val="20"/>
          <w:vertAlign w:val="superscript"/>
          <w:lang w:val="it-IT"/>
        </w:rPr>
        <w:t xml:space="preserve"> c</w:t>
      </w:r>
      <w:r w:rsidR="000D22CF" w:rsidRPr="00175799">
        <w:rPr>
          <w:rFonts w:cs="Times New Roman"/>
          <w:sz w:val="20"/>
          <w:lang w:val="it-IT"/>
        </w:rPr>
        <w:t xml:space="preserve"> Alessia Giordana,</w:t>
      </w:r>
      <w:r w:rsidR="000D22CF" w:rsidRPr="00175799">
        <w:rPr>
          <w:rFonts w:cs="Times New Roman"/>
          <w:sz w:val="20"/>
          <w:vertAlign w:val="superscript"/>
          <w:lang w:val="it-IT"/>
        </w:rPr>
        <w:t xml:space="preserve"> a</w:t>
      </w:r>
      <w:r w:rsidR="000D22CF" w:rsidRPr="00175799">
        <w:rPr>
          <w:rFonts w:cs="Times New Roman"/>
          <w:sz w:val="20"/>
          <w:lang w:val="it-IT"/>
        </w:rPr>
        <w:t xml:space="preserve"> </w:t>
      </w:r>
      <w:r w:rsidRPr="00175799">
        <w:rPr>
          <w:rFonts w:cs="Times New Roman"/>
          <w:sz w:val="20"/>
          <w:lang w:val="it-IT"/>
        </w:rPr>
        <w:t>Luca Andreo,</w:t>
      </w:r>
      <w:r w:rsidRPr="00175799">
        <w:rPr>
          <w:rFonts w:cs="Times New Roman"/>
          <w:sz w:val="20"/>
          <w:vertAlign w:val="superscript"/>
          <w:lang w:val="it-IT"/>
        </w:rPr>
        <w:t xml:space="preserve"> </w:t>
      </w:r>
      <w:r w:rsidR="00004600" w:rsidRPr="00175799">
        <w:rPr>
          <w:rFonts w:cs="Times New Roman"/>
          <w:sz w:val="20"/>
          <w:vertAlign w:val="superscript"/>
          <w:lang w:val="it-IT"/>
        </w:rPr>
        <w:t>a</w:t>
      </w:r>
      <w:r w:rsidRPr="00175799">
        <w:rPr>
          <w:rFonts w:cs="Times New Roman"/>
          <w:sz w:val="20"/>
          <w:lang w:val="it-IT"/>
        </w:rPr>
        <w:t xml:space="preserve"> Piera Benna,</w:t>
      </w:r>
      <w:r w:rsidRPr="00175799">
        <w:rPr>
          <w:rFonts w:cs="Times New Roman"/>
          <w:sz w:val="20"/>
          <w:vertAlign w:val="superscript"/>
          <w:lang w:val="it-IT"/>
        </w:rPr>
        <w:t xml:space="preserve"> b</w:t>
      </w:r>
      <w:r w:rsidR="00E66DDD" w:rsidRPr="00175799">
        <w:rPr>
          <w:vertAlign w:val="superscript"/>
          <w:lang w:val="it-IT"/>
        </w:rPr>
        <w:t>‡</w:t>
      </w:r>
      <w:r w:rsidRPr="00175799">
        <w:rPr>
          <w:rFonts w:cs="Times New Roman"/>
          <w:sz w:val="20"/>
          <w:lang w:val="it-IT"/>
        </w:rPr>
        <w:t xml:space="preserve"> </w:t>
      </w:r>
      <w:r w:rsidR="00004600" w:rsidRPr="00175799">
        <w:rPr>
          <w:rFonts w:cs="Times New Roman"/>
          <w:sz w:val="20"/>
          <w:lang w:val="it-IT"/>
        </w:rPr>
        <w:t>Paulo Tarso Cavalcante Freire</w:t>
      </w:r>
      <w:r w:rsidRPr="00175799">
        <w:rPr>
          <w:rFonts w:cs="Times New Roman"/>
          <w:sz w:val="20"/>
          <w:lang w:val="it-IT"/>
        </w:rPr>
        <w:t>,</w:t>
      </w:r>
      <w:r w:rsidR="00004600" w:rsidRPr="00175799">
        <w:rPr>
          <w:rFonts w:cs="Times New Roman"/>
          <w:sz w:val="20"/>
          <w:vertAlign w:val="superscript"/>
          <w:lang w:val="it-IT"/>
        </w:rPr>
        <w:t>d</w:t>
      </w:r>
      <w:r w:rsidRPr="00175799">
        <w:rPr>
          <w:rFonts w:cs="Times New Roman"/>
          <w:sz w:val="20"/>
          <w:lang w:val="it-IT"/>
        </w:rPr>
        <w:t xml:space="preserve"> </w:t>
      </w:r>
      <w:r w:rsidR="00846E5C" w:rsidRPr="00175799">
        <w:rPr>
          <w:rFonts w:cs="Times New Roman"/>
          <w:sz w:val="20"/>
          <w:lang w:val="it-IT"/>
        </w:rPr>
        <w:t>Paola Benzi,</w:t>
      </w:r>
      <w:r w:rsidR="00846E5C" w:rsidRPr="00175799">
        <w:rPr>
          <w:rFonts w:cs="Times New Roman"/>
          <w:sz w:val="20"/>
          <w:vertAlign w:val="superscript"/>
          <w:lang w:val="it-IT"/>
        </w:rPr>
        <w:t>a</w:t>
      </w:r>
      <w:r w:rsidR="00846E5C" w:rsidRPr="00175799">
        <w:rPr>
          <w:vertAlign w:val="superscript"/>
          <w:lang w:val="it-IT"/>
        </w:rPr>
        <w:t>‡</w:t>
      </w:r>
      <w:r w:rsidR="00846E5C" w:rsidRPr="00175799">
        <w:rPr>
          <w:rFonts w:cs="Times New Roman"/>
          <w:sz w:val="20"/>
          <w:lang w:val="it-IT"/>
        </w:rPr>
        <w:t xml:space="preserve"> </w:t>
      </w:r>
      <w:r w:rsidRPr="00175799">
        <w:rPr>
          <w:rFonts w:cs="Times New Roman"/>
          <w:sz w:val="20"/>
          <w:lang w:val="it-IT"/>
        </w:rPr>
        <w:t>Lorenza Operti,</w:t>
      </w:r>
      <w:r w:rsidRPr="00175799">
        <w:rPr>
          <w:rFonts w:cs="Times New Roman"/>
          <w:sz w:val="20"/>
          <w:vertAlign w:val="superscript"/>
          <w:lang w:val="it-IT"/>
        </w:rPr>
        <w:t xml:space="preserve"> </w:t>
      </w:r>
      <w:r w:rsidR="00004600" w:rsidRPr="00175799">
        <w:rPr>
          <w:rFonts w:cs="Times New Roman"/>
          <w:sz w:val="20"/>
          <w:vertAlign w:val="superscript"/>
          <w:lang w:val="it-IT"/>
        </w:rPr>
        <w:t>a</w:t>
      </w:r>
      <w:r w:rsidR="00244BEF" w:rsidRPr="00175799">
        <w:rPr>
          <w:vertAlign w:val="superscript"/>
          <w:lang w:val="it-IT"/>
        </w:rPr>
        <w:t>‡</w:t>
      </w:r>
      <w:r w:rsidRPr="00175799">
        <w:rPr>
          <w:rFonts w:cs="Times New Roman"/>
          <w:sz w:val="20"/>
          <w:lang w:val="it-IT"/>
        </w:rPr>
        <w:t xml:space="preserve"> </w:t>
      </w:r>
      <w:r w:rsidR="008125A0" w:rsidRPr="00175799">
        <w:rPr>
          <w:rFonts w:cs="Times New Roman"/>
          <w:sz w:val="20"/>
          <w:lang w:val="it-IT"/>
        </w:rPr>
        <w:t xml:space="preserve">and </w:t>
      </w:r>
      <w:r w:rsidRPr="00175799">
        <w:rPr>
          <w:rFonts w:cs="Times New Roman"/>
          <w:sz w:val="20"/>
          <w:lang w:val="it-IT"/>
        </w:rPr>
        <w:t>Eliano Diana</w:t>
      </w:r>
      <w:r w:rsidR="008125A0" w:rsidRPr="00175799">
        <w:rPr>
          <w:rFonts w:cs="Times New Roman"/>
          <w:sz w:val="20"/>
          <w:vertAlign w:val="superscript"/>
          <w:lang w:val="it-IT"/>
        </w:rPr>
        <w:t xml:space="preserve"> </w:t>
      </w:r>
      <w:r w:rsidRPr="00175799">
        <w:rPr>
          <w:rFonts w:cs="Times New Roman"/>
          <w:sz w:val="20"/>
          <w:lang w:val="it-IT"/>
        </w:rPr>
        <w:t>*</w:t>
      </w:r>
      <w:r w:rsidRPr="00175799">
        <w:rPr>
          <w:rFonts w:cs="Times New Roman"/>
          <w:sz w:val="20"/>
          <w:vertAlign w:val="superscript"/>
          <w:lang w:val="it-IT"/>
        </w:rPr>
        <w:t>a</w:t>
      </w:r>
      <w:r w:rsidR="00E66DDD" w:rsidRPr="00175799">
        <w:rPr>
          <w:vertAlign w:val="superscript"/>
          <w:lang w:val="it-IT"/>
        </w:rPr>
        <w:t>‡</w:t>
      </w:r>
    </w:p>
    <w:bookmarkEnd w:id="1"/>
    <w:p w14:paraId="6A8E1345" w14:textId="69A231CA" w:rsidR="00FA2DA2" w:rsidRPr="000A457F" w:rsidRDefault="001B7128" w:rsidP="00FA2DA2">
      <w:pPr>
        <w:pStyle w:val="RSCB01ARTAbstract"/>
        <w:sectPr w:rsidR="00FA2DA2" w:rsidRPr="000A457F" w:rsidSect="00514CBA">
          <w:headerReference w:type="even" r:id="rId11"/>
          <w:headerReference w:type="default" r:id="rId12"/>
          <w:footerReference w:type="even" r:id="rId13"/>
          <w:footerReference w:type="default" r:id="rId14"/>
          <w:headerReference w:type="first" r:id="rId15"/>
          <w:footerReference w:type="first" r:id="rId16"/>
          <w:pgSz w:w="11907" w:h="16840" w:code="9"/>
          <w:pgMar w:top="1009" w:right="851" w:bottom="1758" w:left="851" w:header="851" w:footer="1049" w:gutter="0"/>
          <w:cols w:num="2" w:space="227" w:equalWidth="0">
            <w:col w:w="1985" w:space="227"/>
            <w:col w:w="7993"/>
          </w:cols>
          <w:titlePg/>
          <w:docGrid w:linePitch="360"/>
        </w:sectPr>
      </w:pPr>
      <w:r w:rsidRPr="000A457F">
        <w:t>Using the equilibrium properties of Cu</w:t>
      </w:r>
      <w:r w:rsidR="005C49F8" w:rsidRPr="00175799">
        <w:t>(II)</w:t>
      </w:r>
      <w:r w:rsidR="00175799">
        <w:t xml:space="preserve"> </w:t>
      </w:r>
      <w:r w:rsidR="00743DA9" w:rsidRPr="000A457F">
        <w:t xml:space="preserve">cation </w:t>
      </w:r>
      <w:r w:rsidRPr="000A457F">
        <w:t xml:space="preserve">in </w:t>
      </w:r>
      <w:r w:rsidR="003E7459" w:rsidRPr="000A457F">
        <w:t xml:space="preserve">the </w:t>
      </w:r>
      <w:r w:rsidRPr="000A457F">
        <w:t xml:space="preserve">presence of chelating ligand and the characteristics of </w:t>
      </w:r>
      <w:r w:rsidR="003E7459" w:rsidRPr="000A457F">
        <w:t xml:space="preserve">the </w:t>
      </w:r>
      <w:r w:rsidRPr="000A457F">
        <w:t xml:space="preserve">dicyanoaurate anion, we </w:t>
      </w:r>
      <w:r w:rsidR="003E7459" w:rsidRPr="000A457F">
        <w:t>were able</w:t>
      </w:r>
      <w:r w:rsidRPr="000A457F">
        <w:t xml:space="preserve"> to obtain a family of </w:t>
      </w:r>
      <w:r w:rsidR="00B32816" w:rsidRPr="000A457F">
        <w:t>5</w:t>
      </w:r>
      <w:r w:rsidRPr="000A457F">
        <w:t xml:space="preserve"> bimetallic Cu-Au compounds</w:t>
      </w:r>
      <w:r w:rsidR="003E7459" w:rsidRPr="000A457F">
        <w:t xml:space="preserve"> with</w:t>
      </w:r>
      <w:r w:rsidRPr="000A457F">
        <w:t xml:space="preserve"> supramolecular architecture based on aurophilic interactions. These compounds have been te</w:t>
      </w:r>
      <w:r w:rsidR="004F6CCB" w:rsidRPr="000A457F">
        <w:t>s</w:t>
      </w:r>
      <w:r w:rsidRPr="000A457F">
        <w:t>ted for vapochromism at different temperature</w:t>
      </w:r>
      <w:r w:rsidR="00457A52" w:rsidRPr="000A457F">
        <w:t>s</w:t>
      </w:r>
      <w:r w:rsidRPr="000A457F">
        <w:t xml:space="preserve"> and pressures. One of </w:t>
      </w:r>
      <w:r w:rsidR="004D0A6E" w:rsidRPr="000A457F">
        <w:t>the obtained product</w:t>
      </w:r>
      <w:r w:rsidR="007B2CED">
        <w:t>s</w:t>
      </w:r>
      <w:r w:rsidRPr="000A457F">
        <w:t xml:space="preserve"> shows a reversible vapochromism in</w:t>
      </w:r>
      <w:r w:rsidR="00FF4C12" w:rsidRPr="000A457F">
        <w:t xml:space="preserve"> the</w:t>
      </w:r>
      <w:r w:rsidRPr="000A457F">
        <w:t xml:space="preserve"> presence of ammonia and the process has been studied </w:t>
      </w:r>
      <w:r w:rsidR="004D0A6E" w:rsidRPr="000A457F">
        <w:t>using</w:t>
      </w:r>
      <w:r w:rsidR="00175799">
        <w:t xml:space="preserve"> </w:t>
      </w:r>
      <w:r w:rsidRPr="000A457F">
        <w:t>I</w:t>
      </w:r>
      <w:r w:rsidR="000D3E9F" w:rsidRPr="000A457F">
        <w:t>R</w:t>
      </w:r>
      <w:r w:rsidRPr="000A457F">
        <w:t xml:space="preserve"> and U</w:t>
      </w:r>
      <w:r w:rsidR="00796E05" w:rsidRPr="000A457F">
        <w:t>V</w:t>
      </w:r>
      <w:r w:rsidRPr="000A457F">
        <w:t>-Vis absorption spectroscop</w:t>
      </w:r>
      <w:r w:rsidR="00DE479E" w:rsidRPr="000A457F">
        <w:t>ies</w:t>
      </w:r>
      <w:r w:rsidRPr="000A457F">
        <w:t>. The behaviour</w:t>
      </w:r>
      <w:r w:rsidR="00835A26" w:rsidRPr="000A457F">
        <w:t xml:space="preserve"> at </w:t>
      </w:r>
      <w:r w:rsidR="00E43DAF" w:rsidRPr="000A457F">
        <w:t>variable temperatures and pressures</w:t>
      </w:r>
      <w:r w:rsidRPr="000A457F">
        <w:t xml:space="preserve"> of th</w:t>
      </w:r>
      <w:r w:rsidR="00E43DAF" w:rsidRPr="000A457F">
        <w:t xml:space="preserve">ese crystalline </w:t>
      </w:r>
      <w:r w:rsidRPr="000A457F">
        <w:t>materials has been investigated</w:t>
      </w:r>
      <w:r w:rsidR="007504D1" w:rsidRPr="000A457F">
        <w:t>, commenting</w:t>
      </w:r>
      <w:r w:rsidR="00175799">
        <w:t xml:space="preserve"> </w:t>
      </w:r>
      <w:r w:rsidRPr="000A457F">
        <w:t>the effect of these two variables. Moreover, an isosymmetric phase transition</w:t>
      </w:r>
      <w:r w:rsidR="00460DB7" w:rsidRPr="000A457F">
        <w:t xml:space="preserve"> at 1.2 GPa</w:t>
      </w:r>
      <w:r w:rsidRPr="000A457F">
        <w:t xml:space="preserve"> </w:t>
      </w:r>
      <w:r w:rsidR="00460DB7" w:rsidRPr="000A457F">
        <w:t>has been detected and studied with Raman and SC</w:t>
      </w:r>
      <w:r w:rsidR="00B67A50" w:rsidRPr="000A457F">
        <w:t>-</w:t>
      </w:r>
      <w:r w:rsidR="00460DB7" w:rsidRPr="000A457F">
        <w:t xml:space="preserve">XRD. Finally, </w:t>
      </w:r>
      <w:r w:rsidR="00FF4C12" w:rsidRPr="000A457F">
        <w:t xml:space="preserve">Cu-Au </w:t>
      </w:r>
      <w:r w:rsidR="00460DB7" w:rsidRPr="000A457F">
        <w:t>molecular building blocks ha</w:t>
      </w:r>
      <w:r w:rsidR="00FF4C12" w:rsidRPr="000A457F">
        <w:t>ve</w:t>
      </w:r>
      <w:r w:rsidR="00460DB7" w:rsidRPr="000A457F">
        <w:t xml:space="preserve"> been used to construct cocrystals, opening the way for the crystal engineering of new multimetallic compounds based on aurophilic interactions.</w:t>
      </w:r>
    </w:p>
    <w:p w14:paraId="259AD17B" w14:textId="53C637AF" w:rsidR="00700944" w:rsidRPr="000A457F" w:rsidRDefault="008C1F5E" w:rsidP="007A70A4">
      <w:pPr>
        <w:pStyle w:val="RSCB04AHeadingSection"/>
      </w:pPr>
      <w:r w:rsidRPr="000A457F">
        <w:rPr>
          <w:noProof/>
          <w:lang w:eastAsia="pt-BR"/>
        </w:rPr>
        <w:drawing>
          <wp:anchor distT="0" distB="0" distL="114300" distR="114300" simplePos="0" relativeHeight="251658241" behindDoc="0" locked="0" layoutInCell="1" allowOverlap="1" wp14:anchorId="154BD5BA" wp14:editId="4B484EB9">
            <wp:simplePos x="0" y="0"/>
            <wp:positionH relativeFrom="column">
              <wp:posOffset>3375025</wp:posOffset>
            </wp:positionH>
            <wp:positionV relativeFrom="paragraph">
              <wp:posOffset>139065</wp:posOffset>
            </wp:positionV>
            <wp:extent cx="3030855" cy="3856355"/>
            <wp:effectExtent l="0" t="0" r="0" b="0"/>
            <wp:wrapSquare wrapText="bothSides"/>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magine 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30855" cy="3856355"/>
                    </a:xfrm>
                    <a:prstGeom prst="rect">
                      <a:avLst/>
                    </a:prstGeom>
                  </pic:spPr>
                </pic:pic>
              </a:graphicData>
            </a:graphic>
            <wp14:sizeRelH relativeFrom="page">
              <wp14:pctWidth>0</wp14:pctWidth>
            </wp14:sizeRelH>
            <wp14:sizeRelV relativeFrom="page">
              <wp14:pctHeight>0</wp14:pctHeight>
            </wp14:sizeRelV>
          </wp:anchor>
        </w:drawing>
      </w:r>
      <w:r w:rsidR="007644DE" w:rsidRPr="000A457F">
        <w:rPr>
          <w:noProof/>
        </w:rPr>
        <mc:AlternateContent>
          <mc:Choice Requires="wps">
            <w:drawing>
              <wp:anchor distT="0" distB="0" distL="114300" distR="114300" simplePos="0" relativeHeight="251658247" behindDoc="0" locked="0" layoutInCell="1" allowOverlap="1" wp14:anchorId="5B75A56B" wp14:editId="0C667FA6">
                <wp:simplePos x="0" y="0"/>
                <wp:positionH relativeFrom="column">
                  <wp:posOffset>3397885</wp:posOffset>
                </wp:positionH>
                <wp:positionV relativeFrom="paragraph">
                  <wp:posOffset>4053205</wp:posOffset>
                </wp:positionV>
                <wp:extent cx="3030855" cy="635"/>
                <wp:effectExtent l="0" t="0" r="0" b="0"/>
                <wp:wrapSquare wrapText="bothSides"/>
                <wp:docPr id="8" name="Casella di testo 8"/>
                <wp:cNvGraphicFramePr/>
                <a:graphic xmlns:a="http://schemas.openxmlformats.org/drawingml/2006/main">
                  <a:graphicData uri="http://schemas.microsoft.com/office/word/2010/wordprocessingShape">
                    <wps:wsp>
                      <wps:cNvSpPr txBox="1"/>
                      <wps:spPr>
                        <a:xfrm>
                          <a:off x="0" y="0"/>
                          <a:ext cx="3030855" cy="635"/>
                        </a:xfrm>
                        <a:prstGeom prst="rect">
                          <a:avLst/>
                        </a:prstGeom>
                        <a:solidFill>
                          <a:prstClr val="white"/>
                        </a:solidFill>
                        <a:ln>
                          <a:noFill/>
                        </a:ln>
                      </wps:spPr>
                      <wps:txbx>
                        <w:txbxContent>
                          <w:p w14:paraId="1E37F52D" w14:textId="46F8260E" w:rsidR="007644DE" w:rsidRPr="00175799" w:rsidRDefault="007644DE" w:rsidP="00175799">
                            <w:pPr>
                              <w:pStyle w:val="RSCI04CaptiontoFigureSchemeChart"/>
                            </w:pPr>
                            <w:r w:rsidRPr="00364411">
                              <w:rPr>
                                <w:b/>
                                <w:bCs w:val="0"/>
                              </w:rPr>
                              <w:t>Figure 1</w:t>
                            </w:r>
                            <w:r w:rsidRPr="00364411">
                              <w:t xml:space="preserve">: </w:t>
                            </w:r>
                            <w:r w:rsidR="00797DD2">
                              <w:t>Log</w:t>
                            </w:r>
                            <w:r w:rsidRPr="00364411">
                              <w:t>K</w:t>
                            </w:r>
                            <w:r w:rsidRPr="00364411">
                              <w:rPr>
                                <w:vertAlign w:val="subscript"/>
                              </w:rPr>
                              <w:t>1</w:t>
                            </w:r>
                            <w:r w:rsidRPr="00364411">
                              <w:t xml:space="preserve">, </w:t>
                            </w:r>
                            <w:r w:rsidR="00797DD2">
                              <w:t>Log</w:t>
                            </w:r>
                            <w:r w:rsidRPr="00364411">
                              <w:t>K</w:t>
                            </w:r>
                            <w:r w:rsidRPr="00364411">
                              <w:rPr>
                                <w:vertAlign w:val="subscript"/>
                              </w:rPr>
                              <w:t>2</w:t>
                            </w:r>
                            <w:r w:rsidRPr="00364411">
                              <w:t xml:space="preserve"> and </w:t>
                            </w:r>
                            <w:r w:rsidR="00797DD2">
                              <w:t>Log</w:t>
                            </w:r>
                            <w:r w:rsidRPr="00364411">
                              <w:t>K</w:t>
                            </w:r>
                            <w:r w:rsidRPr="00364411">
                              <w:rPr>
                                <w:vertAlign w:val="subscript"/>
                              </w:rPr>
                              <w:t>3</w:t>
                            </w:r>
                            <w:r w:rsidRPr="00364411">
                              <w:t xml:space="preserve"> coordination constants for 2,2’-bipyridine</w:t>
                            </w:r>
                            <w:r>
                              <w:t xml:space="preserve"> (a)</w:t>
                            </w:r>
                            <w:r w:rsidRPr="00364411">
                              <w:t xml:space="preserve"> and 1,10-phenantroline</w:t>
                            </w:r>
                            <w:r>
                              <w:t xml:space="preserve"> (b)</w:t>
                            </w:r>
                            <w:r w:rsidRPr="00364411">
                              <w:t xml:space="preserve"> with the late 1</w:t>
                            </w:r>
                            <w:r>
                              <w:rPr>
                                <w:vertAlign w:val="superscript"/>
                              </w:rPr>
                              <w:t>st</w:t>
                            </w:r>
                            <w:r w:rsidRPr="00364411">
                              <w:t xml:space="preserve"> transition metals in the </w:t>
                            </w:r>
                            <w:proofErr w:type="gramStart"/>
                            <w:r w:rsidRPr="00364411">
                              <w:t>+2 oxidation</w:t>
                            </w:r>
                            <w:proofErr w:type="gramEnd"/>
                            <w:r w:rsidRPr="00364411">
                              <w:t xml:space="preserve"> state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5B75A56B" id="_x0000_t202" coordsize="21600,21600" o:spt="202" path="m,l,21600r21600,l21600,xe">
                <v:stroke joinstyle="miter"/>
                <v:path gradientshapeok="t" o:connecttype="rect"/>
              </v:shapetype>
              <v:shape id="Casella di testo 8" o:spid="_x0000_s1027" type="#_x0000_t202" style="position:absolute;margin-left:267.55pt;margin-top:319.15pt;width:238.65pt;height:.05pt;z-index:25165824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18iGAIAAD8EAAAOAAAAZHJzL2Uyb0RvYy54bWysU01v2zAMvQ/YfxB0X+w0SFEYcYosRYYB&#10;QVsgLXpWZDkWIIsapcTOfv0ofyRdt9Owi0yTFCm+97i4b2vDTgq9Bpvz6STlTFkJhbaHnL++bL7c&#10;ceaDsIUwYFXOz8rz++XnT4vGZeoGKjCFQkZFrM8al/MqBJcliZeVqoWfgFOWgiVgLQL94iEpUDRU&#10;vTbJTZreJg1g4RCk8p68D32QL7v6ZalkeCpLrwIzOae3he7E7tzHM1kuRHZA4Soth2eIf3hFLbSl&#10;ppdSDyIIdkT9R6laSwQPZZhIqBMoSy1VNwNNM00/TLOrhFPdLASOdxeY/P8rKx9PO/eMLLRfoSUC&#10;IyCN85knZ5ynLbGOX3opozhBeL7AptrAJDln6Sy9m885kxS7nc1jjeR61aEP3xTULBo5R+Kkg0qc&#10;tj70qWNK7OTB6GKjjYk/MbA2yE6C+GsqHdRQ/LcsY2OuhXirLxg9yXWOaIV23zJdvJtxD8WZRkfo&#10;VeGd3GjqtxU+PAskGdC0JO3wREdpoMk5DBZnFeDPv/ljPrFDUc4aklXO/Y+jQMWZ+W6Jt6jB0cDR&#10;2I+GPdZroEmntDROdiZdwGBGs0So30jxq9iFQsJK6pXzMJrr0IubNkaq1apLIqU5EbZ252QsPeL6&#10;0r4JdAMrgch8hFFwIvtATp/b0eNWx0BId8xFXHsUB7hJpR33w0bFNXj/32Vd9375CwAA//8DAFBL&#10;AwQUAAYACAAAACEAiuID4+IAAAAMAQAADwAAAGRycy9kb3ducmV2LnhtbEyPsU7DMBCGdyTewTok&#10;FkSdNGlUpXGqqoIBlqqhC5sbX+OU+BzFThveHpcFxrv79N/3F+vJdOyCg2stCYhnETCk2qqWGgGH&#10;j9fnJTDnJSnZWUIB3+hgXd7fFTJX9kp7vFS+YSGEXC4FaO/7nHNXazTSzWyPFG4nOxjpwzg0XA3y&#10;GsJNx+dRlHEjWwoftOxxq7H+qkYjYJd+7vTTeHp536TJ8HYYt9m5qYR4fJg2K2AeJ/8Hw00/qEMZ&#10;nI52JOVYJ2CRLOKACsiSZQLsRkTxPAV2/F2lwMuC/y9R/gAAAP//AwBQSwECLQAUAAYACAAAACEA&#10;toM4kv4AAADhAQAAEwAAAAAAAAAAAAAAAAAAAAAAW0NvbnRlbnRfVHlwZXNdLnhtbFBLAQItABQA&#10;BgAIAAAAIQA4/SH/1gAAAJQBAAALAAAAAAAAAAAAAAAAAC8BAABfcmVscy8ucmVsc1BLAQItABQA&#10;BgAIAAAAIQCDI18iGAIAAD8EAAAOAAAAAAAAAAAAAAAAAC4CAABkcnMvZTJvRG9jLnhtbFBLAQIt&#10;ABQABgAIAAAAIQCK4gPj4gAAAAwBAAAPAAAAAAAAAAAAAAAAAHIEAABkcnMvZG93bnJldi54bWxQ&#10;SwUGAAAAAAQABADzAAAAgQUAAAAA&#10;" stroked="f">
                <v:textbox style="mso-fit-shape-to-text:t" inset="0,0,0,0">
                  <w:txbxContent>
                    <w:p w14:paraId="1E37F52D" w14:textId="46F8260E" w:rsidR="007644DE" w:rsidRPr="00175799" w:rsidRDefault="007644DE" w:rsidP="00175799">
                      <w:pPr>
                        <w:pStyle w:val="RSCI04CaptiontoFigureSchemeChart"/>
                      </w:pPr>
                      <w:r w:rsidRPr="00364411">
                        <w:rPr>
                          <w:b/>
                          <w:bCs w:val="0"/>
                        </w:rPr>
                        <w:t>Figure 1</w:t>
                      </w:r>
                      <w:r w:rsidRPr="00364411">
                        <w:t xml:space="preserve">: </w:t>
                      </w:r>
                      <w:r w:rsidR="00797DD2">
                        <w:t>Log</w:t>
                      </w:r>
                      <w:r w:rsidRPr="00364411">
                        <w:t>K</w:t>
                      </w:r>
                      <w:r w:rsidRPr="00364411">
                        <w:rPr>
                          <w:vertAlign w:val="subscript"/>
                        </w:rPr>
                        <w:t>1</w:t>
                      </w:r>
                      <w:r w:rsidRPr="00364411">
                        <w:t xml:space="preserve">, </w:t>
                      </w:r>
                      <w:r w:rsidR="00797DD2">
                        <w:t>Log</w:t>
                      </w:r>
                      <w:r w:rsidRPr="00364411">
                        <w:t>K</w:t>
                      </w:r>
                      <w:r w:rsidRPr="00364411">
                        <w:rPr>
                          <w:vertAlign w:val="subscript"/>
                        </w:rPr>
                        <w:t>2</w:t>
                      </w:r>
                      <w:r w:rsidRPr="00364411">
                        <w:t xml:space="preserve"> and </w:t>
                      </w:r>
                      <w:r w:rsidR="00797DD2">
                        <w:t>Log</w:t>
                      </w:r>
                      <w:r w:rsidRPr="00364411">
                        <w:t>K</w:t>
                      </w:r>
                      <w:r w:rsidRPr="00364411">
                        <w:rPr>
                          <w:vertAlign w:val="subscript"/>
                        </w:rPr>
                        <w:t>3</w:t>
                      </w:r>
                      <w:r w:rsidRPr="00364411">
                        <w:t xml:space="preserve"> coordination constants for 2,2’-bipyridine</w:t>
                      </w:r>
                      <w:r>
                        <w:t xml:space="preserve"> (a)</w:t>
                      </w:r>
                      <w:r w:rsidRPr="00364411">
                        <w:t xml:space="preserve"> and 1,10-phenantroline</w:t>
                      </w:r>
                      <w:r>
                        <w:t xml:space="preserve"> (b)</w:t>
                      </w:r>
                      <w:r w:rsidRPr="00364411">
                        <w:t xml:space="preserve"> with the late 1</w:t>
                      </w:r>
                      <w:r>
                        <w:rPr>
                          <w:vertAlign w:val="superscript"/>
                        </w:rPr>
                        <w:t>st</w:t>
                      </w:r>
                      <w:r w:rsidRPr="00364411">
                        <w:t xml:space="preserve"> transition metals in the </w:t>
                      </w:r>
                      <w:proofErr w:type="gramStart"/>
                      <w:r w:rsidRPr="00364411">
                        <w:t>+2 oxidation</w:t>
                      </w:r>
                      <w:proofErr w:type="gramEnd"/>
                      <w:r w:rsidRPr="00364411">
                        <w:t xml:space="preserve"> state</w:t>
                      </w:r>
                    </w:p>
                  </w:txbxContent>
                </v:textbox>
                <w10:wrap type="square"/>
              </v:shape>
            </w:pict>
          </mc:Fallback>
        </mc:AlternateContent>
      </w:r>
      <w:r w:rsidR="00FA2DA2" w:rsidRPr="000A457F">
        <w:t>Introduction</w:t>
      </w:r>
    </w:p>
    <w:p w14:paraId="1DF62D5E" w14:textId="48884A27" w:rsidR="003F46CE" w:rsidRPr="000A457F" w:rsidRDefault="003F49F1" w:rsidP="00175799">
      <w:pPr>
        <w:pStyle w:val="RSCB02ArticleText"/>
      </w:pPr>
      <w:r w:rsidRPr="000A457F">
        <w:t xml:space="preserve">During </w:t>
      </w:r>
      <w:r w:rsidR="00A35CC5" w:rsidRPr="000A457F">
        <w:t xml:space="preserve">the </w:t>
      </w:r>
      <w:r w:rsidRPr="000A457F">
        <w:t>last decades, d</w:t>
      </w:r>
      <w:r w:rsidR="00917078" w:rsidRPr="000A457F">
        <w:t>icyanoaurate</w:t>
      </w:r>
      <w:r w:rsidR="00294BB2" w:rsidRPr="000A457F">
        <w:t xml:space="preserve"> </w:t>
      </w:r>
      <w:r w:rsidR="00917078" w:rsidRPr="000A457F">
        <w:t>has prove</w:t>
      </w:r>
      <w:r w:rsidR="00165353" w:rsidRPr="000A457F">
        <w:t>n</w:t>
      </w:r>
      <w:r w:rsidR="00047B82" w:rsidRPr="000A457F">
        <w:t xml:space="preserve"> </w:t>
      </w:r>
      <w:r w:rsidR="00917078" w:rsidRPr="000A457F">
        <w:t xml:space="preserve">to be a good </w:t>
      </w:r>
      <w:proofErr w:type="spellStart"/>
      <w:r w:rsidR="008E79EE" w:rsidRPr="000A457F">
        <w:t>metalloligand</w:t>
      </w:r>
      <w:proofErr w:type="spellEnd"/>
      <w:r w:rsidR="008E79EE" w:rsidRPr="000A457F">
        <w:t xml:space="preserve"> and </w:t>
      </w:r>
      <w:r w:rsidR="00C8342A" w:rsidRPr="000A457F">
        <w:t>a</w:t>
      </w:r>
      <w:r w:rsidR="00E11A8F" w:rsidRPr="000A457F">
        <w:t>n</w:t>
      </w:r>
      <w:r w:rsidR="00C8342A" w:rsidRPr="000A457F">
        <w:t xml:space="preserve"> </w:t>
      </w:r>
      <w:r w:rsidR="00093EA7" w:rsidRPr="000A457F">
        <w:t xml:space="preserve">interesting </w:t>
      </w:r>
      <w:proofErr w:type="spellStart"/>
      <w:r w:rsidR="008E79EE" w:rsidRPr="000A457F">
        <w:t>tecton</w:t>
      </w:r>
      <w:proofErr w:type="spellEnd"/>
      <w:r w:rsidR="00917078" w:rsidRPr="000A457F">
        <w:t xml:space="preserve"> </w:t>
      </w:r>
      <w:r w:rsidR="00A35CC5" w:rsidRPr="000A457F">
        <w:t>for</w:t>
      </w:r>
      <w:r w:rsidR="00917078" w:rsidRPr="000A457F">
        <w:t xml:space="preserve"> build</w:t>
      </w:r>
      <w:r w:rsidR="00A35CC5" w:rsidRPr="000A457F">
        <w:t>ing</w:t>
      </w:r>
      <w:r w:rsidR="00917078" w:rsidRPr="000A457F">
        <w:t xml:space="preserve"> up supramolecular network</w:t>
      </w:r>
      <w:r w:rsidR="003164CE" w:rsidRPr="000A457F">
        <w:t>s</w:t>
      </w:r>
      <w:r w:rsidR="00917078" w:rsidRPr="000A457F">
        <w:t xml:space="preserve"> based on strong coordinative bonds and weak </w:t>
      </w:r>
      <w:proofErr w:type="spellStart"/>
      <w:r w:rsidR="00917078" w:rsidRPr="000A457F">
        <w:t>aurophilic</w:t>
      </w:r>
      <w:proofErr w:type="spellEnd"/>
      <w:r w:rsidR="00917078" w:rsidRPr="000A457F">
        <w:t xml:space="preserve"> interactions.</w:t>
      </w:r>
      <w:r w:rsidR="00A84E9C" w:rsidRPr="000A457F">
        <w:fldChar w:fldCharType="begin">
          <w:fldData xml:space="preserve">PEVuZE5vdGU+PENpdGU+PEF1dGhvcj5HaWwtUnViaW88L0F1dGhvcj48WWVhcj4yMDE4PC9ZZWFy
PjxSZWNOdW0+MTc4MTwvUmVjTnVtPjxEaXNwbGF5VGV4dD48c3R5bGUgZmFjZT0ic3VwZXJzY3Jp
cHQiPjEtMzwvc3R5bGU+PC9EaXNwbGF5VGV4dD48cmVjb3JkPjxyZWMtbnVtYmVyPjE3ODE8L3Jl
Yy1udW1iZXI+PGZvcmVpZ24ta2V5cz48a2V5IGFwcD0iRU4iIGRiLWlkPSJ2cnJyZmRhcnBlZXJk
cGV0YWRxNWY5c2Q1c3Qwc3J3YWY1ZmEiIHRpbWVzdGFtcD0iMTYxNzgwMTkzNSI+MTc4MTwva2V5
PjwvZm9yZWlnbi1rZXlzPjxyZWYtdHlwZSBuYW1lPSJKb3VybmFsIEFydGljbGUiPjE3PC9yZWYt
dHlwZT48Y29udHJpYnV0b3JzPjxhdXRob3JzPjxhdXRob3I+R2lsLVJ1YmlvLCBKdWFuPC9hdXRo
b3I+PGF1dGhvcj5WaWNlbnRlLCBKb3PDqTwvYXV0aG9yPjwvYXV0aG9ycz48L2NvbnRyaWJ1dG9y
cz48dGl0bGVzPjx0aXRsZT5UaGUgQ29vcmRpbmF0aW9uIGFuZCBTdXByYW1vbGVjdWxhciBDaGVt
aXN0cnkgb2YgR29sZCBNZXRhbGxvbGlnYW5kczwvdGl0bGU+PHNlY29uZGFyeS10aXRsZT5DaGVt
aXN0cnkg4oCTIEEgRXVyb3BlYW4gSm91cm5hbDwvc2Vjb25kYXJ5LXRpdGxlPjwvdGl0bGVzPjxw
ZXJpb2RpY2FsPjxmdWxsLXRpdGxlPkNoZW1pc3RyeSDigJMgQSBFdXJvcGVhbiBKb3VybmFsPC9m
dWxsLXRpdGxlPjwvcGVyaW9kaWNhbD48cGFnZXM+MzItNDY8L3BhZ2VzPjx2b2x1bWU+MjQ8L3Zv
bHVtZT48bnVtYmVyPjE8L251bWJlcj48a2V5d29yZHM+PGtleXdvcmQ+YXVyb3BoaWxpY2l0eTwv
a2V5d29yZD48a2V5d29yZD5nb2xkPC9rZXl3b3JkPjxrZXl3b3JkPmhldGVyb21ldGFsbGljIGNv
bXBsZXhlczwva2V5d29yZD48a2V5d29yZD5tZXRhbGxvbGlnYW5kczwva2V5d29yZD48a2V5d29y
ZD5vcmdhbm9tZXRhbGxpYyBjb21wbGV4ZXM8L2tleXdvcmQ+PC9rZXl3b3Jkcz48ZGF0ZXM+PHll
YXI+MjAxODwveWVhcj48cHViLWRhdGVzPjxkYXRlPjIwMTgvMDEvMDI8L2RhdGU+PC9wdWItZGF0
ZXM+PC9kYXRlcz48cHVibGlzaGVyPkpvaG4gV2lsZXkgJmFtcDsgU29ucywgTHRkPC9wdWJsaXNo
ZXI+PGlzYm4+MDk0Ny02NTM5PC9pc2JuPjx3b3JrLXR5cGU+aHR0cHM6Ly9kb2kub3JnLzEwLjEw
MDIvY2hlbS4yMDE3MDM1NzQ8L3dvcmstdHlwZT48dXJscz48cmVsYXRlZC11cmxzPjx1cmw+aHR0
cHM6Ly9kb2kub3JnLzEwLjEwMDIvY2hlbS4yMDE3MDM1NzQ8L3VybD48L3JlbGF0ZWQtdXJscz48
L3VybHM+PGVsZWN0cm9uaWMtcmVzb3VyY2UtbnVtPmh0dHBzOi8vZG9pLm9yZy8xMC4xMDAyL2No
ZW0uMjAxNzAzNTc0PC9lbGVjdHJvbmljLXJlc291cmNlLW51bT48YWNjZXNzLWRhdGU+MjAyMS8w
NC8wNzwvYWNjZXNzLWRhdGU+PC9yZWNvcmQ+PC9DaXRlPjxDaXRlPjxBdXRob3I+QWxleGFuZHJv
djwvQXV0aG9yPjxZZWFyPjIwMTU8L1llYXI+PFJlY051bT4xNzMyPC9SZWNOdW0+PHJlY29yZD48
cmVjLW51bWJlcj4xNzMyPC9yZWMtbnVtYmVyPjxmb3JlaWduLWtleXM+PGtleSBhcHA9IkVOIiBk
Yi1pZD0idnJycmZkYXJwZWVyZHBldGFkcTVmOXNkNXN0MHNyd2FmNWZhIiB0aW1lc3RhbXA9IjE2
MTI3OTA4OTYiPjE3MzI8L2tleT48L2ZvcmVpZ24ta2V5cz48cmVmLXR5cGUgbmFtZT0iSm91cm5h
bCBBcnRpY2xlIj4xNzwvcmVmLXR5cGU+PGNvbnRyaWJ1dG9ycz48YXV0aG9ycz48YXV0aG9yPkFs
ZXhhbmRyb3YsIEV1Z2VueSBWLjwvYXV0aG9yPjxhdXRob3I+Vmlyb3ZldHMsIEFsZXhhbmRlciBW
LjwvYXV0aG9yPjxhdXRob3I+QmxhdG92LCBWbGFkaXNsYXYgQS48L2F1dGhvcj48YXV0aG9yPlBl
cmVzeXBraW5hLCBFdWdlbmlhIFYuPC9hdXRob3I+PC9hdXRob3JzPjwvY29udHJpYnV0b3JzPjx0
aXRsZXM+PHRpdGxlPlRvcG9sb2dpY2FsIE1vdGlmcyBpbiBDeWFub21ldGFsbGF0ZXM6IEZyb20g
QnVpbGRpbmcgVW5pdHMgdG8gVGhyZWUtUGVyaW9kaWMgRnJhbWV3b3JrczwvdGl0bGU+PHNlY29u
ZGFyeS10aXRsZT5DaGVtaWNhbCBSZXZpZXdzPC9zZWNvbmRhcnktdGl0bGU+PC90aXRsZXM+PHBl
cmlvZGljYWw+PGZ1bGwtdGl0bGU+Q2hlbWljYWwgUmV2aWV3czwvZnVsbC10aXRsZT48YWJici0x
PkNoZW0uIFJldi48L2FiYnItMT48L3BlcmlvZGljYWw+PHBhZ2VzPjEyMjg2LTEyMzE5PC9wYWdl
cz48dm9sdW1lPjExNTwvdm9sdW1lPjxudW1iZXI+MjI8L251bWJlcj48ZGF0ZXM+PHllYXI+MjAx
NTwveWVhcj48cHViLWRhdGVzPjxkYXRlPjIwMTUvMTEvMjU8L2RhdGU+PC9wdWItZGF0ZXM+PC9k
YXRlcz48cHVibGlzaGVyPkFtZXJpY2FuIENoZW1pY2FsIFNvY2lldHk8L3B1Ymxpc2hlcj48aXNi
bj4wMDA5LTI2NjU8L2lzYm4+PHVybHM+PHJlbGF0ZWQtdXJscz48dXJsPmh0dHBzOi8vZG9pLm9y
Zy8xMC4xMDIxL2Fjcy5jaGVtcmV2LjViMDAzMjA8L3VybD48L3JlbGF0ZWQtdXJscz48L3VybHM+
PGVsZWN0cm9uaWMtcmVzb3VyY2UtbnVtPjEwLjEwMjEvYWNzLmNoZW1yZXYuNWIwMDMyMDwvZWxl
Y3Ryb25pYy1yZXNvdXJjZS1udW0+PC9yZWNvcmQ+PC9DaXRlPjxDaXRlPjxBdXRob3I+S2F0ejwv
QXV0aG9yPjxZZWFyPjIwMDg8L1llYXI+PFJlY051bT4yPC9SZWNOdW0+PHJlY29yZD48cmVjLW51
bWJlcj4yPC9yZWMtbnVtYmVyPjxmb3JlaWduLWtleXM+PGtleSBhcHA9IkVOIiBkYi1pZD0idnJy
cmZkYXJwZWVyZHBldGFkcTVmOXNkNXN0MHNyd2FmNWZhIiB0aW1lc3RhbXA9IjE1NDg5Mjg4MTki
PjI8L2tleT48L2ZvcmVpZ24ta2V5cz48cmVmLXR5cGUgbmFtZT0iSm91cm5hbCBBcnRpY2xlIj4x
NzwvcmVmLXR5cGU+PGNvbnRyaWJ1dG9ycz48YXV0aG9ycz48YXV0aG9yPkthdHosIE0uIEouPC9h
dXRob3I+PGF1dGhvcj5TYWthaSwgSy48L2F1dGhvcj48YXV0aG9yPkxlem5vZmYsIEQuIEIuPC9h
dXRob3I+PC9hdXRob3JzPjwvY29udHJpYnV0b3JzPjxhdXRoLWFkZHJlc3M+W0thdHosIE1pY2hh
ZWwgSi47IExlem5vZmYsIERhbmllbCBCLl0gU2ltb24gRnJhc2VyIFVuaXYsIERlcHQgQ2hlbSwg
QnVybmFieSwgQkMgVjVBIDFTNiwgQ2FuYWRhLiBbU2FrYWksIEtlbl0gS3l1c2h1IFVuaXYsIEZh
YyBTY2ksIERlcHQgQ2hlbSwgSGlnYXNoaSBLdSwgRnVrdW9rYSA4MTI4NTgxLCBKYXBhbi4mI3hE
O0xlem5vZmYsIERCIChyZXByaW50IGF1dGhvciksIFNpbW9uIEZyYXNlciBVbml2LCBEZXB0IENo
ZW0sIDg4ODggVW5pdiBEciwgQnVybmFieSwgQkMgVjVBIDFTNiwgQ2FuYWRhLiYjeEQ7ZGxlem5v
ZmZAc2Z1LmNhPC9hdXRoLWFkZHJlc3M+PHRpdGxlcz48dGl0bGU+VGhlIHVzZSBvZiBhdXJvcGhp
bGljIGFuZCBvdGhlciBtZXRhbC1tZXRhbCBpbnRlcmFjdGlvbnMgYXMgY3J5c3RhbCBlbmdpbmVl
cmluZyBkZXNpZ24gZWxlbWVudHMgdG8gaW5jcmVhc2Ugc3RydWN0dXJhbCBkaW1lbnNpb25hbGl0
eTwvdGl0bGU+PHNlY29uZGFyeS10aXRsZT5DaGVtaWNhbCBTb2NpZXR5IFJldmlld3M8L3NlY29u
ZGFyeS10aXRsZT48YWx0LXRpdGxlPkNoZW0uIFNvYy4gUmV2LjwvYWx0LXRpdGxlPjwvdGl0bGVz
PjxwZXJpb2RpY2FsPjxmdWxsLXRpdGxlPkNoZW1pY2FsIFNvY2lldHkgUmV2aWV3czwvZnVsbC10
aXRsZT48YWJici0xPkNoZW0uIFNvYy4gUmV2LjwvYWJici0xPjwvcGVyaW9kaWNhbD48YWx0LXBl
cmlvZGljYWw+PGZ1bGwtdGl0bGU+Q2hlbWljYWwgU29jaWV0eSBSZXZpZXdzPC9mdWxsLXRpdGxl
PjxhYmJyLTE+Q2hlbS4gU29jLiBSZXYuPC9hYmJyLTE+PC9hbHQtcGVyaW9kaWNhbD48cGFnZXM+
MTg4NC0xODk1PC9wYWdlcz48dm9sdW1lPjM3PC92b2x1bWU+PG51bWJlcj45PC9udW1iZXI+PGtl
eXdvcmRzPjxrZXl3b3JkPmhldGVyb2JpbWV0YWxsaWMgY29vcmRpbmF0aW9uIHBvbHltZXJzPC9r
ZXl3b3JkPjxrZXl3b3JkPm1ldGFsbG9waGlsaWMgaW50ZXJhY3Rpb25zPC9rZXl3b3JkPjxrZXl3
b3JkPmx1bWluZXNjZW50IHByb3BlcnRpZXM8L2tleXdvcmQ+PGtleXdvcmQ+dmFwb2Nocm9taWMg
YmVoYXZpb3I8L2tleXdvcmQ+PGtleXdvcmQ+c2lsdmVyKGkpIGNvbXBsZXhlczwva2V5d29yZD48
a2V5d29yZD5wb3dkZXIgZGlmZnJhY3Rpb248L2tleXdvcmQ+PGtleXdvcmQ+Z29sZChpKSBjb21w
bGV4ZXM8L2tleXdvcmQ+PGtleXdvcmQ+YXUgY29udGFjdHM8L2tleXdvcmQ+PGtleXdvcmQ+c2Fs
dHM8L2tleXdvcmQ+PGtleXdvcmQ+bGlnYW5kczwva2V5d29yZD48a2V5d29yZD5DaGVtaXN0cnk8
L2tleXdvcmQ+PC9rZXl3b3Jkcz48ZGF0ZXM+PHllYXI+MjAwODwveWVhcj48cHViLWRhdGVzPjxk
YXRlPlNlcDwvZGF0ZT48L3B1Yi1kYXRlcz48L2RhdGVzPjxpc2JuPjAzMDYtMDAxMjwvaXNibj48
YWNjZXNzaW9uLW51bT5XT1M6MDAwMjU5NDA4MzAwMDEzPC9hY2Nlc3Npb24tbnVtPjx3b3JrLXR5
cGU+UmV2aWV3PC93b3JrLXR5cGU+PHVybHM+PHJlbGF0ZWQtdXJscz48dXJsPiZsdDtHbyB0byBJ
U0kmZ3Q7Oi8vV09TOjAwMDI1OTQwODMwMDAxMzwvdXJsPjwvcmVsYXRlZC11cmxzPjwvdXJscz48
ZWxlY3Ryb25pYy1yZXNvdXJjZS1udW0+MTAuMTAzOS9iNzA5MDYxZzwvZWxlY3Ryb25pYy1yZXNv
dXJjZS1udW0+PGxhbmd1YWdlPkVuZ2xpc2g8L2xhbmd1YWdlPjwvcmVjb3JkPjwvQ2l0ZT48L0Vu
ZE5vdGU+AG==
</w:fldData>
        </w:fldChar>
      </w:r>
      <w:r w:rsidR="00A84E9C" w:rsidRPr="000A457F">
        <w:instrText xml:space="preserve"> ADDIN EN.CITE </w:instrText>
      </w:r>
      <w:r w:rsidR="00A84E9C" w:rsidRPr="000A457F">
        <w:fldChar w:fldCharType="begin">
          <w:fldData xml:space="preserve">PEVuZE5vdGU+PENpdGU+PEF1dGhvcj5HaWwtUnViaW88L0F1dGhvcj48WWVhcj4yMDE4PC9ZZWFy
PjxSZWNOdW0+MTc4MTwvUmVjTnVtPjxEaXNwbGF5VGV4dD48c3R5bGUgZmFjZT0ic3VwZXJzY3Jp
cHQiPjEtMzwvc3R5bGU+PC9EaXNwbGF5VGV4dD48cmVjb3JkPjxyZWMtbnVtYmVyPjE3ODE8L3Jl
Yy1udW1iZXI+PGZvcmVpZ24ta2V5cz48a2V5IGFwcD0iRU4iIGRiLWlkPSJ2cnJyZmRhcnBlZXJk
cGV0YWRxNWY5c2Q1c3Qwc3J3YWY1ZmEiIHRpbWVzdGFtcD0iMTYxNzgwMTkzNSI+MTc4MTwva2V5
PjwvZm9yZWlnbi1rZXlzPjxyZWYtdHlwZSBuYW1lPSJKb3VybmFsIEFydGljbGUiPjE3PC9yZWYt
dHlwZT48Y29udHJpYnV0b3JzPjxhdXRob3JzPjxhdXRob3I+R2lsLVJ1YmlvLCBKdWFuPC9hdXRo
b3I+PGF1dGhvcj5WaWNlbnRlLCBKb3PDqTwvYXV0aG9yPjwvYXV0aG9ycz48L2NvbnRyaWJ1dG9y
cz48dGl0bGVzPjx0aXRsZT5UaGUgQ29vcmRpbmF0aW9uIGFuZCBTdXByYW1vbGVjdWxhciBDaGVt
aXN0cnkgb2YgR29sZCBNZXRhbGxvbGlnYW5kczwvdGl0bGU+PHNlY29uZGFyeS10aXRsZT5DaGVt
aXN0cnkg4oCTIEEgRXVyb3BlYW4gSm91cm5hbDwvc2Vjb25kYXJ5LXRpdGxlPjwvdGl0bGVzPjxw
ZXJpb2RpY2FsPjxmdWxsLXRpdGxlPkNoZW1pc3RyeSDigJMgQSBFdXJvcGVhbiBKb3VybmFsPC9m
dWxsLXRpdGxlPjwvcGVyaW9kaWNhbD48cGFnZXM+MzItNDY8L3BhZ2VzPjx2b2x1bWU+MjQ8L3Zv
bHVtZT48bnVtYmVyPjE8L251bWJlcj48a2V5d29yZHM+PGtleXdvcmQ+YXVyb3BoaWxpY2l0eTwv
a2V5d29yZD48a2V5d29yZD5nb2xkPC9rZXl3b3JkPjxrZXl3b3JkPmhldGVyb21ldGFsbGljIGNv
bXBsZXhlczwva2V5d29yZD48a2V5d29yZD5tZXRhbGxvbGlnYW5kczwva2V5d29yZD48a2V5d29y
ZD5vcmdhbm9tZXRhbGxpYyBjb21wbGV4ZXM8L2tleXdvcmQ+PC9rZXl3b3Jkcz48ZGF0ZXM+PHll
YXI+MjAxODwveWVhcj48cHViLWRhdGVzPjxkYXRlPjIwMTgvMDEvMDI8L2RhdGU+PC9wdWItZGF0
ZXM+PC9kYXRlcz48cHVibGlzaGVyPkpvaG4gV2lsZXkgJmFtcDsgU29ucywgTHRkPC9wdWJsaXNo
ZXI+PGlzYm4+MDk0Ny02NTM5PC9pc2JuPjx3b3JrLXR5cGU+aHR0cHM6Ly9kb2kub3JnLzEwLjEw
MDIvY2hlbS4yMDE3MDM1NzQ8L3dvcmstdHlwZT48dXJscz48cmVsYXRlZC11cmxzPjx1cmw+aHR0
cHM6Ly9kb2kub3JnLzEwLjEwMDIvY2hlbS4yMDE3MDM1NzQ8L3VybD48L3JlbGF0ZWQtdXJscz48
L3VybHM+PGVsZWN0cm9uaWMtcmVzb3VyY2UtbnVtPmh0dHBzOi8vZG9pLm9yZy8xMC4xMDAyL2No
ZW0uMjAxNzAzNTc0PC9lbGVjdHJvbmljLXJlc291cmNlLW51bT48YWNjZXNzLWRhdGU+MjAyMS8w
NC8wNzwvYWNjZXNzLWRhdGU+PC9yZWNvcmQ+PC9DaXRlPjxDaXRlPjxBdXRob3I+QWxleGFuZHJv
djwvQXV0aG9yPjxZZWFyPjIwMTU8L1llYXI+PFJlY051bT4xNzMyPC9SZWNOdW0+PHJlY29yZD48
cmVjLW51bWJlcj4xNzMyPC9yZWMtbnVtYmVyPjxmb3JlaWduLWtleXM+PGtleSBhcHA9IkVOIiBk
Yi1pZD0idnJycmZkYXJwZWVyZHBldGFkcTVmOXNkNXN0MHNyd2FmNWZhIiB0aW1lc3RhbXA9IjE2
MTI3OTA4OTYiPjE3MzI8L2tleT48L2ZvcmVpZ24ta2V5cz48cmVmLXR5cGUgbmFtZT0iSm91cm5h
bCBBcnRpY2xlIj4xNzwvcmVmLXR5cGU+PGNvbnRyaWJ1dG9ycz48YXV0aG9ycz48YXV0aG9yPkFs
ZXhhbmRyb3YsIEV1Z2VueSBWLjwvYXV0aG9yPjxhdXRob3I+Vmlyb3ZldHMsIEFsZXhhbmRlciBW
LjwvYXV0aG9yPjxhdXRob3I+QmxhdG92LCBWbGFkaXNsYXYgQS48L2F1dGhvcj48YXV0aG9yPlBl
cmVzeXBraW5hLCBFdWdlbmlhIFYuPC9hdXRob3I+PC9hdXRob3JzPjwvY29udHJpYnV0b3JzPjx0
aXRsZXM+PHRpdGxlPlRvcG9sb2dpY2FsIE1vdGlmcyBpbiBDeWFub21ldGFsbGF0ZXM6IEZyb20g
QnVpbGRpbmcgVW5pdHMgdG8gVGhyZWUtUGVyaW9kaWMgRnJhbWV3b3JrczwvdGl0bGU+PHNlY29u
ZGFyeS10aXRsZT5DaGVtaWNhbCBSZXZpZXdzPC9zZWNvbmRhcnktdGl0bGU+PC90aXRsZXM+PHBl
cmlvZGljYWw+PGZ1bGwtdGl0bGU+Q2hlbWljYWwgUmV2aWV3czwvZnVsbC10aXRsZT48YWJici0x
PkNoZW0uIFJldi48L2FiYnItMT48L3BlcmlvZGljYWw+PHBhZ2VzPjEyMjg2LTEyMzE5PC9wYWdl
cz48dm9sdW1lPjExNTwvdm9sdW1lPjxudW1iZXI+MjI8L251bWJlcj48ZGF0ZXM+PHllYXI+MjAx
NTwveWVhcj48cHViLWRhdGVzPjxkYXRlPjIwMTUvMTEvMjU8L2RhdGU+PC9wdWItZGF0ZXM+PC9k
YXRlcz48cHVibGlzaGVyPkFtZXJpY2FuIENoZW1pY2FsIFNvY2lldHk8L3B1Ymxpc2hlcj48aXNi
bj4wMDA5LTI2NjU8L2lzYm4+PHVybHM+PHJlbGF0ZWQtdXJscz48dXJsPmh0dHBzOi8vZG9pLm9y
Zy8xMC4xMDIxL2Fjcy5jaGVtcmV2LjViMDAzMjA8L3VybD48L3JlbGF0ZWQtdXJscz48L3VybHM+
PGVsZWN0cm9uaWMtcmVzb3VyY2UtbnVtPjEwLjEwMjEvYWNzLmNoZW1yZXYuNWIwMDMyMDwvZWxl
Y3Ryb25pYy1yZXNvdXJjZS1udW0+PC9yZWNvcmQ+PC9DaXRlPjxDaXRlPjxBdXRob3I+S2F0ejwv
QXV0aG9yPjxZZWFyPjIwMDg8L1llYXI+PFJlY051bT4yPC9SZWNOdW0+PHJlY29yZD48cmVjLW51
bWJlcj4yPC9yZWMtbnVtYmVyPjxmb3JlaWduLWtleXM+PGtleSBhcHA9IkVOIiBkYi1pZD0idnJy
cmZkYXJwZWVyZHBldGFkcTVmOXNkNXN0MHNyd2FmNWZhIiB0aW1lc3RhbXA9IjE1NDg5Mjg4MTki
PjI8L2tleT48L2ZvcmVpZ24ta2V5cz48cmVmLXR5cGUgbmFtZT0iSm91cm5hbCBBcnRpY2xlIj4x
NzwvcmVmLXR5cGU+PGNvbnRyaWJ1dG9ycz48YXV0aG9ycz48YXV0aG9yPkthdHosIE0uIEouPC9h
dXRob3I+PGF1dGhvcj5TYWthaSwgSy48L2F1dGhvcj48YXV0aG9yPkxlem5vZmYsIEQuIEIuPC9h
dXRob3I+PC9hdXRob3JzPjwvY29udHJpYnV0b3JzPjxhdXRoLWFkZHJlc3M+W0thdHosIE1pY2hh
ZWwgSi47IExlem5vZmYsIERhbmllbCBCLl0gU2ltb24gRnJhc2VyIFVuaXYsIERlcHQgQ2hlbSwg
QnVybmFieSwgQkMgVjVBIDFTNiwgQ2FuYWRhLiBbU2FrYWksIEtlbl0gS3l1c2h1IFVuaXYsIEZh
YyBTY2ksIERlcHQgQ2hlbSwgSGlnYXNoaSBLdSwgRnVrdW9rYSA4MTI4NTgxLCBKYXBhbi4mI3hE
O0xlem5vZmYsIERCIChyZXByaW50IGF1dGhvciksIFNpbW9uIEZyYXNlciBVbml2LCBEZXB0IENo
ZW0sIDg4ODggVW5pdiBEciwgQnVybmFieSwgQkMgVjVBIDFTNiwgQ2FuYWRhLiYjeEQ7ZGxlem5v
ZmZAc2Z1LmNhPC9hdXRoLWFkZHJlc3M+PHRpdGxlcz48dGl0bGU+VGhlIHVzZSBvZiBhdXJvcGhp
bGljIGFuZCBvdGhlciBtZXRhbC1tZXRhbCBpbnRlcmFjdGlvbnMgYXMgY3J5c3RhbCBlbmdpbmVl
cmluZyBkZXNpZ24gZWxlbWVudHMgdG8gaW5jcmVhc2Ugc3RydWN0dXJhbCBkaW1lbnNpb25hbGl0
eTwvdGl0bGU+PHNlY29uZGFyeS10aXRsZT5DaGVtaWNhbCBTb2NpZXR5IFJldmlld3M8L3NlY29u
ZGFyeS10aXRsZT48YWx0LXRpdGxlPkNoZW0uIFNvYy4gUmV2LjwvYWx0LXRpdGxlPjwvdGl0bGVz
PjxwZXJpb2RpY2FsPjxmdWxsLXRpdGxlPkNoZW1pY2FsIFNvY2lldHkgUmV2aWV3czwvZnVsbC10
aXRsZT48YWJici0xPkNoZW0uIFNvYy4gUmV2LjwvYWJici0xPjwvcGVyaW9kaWNhbD48YWx0LXBl
cmlvZGljYWw+PGZ1bGwtdGl0bGU+Q2hlbWljYWwgU29jaWV0eSBSZXZpZXdzPC9mdWxsLXRpdGxl
PjxhYmJyLTE+Q2hlbS4gU29jLiBSZXYuPC9hYmJyLTE+PC9hbHQtcGVyaW9kaWNhbD48cGFnZXM+
MTg4NC0xODk1PC9wYWdlcz48dm9sdW1lPjM3PC92b2x1bWU+PG51bWJlcj45PC9udW1iZXI+PGtl
eXdvcmRzPjxrZXl3b3JkPmhldGVyb2JpbWV0YWxsaWMgY29vcmRpbmF0aW9uIHBvbHltZXJzPC9r
ZXl3b3JkPjxrZXl3b3JkPm1ldGFsbG9waGlsaWMgaW50ZXJhY3Rpb25zPC9rZXl3b3JkPjxrZXl3
b3JkPmx1bWluZXNjZW50IHByb3BlcnRpZXM8L2tleXdvcmQ+PGtleXdvcmQ+dmFwb2Nocm9taWMg
YmVoYXZpb3I8L2tleXdvcmQ+PGtleXdvcmQ+c2lsdmVyKGkpIGNvbXBsZXhlczwva2V5d29yZD48
a2V5d29yZD5wb3dkZXIgZGlmZnJhY3Rpb248L2tleXdvcmQ+PGtleXdvcmQ+Z29sZChpKSBjb21w
bGV4ZXM8L2tleXdvcmQ+PGtleXdvcmQ+YXUgY29udGFjdHM8L2tleXdvcmQ+PGtleXdvcmQ+c2Fs
dHM8L2tleXdvcmQ+PGtleXdvcmQ+bGlnYW5kczwva2V5d29yZD48a2V5d29yZD5DaGVtaXN0cnk8
L2tleXdvcmQ+PC9rZXl3b3Jkcz48ZGF0ZXM+PHllYXI+MjAwODwveWVhcj48cHViLWRhdGVzPjxk
YXRlPlNlcDwvZGF0ZT48L3B1Yi1kYXRlcz48L2RhdGVzPjxpc2JuPjAzMDYtMDAxMjwvaXNibj48
YWNjZXNzaW9uLW51bT5XT1M6MDAwMjU5NDA4MzAwMDEzPC9hY2Nlc3Npb24tbnVtPjx3b3JrLXR5
cGU+UmV2aWV3PC93b3JrLXR5cGU+PHVybHM+PHJlbGF0ZWQtdXJscz48dXJsPiZsdDtHbyB0byBJ
U0kmZ3Q7Oi8vV09TOjAwMDI1OTQwODMwMDAxMzwvdXJsPjwvcmVsYXRlZC11cmxzPjwvdXJscz48
ZWxlY3Ryb25pYy1yZXNvdXJjZS1udW0+MTAuMTAzOS9iNzA5MDYxZzwvZWxlY3Ryb25pYy1yZXNv
dXJjZS1udW0+PGxhbmd1YWdlPkVuZ2xpc2g8L2xhbmd1YWdlPjwvcmVjb3JkPjwvQ2l0ZT48L0Vu
ZE5vdGU+AG==
</w:fldData>
        </w:fldChar>
      </w:r>
      <w:r w:rsidR="00A84E9C" w:rsidRPr="000A457F">
        <w:instrText xml:space="preserve"> ADDIN EN.CITE.DATA </w:instrText>
      </w:r>
      <w:r w:rsidR="00A84E9C" w:rsidRPr="000A457F">
        <w:fldChar w:fldCharType="end"/>
      </w:r>
      <w:r w:rsidR="00A84E9C" w:rsidRPr="000A457F">
        <w:fldChar w:fldCharType="separate"/>
      </w:r>
      <w:r w:rsidR="00A84E9C" w:rsidRPr="000A457F">
        <w:rPr>
          <w:noProof/>
          <w:vertAlign w:val="superscript"/>
        </w:rPr>
        <w:t>1-3</w:t>
      </w:r>
      <w:r w:rsidR="00A84E9C" w:rsidRPr="000A457F">
        <w:fldChar w:fldCharType="end"/>
      </w:r>
      <w:r w:rsidR="007657D5" w:rsidRPr="000A457F">
        <w:t xml:space="preserve"> </w:t>
      </w:r>
      <w:r w:rsidR="00A230F6" w:rsidRPr="000A457F">
        <w:t>The</w:t>
      </w:r>
      <w:r w:rsidR="002E73B1" w:rsidRPr="000A457F">
        <w:t xml:space="preserve"> </w:t>
      </w:r>
      <w:r w:rsidR="0041424D" w:rsidRPr="000A457F">
        <w:t>great</w:t>
      </w:r>
      <w:r w:rsidR="002E73B1" w:rsidRPr="000A457F">
        <w:t xml:space="preserve"> stability</w:t>
      </w:r>
      <w:r w:rsidR="00A230F6" w:rsidRPr="000A457F">
        <w:t xml:space="preserve"> of this complex</w:t>
      </w:r>
      <w:r w:rsidR="002E73B1" w:rsidRPr="000A457F">
        <w:t xml:space="preserve"> (log(</w:t>
      </w:r>
      <w:r w:rsidR="002E73B1" w:rsidRPr="000A457F">
        <w:rPr>
          <w:rFonts w:cstheme="minorHAnsi"/>
        </w:rPr>
        <w:t>β</w:t>
      </w:r>
      <w:r w:rsidR="002E73B1" w:rsidRPr="000A457F">
        <w:rPr>
          <w:vertAlign w:val="subscript"/>
        </w:rPr>
        <w:t>form</w:t>
      </w:r>
      <w:r w:rsidR="002E73B1" w:rsidRPr="000A457F">
        <w:t>)= 37 at 25 °C)</w:t>
      </w:r>
      <w:r w:rsidR="00A84E9C" w:rsidRPr="000A457F">
        <w:fldChar w:fldCharType="begin">
          <w:fldData xml:space="preserve">PEVuZE5vdGU+PENpdGU+PEF1dGhvcj5DYW51bWFsbGE8L0F1dGhvcj48WWVhcj4xOTk5PC9ZZWFy
PjxSZWNOdW0+MTczMDwvUmVjTnVtPjxEaXNwbGF5VGV4dD48c3R5bGUgZmFjZT0ic3VwZXJzY3Jp
cHQiPjQtNjwvc3R5bGU+PC9EaXNwbGF5VGV4dD48cmVjb3JkPjxyZWMtbnVtYmVyPjE3MzA8L3Jl
Yy1udW1iZXI+PGZvcmVpZ24ta2V5cz48a2V5IGFwcD0iRU4iIGRiLWlkPSJ2cnJyZmRhcnBlZXJk
cGV0YWRxNWY5c2Q1c3Qwc3J3YWY1ZmEiIHRpbWVzdGFtcD0iMTYxMjc4OTYzNSI+MTczMDwva2V5
PjwvZm9yZWlnbi1rZXlzPjxyZWYtdHlwZSBuYW1lPSJKb3VybmFsIEFydGljbGUiPjE3PC9yZWYt
dHlwZT48Y29udHJpYnV0b3JzPjxhdXRob3JzPjxhdXRob3I+Q2FudW1hbGxhLCBBbm5hcHVybmE8
L2F1dGhvcj48YXV0aG9yPlNoYXcsIEMuIEZyYW5rPC9hdXRob3I+PGF1dGhvcj5XYWduZXIsIEZy
aWVkcmljaCBFLjwvYXV0aG9yPjwvYXV0aG9ycz48L2NvbnRyaWJ1dG9ycz48dGl0bGVzPjx0aXRs
ZT4xOTdBdSBNw7Zzc2JhdWVyIENoYXJhY3Rlcml6YXRpb24gb2YgdGhlIE5vbmNvdmFsZW50IEFk
ZHVjdHMgRm9ybWVkIGJldHdlZW4gU2VydW0gQWxidW1pbiBhbmQgRGljeWFub2F1cmF0ZShJKSwg
YSBHb2xkLURydWcgTWV0YWJvbGl0ZTwvdGl0bGU+PHNlY29uZGFyeS10aXRsZT5Jbm9yZ2FuaWMg
Q2hlbWlzdHJ5PC9zZWNvbmRhcnktdGl0bGU+PC90aXRsZXM+PHBlcmlvZGljYWw+PGZ1bGwtdGl0
bGU+SW5vcmdhbmljIENoZW1pc3RyeTwvZnVsbC10aXRsZT48L3BlcmlvZGljYWw+PHBhZ2VzPjMy
NjgtMzI2OTwvcGFnZXM+PHZvbHVtZT4zODwvdm9sdW1lPjxudW1iZXI+MTQ8L251bWJlcj48ZGF0
ZXM+PHllYXI+MTk5OTwveWVhcj48cHViLWRhdGVzPjxkYXRlPjE5OTkvMDcvMDE8L2RhdGU+PC9w
dWItZGF0ZXM+PC9kYXRlcz48cHVibGlzaGVyPkFtZXJpY2FuIENoZW1pY2FsIFNvY2lldHk8L3B1
Ymxpc2hlcj48aXNibj4wMDIwLTE2Njk8L2lzYm4+PHVybHM+PHJlbGF0ZWQtdXJscz48dXJsPmh0
dHBzOi8vZG9pLm9yZy8xMC4xMDIxL2ljOTkwMTI2MTwvdXJsPjwvcmVsYXRlZC11cmxzPjwvdXJs
cz48ZWxlY3Ryb25pYy1yZXNvdXJjZS1udW0+MTAuMTAyMS9pYzk5MDEyNjE8L2VsZWN0cm9uaWMt
cmVzb3VyY2UtbnVtPjwvcmVjb3JkPjwvQ2l0ZT48Q2l0ZT48QXV0aG9yPkhhbmNvY2s8L0F1dGhv
cj48WWVhcj4xOTcyPC9ZZWFyPjxSZWNOdW0+MTczMTwvUmVjTnVtPjxyZWNvcmQ+PHJlYy1udW1i
ZXI+MTczMTwvcmVjLW51bWJlcj48Zm9yZWlnbi1rZXlzPjxrZXkgYXBwPSJFTiIgZGItaWQ9InZy
cnJmZGFycGVlcmRwZXRhZHE1ZjlzZDVzdDBzcndhZjVmYSIgdGltZXN0YW1wPSIxNjEyNzg5Nzk4
Ij4xNzMxPC9rZXk+PC9mb3JlaWduLWtleXM+PHJlZi10eXBlIG5hbWU9IkpvdXJuYWwgQXJ0aWNs
ZSI+MTc8L3JlZi10eXBlPjxjb250cmlidXRvcnM+PGF1dGhvcnM+PGF1dGhvcj5IYW5jb2NrLCBS
LiBELjwvYXV0aG9yPjxhdXRob3I+Rmlua2Vsc3RlaW4sIE4uIFAuPC9hdXRob3I+PGF1dGhvcj5F
dmVycywgQS48L2F1dGhvcj48L2F1dGhvcnM+PC9jb250cmlidXRvcnM+PHRpdGxlcz48dGl0bGU+
U3RhYmlsaXRpZXMgb2YgdGhlIGN5YW5pZGUgY29tcGxleGVzIG9mIHRoZSBtb25vdmFsZW50IGdy
b3VwIElCIG1ldGFsIGlvbnMgaW4gYXF1ZW91cyBzb2x1dGlvbjwvdGl0bGU+PHNlY29uZGFyeS10
aXRsZT5Kb3VybmFsIG9mIElub3JnYW5pYyBhbmQgTnVjbGVhciBDaGVtaXN0cnk8L3NlY29uZGFy
eS10aXRsZT48L3RpdGxlcz48cGVyaW9kaWNhbD48ZnVsbC10aXRsZT5Kb3VybmFsIG9mIElub3Jn
YW5pYyBhbmQgTnVjbGVhciBDaGVtaXN0cnk8L2Z1bGwtdGl0bGU+PC9wZXJpb2RpY2FsPjxwYWdl
cz4zNzQ3LTM3NTE8L3BhZ2VzPjx2b2x1bWU+MzQ8L3ZvbHVtZT48bnVtYmVyPjEyPC9udW1iZXI+
PGRhdGVzPjx5ZWFyPjE5NzI8L3llYXI+PHB1Yi1kYXRlcz48ZGF0ZT4xOTcyLzEyLzAxLzwvZGF0
ZT48L3B1Yi1kYXRlcz48L2RhdGVzPjxpc2JuPjAwMjItMTkwMjwvaXNibj48dXJscz48cmVsYXRl
ZC11cmxzPjx1cmw+aHR0cHM6Ly93d3cuc2NpZW5jZWRpcmVjdC5jb20vc2NpZW5jZS9hcnRpY2xl
L3BpaS8wMDIyMTkwMjcyODAwMjA0PC91cmw+PC9yZWxhdGVkLXVybHM+PC91cmxzPjxlbGVjdHJv
bmljLXJlc291cmNlLW51bT5odHRwczovL2RvaS5vcmcvMTAuMTAxNi8wMDIyLTE5MDIoNzIpODAw
MjAtNDwvZWxlY3Ryb25pYy1yZXNvdXJjZS1udW0+PC9yZWNvcmQ+PC9DaXRlPjxDaXRlPjxBdXRo
b3I+V2FuZzwvQXV0aG9yPjxZZWFyPjIwMDk8L1llYXI+PFJlY051bT4xNzU4PC9SZWNOdW0+PHJl
Y29yZD48cmVjLW51bWJlcj4xNzU4PC9yZWMtbnVtYmVyPjxmb3JlaWduLWtleXM+PGtleSBhcHA9
IkVOIiBkYi1pZD0idnJycmZkYXJwZWVyZHBldGFkcTVmOXNkNXN0MHNyd2FmNWZhIiB0aW1lc3Rh
bXA9IjE2MTc3ODg4MjAiPjE3NTg8L2tleT48L2ZvcmVpZ24ta2V5cz48cmVmLXR5cGUgbmFtZT0i
Sm91cm5hbCBBcnRpY2xlIj4xNzwvcmVmLXR5cGU+PGNvbnRyaWJ1dG9ycz48YXV0aG9ycz48YXV0
aG9yPldhbmcsIFh1ZS1CaW48L2F1dGhvcj48YXV0aG9yPldhbmcsIFlpLUxlaTwvYXV0aG9yPjxh
dXRob3I+WWFuZywgSmllPC9hdXRob3I+PGF1dGhvcj5YaW5nLCBYaWFvLVBlbmc8L2F1dGhvcj48
YXV0aG9yPkxpLCBKdW48L2F1dGhvcj48YXV0aG9yPldhbmcsIExhaS1TaGVuZzwvYXV0aG9yPjwv
YXV0aG9ycz48L2NvbnRyaWJ1dG9ycz48dGl0bGVzPjx0aXRsZT5FdmlkZW5jZSBvZiBTaWduaWZp
Y2FudCBDb3ZhbGVudCBCb25kaW5nIGluIEF1KENOKTLiiJI8L3RpdGxlPjxzZWNvbmRhcnktdGl0
bGU+Sm91cm5hbCBvZiB0aGUgQW1lcmljYW4gQ2hlbWljYWwgU29jaWV0eTwvc2Vjb25kYXJ5LXRp
dGxlPjwvdGl0bGVzPjxwZXJpb2RpY2FsPjxmdWxsLXRpdGxlPkpvdXJuYWwgb2YgdGhlIEFtZXJp
Y2FuIENoZW1pY2FsIFNvY2lldHk8L2Z1bGwtdGl0bGU+PGFiYnItMT5KLiBBbS4gQ2hlbS4gU29j
LjwvYWJici0xPjwvcGVyaW9kaWNhbD48cGFnZXM+MTYzNjgtMTYzNzA8L3BhZ2VzPjx2b2x1bWU+
MTMxPC92b2x1bWU+PG51bWJlcj40NTwvbnVtYmVyPjxkYXRlcz48eWVhcj4yMDA5PC95ZWFyPjxw
dWItZGF0ZXM+PGRhdGU+MjAwOS8xMS8xODwvZGF0ZT48L3B1Yi1kYXRlcz48L2RhdGVzPjxwdWJs
aXNoZXI+QW1lcmljYW4gQ2hlbWljYWwgU29jaWV0eTwvcHVibGlzaGVyPjxpc2JuPjAwMDItNzg2
MzwvaXNibj48dXJscz48cmVsYXRlZC11cmxzPjx1cmw+aHR0cHM6Ly9kb2kub3JnLzEwLjEwMjEv
amE5MDgxMDZlPC91cmw+PC9yZWxhdGVkLXVybHM+PC91cmxzPjxlbGVjdHJvbmljLXJlc291cmNl
LW51bT4xMC4xMDIxL2phOTA4MTA2ZTwvZWxlY3Ryb25pYy1yZXNvdXJjZS1udW0+PC9yZWNvcmQ+
PC9DaXRlPjwvRW5kTm90ZT4A
</w:fldData>
        </w:fldChar>
      </w:r>
      <w:r w:rsidR="00A84E9C" w:rsidRPr="000A457F">
        <w:instrText xml:space="preserve"> ADDIN EN.CITE </w:instrText>
      </w:r>
      <w:r w:rsidR="00A84E9C" w:rsidRPr="000A457F">
        <w:fldChar w:fldCharType="begin">
          <w:fldData xml:space="preserve">PEVuZE5vdGU+PENpdGU+PEF1dGhvcj5DYW51bWFsbGE8L0F1dGhvcj48WWVhcj4xOTk5PC9ZZWFy
PjxSZWNOdW0+MTczMDwvUmVjTnVtPjxEaXNwbGF5VGV4dD48c3R5bGUgZmFjZT0ic3VwZXJzY3Jp
cHQiPjQtNjwvc3R5bGU+PC9EaXNwbGF5VGV4dD48cmVjb3JkPjxyZWMtbnVtYmVyPjE3MzA8L3Jl
Yy1udW1iZXI+PGZvcmVpZ24ta2V5cz48a2V5IGFwcD0iRU4iIGRiLWlkPSJ2cnJyZmRhcnBlZXJk
cGV0YWRxNWY5c2Q1c3Qwc3J3YWY1ZmEiIHRpbWVzdGFtcD0iMTYxMjc4OTYzNSI+MTczMDwva2V5
PjwvZm9yZWlnbi1rZXlzPjxyZWYtdHlwZSBuYW1lPSJKb3VybmFsIEFydGljbGUiPjE3PC9yZWYt
dHlwZT48Y29udHJpYnV0b3JzPjxhdXRob3JzPjxhdXRob3I+Q2FudW1hbGxhLCBBbm5hcHVybmE8
L2F1dGhvcj48YXV0aG9yPlNoYXcsIEMuIEZyYW5rPC9hdXRob3I+PGF1dGhvcj5XYWduZXIsIEZy
aWVkcmljaCBFLjwvYXV0aG9yPjwvYXV0aG9ycz48L2NvbnRyaWJ1dG9ycz48dGl0bGVzPjx0aXRs
ZT4xOTdBdSBNw7Zzc2JhdWVyIENoYXJhY3Rlcml6YXRpb24gb2YgdGhlIE5vbmNvdmFsZW50IEFk
ZHVjdHMgRm9ybWVkIGJldHdlZW4gU2VydW0gQWxidW1pbiBhbmQgRGljeWFub2F1cmF0ZShJKSwg
YSBHb2xkLURydWcgTWV0YWJvbGl0ZTwvdGl0bGU+PHNlY29uZGFyeS10aXRsZT5Jbm9yZ2FuaWMg
Q2hlbWlzdHJ5PC9zZWNvbmRhcnktdGl0bGU+PC90aXRsZXM+PHBlcmlvZGljYWw+PGZ1bGwtdGl0
bGU+SW5vcmdhbmljIENoZW1pc3RyeTwvZnVsbC10aXRsZT48L3BlcmlvZGljYWw+PHBhZ2VzPjMy
NjgtMzI2OTwvcGFnZXM+PHZvbHVtZT4zODwvdm9sdW1lPjxudW1iZXI+MTQ8L251bWJlcj48ZGF0
ZXM+PHllYXI+MTk5OTwveWVhcj48cHViLWRhdGVzPjxkYXRlPjE5OTkvMDcvMDE8L2RhdGU+PC9w
dWItZGF0ZXM+PC9kYXRlcz48cHVibGlzaGVyPkFtZXJpY2FuIENoZW1pY2FsIFNvY2lldHk8L3B1
Ymxpc2hlcj48aXNibj4wMDIwLTE2Njk8L2lzYm4+PHVybHM+PHJlbGF0ZWQtdXJscz48dXJsPmh0
dHBzOi8vZG9pLm9yZy8xMC4xMDIxL2ljOTkwMTI2MTwvdXJsPjwvcmVsYXRlZC11cmxzPjwvdXJs
cz48ZWxlY3Ryb25pYy1yZXNvdXJjZS1udW0+MTAuMTAyMS9pYzk5MDEyNjE8L2VsZWN0cm9uaWMt
cmVzb3VyY2UtbnVtPjwvcmVjb3JkPjwvQ2l0ZT48Q2l0ZT48QXV0aG9yPkhhbmNvY2s8L0F1dGhv
cj48WWVhcj4xOTcyPC9ZZWFyPjxSZWNOdW0+MTczMTwvUmVjTnVtPjxyZWNvcmQ+PHJlYy1udW1i
ZXI+MTczMTwvcmVjLW51bWJlcj48Zm9yZWlnbi1rZXlzPjxrZXkgYXBwPSJFTiIgZGItaWQ9InZy
cnJmZGFycGVlcmRwZXRhZHE1ZjlzZDVzdDBzcndhZjVmYSIgdGltZXN0YW1wPSIxNjEyNzg5Nzk4
Ij4xNzMxPC9rZXk+PC9mb3JlaWduLWtleXM+PHJlZi10eXBlIG5hbWU9IkpvdXJuYWwgQXJ0aWNs
ZSI+MTc8L3JlZi10eXBlPjxjb250cmlidXRvcnM+PGF1dGhvcnM+PGF1dGhvcj5IYW5jb2NrLCBS
LiBELjwvYXV0aG9yPjxhdXRob3I+Rmlua2Vsc3RlaW4sIE4uIFAuPC9hdXRob3I+PGF1dGhvcj5F
dmVycywgQS48L2F1dGhvcj48L2F1dGhvcnM+PC9jb250cmlidXRvcnM+PHRpdGxlcz48dGl0bGU+
U3RhYmlsaXRpZXMgb2YgdGhlIGN5YW5pZGUgY29tcGxleGVzIG9mIHRoZSBtb25vdmFsZW50IGdy
b3VwIElCIG1ldGFsIGlvbnMgaW4gYXF1ZW91cyBzb2x1dGlvbjwvdGl0bGU+PHNlY29uZGFyeS10
aXRsZT5Kb3VybmFsIG9mIElub3JnYW5pYyBhbmQgTnVjbGVhciBDaGVtaXN0cnk8L3NlY29uZGFy
eS10aXRsZT48L3RpdGxlcz48cGVyaW9kaWNhbD48ZnVsbC10aXRsZT5Kb3VybmFsIG9mIElub3Jn
YW5pYyBhbmQgTnVjbGVhciBDaGVtaXN0cnk8L2Z1bGwtdGl0bGU+PC9wZXJpb2RpY2FsPjxwYWdl
cz4zNzQ3LTM3NTE8L3BhZ2VzPjx2b2x1bWU+MzQ8L3ZvbHVtZT48bnVtYmVyPjEyPC9udW1iZXI+
PGRhdGVzPjx5ZWFyPjE5NzI8L3llYXI+PHB1Yi1kYXRlcz48ZGF0ZT4xOTcyLzEyLzAxLzwvZGF0
ZT48L3B1Yi1kYXRlcz48L2RhdGVzPjxpc2JuPjAwMjItMTkwMjwvaXNibj48dXJscz48cmVsYXRl
ZC11cmxzPjx1cmw+aHR0cHM6Ly93d3cuc2NpZW5jZWRpcmVjdC5jb20vc2NpZW5jZS9hcnRpY2xl
L3BpaS8wMDIyMTkwMjcyODAwMjA0PC91cmw+PC9yZWxhdGVkLXVybHM+PC91cmxzPjxlbGVjdHJv
bmljLXJlc291cmNlLW51bT5odHRwczovL2RvaS5vcmcvMTAuMTAxNi8wMDIyLTE5MDIoNzIpODAw
MjAtNDwvZWxlY3Ryb25pYy1yZXNvdXJjZS1udW0+PC9yZWNvcmQ+PC9DaXRlPjxDaXRlPjxBdXRo
b3I+V2FuZzwvQXV0aG9yPjxZZWFyPjIwMDk8L1llYXI+PFJlY051bT4xNzU4PC9SZWNOdW0+PHJl
Y29yZD48cmVjLW51bWJlcj4xNzU4PC9yZWMtbnVtYmVyPjxmb3JlaWduLWtleXM+PGtleSBhcHA9
IkVOIiBkYi1pZD0idnJycmZkYXJwZWVyZHBldGFkcTVmOXNkNXN0MHNyd2FmNWZhIiB0aW1lc3Rh
bXA9IjE2MTc3ODg4MjAiPjE3NTg8L2tleT48L2ZvcmVpZ24ta2V5cz48cmVmLXR5cGUgbmFtZT0i
Sm91cm5hbCBBcnRpY2xlIj4xNzwvcmVmLXR5cGU+PGNvbnRyaWJ1dG9ycz48YXV0aG9ycz48YXV0
aG9yPldhbmcsIFh1ZS1CaW48L2F1dGhvcj48YXV0aG9yPldhbmcsIFlpLUxlaTwvYXV0aG9yPjxh
dXRob3I+WWFuZywgSmllPC9hdXRob3I+PGF1dGhvcj5YaW5nLCBYaWFvLVBlbmc8L2F1dGhvcj48
YXV0aG9yPkxpLCBKdW48L2F1dGhvcj48YXV0aG9yPldhbmcsIExhaS1TaGVuZzwvYXV0aG9yPjwv
YXV0aG9ycz48L2NvbnRyaWJ1dG9ycz48dGl0bGVzPjx0aXRsZT5FdmlkZW5jZSBvZiBTaWduaWZp
Y2FudCBDb3ZhbGVudCBCb25kaW5nIGluIEF1KENOKTLiiJI8L3RpdGxlPjxzZWNvbmRhcnktdGl0
bGU+Sm91cm5hbCBvZiB0aGUgQW1lcmljYW4gQ2hlbWljYWwgU29jaWV0eTwvc2Vjb25kYXJ5LXRp
dGxlPjwvdGl0bGVzPjxwZXJpb2RpY2FsPjxmdWxsLXRpdGxlPkpvdXJuYWwgb2YgdGhlIEFtZXJp
Y2FuIENoZW1pY2FsIFNvY2lldHk8L2Z1bGwtdGl0bGU+PGFiYnItMT5KLiBBbS4gQ2hlbS4gU29j
LjwvYWJici0xPjwvcGVyaW9kaWNhbD48cGFnZXM+MTYzNjgtMTYzNzA8L3BhZ2VzPjx2b2x1bWU+
MTMxPC92b2x1bWU+PG51bWJlcj40NTwvbnVtYmVyPjxkYXRlcz48eWVhcj4yMDA5PC95ZWFyPjxw
dWItZGF0ZXM+PGRhdGU+MjAwOS8xMS8xODwvZGF0ZT48L3B1Yi1kYXRlcz48L2RhdGVzPjxwdWJs
aXNoZXI+QW1lcmljYW4gQ2hlbWljYWwgU29jaWV0eTwvcHVibGlzaGVyPjxpc2JuPjAwMDItNzg2
MzwvaXNibj48dXJscz48cmVsYXRlZC11cmxzPjx1cmw+aHR0cHM6Ly9kb2kub3JnLzEwLjEwMjEv
amE5MDgxMDZlPC91cmw+PC9yZWxhdGVkLXVybHM+PC91cmxzPjxlbGVjdHJvbmljLXJlc291cmNl
LW51bT4xMC4xMDIxL2phOTA4MTA2ZTwvZWxlY3Ryb25pYy1yZXNvdXJjZS1udW0+PC9yZWNvcmQ+
PC9DaXRlPjwvRW5kTm90ZT4A
</w:fldData>
        </w:fldChar>
      </w:r>
      <w:r w:rsidR="00A84E9C" w:rsidRPr="000A457F">
        <w:instrText xml:space="preserve"> ADDIN EN.CITE.DATA </w:instrText>
      </w:r>
      <w:r w:rsidR="00A84E9C" w:rsidRPr="000A457F">
        <w:fldChar w:fldCharType="end"/>
      </w:r>
      <w:r w:rsidR="00A84E9C" w:rsidRPr="000A457F">
        <w:fldChar w:fldCharType="separate"/>
      </w:r>
      <w:r w:rsidR="00A84E9C" w:rsidRPr="000A457F">
        <w:rPr>
          <w:noProof/>
          <w:vertAlign w:val="superscript"/>
        </w:rPr>
        <w:t>4-6</w:t>
      </w:r>
      <w:r w:rsidR="00A84E9C" w:rsidRPr="000A457F">
        <w:fldChar w:fldCharType="end"/>
      </w:r>
      <w:r w:rsidR="00001A3B" w:rsidRPr="000A457F">
        <w:t xml:space="preserve"> (</w:t>
      </w:r>
      <w:r w:rsidR="00001A3B" w:rsidRPr="000A457F">
        <w:rPr>
          <w:rFonts w:cstheme="minorHAnsi"/>
        </w:rPr>
        <w:t>β</w:t>
      </w:r>
      <w:r w:rsidR="00001A3B" w:rsidRPr="000A457F">
        <w:rPr>
          <w:vertAlign w:val="subscript"/>
        </w:rPr>
        <w:t>form</w:t>
      </w:r>
      <w:r w:rsidR="00001A3B" w:rsidRPr="000A457F">
        <w:t>=K</w:t>
      </w:r>
      <w:r w:rsidR="00001A3B" w:rsidRPr="000A457F">
        <w:rPr>
          <w:vertAlign w:val="subscript"/>
        </w:rPr>
        <w:t>1</w:t>
      </w:r>
      <w:r w:rsidR="00001A3B" w:rsidRPr="000A457F">
        <w:t>K</w:t>
      </w:r>
      <w:r w:rsidR="00001A3B" w:rsidRPr="000A457F">
        <w:rPr>
          <w:vertAlign w:val="subscript"/>
        </w:rPr>
        <w:t>2</w:t>
      </w:r>
      <w:r w:rsidR="00001A3B" w:rsidRPr="000A457F">
        <w:t xml:space="preserve">, </w:t>
      </w:r>
      <w:proofErr w:type="spellStart"/>
      <w:r w:rsidR="00001A3B" w:rsidRPr="000A457F">
        <w:t>K</w:t>
      </w:r>
      <w:r w:rsidR="00001A3B" w:rsidRPr="000A457F">
        <w:rPr>
          <w:vertAlign w:val="subscript"/>
        </w:rPr>
        <w:t>n</w:t>
      </w:r>
      <w:proofErr w:type="spellEnd"/>
      <w:r w:rsidR="00001A3B" w:rsidRPr="000A457F">
        <w:t xml:space="preserve">= formation constant of </w:t>
      </w:r>
      <w:proofErr w:type="spellStart"/>
      <w:r w:rsidR="00001A3B" w:rsidRPr="000A457F">
        <w:t>ML</w:t>
      </w:r>
      <w:r w:rsidR="00001A3B" w:rsidRPr="000A457F">
        <w:rPr>
          <w:vertAlign w:val="subscript"/>
        </w:rPr>
        <w:t>n</w:t>
      </w:r>
      <w:proofErr w:type="spellEnd"/>
      <w:r w:rsidR="00001A3B" w:rsidRPr="000A457F">
        <w:t>)</w:t>
      </w:r>
      <w:r w:rsidR="002E73B1" w:rsidRPr="000A457F">
        <w:t xml:space="preserve"> make</w:t>
      </w:r>
      <w:r w:rsidR="00A230F6" w:rsidRPr="000A457F">
        <w:t>s</w:t>
      </w:r>
      <w:r w:rsidR="002E73B1" w:rsidRPr="000A457F">
        <w:t xml:space="preserve"> possible to manipulate it in </w:t>
      </w:r>
      <w:r w:rsidR="0036685A" w:rsidRPr="000A457F">
        <w:t xml:space="preserve">several </w:t>
      </w:r>
      <w:r w:rsidR="002E73B1" w:rsidRPr="000A457F">
        <w:t>chemical environments</w:t>
      </w:r>
      <w:r w:rsidR="0036685A" w:rsidRPr="000A457F">
        <w:t xml:space="preserve"> (</w:t>
      </w:r>
      <w:r w:rsidR="00A230F6" w:rsidRPr="000A457F">
        <w:t>for example</w:t>
      </w:r>
      <w:r w:rsidR="00A35CC5" w:rsidRPr="000A457F">
        <w:t>,</w:t>
      </w:r>
      <w:r w:rsidR="0036685A" w:rsidRPr="000A457F">
        <w:t xml:space="preserve"> in</w:t>
      </w:r>
      <w:r w:rsidR="00A35CC5" w:rsidRPr="000A457F">
        <w:t xml:space="preserve"> </w:t>
      </w:r>
      <w:r w:rsidR="0036685A" w:rsidRPr="000A457F">
        <w:t>presence of acids or competing ligands)</w:t>
      </w:r>
      <w:r w:rsidR="002E73B1" w:rsidRPr="000A457F">
        <w:t xml:space="preserve"> and </w:t>
      </w:r>
      <w:r w:rsidR="006E17C5" w:rsidRPr="000A457F">
        <w:t>the</w:t>
      </w:r>
      <w:r w:rsidR="002E73B1" w:rsidRPr="000A457F">
        <w:t xml:space="preserve"> low steric hindrance favo</w:t>
      </w:r>
      <w:r w:rsidR="00D33289" w:rsidRPr="000A457F">
        <w:t>u</w:t>
      </w:r>
      <w:r w:rsidR="002E73B1" w:rsidRPr="000A457F">
        <w:t>r</w:t>
      </w:r>
      <w:r w:rsidR="0036685A" w:rsidRPr="000A457F">
        <w:t>s</w:t>
      </w:r>
      <w:r w:rsidR="003164CE" w:rsidRPr="000A457F">
        <w:t xml:space="preserve"> </w:t>
      </w:r>
      <w:r w:rsidR="002E73B1" w:rsidRPr="000A457F">
        <w:t>the formation of Au(I)</w:t>
      </w:r>
      <w:r w:rsidR="00ED7E44" w:rsidRPr="000A457F">
        <w:rPr>
          <w:rFonts w:ascii="MS Gothic" w:eastAsia="MS Gothic" w:hAnsi="MS Gothic" w:cs="MS Gothic"/>
        </w:rPr>
        <w:t>…</w:t>
      </w:r>
      <w:r w:rsidR="002E73B1" w:rsidRPr="000A457F">
        <w:t>Au(I)</w:t>
      </w:r>
      <w:r w:rsidR="00555AAF" w:rsidRPr="000A457F">
        <w:t xml:space="preserve"> </w:t>
      </w:r>
      <w:r w:rsidR="002E73B1" w:rsidRPr="000A457F">
        <w:t>contacts</w:t>
      </w:r>
      <w:r w:rsidR="003164CE" w:rsidRPr="000A457F">
        <w:t xml:space="preserve"> despite </w:t>
      </w:r>
      <w:r w:rsidR="0036685A" w:rsidRPr="000A457F">
        <w:t>the</w:t>
      </w:r>
      <w:r w:rsidR="003164CE" w:rsidRPr="000A457F">
        <w:t xml:space="preserve"> anionic nature</w:t>
      </w:r>
      <w:r w:rsidR="002E73B1" w:rsidRPr="000A457F">
        <w:t>.</w:t>
      </w:r>
      <w:r w:rsidR="00A84E9C" w:rsidRPr="000A457F">
        <w:fldChar w:fldCharType="begin">
          <w:fldData xml:space="preserve">PEVuZE5vdGU+PENpdGU+PEF1dGhvcj5CYXJkYWrDrTwvQXV0aG9yPjxZZWFyPjE5OTk8L1llYXI+
PFJlY051bT4xNzY5PC9SZWNOdW0+PERpc3BsYXlUZXh0PjxzdHlsZSBmYWNlPSJzdXBlcnNjcmlw
dCI+Ny0xMDwvc3R5bGU+PC9EaXNwbGF5VGV4dD48cmVjb3JkPjxyZWMtbnVtYmVyPjE3Njk8L3Jl
Yy1udW1iZXI+PGZvcmVpZ24ta2V5cz48a2V5IGFwcD0iRU4iIGRiLWlkPSJ2cnJyZmRhcnBlZXJk
cGV0YWRxNWY5c2Q1c3Qwc3J3YWY1ZmEiIHRpbWVzdGFtcD0iMTYxNzc5ODc5MiI+MTc2OTwva2V5
PjwvZm9yZWlnbi1rZXlzPjxyZWYtdHlwZSBuYW1lPSJKb3VybmFsIEFydGljbGUiPjE3PC9yZWYt
dHlwZT48Y29udHJpYnV0b3JzPjxhdXRob3JzPjxhdXRob3I+QmFyZGFqw60sIE1hbnVlbDwvYXV0
aG9yPjxhdXRob3I+TGFndW5hLCBBbnRvbmlvPC9hdXRob3I+PC9hdXRob3JzPjwvY29udHJpYnV0
b3JzPjx0aXRsZXM+PHRpdGxlPkdvbGQgQ2hlbWlzdHJ5OiBUaGUgQXVyb3BoaWxpYyBBdHRyYWN0
aW9uPC90aXRsZT48c2Vjb25kYXJ5LXRpdGxlPkpvdXJuYWwgb2YgQ2hlbWljYWwgRWR1Y2F0aW9u
PC9zZWNvbmRhcnktdGl0bGU+PC90aXRsZXM+PHBlcmlvZGljYWw+PGZ1bGwtdGl0bGU+Sm91cm5h
bCBvZiBDaGVtaWNhbCBFZHVjYXRpb248L2Z1bGwtdGl0bGU+PC9wZXJpb2RpY2FsPjxwYWdlcz4y
MDE8L3BhZ2VzPjx2b2x1bWU+NzY8L3ZvbHVtZT48bnVtYmVyPjI8L251bWJlcj48ZGF0ZXM+PHll
YXI+MTk5OTwveWVhcj48cHViLWRhdGVzPjxkYXRlPjE5OTkvMDIvMDE8L2RhdGU+PC9wdWItZGF0
ZXM+PC9kYXRlcz48cHVibGlzaGVyPkFtZXJpY2FuIENoZW1pY2FsIFNvY2lldHk8L3B1Ymxpc2hl
cj48aXNibj4wMDIxLTk1ODQ8L2lzYm4+PHVybHM+PHJlbGF0ZWQtdXJscz48dXJsPmh0dHBzOi8v
ZG9pLm9yZy8xMC4xMDIxL2VkMDc2cDIwMTwvdXJsPjwvcmVsYXRlZC11cmxzPjwvdXJscz48ZWxl
Y3Ryb25pYy1yZXNvdXJjZS1udW0+MTAuMTAyMS9lZDA3NnAyMDE8L2VsZWN0cm9uaWMtcmVzb3Vy
Y2UtbnVtPjwvcmVjb3JkPjwvQ2l0ZT48Q2l0ZT48QXV0aG9yPlNjaG1pZGJhdXI8L0F1dGhvcj48
WWVhcj4yMDEyPC9ZZWFyPjxSZWNOdW0+MTc3MjwvUmVjTnVtPjxyZWNvcmQ+PHJlYy1udW1iZXI+
MTc3MjwvcmVjLW51bWJlcj48Zm9yZWlnbi1rZXlzPjxrZXkgYXBwPSJFTiIgZGItaWQ9InZycnJm
ZGFycGVlcmRwZXRhZHE1ZjlzZDVzdDBzcndhZjVmYSIgdGltZXN0YW1wPSIxNjE3Nzk5MjE0Ij4x
NzcyPC9rZXk+PC9mb3JlaWduLWtleXM+PHJlZi10eXBlIG5hbWU9IkpvdXJuYWwgQXJ0aWNsZSI+
MTc8L3JlZi10eXBlPjxjb250cmlidXRvcnM+PGF1dGhvcnM+PGF1dGhvcj5TY2htaWRiYXVyLCBI
dWJlcnQ8L2F1dGhvcj48YXV0aG9yPlNjaGllciwgQW5uZXR0ZTwvYXV0aG9yPjwvYXV0aG9ycz48
L2NvbnRyaWJ1dG9ycz48dGl0bGVzPjx0aXRsZT5BdXJvcGhpbGljIGludGVyYWN0aW9ucyBhcyBh
IHN1YmplY3Qgb2YgY3VycmVudCByZXNlYXJjaDogYW4gdXAtZGF0ZTwvdGl0bGU+PHNlY29uZGFy
eS10aXRsZT5DaGVtaWNhbCBTb2NpZXR5IFJldmlld3M8L3NlY29uZGFyeS10aXRsZT48L3RpdGxl
cz48cGVyaW9kaWNhbD48ZnVsbC10aXRsZT5DaGVtaWNhbCBTb2NpZXR5IFJldmlld3M8L2Z1bGwt
dGl0bGU+PGFiYnItMT5DaGVtLiBTb2MuIFJldi48L2FiYnItMT48L3BlcmlvZGljYWw+PHBhZ2Vz
PjM3MC00MTI8L3BhZ2VzPjx2b2x1bWU+NDE8L3ZvbHVtZT48bnVtYmVyPjE8L251bWJlcj48ZGF0
ZXM+PHllYXI+MjAxMjwveWVhcj48L2RhdGVzPjxwdWJsaXNoZXI+VGhlIFJveWFsIFNvY2lldHkg
b2YgQ2hlbWlzdHJ5PC9wdWJsaXNoZXI+PGlzYm4+MDMwNi0wMDEyPC9pc2JuPjx3b3JrLXR5cGU+
MTAuMTAzOS9DMUNTMTUxODJHPC93b3JrLXR5cGU+PHVybHM+PHJlbGF0ZWQtdXJscz48dXJsPmh0
dHA6Ly9keC5kb2kub3JnLzEwLjEwMzkvQzFDUzE1MTgyRzwvdXJsPjwvcmVsYXRlZC11cmxzPjwv
dXJscz48ZWxlY3Ryb25pYy1yZXNvdXJjZS1udW0+MTAuMTAzOS9DMUNTMTUxODJHPC9lbGVjdHJv
bmljLXJlc291cmNlLW51bT48L3JlY29yZD48L0NpdGU+PENpdGU+PEF1dGhvcj5TY2htaWRiYXVy
PC9BdXRob3I+PFllYXI+MjAwODwvWWVhcj48UmVjTnVtPjE3NzM8L1JlY051bT48cmVjb3JkPjxy
ZWMtbnVtYmVyPjE3NzM8L3JlYy1udW1iZXI+PGZvcmVpZ24ta2V5cz48a2V5IGFwcD0iRU4iIGRi
LWlkPSJ2cnJyZmRhcnBlZXJkcGV0YWRxNWY5c2Q1c3Qwc3J3YWY1ZmEiIHRpbWVzdGFtcD0iMTYx
Nzc5OTI2MyI+MTc3Mzwva2V5PjwvZm9yZWlnbi1rZXlzPjxyZWYtdHlwZSBuYW1lPSJKb3VybmFs
IEFydGljbGUiPjE3PC9yZWYtdHlwZT48Y29udHJpYnV0b3JzPjxhdXRob3JzPjxhdXRob3I+U2No
bWlkYmF1ciwgSHViZXJ0PC9hdXRob3I+PGF1dGhvcj5TY2hpZXIsIEFubmV0dGU8L2F1dGhvcj48
L2F1dGhvcnM+PC9jb250cmlidXRvcnM+PHRpdGxlcz48dGl0bGU+QSBicmllZmluZyBvbiBhdXJv
cGhpbGljaXR5PC90aXRsZT48c2Vjb25kYXJ5LXRpdGxlPkNoZW1pY2FsIFNvY2lldHkgUmV2aWV3
czwvc2Vjb25kYXJ5LXRpdGxlPjwvdGl0bGVzPjxwZXJpb2RpY2FsPjxmdWxsLXRpdGxlPkNoZW1p
Y2FsIFNvY2lldHkgUmV2aWV3czwvZnVsbC10aXRsZT48YWJici0xPkNoZW0uIFNvYy4gUmV2Ljwv
YWJici0xPjwvcGVyaW9kaWNhbD48cGFnZXM+MTkzMS0xOTUxPC9wYWdlcz48dm9sdW1lPjM3PC92
b2x1bWU+PG51bWJlcj45PC9udW1iZXI+PGRhdGVzPjx5ZWFyPjIwMDg8L3llYXI+PC9kYXRlcz48
cHVibGlzaGVyPlRoZSBSb3lhbCBTb2NpZXR5IG9mIENoZW1pc3RyeTwvcHVibGlzaGVyPjxpc2Ju
PjAzMDYtMDAxMjwvaXNibj48d29yay10eXBlPjEwLjEwMzkvQjcwODg0NUs8L3dvcmstdHlwZT48
dXJscz48cmVsYXRlZC11cmxzPjx1cmw+aHR0cDovL2R4LmRvaS5vcmcvMTAuMTAzOS9CNzA4ODQ1
SzwvdXJsPjwvcmVsYXRlZC11cmxzPjwvdXJscz48ZWxlY3Ryb25pYy1yZXNvdXJjZS1udW0+MTAu
MTAzOS9CNzA4ODQ1SzwvZWxlY3Ryb25pYy1yZXNvdXJjZS1udW0+PC9yZWNvcmQ+PC9DaXRlPjxD
aXRlPjxBdXRob3I+U2NobWlkYmF1cjwvQXV0aG9yPjxZZWFyPjIwMDA8L1llYXI+PFJlY051bT4x
Nzc0PC9SZWNOdW0+PHJlY29yZD48cmVjLW51bWJlcj4xNzc0PC9yZWMtbnVtYmVyPjxmb3JlaWdu
LWtleXM+PGtleSBhcHA9IkVOIiBkYi1pZD0idnJycmZkYXJwZWVyZHBldGFkcTVmOXNkNXN0MHNy
d2FmNWZhIiB0aW1lc3RhbXA9IjE2MTc3OTk4NjYiPjE3NzQ8L2tleT48L2ZvcmVpZ24ta2V5cz48
cmVmLXR5cGUgbmFtZT0iSm91cm5hbCBBcnRpY2xlIj4xNzwvcmVmLXR5cGU+PGNvbnRyaWJ1dG9y
cz48YXV0aG9ycz48YXV0aG9yPlNjaG1pZGJhdXIsIEh1YmVydDwvYXV0aG9yPjwvYXV0aG9ycz48
L2NvbnRyaWJ1dG9ycz48dGl0bGVzPjx0aXRsZT5UaGUgYXVyb3BoaWxpY2l0eSBwaGVub21lbm9u
OiBBIGRlY2FkZSBvZiBleHBlcmltZW50YWwgZmluZGluZ3MsIHRoZW9yZXRpY2FsIGNvbmNlcHRz
IGFuZCBlbWVyZ2luZyBhcHBsaWNhdGlvbnM8L3RpdGxlPjxzZWNvbmRhcnktdGl0bGU+R29sZCBC
dWxsZXRpbjwvc2Vjb25kYXJ5LXRpdGxlPjwvdGl0bGVzPjxwZXJpb2RpY2FsPjxmdWxsLXRpdGxl
PkdvbGQgQnVsbGV0aW48L2Z1bGwtdGl0bGU+PC9wZXJpb2RpY2FsPjxwYWdlcz4zLTEwPC9wYWdl
cz48dm9sdW1lPjMzPC92b2x1bWU+PG51bWJlcj4xPC9udW1iZXI+PGRhdGVzPjx5ZWFyPjIwMDA8
L3llYXI+PHB1Yi1kYXRlcz48ZGF0ZT4yMDAwLzAzLzAxPC9kYXRlPjwvcHViLWRhdGVzPjwvZGF0
ZXM+PGlzYm4+MjE5MC03NTc5PC9pc2JuPjx1cmxzPjxyZWxhdGVkLXVybHM+PHVybD5odHRwczov
L2RvaS5vcmcvMTAuMTAwNy9CRjAzMjE1NDc3PC91cmw+PC9yZWxhdGVkLXVybHM+PC91cmxzPjxl
bGVjdHJvbmljLXJlc291cmNlLW51bT4xMC4xMDA3L0JGMDMyMTU0Nzc8L2VsZWN0cm9uaWMtcmVz
b3VyY2UtbnVtPjwvcmVjb3JkPjwvQ2l0ZT48L0VuZE5vdGU+
</w:fldData>
        </w:fldChar>
      </w:r>
      <w:r w:rsidR="00A84E9C" w:rsidRPr="000A457F">
        <w:instrText xml:space="preserve"> ADDIN EN.CITE </w:instrText>
      </w:r>
      <w:r w:rsidR="00A84E9C" w:rsidRPr="000A457F">
        <w:fldChar w:fldCharType="begin">
          <w:fldData xml:space="preserve">PEVuZE5vdGU+PENpdGU+PEF1dGhvcj5CYXJkYWrDrTwvQXV0aG9yPjxZZWFyPjE5OTk8L1llYXI+
PFJlY051bT4xNzY5PC9SZWNOdW0+PERpc3BsYXlUZXh0PjxzdHlsZSBmYWNlPSJzdXBlcnNjcmlw
dCI+Ny0xMDwvc3R5bGU+PC9EaXNwbGF5VGV4dD48cmVjb3JkPjxyZWMtbnVtYmVyPjE3Njk8L3Jl
Yy1udW1iZXI+PGZvcmVpZ24ta2V5cz48a2V5IGFwcD0iRU4iIGRiLWlkPSJ2cnJyZmRhcnBlZXJk
cGV0YWRxNWY5c2Q1c3Qwc3J3YWY1ZmEiIHRpbWVzdGFtcD0iMTYxNzc5ODc5MiI+MTc2OTwva2V5
PjwvZm9yZWlnbi1rZXlzPjxyZWYtdHlwZSBuYW1lPSJKb3VybmFsIEFydGljbGUiPjE3PC9yZWYt
dHlwZT48Y29udHJpYnV0b3JzPjxhdXRob3JzPjxhdXRob3I+QmFyZGFqw60sIE1hbnVlbDwvYXV0
aG9yPjxhdXRob3I+TGFndW5hLCBBbnRvbmlvPC9hdXRob3I+PC9hdXRob3JzPjwvY29udHJpYnV0
b3JzPjx0aXRsZXM+PHRpdGxlPkdvbGQgQ2hlbWlzdHJ5OiBUaGUgQXVyb3BoaWxpYyBBdHRyYWN0
aW9uPC90aXRsZT48c2Vjb25kYXJ5LXRpdGxlPkpvdXJuYWwgb2YgQ2hlbWljYWwgRWR1Y2F0aW9u
PC9zZWNvbmRhcnktdGl0bGU+PC90aXRsZXM+PHBlcmlvZGljYWw+PGZ1bGwtdGl0bGU+Sm91cm5h
bCBvZiBDaGVtaWNhbCBFZHVjYXRpb248L2Z1bGwtdGl0bGU+PC9wZXJpb2RpY2FsPjxwYWdlcz4y
MDE8L3BhZ2VzPjx2b2x1bWU+NzY8L3ZvbHVtZT48bnVtYmVyPjI8L251bWJlcj48ZGF0ZXM+PHll
YXI+MTk5OTwveWVhcj48cHViLWRhdGVzPjxkYXRlPjE5OTkvMDIvMDE8L2RhdGU+PC9wdWItZGF0
ZXM+PC9kYXRlcz48cHVibGlzaGVyPkFtZXJpY2FuIENoZW1pY2FsIFNvY2lldHk8L3B1Ymxpc2hl
cj48aXNibj4wMDIxLTk1ODQ8L2lzYm4+PHVybHM+PHJlbGF0ZWQtdXJscz48dXJsPmh0dHBzOi8v
ZG9pLm9yZy8xMC4xMDIxL2VkMDc2cDIwMTwvdXJsPjwvcmVsYXRlZC11cmxzPjwvdXJscz48ZWxl
Y3Ryb25pYy1yZXNvdXJjZS1udW0+MTAuMTAyMS9lZDA3NnAyMDE8L2VsZWN0cm9uaWMtcmVzb3Vy
Y2UtbnVtPjwvcmVjb3JkPjwvQ2l0ZT48Q2l0ZT48QXV0aG9yPlNjaG1pZGJhdXI8L0F1dGhvcj48
WWVhcj4yMDEyPC9ZZWFyPjxSZWNOdW0+MTc3MjwvUmVjTnVtPjxyZWNvcmQ+PHJlYy1udW1iZXI+
MTc3MjwvcmVjLW51bWJlcj48Zm9yZWlnbi1rZXlzPjxrZXkgYXBwPSJFTiIgZGItaWQ9InZycnJm
ZGFycGVlcmRwZXRhZHE1ZjlzZDVzdDBzcndhZjVmYSIgdGltZXN0YW1wPSIxNjE3Nzk5MjE0Ij4x
NzcyPC9rZXk+PC9mb3JlaWduLWtleXM+PHJlZi10eXBlIG5hbWU9IkpvdXJuYWwgQXJ0aWNsZSI+
MTc8L3JlZi10eXBlPjxjb250cmlidXRvcnM+PGF1dGhvcnM+PGF1dGhvcj5TY2htaWRiYXVyLCBI
dWJlcnQ8L2F1dGhvcj48YXV0aG9yPlNjaGllciwgQW5uZXR0ZTwvYXV0aG9yPjwvYXV0aG9ycz48
L2NvbnRyaWJ1dG9ycz48dGl0bGVzPjx0aXRsZT5BdXJvcGhpbGljIGludGVyYWN0aW9ucyBhcyBh
IHN1YmplY3Qgb2YgY3VycmVudCByZXNlYXJjaDogYW4gdXAtZGF0ZTwvdGl0bGU+PHNlY29uZGFy
eS10aXRsZT5DaGVtaWNhbCBTb2NpZXR5IFJldmlld3M8L3NlY29uZGFyeS10aXRsZT48L3RpdGxl
cz48cGVyaW9kaWNhbD48ZnVsbC10aXRsZT5DaGVtaWNhbCBTb2NpZXR5IFJldmlld3M8L2Z1bGwt
dGl0bGU+PGFiYnItMT5DaGVtLiBTb2MuIFJldi48L2FiYnItMT48L3BlcmlvZGljYWw+PHBhZ2Vz
PjM3MC00MTI8L3BhZ2VzPjx2b2x1bWU+NDE8L3ZvbHVtZT48bnVtYmVyPjE8L251bWJlcj48ZGF0
ZXM+PHllYXI+MjAxMjwveWVhcj48L2RhdGVzPjxwdWJsaXNoZXI+VGhlIFJveWFsIFNvY2lldHkg
b2YgQ2hlbWlzdHJ5PC9wdWJsaXNoZXI+PGlzYm4+MDMwNi0wMDEyPC9pc2JuPjx3b3JrLXR5cGU+
MTAuMTAzOS9DMUNTMTUxODJHPC93b3JrLXR5cGU+PHVybHM+PHJlbGF0ZWQtdXJscz48dXJsPmh0
dHA6Ly9keC5kb2kub3JnLzEwLjEwMzkvQzFDUzE1MTgyRzwvdXJsPjwvcmVsYXRlZC11cmxzPjwv
dXJscz48ZWxlY3Ryb25pYy1yZXNvdXJjZS1udW0+MTAuMTAzOS9DMUNTMTUxODJHPC9lbGVjdHJv
bmljLXJlc291cmNlLW51bT48L3JlY29yZD48L0NpdGU+PENpdGU+PEF1dGhvcj5TY2htaWRiYXVy
PC9BdXRob3I+PFllYXI+MjAwODwvWWVhcj48UmVjTnVtPjE3NzM8L1JlY051bT48cmVjb3JkPjxy
ZWMtbnVtYmVyPjE3NzM8L3JlYy1udW1iZXI+PGZvcmVpZ24ta2V5cz48a2V5IGFwcD0iRU4iIGRi
LWlkPSJ2cnJyZmRhcnBlZXJkcGV0YWRxNWY5c2Q1c3Qwc3J3YWY1ZmEiIHRpbWVzdGFtcD0iMTYx
Nzc5OTI2MyI+MTc3Mzwva2V5PjwvZm9yZWlnbi1rZXlzPjxyZWYtdHlwZSBuYW1lPSJKb3VybmFs
IEFydGljbGUiPjE3PC9yZWYtdHlwZT48Y29udHJpYnV0b3JzPjxhdXRob3JzPjxhdXRob3I+U2No
bWlkYmF1ciwgSHViZXJ0PC9hdXRob3I+PGF1dGhvcj5TY2hpZXIsIEFubmV0dGU8L2F1dGhvcj48
L2F1dGhvcnM+PC9jb250cmlidXRvcnM+PHRpdGxlcz48dGl0bGU+QSBicmllZmluZyBvbiBhdXJv
cGhpbGljaXR5PC90aXRsZT48c2Vjb25kYXJ5LXRpdGxlPkNoZW1pY2FsIFNvY2lldHkgUmV2aWV3
czwvc2Vjb25kYXJ5LXRpdGxlPjwvdGl0bGVzPjxwZXJpb2RpY2FsPjxmdWxsLXRpdGxlPkNoZW1p
Y2FsIFNvY2lldHkgUmV2aWV3czwvZnVsbC10aXRsZT48YWJici0xPkNoZW0uIFNvYy4gUmV2Ljwv
YWJici0xPjwvcGVyaW9kaWNhbD48cGFnZXM+MTkzMS0xOTUxPC9wYWdlcz48dm9sdW1lPjM3PC92
b2x1bWU+PG51bWJlcj45PC9udW1iZXI+PGRhdGVzPjx5ZWFyPjIwMDg8L3llYXI+PC9kYXRlcz48
cHVibGlzaGVyPlRoZSBSb3lhbCBTb2NpZXR5IG9mIENoZW1pc3RyeTwvcHVibGlzaGVyPjxpc2Ju
PjAzMDYtMDAxMjwvaXNibj48d29yay10eXBlPjEwLjEwMzkvQjcwODg0NUs8L3dvcmstdHlwZT48
dXJscz48cmVsYXRlZC11cmxzPjx1cmw+aHR0cDovL2R4LmRvaS5vcmcvMTAuMTAzOS9CNzA4ODQ1
SzwvdXJsPjwvcmVsYXRlZC11cmxzPjwvdXJscz48ZWxlY3Ryb25pYy1yZXNvdXJjZS1udW0+MTAu
MTAzOS9CNzA4ODQ1SzwvZWxlY3Ryb25pYy1yZXNvdXJjZS1udW0+PC9yZWNvcmQ+PC9DaXRlPjxD
aXRlPjxBdXRob3I+U2NobWlkYmF1cjwvQXV0aG9yPjxZZWFyPjIwMDA8L1llYXI+PFJlY051bT4x
Nzc0PC9SZWNOdW0+PHJlY29yZD48cmVjLW51bWJlcj4xNzc0PC9yZWMtbnVtYmVyPjxmb3JlaWdu
LWtleXM+PGtleSBhcHA9IkVOIiBkYi1pZD0idnJycmZkYXJwZWVyZHBldGFkcTVmOXNkNXN0MHNy
d2FmNWZhIiB0aW1lc3RhbXA9IjE2MTc3OTk4NjYiPjE3NzQ8L2tleT48L2ZvcmVpZ24ta2V5cz48
cmVmLXR5cGUgbmFtZT0iSm91cm5hbCBBcnRpY2xlIj4xNzwvcmVmLXR5cGU+PGNvbnRyaWJ1dG9y
cz48YXV0aG9ycz48YXV0aG9yPlNjaG1pZGJhdXIsIEh1YmVydDwvYXV0aG9yPjwvYXV0aG9ycz48
L2NvbnRyaWJ1dG9ycz48dGl0bGVzPjx0aXRsZT5UaGUgYXVyb3BoaWxpY2l0eSBwaGVub21lbm9u
OiBBIGRlY2FkZSBvZiBleHBlcmltZW50YWwgZmluZGluZ3MsIHRoZW9yZXRpY2FsIGNvbmNlcHRz
IGFuZCBlbWVyZ2luZyBhcHBsaWNhdGlvbnM8L3RpdGxlPjxzZWNvbmRhcnktdGl0bGU+R29sZCBC
dWxsZXRpbjwvc2Vjb25kYXJ5LXRpdGxlPjwvdGl0bGVzPjxwZXJpb2RpY2FsPjxmdWxsLXRpdGxl
PkdvbGQgQnVsbGV0aW48L2Z1bGwtdGl0bGU+PC9wZXJpb2RpY2FsPjxwYWdlcz4zLTEwPC9wYWdl
cz48dm9sdW1lPjMzPC92b2x1bWU+PG51bWJlcj4xPC9udW1iZXI+PGRhdGVzPjx5ZWFyPjIwMDA8
L3llYXI+PHB1Yi1kYXRlcz48ZGF0ZT4yMDAwLzAzLzAxPC9kYXRlPjwvcHViLWRhdGVzPjwvZGF0
ZXM+PGlzYm4+MjE5MC03NTc5PC9pc2JuPjx1cmxzPjxyZWxhdGVkLXVybHM+PHVybD5odHRwczov
L2RvaS5vcmcvMTAuMTAwNy9CRjAzMjE1NDc3PC91cmw+PC9yZWxhdGVkLXVybHM+PC91cmxzPjxl
bGVjdHJvbmljLXJlc291cmNlLW51bT4xMC4xMDA3L0JGMDMyMTU0Nzc8L2VsZWN0cm9uaWMtcmVz
b3VyY2UtbnVtPjwvcmVjb3JkPjwvQ2l0ZT48L0VuZE5vdGU+
</w:fldData>
        </w:fldChar>
      </w:r>
      <w:r w:rsidR="00A84E9C" w:rsidRPr="000A457F">
        <w:instrText xml:space="preserve"> ADDIN EN.CITE.DATA </w:instrText>
      </w:r>
      <w:r w:rsidR="00A84E9C" w:rsidRPr="000A457F">
        <w:fldChar w:fldCharType="end"/>
      </w:r>
      <w:r w:rsidR="00A84E9C" w:rsidRPr="000A457F">
        <w:fldChar w:fldCharType="separate"/>
      </w:r>
      <w:r w:rsidR="00A84E9C" w:rsidRPr="000A457F">
        <w:rPr>
          <w:noProof/>
          <w:vertAlign w:val="superscript"/>
        </w:rPr>
        <w:t>7-10</w:t>
      </w:r>
      <w:r w:rsidR="00A84E9C" w:rsidRPr="000A457F">
        <w:fldChar w:fldCharType="end"/>
      </w:r>
      <w:r w:rsidR="002E73B1" w:rsidRPr="000A457F">
        <w:t xml:space="preserve"> </w:t>
      </w:r>
      <w:r w:rsidR="004E080B" w:rsidRPr="000A457F">
        <w:t>At</w:t>
      </w:r>
      <w:r w:rsidR="002E73B1" w:rsidRPr="000A457F">
        <w:t xml:space="preserve"> the same time,</w:t>
      </w:r>
      <w:r w:rsidR="00A35CC5" w:rsidRPr="000A457F">
        <w:t xml:space="preserve"> the</w:t>
      </w:r>
      <w:r w:rsidR="002E73B1" w:rsidRPr="000A457F">
        <w:t xml:space="preserve"> linearity and ambidentate bridging </w:t>
      </w:r>
      <w:r w:rsidR="005053D9" w:rsidRPr="000A457F">
        <w:t xml:space="preserve">coordination </w:t>
      </w:r>
      <w:r w:rsidR="0036685A" w:rsidRPr="000A457F">
        <w:t>mode</w:t>
      </w:r>
      <w:r w:rsidR="002E73B1" w:rsidRPr="000A457F">
        <w:t xml:space="preserve"> has been used </w:t>
      </w:r>
      <w:r w:rsidR="0036685A" w:rsidRPr="000A457F">
        <w:t xml:space="preserve">to build </w:t>
      </w:r>
      <w:r w:rsidR="002E73B1" w:rsidRPr="000A457F">
        <w:t xml:space="preserve">coordination networks that are </w:t>
      </w:r>
      <w:r w:rsidR="00555AAF" w:rsidRPr="000A457F">
        <w:t xml:space="preserve">often </w:t>
      </w:r>
      <w:r w:rsidR="002E73B1" w:rsidRPr="000A457F">
        <w:t>an expanded version of cyanide</w:t>
      </w:r>
      <w:r w:rsidR="00A35CC5" w:rsidRPr="000A457F">
        <w:t>-</w:t>
      </w:r>
      <w:r w:rsidR="002E73B1" w:rsidRPr="000A457F">
        <w:t>derived compounds</w:t>
      </w:r>
      <w:r w:rsidR="00D04777" w:rsidRPr="000A457F">
        <w:t xml:space="preserve"> (</w:t>
      </w:r>
      <w:r w:rsidR="002963E4">
        <w:t>e.g.</w:t>
      </w:r>
      <w:r w:rsidR="00D04777" w:rsidRPr="000A457F">
        <w:t xml:space="preserve"> expanded Prussian</w:t>
      </w:r>
      <w:r w:rsidR="004C2157" w:rsidRPr="000A457F">
        <w:t xml:space="preserve"> </w:t>
      </w:r>
      <w:r w:rsidR="00D04777" w:rsidRPr="000A457F">
        <w:t>Blue analogues</w:t>
      </w:r>
      <w:r w:rsidR="009359A7" w:rsidRPr="000A457F">
        <w:t>, Hoffman-like frameworks</w:t>
      </w:r>
      <w:r w:rsidR="00A91E80" w:rsidRPr="000A457F">
        <w:t xml:space="preserve"> and super</w:t>
      </w:r>
      <w:r w:rsidR="009359A7" w:rsidRPr="000A457F">
        <w:t>-</w:t>
      </w:r>
      <w:proofErr w:type="spellStart"/>
      <w:r w:rsidR="00A91E80" w:rsidRPr="000A457F">
        <w:t>perovskytes</w:t>
      </w:r>
      <w:proofErr w:type="spellEnd"/>
      <w:r w:rsidR="00D04777" w:rsidRPr="000A457F">
        <w:t>)</w:t>
      </w:r>
      <w:r w:rsidR="002E73B1" w:rsidRPr="000A457F">
        <w:t>.</w:t>
      </w:r>
      <w:r w:rsidR="00A84E9C" w:rsidRPr="000A457F">
        <w:fldChar w:fldCharType="begin">
          <w:fldData xml:space="preserve">PEVuZE5vdGU+PENpdGU+PEF1dGhvcj5IaWxsPC9BdXRob3I+PFllYXI+MjAxNjwvWWVhcj48UmVj
TnVtPjY8L1JlY051bT48RGlzcGxheVRleHQ+PHN0eWxlIGZhY2U9InN1cGVyc2NyaXB0Ij4xMS0x
Mzwvc3R5bGU+PC9EaXNwbGF5VGV4dD48cmVjb3JkPjxyZWMtbnVtYmVyPjY8L3JlYy1udW1iZXI+
PGZvcmVpZ24ta2V5cz48a2V5IGFwcD0iRU4iIGRiLWlkPSJ2cnJyZmRhcnBlZXJkcGV0YWRxNWY5
c2Q1c3Qwc3J3YWY1ZmEiIHRpbWVzdGFtcD0iMTU0ODk0MjM4NCI+Njwva2V5PjwvZm9yZWlnbi1r
ZXlzPjxyZWYtdHlwZSBuYW1lPSJKb3VybmFsIEFydGljbGUiPjE3PC9yZWYtdHlwZT48Y29udHJp
YnV0b3JzPjxhdXRob3JzPjxhdXRob3I+SGlsbCwgSi4gQS48L2F1dGhvcj48YXV0aG9yPlRob21w
c29uLCBBLiBMLjwvYXV0aG9yPjxhdXRob3I+R29vZHdpbiwgQS4gTC48L2F1dGhvcj48L2F1dGhv
cnM+PC9jb250cmlidXRvcnM+PGF1dGgtYWRkcmVzcz5bSGlsbCwgSm9zaHVhIEEuOyBUaG9tcHNv
biwgQW1iZXIgTC47IEdvb2R3aW4sIEFuZHJldyBMLl0gVW5pdiBPeGZvcmQsIERlcHQgQ2hlbSwg
SW5vcmdhbiBDaGVtIExhYiwgUyBQYXJrcyBSZCwgT3hmb3JkIE9YMSAzUVIsIEVuZ2xhbmQuJiN4
RDtHb29kd2luLCBBTCAocmVwcmludCBhdXRob3IpLCBVbml2IE94Zm9yZCwgRGVwdCBDaGVtLCBJ
bm9yZ2FuIENoZW0gTGFiLCBTIFBhcmtzIFJkLCBPeGZvcmQgT1gxIDNRUiwgRW5nbGFuZC4mI3hE
O2FuZHJldy5nb29kd2luQGNoZW0ub3guYWMudWs8L2F1dGgtYWRkcmVzcz48dGl0bGVzPjx0aXRs
ZT5EaWN5YW5vbWV0YWxsYXRlcyBhcyBNb2RlbCBFeHRlbmRlZCBGcmFtZXdvcmtzPC90aXRsZT48
c2Vjb25kYXJ5LXRpdGxlPkpvdXJuYWwgb2YgdGhlIEFtZXJpY2FuIENoZW1pY2FsIFNvY2lldHk8
L3NlY29uZGFyeS10aXRsZT48YWx0LXRpdGxlPkouIEFtLiBDaGVtLiBTb2MuPC9hbHQtdGl0bGU+
PC90aXRsZXM+PHBlcmlvZGljYWw+PGZ1bGwtdGl0bGU+Sm91cm5hbCBvZiB0aGUgQW1lcmljYW4g
Q2hlbWljYWwgU29jaWV0eTwvZnVsbC10aXRsZT48YWJici0xPkouIEFtLiBDaGVtLiBTb2MuPC9h
YmJyLTE+PC9wZXJpb2RpY2FsPjxhbHQtcGVyaW9kaWNhbD48ZnVsbC10aXRsZT5Kb3VybmFsIG9m
IHRoZSBBbWVyaWNhbiBDaGVtaWNhbCBTb2NpZXR5PC9mdWxsLXRpdGxlPjxhYmJyLTE+Si4gQW0u
IENoZW0uIFNvYy48L2FiYnItMT48L2FsdC1wZXJpb2RpY2FsPjxwYWdlcz41ODg2LTU4OTY8L3Bh
Z2VzPjx2b2x1bWU+MTM4PC92b2x1bWU+PG51bWJlcj4xODwvbnVtYmVyPjxrZXl3b3Jkcz48a2V5
d29yZD5tZXRhbC1vcmdhbmljIGZyYW1ld29ya3M8L2tleXdvcmQ+PGtleXdvcmQ+bmVnYXRpdmUg
bGluZWFyIGNvbXByZXNzaWJpbGl0eTwva2V5d29yZD48a2V5d29yZD5zcGluLWNyb3Nzb3ZlciBi
ZWhhdmlvcjwva2V5d29yZD48a2V5d29yZD5jb29yZGluYXRpb24gcG9seW1lcnM8L2tleXdvcmQ+
PGtleXdvcmQ+Y3J5c3RhbC1zdHJ1Y3R1cmU8L2tleXdvcmQ+PGtleXdvcmQ+dGhlcm1hbC1leHBh
bnNpb248L2tleXdvcmQ+PGtleXdvcmQ+bWFnbmV0aWMtcHJvcGVydGllczwva2V5d29yZD48a2V5
d29yZD5hcmdlbnRvcGhpbGljIGludGVyYWN0aW9uczwva2V5d29yZD48a2V5d29yZD5pbnRlcnBl
bmV0cmF0ZWQgc3RydWN0dXJlPC9rZXl3b3JkPjxrZXl3b3JkPmRpY3lhbm9hdXJhdGUoaSkgYnJp
ZGdlczwva2V5d29yZD48a2V5d29yZD5DaGVtaXN0cnk8L2tleXdvcmQ+PC9rZXl3b3Jkcz48ZGF0
ZXM+PHllYXI+MjAxNjwveWVhcj48cHViLWRhdGVzPjxkYXRlPk1heTwvZGF0ZT48L3B1Yi1kYXRl
cz48L2RhdGVzPjxpc2JuPjAwMDItNzg2MzwvaXNibj48YWNjZXNzaW9uLW51bT5XT1M6MDAwMzc1
ODg5MTAwMDMwPC9hY2Nlc3Npb24tbnVtPjx3b3JrLXR5cGU+QXJ0aWNsZTwvd29yay10eXBlPjx1
cmxzPjxyZWxhdGVkLXVybHM+PHVybD4mbHQ7R28gdG8gSVNJJmd0OzovL1dPUzowMDAzNzU4ODkx
MDAwMzA8L3VybD48L3JlbGF0ZWQtdXJscz48L3VybHM+PGVsZWN0cm9uaWMtcmVzb3VyY2UtbnVt
PjEwLjEwMjEvamFjcy41YjEzNDQ2PC9lbGVjdHJvbmljLXJlc291cmNlLW51bT48bGFuZ3VhZ2U+
RW5nbGlzaDwvbGFuZ3VhZ2U+PC9yZWNvcmQ+PC9DaXRlPjxDaXRlPjxBdXRob3I+SGlsbDwvQXV0
aG9yPjxZZWFyPjIwMTk8L1llYXI+PFJlY051bT4xNzc2PC9SZWNOdW0+PHJlY29yZD48cmVjLW51
bWJlcj4xNzc2PC9yZWMtbnVtYmVyPjxmb3JlaWduLWtleXM+PGtleSBhcHA9IkVOIiBkYi1pZD0i
dnJycmZkYXJwZWVyZHBldGFkcTVmOXNkNXN0MHNyd2FmNWZhIiB0aW1lc3RhbXA9IjE2MTc4MDAz
NDciPjE3NzY8L2tleT48L2ZvcmVpZ24ta2V5cz48cmVmLXR5cGUgbmFtZT0iSm91cm5hbCBBcnRp
Y2xlIj4xNzwvcmVmLXR5cGU+PGNvbnRyaWJ1dG9ycz48YXV0aG9ycz48YXV0aG9yPkhpbGwsIEpv
c2h1YSBBLjwvYXV0aG9yPjxhdXRob3I+TXVycmF5LCBDbGFpcmUgQS48L2F1dGhvcj48YXV0aG9y
PlRhbmcsIENoaXUgQy48L2F1dGhvcj48YXV0aG9yPlRoeWdlc2VuLCBQZXRlciBNLiBNLjwvYXV0
aG9yPjxhdXRob3I+VGhvbXBzb24sIEFtYmVyIEwuPC9hdXRob3I+PGF1dGhvcj5Hb29kd2luLCBB
bmRyZXcgTC48L2F1dGhvcj48L2F1dGhvcnM+PC9jb250cmlidXRvcnM+PHRpdGxlcz48dGl0bGU+
SW5vcmdhbmljIGNvLWNyeXN0YWwgZm9ybWF0aW9uIGFuZCB0aGVybWFsIGRpc3Byb3BvcnRpb25h
dGlvbiBpbiBhIGRpY3lhbm9tZXRhbGxhdGUg4oCYc3VwZXJwZXJvdnNraXRl4oCZPC90aXRsZT48
c2Vjb25kYXJ5LXRpdGxlPkNoZW1pY2FsIENvbW11bmljYXRpb25zPC9zZWNvbmRhcnktdGl0bGU+
PC90aXRsZXM+PHBlcmlvZGljYWw+PGZ1bGwtdGl0bGU+Q2hlbWljYWwgQ29tbXVuaWNhdGlvbnM8
L2Z1bGwtdGl0bGU+PC9wZXJpb2RpY2FsPjxwYWdlcz41NDM5LTU0NDI8L3BhZ2VzPjx2b2x1bWU+
NTU8L3ZvbHVtZT48bnVtYmVyPjM4PC9udW1iZXI+PGRhdGVzPjx5ZWFyPjIwMTk8L3llYXI+PC9k
YXRlcz48cHVibGlzaGVyPlRoZSBSb3lhbCBTb2NpZXR5IG9mIENoZW1pc3RyeTwvcHVibGlzaGVy
Pjxpc2JuPjEzNTktNzM0NTwvaXNibj48d29yay10eXBlPjEwLjEwMzkvQzhDQzEwMjc3RTwvd29y
ay10eXBlPjx1cmxzPjxyZWxhdGVkLXVybHM+PHVybD5odHRwOi8vZHguZG9pLm9yZy8xMC4xMDM5
L0M4Q0MxMDI3N0U8L3VybD48L3JlbGF0ZWQtdXJscz48L3VybHM+PGVsZWN0cm9uaWMtcmVzb3Vy
Y2UtbnVtPjEwLjEwMzkvQzhDQzEwMjc3RTwvZWxlY3Ryb25pYy1yZXNvdXJjZS1udW0+PC9yZWNv
cmQ+PC9DaXRlPjxDaXRlPjxBdXRob3I+U3XDoXJlei1WYXJlbGE8L0F1dGhvcj48WWVhcj4yMDA3
PC9ZZWFyPjxSZWNOdW0+MTc3NzwvUmVjTnVtPjxyZWNvcmQ+PHJlYy1udW1iZXI+MTc3NzwvcmVj
LW51bWJlcj48Zm9yZWlnbi1rZXlzPjxrZXkgYXBwPSJFTiIgZGItaWQ9InZycnJmZGFycGVlcmRw
ZXRhZHE1ZjlzZDVzdDBzcndhZjVmYSIgdGltZXN0YW1wPSIxNjE3ODAxMjY4Ij4xNzc3PC9rZXk+
PC9mb3JlaWduLWtleXM+PHJlZi10eXBlIG5hbWU9IkpvdXJuYWwgQXJ0aWNsZSI+MTc8L3JlZi10
eXBlPjxjb250cmlidXRvcnM+PGF1dGhvcnM+PGF1dGhvcj5TdcOhcmV6LVZhcmVsYSwgSm9zw6k8
L2F1dGhvcj48YXV0aG9yPlNha2l5YW1hLCBIaXJvc2hpPC9hdXRob3I+PGF1dGhvcj5DYW5vLCBK
b2FuPC9hdXRob3I+PGF1dGhvcj5Db2xhY2lvLCBFbnJpcXVlPC9hdXRob3I+PC9hdXRob3JzPjwv
Y29udHJpYnV0b3JzPjx0aXRsZXM+PHRpdGxlPkludGVycGxheSBiZXR3ZWVuIGNvdmFsZW50IGFu
ZCBhdXJvcGhpbGljIGludGVyYWN0aW9ucyBpbiBhIHNlcmllcyBvZiBpc29zdHJ1Y3R1cmFsIDNE
IEhvZmZtYW4tbGlrZSBmcmFtZXdvcmtzIGNvbnRhaW5pbmcgYmlweXJpbWlkaW5lIGFuZCBkaWN5
YW5vYXVyYXRlIGJyaWRnZXMuIFgtUmF5IHN0cnVjdHVyZSBhbmQgbWFnbmV0aWMgcHJvcGVydGll
cyBvZiB7KMK1LUF1KENOKTJdMlsoTShOSDMpMikyKMK1LWJweW0pXX1bQXUoQ04pMl0yIChNID0g
TmkoaWkpLCBDbyhpaSkgYW5kIEN1KGlpKSk8L3RpdGxlPjxzZWNvbmRhcnktdGl0bGU+RGFsdG9u
IFRyYW5zYWN0aW9uczwvc2Vjb25kYXJ5LXRpdGxlPjwvdGl0bGVzPjxwZXJpb2RpY2FsPjxmdWxs
LXRpdGxlPkRhbHRvbiBUcmFuc2FjdGlvbnM8L2Z1bGwtdGl0bGU+PGFiYnItMT5EYWx0b24gVHJh
bnMuPC9hYmJyLTE+PC9wZXJpb2RpY2FsPjxwYWdlcz4yNDktMjU2PC9wYWdlcz48bnVtYmVyPjI8
L251bWJlcj48ZGF0ZXM+PHllYXI+MjAwNzwveWVhcj48L2RhdGVzPjxwdWJsaXNoZXI+VGhlIFJv
eWFsIFNvY2lldHkgb2YgQ2hlbWlzdHJ5PC9wdWJsaXNoZXI+PGlzYm4+MTQ3Ny05MjI2PC9pc2Ju
Pjx3b3JrLXR5cGU+MTAuMTAzOS9CNjExNjg0QTwvd29yay10eXBlPjx1cmxzPjxyZWxhdGVkLXVy
bHM+PHVybD5odHRwOi8vZHguZG9pLm9yZy8xMC4xMDM5L0I2MTE2ODRBPC91cmw+PC9yZWxhdGVk
LXVybHM+PC91cmxzPjxlbGVjdHJvbmljLXJlc291cmNlLW51bT4xMC4xMDM5L0I2MTE2ODRBPC9l
bGVjdHJvbmljLXJlc291cmNlLW51bT48L3JlY29yZD48L0NpdGU+PC9FbmROb3RlPgB=
</w:fldData>
        </w:fldChar>
      </w:r>
      <w:r w:rsidR="00A84E9C" w:rsidRPr="000A457F">
        <w:instrText xml:space="preserve"> ADDIN EN.CITE </w:instrText>
      </w:r>
      <w:r w:rsidR="00A84E9C" w:rsidRPr="000A457F">
        <w:fldChar w:fldCharType="begin">
          <w:fldData xml:space="preserve">PEVuZE5vdGU+PENpdGU+PEF1dGhvcj5IaWxsPC9BdXRob3I+PFllYXI+MjAxNjwvWWVhcj48UmVj
TnVtPjY8L1JlY051bT48RGlzcGxheVRleHQ+PHN0eWxlIGZhY2U9InN1cGVyc2NyaXB0Ij4xMS0x
Mzwvc3R5bGU+PC9EaXNwbGF5VGV4dD48cmVjb3JkPjxyZWMtbnVtYmVyPjY8L3JlYy1udW1iZXI+
PGZvcmVpZ24ta2V5cz48a2V5IGFwcD0iRU4iIGRiLWlkPSJ2cnJyZmRhcnBlZXJkcGV0YWRxNWY5
c2Q1c3Qwc3J3YWY1ZmEiIHRpbWVzdGFtcD0iMTU0ODk0MjM4NCI+Njwva2V5PjwvZm9yZWlnbi1r
ZXlzPjxyZWYtdHlwZSBuYW1lPSJKb3VybmFsIEFydGljbGUiPjE3PC9yZWYtdHlwZT48Y29udHJp
YnV0b3JzPjxhdXRob3JzPjxhdXRob3I+SGlsbCwgSi4gQS48L2F1dGhvcj48YXV0aG9yPlRob21w
c29uLCBBLiBMLjwvYXV0aG9yPjxhdXRob3I+R29vZHdpbiwgQS4gTC48L2F1dGhvcj48L2F1dGhv
cnM+PC9jb250cmlidXRvcnM+PGF1dGgtYWRkcmVzcz5bSGlsbCwgSm9zaHVhIEEuOyBUaG9tcHNv
biwgQW1iZXIgTC47IEdvb2R3aW4sIEFuZHJldyBMLl0gVW5pdiBPeGZvcmQsIERlcHQgQ2hlbSwg
SW5vcmdhbiBDaGVtIExhYiwgUyBQYXJrcyBSZCwgT3hmb3JkIE9YMSAzUVIsIEVuZ2xhbmQuJiN4
RDtHb29kd2luLCBBTCAocmVwcmludCBhdXRob3IpLCBVbml2IE94Zm9yZCwgRGVwdCBDaGVtLCBJ
bm9yZ2FuIENoZW0gTGFiLCBTIFBhcmtzIFJkLCBPeGZvcmQgT1gxIDNRUiwgRW5nbGFuZC4mI3hE
O2FuZHJldy5nb29kd2luQGNoZW0ub3guYWMudWs8L2F1dGgtYWRkcmVzcz48dGl0bGVzPjx0aXRs
ZT5EaWN5YW5vbWV0YWxsYXRlcyBhcyBNb2RlbCBFeHRlbmRlZCBGcmFtZXdvcmtzPC90aXRsZT48
c2Vjb25kYXJ5LXRpdGxlPkpvdXJuYWwgb2YgdGhlIEFtZXJpY2FuIENoZW1pY2FsIFNvY2lldHk8
L3NlY29uZGFyeS10aXRsZT48YWx0LXRpdGxlPkouIEFtLiBDaGVtLiBTb2MuPC9hbHQtdGl0bGU+
PC90aXRsZXM+PHBlcmlvZGljYWw+PGZ1bGwtdGl0bGU+Sm91cm5hbCBvZiB0aGUgQW1lcmljYW4g
Q2hlbWljYWwgU29jaWV0eTwvZnVsbC10aXRsZT48YWJici0xPkouIEFtLiBDaGVtLiBTb2MuPC9h
YmJyLTE+PC9wZXJpb2RpY2FsPjxhbHQtcGVyaW9kaWNhbD48ZnVsbC10aXRsZT5Kb3VybmFsIG9m
IHRoZSBBbWVyaWNhbiBDaGVtaWNhbCBTb2NpZXR5PC9mdWxsLXRpdGxlPjxhYmJyLTE+Si4gQW0u
IENoZW0uIFNvYy48L2FiYnItMT48L2FsdC1wZXJpb2RpY2FsPjxwYWdlcz41ODg2LTU4OTY8L3Bh
Z2VzPjx2b2x1bWU+MTM4PC92b2x1bWU+PG51bWJlcj4xODwvbnVtYmVyPjxrZXl3b3Jkcz48a2V5
d29yZD5tZXRhbC1vcmdhbmljIGZyYW1ld29ya3M8L2tleXdvcmQ+PGtleXdvcmQ+bmVnYXRpdmUg
bGluZWFyIGNvbXByZXNzaWJpbGl0eTwva2V5d29yZD48a2V5d29yZD5zcGluLWNyb3Nzb3ZlciBi
ZWhhdmlvcjwva2V5d29yZD48a2V5d29yZD5jb29yZGluYXRpb24gcG9seW1lcnM8L2tleXdvcmQ+
PGtleXdvcmQ+Y3J5c3RhbC1zdHJ1Y3R1cmU8L2tleXdvcmQ+PGtleXdvcmQ+dGhlcm1hbC1leHBh
bnNpb248L2tleXdvcmQ+PGtleXdvcmQ+bWFnbmV0aWMtcHJvcGVydGllczwva2V5d29yZD48a2V5
d29yZD5hcmdlbnRvcGhpbGljIGludGVyYWN0aW9uczwva2V5d29yZD48a2V5d29yZD5pbnRlcnBl
bmV0cmF0ZWQgc3RydWN0dXJlPC9rZXl3b3JkPjxrZXl3b3JkPmRpY3lhbm9hdXJhdGUoaSkgYnJp
ZGdlczwva2V5d29yZD48a2V5d29yZD5DaGVtaXN0cnk8L2tleXdvcmQ+PC9rZXl3b3Jkcz48ZGF0
ZXM+PHllYXI+MjAxNjwveWVhcj48cHViLWRhdGVzPjxkYXRlPk1heTwvZGF0ZT48L3B1Yi1kYXRl
cz48L2RhdGVzPjxpc2JuPjAwMDItNzg2MzwvaXNibj48YWNjZXNzaW9uLW51bT5XT1M6MDAwMzc1
ODg5MTAwMDMwPC9hY2Nlc3Npb24tbnVtPjx3b3JrLXR5cGU+QXJ0aWNsZTwvd29yay10eXBlPjx1
cmxzPjxyZWxhdGVkLXVybHM+PHVybD4mbHQ7R28gdG8gSVNJJmd0OzovL1dPUzowMDAzNzU4ODkx
MDAwMzA8L3VybD48L3JlbGF0ZWQtdXJscz48L3VybHM+PGVsZWN0cm9uaWMtcmVzb3VyY2UtbnVt
PjEwLjEwMjEvamFjcy41YjEzNDQ2PC9lbGVjdHJvbmljLXJlc291cmNlLW51bT48bGFuZ3VhZ2U+
RW5nbGlzaDwvbGFuZ3VhZ2U+PC9yZWNvcmQ+PC9DaXRlPjxDaXRlPjxBdXRob3I+SGlsbDwvQXV0
aG9yPjxZZWFyPjIwMTk8L1llYXI+PFJlY051bT4xNzc2PC9SZWNOdW0+PHJlY29yZD48cmVjLW51
bWJlcj4xNzc2PC9yZWMtbnVtYmVyPjxmb3JlaWduLWtleXM+PGtleSBhcHA9IkVOIiBkYi1pZD0i
dnJycmZkYXJwZWVyZHBldGFkcTVmOXNkNXN0MHNyd2FmNWZhIiB0aW1lc3RhbXA9IjE2MTc4MDAz
NDciPjE3NzY8L2tleT48L2ZvcmVpZ24ta2V5cz48cmVmLXR5cGUgbmFtZT0iSm91cm5hbCBBcnRp
Y2xlIj4xNzwvcmVmLXR5cGU+PGNvbnRyaWJ1dG9ycz48YXV0aG9ycz48YXV0aG9yPkhpbGwsIEpv
c2h1YSBBLjwvYXV0aG9yPjxhdXRob3I+TXVycmF5LCBDbGFpcmUgQS48L2F1dGhvcj48YXV0aG9y
PlRhbmcsIENoaXUgQy48L2F1dGhvcj48YXV0aG9yPlRoeWdlc2VuLCBQZXRlciBNLiBNLjwvYXV0
aG9yPjxhdXRob3I+VGhvbXBzb24sIEFtYmVyIEwuPC9hdXRob3I+PGF1dGhvcj5Hb29kd2luLCBB
bmRyZXcgTC48L2F1dGhvcj48L2F1dGhvcnM+PC9jb250cmlidXRvcnM+PHRpdGxlcz48dGl0bGU+
SW5vcmdhbmljIGNvLWNyeXN0YWwgZm9ybWF0aW9uIGFuZCB0aGVybWFsIGRpc3Byb3BvcnRpb25h
dGlvbiBpbiBhIGRpY3lhbm9tZXRhbGxhdGUg4oCYc3VwZXJwZXJvdnNraXRl4oCZPC90aXRsZT48
c2Vjb25kYXJ5LXRpdGxlPkNoZW1pY2FsIENvbW11bmljYXRpb25zPC9zZWNvbmRhcnktdGl0bGU+
PC90aXRsZXM+PHBlcmlvZGljYWw+PGZ1bGwtdGl0bGU+Q2hlbWljYWwgQ29tbXVuaWNhdGlvbnM8
L2Z1bGwtdGl0bGU+PC9wZXJpb2RpY2FsPjxwYWdlcz41NDM5LTU0NDI8L3BhZ2VzPjx2b2x1bWU+
NTU8L3ZvbHVtZT48bnVtYmVyPjM4PC9udW1iZXI+PGRhdGVzPjx5ZWFyPjIwMTk8L3llYXI+PC9k
YXRlcz48cHVibGlzaGVyPlRoZSBSb3lhbCBTb2NpZXR5IG9mIENoZW1pc3RyeTwvcHVibGlzaGVy
Pjxpc2JuPjEzNTktNzM0NTwvaXNibj48d29yay10eXBlPjEwLjEwMzkvQzhDQzEwMjc3RTwvd29y
ay10eXBlPjx1cmxzPjxyZWxhdGVkLXVybHM+PHVybD5odHRwOi8vZHguZG9pLm9yZy8xMC4xMDM5
L0M4Q0MxMDI3N0U8L3VybD48L3JlbGF0ZWQtdXJscz48L3VybHM+PGVsZWN0cm9uaWMtcmVzb3Vy
Y2UtbnVtPjEwLjEwMzkvQzhDQzEwMjc3RTwvZWxlY3Ryb25pYy1yZXNvdXJjZS1udW0+PC9yZWNv
cmQ+PC9DaXRlPjxDaXRlPjxBdXRob3I+U3XDoXJlei1WYXJlbGE8L0F1dGhvcj48WWVhcj4yMDA3
PC9ZZWFyPjxSZWNOdW0+MTc3NzwvUmVjTnVtPjxyZWNvcmQ+PHJlYy1udW1iZXI+MTc3NzwvcmVj
LW51bWJlcj48Zm9yZWlnbi1rZXlzPjxrZXkgYXBwPSJFTiIgZGItaWQ9InZycnJmZGFycGVlcmRw
ZXRhZHE1ZjlzZDVzdDBzcndhZjVmYSIgdGltZXN0YW1wPSIxNjE3ODAxMjY4Ij4xNzc3PC9rZXk+
PC9mb3JlaWduLWtleXM+PHJlZi10eXBlIG5hbWU9IkpvdXJuYWwgQXJ0aWNsZSI+MTc8L3JlZi10
eXBlPjxjb250cmlidXRvcnM+PGF1dGhvcnM+PGF1dGhvcj5TdcOhcmV6LVZhcmVsYSwgSm9zw6k8
L2F1dGhvcj48YXV0aG9yPlNha2l5YW1hLCBIaXJvc2hpPC9hdXRob3I+PGF1dGhvcj5DYW5vLCBK
b2FuPC9hdXRob3I+PGF1dGhvcj5Db2xhY2lvLCBFbnJpcXVlPC9hdXRob3I+PC9hdXRob3JzPjwv
Y29udHJpYnV0b3JzPjx0aXRsZXM+PHRpdGxlPkludGVycGxheSBiZXR3ZWVuIGNvdmFsZW50IGFu
ZCBhdXJvcGhpbGljIGludGVyYWN0aW9ucyBpbiBhIHNlcmllcyBvZiBpc29zdHJ1Y3R1cmFsIDNE
IEhvZmZtYW4tbGlrZSBmcmFtZXdvcmtzIGNvbnRhaW5pbmcgYmlweXJpbWlkaW5lIGFuZCBkaWN5
YW5vYXVyYXRlIGJyaWRnZXMuIFgtUmF5IHN0cnVjdHVyZSBhbmQgbWFnbmV0aWMgcHJvcGVydGll
cyBvZiB7KMK1LUF1KENOKTJdMlsoTShOSDMpMikyKMK1LWJweW0pXX1bQXUoQ04pMl0yIChNID0g
TmkoaWkpLCBDbyhpaSkgYW5kIEN1KGlpKSk8L3RpdGxlPjxzZWNvbmRhcnktdGl0bGU+RGFsdG9u
IFRyYW5zYWN0aW9uczwvc2Vjb25kYXJ5LXRpdGxlPjwvdGl0bGVzPjxwZXJpb2RpY2FsPjxmdWxs
LXRpdGxlPkRhbHRvbiBUcmFuc2FjdGlvbnM8L2Z1bGwtdGl0bGU+PGFiYnItMT5EYWx0b24gVHJh
bnMuPC9hYmJyLTE+PC9wZXJpb2RpY2FsPjxwYWdlcz4yNDktMjU2PC9wYWdlcz48bnVtYmVyPjI8
L251bWJlcj48ZGF0ZXM+PHllYXI+MjAwNzwveWVhcj48L2RhdGVzPjxwdWJsaXNoZXI+VGhlIFJv
eWFsIFNvY2lldHkgb2YgQ2hlbWlzdHJ5PC9wdWJsaXNoZXI+PGlzYm4+MTQ3Ny05MjI2PC9pc2Ju
Pjx3b3JrLXR5cGU+MTAuMTAzOS9CNjExNjg0QTwvd29yay10eXBlPjx1cmxzPjxyZWxhdGVkLXVy
bHM+PHVybD5odHRwOi8vZHguZG9pLm9yZy8xMC4xMDM5L0I2MTE2ODRBPC91cmw+PC9yZWxhdGVk
LXVybHM+PC91cmxzPjxlbGVjdHJvbmljLXJlc291cmNlLW51bT4xMC4xMDM5L0I2MTE2ODRBPC9l
bGVjdHJvbmljLXJlc291cmNlLW51bT48L3JlY29yZD48L0NpdGU+PC9FbmROb3RlPgB=
</w:fldData>
        </w:fldChar>
      </w:r>
      <w:r w:rsidR="00A84E9C" w:rsidRPr="000A457F">
        <w:instrText xml:space="preserve"> ADDIN EN.CITE.DATA </w:instrText>
      </w:r>
      <w:r w:rsidR="00A84E9C" w:rsidRPr="000A457F">
        <w:fldChar w:fldCharType="end"/>
      </w:r>
      <w:r w:rsidR="00A84E9C" w:rsidRPr="000A457F">
        <w:fldChar w:fldCharType="separate"/>
      </w:r>
      <w:r w:rsidR="00A84E9C" w:rsidRPr="000A457F">
        <w:rPr>
          <w:noProof/>
          <w:vertAlign w:val="superscript"/>
        </w:rPr>
        <w:t>11-13</w:t>
      </w:r>
      <w:r w:rsidR="00A84E9C" w:rsidRPr="000A457F">
        <w:fldChar w:fldCharType="end"/>
      </w:r>
      <w:r w:rsidR="000232CC" w:rsidRPr="000A457F">
        <w:t xml:space="preserve"> These materials </w:t>
      </w:r>
      <w:r w:rsidR="00AF04A8" w:rsidRPr="000A457F">
        <w:t>can show</w:t>
      </w:r>
      <w:r w:rsidR="000232CC" w:rsidRPr="000A457F">
        <w:t xml:space="preserve"> </w:t>
      </w:r>
      <w:r w:rsidR="004E38A3" w:rsidRPr="000A457F">
        <w:t xml:space="preserve">interesting </w:t>
      </w:r>
      <w:r w:rsidR="000232CC" w:rsidRPr="000A457F">
        <w:t>properties</w:t>
      </w:r>
      <w:r w:rsidR="004E38A3" w:rsidRPr="000A457F">
        <w:t xml:space="preserve"> </w:t>
      </w:r>
      <w:r w:rsidR="00A35CC5" w:rsidRPr="000A457F">
        <w:t>such as</w:t>
      </w:r>
      <w:r w:rsidR="000232CC" w:rsidRPr="000A457F">
        <w:t xml:space="preserve">: </w:t>
      </w:r>
      <w:proofErr w:type="spellStart"/>
      <w:r w:rsidR="000232CC" w:rsidRPr="000A457F">
        <w:t>vapochromism</w:t>
      </w:r>
      <w:proofErr w:type="spellEnd"/>
      <w:r w:rsidR="000232CC" w:rsidRPr="000A457F">
        <w:t>, photoluminescence at room temperature,</w:t>
      </w:r>
      <w:r w:rsidR="008E79EE" w:rsidRPr="000A457F">
        <w:t xml:space="preserve"> high birefringence,</w:t>
      </w:r>
      <w:r w:rsidR="000232CC" w:rsidRPr="000A457F">
        <w:t xml:space="preserve"> non-classical responses to temperature and pressur</w:t>
      </w:r>
      <w:r w:rsidR="004E38A3" w:rsidRPr="000A457F">
        <w:t>e</w:t>
      </w:r>
      <w:r w:rsidR="000232CC" w:rsidRPr="000A457F">
        <w:t>.</w:t>
      </w:r>
      <w:r w:rsidR="00A84E9C" w:rsidRPr="000A457F">
        <w:fldChar w:fldCharType="begin">
          <w:fldData xml:space="preserve">PEVuZE5vdGU+PENpdGU+PEF1dGhvcj5DYWlybnM8L0F1dGhvcj48WWVhcj4yMDEzPC9ZZWFyPjxS
ZWNOdW0+MTE8L1JlY051bT48RGlzcGxheVRleHQ+PHN0eWxlIGZhY2U9InN1cGVyc2NyaXB0Ij4x
NC0yNzwvc3R5bGU+PC9EaXNwbGF5VGV4dD48cmVjb3JkPjxyZWMtbnVtYmVyPjExPC9yZWMtbnVt
YmVyPjxmb3JlaWduLWtleXM+PGtleSBhcHA9IkVOIiBkYi1pZD0idnJycmZkYXJwZWVyZHBldGFk
cTVmOXNkNXN0MHNyd2FmNWZhIiB0aW1lc3RhbXA9IjE1NDg5NDI4NTYiPjExPC9rZXk+PC9mb3Jl
aWduLWtleXM+PHJlZi10eXBlIG5hbWU9IkpvdXJuYWwgQXJ0aWNsZSI+MTc8L3JlZi10eXBlPjxj
b250cmlidXRvcnM+PGF1dGhvcnM+PGF1dGhvcj5DYWlybnMsIEEuIEIuPC9hdXRob3I+PGF1dGhv
cj5DYXRhZmVzdGEsIEouPC9hdXRob3I+PGF1dGhvcj5MZXZlbHV0LCBDLjwvYXV0aG9yPjxhdXRo
b3I+Um91cXVldHRlLCBKLjwvYXV0aG9yPjxhdXRob3I+dmFuIGRlciBMZWUsIEEuPC9hdXRob3I+
PGF1dGhvcj5QZXRlcnMsIEwuPC9hdXRob3I+PGF1dGhvcj5UaG9tcHNvbiwgQS4gTC48L2F1dGhv
cj48YXV0aG9yPkRtaXRyaWV2LCBWLjwvYXV0aG9yPjxhdXRob3I+SGFpbmVzLCBKLjwvYXV0aG9y
PjxhdXRob3I+R29vZHdpbiwgQS4gTC48L2F1dGhvcj48L2F1dGhvcnM+PC9jb250cmlidXRvcnM+
PGF1dGgtYWRkcmVzcz5bQ2Fpcm5zLCBBbmRyZXcgQi47IFRob21wc29uLCBBbWJlciBMLjsgR29v
ZHdpbiwgQW5kcmV3IEwuXSBVbml2IE94Zm9yZCwgRGVwdCBDaGVtLCBJbm9yZ2FuIENoZW0gTGFi
LCBPeGZvcmQgT1gxIDNRUiwgRW5nbGFuZC4gW0NhdGFmZXN0YSwgSmFkbmE7IFJvdXF1ZXR0ZSwg
SmVyb21lOyBIYWluZXMsIEp1bGllbl0gVW5pdiBNb250cGVsbGllciAyLCBJbnN0IENoYXJsZXMg
R2VyaGFyZHQsIEVxdWlwZSBDMk0sIFVNUiBDTlJTIDUyNTMsIEYtMzQwOTUgTW9udHBlbGxpZXIg
NSwgRnJhbmNlLiBbQ2F0YWZlc3RhLCBKYWRuYTsgTGV2ZWx1dCwgQ2xhaXJlXSBVbml2IE1vbnRw
ZWxsaWVyIDIsIExhYiBDaGFybGVzIENvdWxvbWIsIFVNUiBDTlJTIDUyMjEsIEYtMzQwOTUgTW9u
dHBlbGxpZXIgNSwgRnJhbmNlLiBbdmFuIGRlciBMZWUsIEFyaWVdIFVuaXYgTW9udHBlbGxpZXIg
MiwgSW5zdCBFdXJvcGVhbiBNZW1icmFuZXMsIFVNUiBDTlJTIDU2MzUsIEYtMzQwOTUgTW9udHBl
bGxpZXIgNSwgRnJhbmNlLiBbUGV0ZXJzLCBMYXJzXSBSaGVpbiBXZXN0ZmFsIFRIIEFhY2hlbiwg
SW5zdCBLcmlzdGFsbG9nLCBELTUyMDY2IEFhY2hlbiwgR2VybWFueS4gW0RtaXRyaWV2LCBWbGFk
aW1pcl0gRVNSRiwgU05CTCwgRi0zODAwMCBHcmVub2JsZSwgRnJhbmNlLiYjeEQ7Q2Fpcm5zLCBB
QiAocmVwcmludCBhdXRob3IpLCBVbml2IE94Zm9yZCwgRGVwdCBDaGVtLCBJbm9yZ2FuIENoZW0g
TGFiLCBTIFBhcmtzIFJkLCBPeGZvcmQgT1gxIDNRUiwgRW5nbGFuZC4mI3hEO2FuZHJldy5nb29k
d2luQGNoZW0ub3guYWMudWs8L2F1dGgtYWRkcmVzcz48dGl0bGVzPjx0aXRsZT5HaWFudCBuZWdh
dGl2ZSBsaW5lYXIgY29tcHJlc3NpYmlsaXR5IGluIHppbmMgZGljeWFub2F1cmF0ZTwvdGl0bGU+
PHNlY29uZGFyeS10aXRsZT5OYXR1cmUgTWF0ZXJpYWxzPC9zZWNvbmRhcnktdGl0bGU+PGFsdC10
aXRsZT5OYXQuIE1hdGVyLjwvYWx0LXRpdGxlPjwvdGl0bGVzPjxwZXJpb2RpY2FsPjxmdWxsLXRp
dGxlPk5hdHVyZSBNYXRlcmlhbHM8L2Z1bGwtdGl0bGU+PGFiYnItMT5OYXQuIE1hdGVyLjwvYWJi
ci0xPjwvcGVyaW9kaWNhbD48YWx0LXBlcmlvZGljYWw+PGZ1bGwtdGl0bGU+TmF0dXJlIE1hdGVy
aWFsczwvZnVsbC10aXRsZT48YWJici0xPk5hdC4gTWF0ZXIuPC9hYmJyLTE+PC9hbHQtcGVyaW9k
aWNhbD48cGFnZXM+MjEyLTIxNjwvcGFnZXM+PHZvbHVtZT4xMjwvdm9sdW1lPjxudW1iZXI+Mzwv
bnVtYmVyPjxrZXl3b3Jkcz48a2V5d29yZD5tZXRhbC1vcmdhbmljIGZyYW1ld29yazwva2V5d29y
ZD48a2V5d29yZD50aGVybWFsLWV4cGFuc2lvbjwva2V5d29yZD48a2V5d29yZD5wb2lzc29ucyBy
YXRpbzwva2V5d29yZD48a2V5d29yZD5tZXRhbGxvcGhpbGljaXR5PC9rZXl3b3JkPjxrZXl3b3Jk
PmRlc2lnbjwva2V5d29yZD48a2V5d29yZD5DaGVtaXN0cnk8L2tleXdvcmQ+PGtleXdvcmQ+TWF0
ZXJpYWxzIFNjaWVuY2U8L2tleXdvcmQ+PGtleXdvcmQ+UGh5c2ljczwva2V5d29yZD48L2tleXdv
cmRzPjxkYXRlcz48eWVhcj4yMDEzPC95ZWFyPjxwdWItZGF0ZXM+PGRhdGU+TWFyPC9kYXRlPjwv
cHViLWRhdGVzPjwvZGF0ZXM+PGlzYm4+MTQ3Ni0xMTIyPC9pc2JuPjxhY2Nlc3Npb24tbnVtPldP
UzowMDAzMTU3MDcyMDAwMTg8L2FjY2Vzc2lvbi1udW0+PHdvcmstdHlwZT5BcnRpY2xlPC93b3Jr
LXR5cGU+PHVybHM+PHJlbGF0ZWQtdXJscz48dXJsPiZsdDtHbyB0byBJU0kmZ3Q7Oi8vV09TOjAw
MDMxNTcwNzIwMDAxODwvdXJsPjwvcmVsYXRlZC11cmxzPjwvdXJscz48ZWxlY3Ryb25pYy1yZXNv
dXJjZS1udW0+MTAuMTAzOC9ubWF0MzU1MTwvZWxlY3Ryb25pYy1yZXNvdXJjZS1udW0+PGxhbmd1
YWdlPkVuZ2xpc2g8L2xhbmd1YWdlPjwvcmVjb3JkPjwvQ2l0ZT48Q2l0ZT48QXV0aG9yPkZlcm5h
bmRlejwvQXV0aG9yPjxZZWFyPjIwMDc8L1llYXI+PFJlY051bT44PC9SZWNOdW0+PHJlY29yZD48
cmVjLW51bWJlcj44PC9yZWMtbnVtYmVyPjxmb3JlaWduLWtleXM+PGtleSBhcHA9IkVOIiBkYi1p
ZD0idnJycmZkYXJwZWVyZHBldGFkcTVmOXNkNXN0MHNyd2FmNWZhIiB0aW1lc3RhbXA9IjE1NDg5
NDI1MjgiPjg8L2tleT48L2ZvcmVpZ24ta2V5cz48cmVmLXR5cGUgbmFtZT0iSm91cm5hbCBBcnRp
Y2xlIj4xNzwvcmVmLXR5cGU+PGNvbnRyaWJ1dG9ycz48YXV0aG9ycz48YXV0aG9yPkZlcm5hbmRl
eiwgRS4gSi48L2F1dGhvcj48YXV0aG9yPkxhZ3VuYSwgQS48L2F1dGhvcj48YXV0aG9yPkxvcGV6
LURlLUx1enVyaWFnYSwgSi4gTS48L2F1dGhvcj48L2F1dGhvcnM+PC9jb250cmlidXRvcnM+PGF1
dGgtYWRkcmVzcz5Vbml2IExhIFJpb2phLCBEZXB0IFF1aW0sIENTSUMsIEdycCBTaW50ZXNpcyBR
dWltLCBFLTI2MDA2IExvZ3Jvbm8sIFNwYWluLiBVbml2IFphcmFnb3phLCBDU0lDLCBEZXB0IFF1
aW0gSW5vcmdhbiwgSW5zdCBDaWVuY2lhIE1hdCBBcmFnb24sIEUtNTAwMDkgWmFyYWdvemEsIFNw
YWluLiYjeEQ7TGFndW5hLCBBIChyZXByaW50IGF1dGhvciksIFVuaXYgTGEgUmlvamEsIERlcHQg
UXVpbSwgQ1NJQywgR3JwIFNpbnRlc2lzIFF1aW0sIE1hZHJlIERpb3MgNTEsIEUtMjYwMDYgTG9n
cm9ubywgU3BhaW4uJiN4RDthbGFndW5hQHVuaXphci5lczwvYXV0aC1hZGRyZXNzPjx0aXRsZXM+
PHRpdGxlPkdvbGQtaGV0ZXJvbWV0YWwgY29tcGxleGVzLiBFdm9sdXRpb24gb2YgYSBuZXcgY2xh
c3Mgb2YgbHVtaW5lc2NlbnQgbWF0ZXJpYWxzPC90aXRsZT48c2Vjb25kYXJ5LXRpdGxlPkRhbHRv
biBUcmFuc2FjdGlvbnM8L3NlY29uZGFyeS10aXRsZT48YWx0LXRpdGxlPkRhbHRvbiBUcmFucy48
L2FsdC10aXRsZT48L3RpdGxlcz48cGVyaW9kaWNhbD48ZnVsbC10aXRsZT5EYWx0b24gVHJhbnNh
Y3Rpb25zPC9mdWxsLXRpdGxlPjxhYmJyLTE+RGFsdG9uIFRyYW5zLjwvYWJici0xPjwvcGVyaW9k
aWNhbD48YWx0LXBlcmlvZGljYWw+PGZ1bGwtdGl0bGU+RGFsdG9uIFRyYW5zYWN0aW9uczwvZnVs
bC10aXRsZT48YWJici0xPkRhbHRvbiBUcmFucy48L2FiYnItMT48L2FsdC1wZXJpb2RpY2FsPjxw
YWdlcz4xOTY5LTE5ODE8L3BhZ2VzPjxudW1iZXI+MjA8L251bWJlcj48a2V5d29yZHM+PGtleXdv
cmQ+dGhhbGxpdW0gc3VwcmFtb2xlY3VsYXIgYXJyYXlzPC9rZXl3b3JkPjxrZXl3b3JkPm1ldGFs
LW1ldGFsIGludGVyYWN0aW9uczwva2V5d29yZD48a2V5d29yZD5yYXk8L2tleXdvcmQ+PGtleXdv
cmQ+Y3J5c3RhbC1zdHJ1Y3R1cmU8L2tleXdvcmQ+PGtleXdvcmQ+bS1pIG08L2tleXdvcmQ+PGtl
eXdvcmQ+ZWxlY3Ryb25pYy1zdHJ1Y3R1cmU8L2tleXdvcmQ+PGtleXdvcmQ+c3RydWN0dXJhbCBm
ZWF0dXJlczwva2V5d29yZD48a2V5d29yZD5idWlsZGluZy1ibG9ja3M8L2tleXdvcmQ+PGtleXdv
cmQ+aGV0ZXJvYmltZXRhbGxpYyBjb21wbGV4ZXM8L2tleXdvcmQ+PGtleXdvcmQ+dHVuYWJsZSBw
aG90b2x1bWluZXNjZW5jZTwva2V5d29yZD48a2V5d29yZD5hdShpKS1hZyhpKSBpbnRlcmFjdGlv
bnM8L2tleXdvcmQ+PGtleXdvcmQ+Q2hlbWlzdHJ5PC9rZXl3b3JkPjwva2V5d29yZHM+PGRhdGVz
Pjx5ZWFyPjIwMDc8L3llYXI+PC9kYXRlcz48aXNibj4xNDc3LTkyMjY8L2lzYm4+PGFjY2Vzc2lv
bi1udW0+V09TOjAwMDI0NjQ4NjYwMDAwMTwvYWNjZXNzaW9uLW51bT48d29yay10eXBlPkFydGlj
bGU8L3dvcmstdHlwZT48dXJscz48cmVsYXRlZC11cmxzPjx1cmw+Jmx0O0dvIHRvIElTSSZndDs6
Ly9XT1M6MDAwMjQ2NDg2NjAwMDAxPC91cmw+PC9yZWxhdGVkLXVybHM+PC91cmxzPjxlbGVjdHJv
bmljLXJlc291cmNlLW51bT4xMC4xMDM5L2I3MDI4MzhwPC9lbGVjdHJvbmljLXJlc291cmNlLW51
bT48bGFuZ3VhZ2U+RW5nbGlzaDwvbGFuZ3VhZ2U+PC9yZWNvcmQ+PC9DaXRlPjxDaXRlPjxBdXRo
b3I+Q3VpPC9BdXRob3I+PFllYXI+MjAxMzwvWWVhcj48UmVjTnVtPjk8L1JlY051bT48cmVjb3Jk
PjxyZWMtbnVtYmVyPjk8L3JlYy1udW1iZXI+PGZvcmVpZ24ta2V5cz48a2V5IGFwcD0iRU4iIGRi
LWlkPSJ2cnJyZmRhcnBlZXJkcGV0YWRxNWY5c2Q1c3Qwc3J3YWY1ZmEiIHRpbWVzdGFtcD0iMTU0
ODk0MjY2NiI+OTwva2V5PjwvZm9yZWlnbi1rZXlzPjxyZWYtdHlwZSBuYW1lPSJKb3VybmFsIEFy
dGljbGUiPjE3PC9yZWYtdHlwZT48Y29udHJpYnV0b3JzPjxhdXRob3JzPjxhdXRob3I+Q3VpLCBH
LiBMLjwvYXV0aG9yPjxhdXRob3I+Q2FvLCBYLiBZLjwvYXV0aG9yPjxhdXRob3I+RmFuZywgVy4g
SC48L2F1dGhvcj48YXV0aG9yPkRvbGcsIE0uPC9hdXRob3I+PGF1dGhvcj5UaGllbCwgVy48L2F1
dGhvcj48L2F1dGhvcnM+PC9jb250cmlidXRvcnM+PGF1dGgtYWRkcmVzcz5bQ3VpLCBHYW5nbG9u
ZzsgRmFuZywgV2VpLUhhaV0gQmVpamluZyBOb3JtYWwgVW5pdiwgQ2hlbSBDb2xsLCBCZWlqaW5n
IDEwMDg3NSwgUGVvcGxlcyBSIENoaW5hLiBbQ3VpLCBHYW5nbG9uZzsgVGhpZWwsIFdhbHRlcl0g
TWF4IFBsYW5jayBJbnN0IEtvaGxlbmZvcnNjaCwgRC00NTQ3MCBNdWxoZWltLCBHZXJtYW55LiBb
Q2FvLCBYaWFvLVlhbjsgRG9sZywgTWljaGFlbF0gVW5pdiBDb2xvZ25lLCBJbnN0IFRoZW9yZXQg
Q2hlbSwgRC01MDkzOSBDb2xvZ25lLCBHZXJtYW55LiYjeEQ7RmFuZywgV0ggKHJlcHJpbnQgYXV0
aG9yKSwgQmVpamluZyBOb3JtYWwgVW5pdiwgQ2hlbSBDb2xsLCBCZWlqaW5nIDEwMDg3NSwgUGVv
cGxlcyBSIENoaW5hLiYjeEQ7ZmFuZ3doQGJudS5lZHUuY247IG0uZG9sZ0B1bmkta29lbG4uZGU7
IHRoaWVsQGtvZm8ubXBnLmRlPC9hdXRoLWFkZHJlc3M+PHRpdGxlcz48dGl0bGU+UGhvdG9pbmR1
Y2VkIEdvbGQoSSktR29sZChJKSBDaGVtaWNhbCBCb25kaW5nIGluIERpY3lhbm9hdXJhdGUgT2xp
Z29tZXJzPC90aXRsZT48c2Vjb25kYXJ5LXRpdGxlPkFuZ2V3YW5kdGUgQ2hlbWllLUludGVybmF0
aW9uYWwgRWRpdGlvbjwvc2Vjb25kYXJ5LXRpdGxlPjxhbHQtdGl0bGU+QW5nZXcuIENoZW0uLUlu
dC4gRWRpdC48L2FsdC10aXRsZT48L3RpdGxlcz48cGVyaW9kaWNhbD48ZnVsbC10aXRsZT5Bbmdl
d2FuZHRlIENoZW1pZS1JbnRlcm5hdGlvbmFsIEVkaXRpb248L2Z1bGwtdGl0bGU+PGFiYnItMT5B
bmdldy4gQ2hlbS4tSW50LiBFZGl0LjwvYWJici0xPjwvcGVyaW9kaWNhbD48YWx0LXBlcmlvZGlj
YWw+PGZ1bGwtdGl0bGU+QW5nZXdhbmR0ZSBDaGVtaWUtSW50ZXJuYXRpb25hbCBFZGl0aW9uPC9m
dWxsLXRpdGxlPjxhYmJyLTE+QW5nZXcuIENoZW0uLUludC4gRWRpdC48L2FiYnItMT48L2FsdC1w
ZXJpb2RpY2FsPjxwYWdlcz4xMDI4MS0xMDI4NTwvcGFnZXM+PHZvbHVtZT41Mjwvdm9sdW1lPjxu
dW1iZXI+Mzk8L251bWJlcj48a2V5d29yZHM+PGtleXdvcmQ+QXUtQXUgYm9uZHM8L2tleXdvcmQ+
PGtleXdvcmQ+YXVyb3BoaWxpY2l0eTwva2V5d29yZD48a2V5d29yZD5lbGVjdHJvbmljIHN0cnVj
dHVyZTwva2V5d29yZD48a2V5d29yZD5leGNpdGVkIHN0YXRlczwva2V5d29yZD48a2V5d29yZD5w
aG90b2NoZW1pc3RyeTwva2V5d29yZD48a2V5d29yZD5waG9zcGhvcmVzY2VudCBleGNpdGVkLXN0
YXRlPC9rZXl3b3JkPjxrZXl3b3JkPmphaG4tdGVsbGVyIGRpc3RvcnRpb248L2tleXdvcmQ+PGtl
eXdvcmQ+Z29sZCBjaGVtaXN0cnk8L2tleXdvcmQ+PGtleXdvcmQ+Y29tcGxleGVzPC9rZXl3b3Jk
PjxrZXl3b3JkPnBob3RvY2hlbWlzdHJ5PC9rZXl3b3JkPjxrZXl3b3JkPmVsZW1lbnRzPC9rZXl3
b3JkPjxrZXl3b3JkPkNoZW1pc3RyeTwva2V5d29yZD48L2tleXdvcmRzPjxkYXRlcz48eWVhcj4y
MDEzPC95ZWFyPjxwdWItZGF0ZXM+PGRhdGU+U2VwPC9kYXRlPjwvcHViLWRhdGVzPjwvZGF0ZXM+
PGlzYm4+MTQzMy03ODUxPC9pc2JuPjxhY2Nlc3Npb24tbnVtPldPUzowMDAzMjkxNDE4MDAwMjM8
L2FjY2Vzc2lvbi1udW0+PHdvcmstdHlwZT5BcnRpY2xlPC93b3JrLXR5cGU+PHVybHM+PHJlbGF0
ZWQtdXJscz48dXJsPiZsdDtHbyB0byBJU0kmZ3Q7Oi8vV09TOjAwMDMyOTE0MTgwMDAyMzwvdXJs
PjwvcmVsYXRlZC11cmxzPjwvdXJscz48ZWxlY3Ryb25pYy1yZXNvdXJjZS1udW0+MTAuMTAwMi9h
bmllLjIwMTMwNTQ4NzwvZWxlY3Ryb25pYy1yZXNvdXJjZS1udW0+PGxhbmd1YWdlPkVuZ2xpc2g8
L2xhbmd1YWdlPjwvcmVjb3JkPjwvQ2l0ZT48Q2l0ZT48QXV0aG9yPkxlZmVidnJlPC9BdXRob3I+
PFllYXI+MjAwNDwvWWVhcj48UmVjTnVtPjEwPC9SZWNOdW0+PHJlY29yZD48cmVjLW51bWJlcj4x
MDwvcmVjLW51bWJlcj48Zm9yZWlnbi1rZXlzPjxrZXkgYXBwPSJFTiIgZGItaWQ9InZycnJmZGFy
cGVlcmRwZXRhZHE1ZjlzZDVzdDBzcndhZjVmYSIgdGltZXN0YW1wPSIxNTQ4OTQyNzYxIj4xMDwv
a2V5PjwvZm9yZWlnbi1rZXlzPjxyZWYtdHlwZSBuYW1lPSJKb3VybmFsIEFydGljbGUiPjE3PC9y
ZWYtdHlwZT48Y29udHJpYnV0b3JzPjxhdXRob3JzPjxhdXRob3I+TGVmZWJ2cmUsIEouPC9hdXRo
b3I+PGF1dGhvcj5CYXRjaGVsb3IsIFIuIEouPC9hdXRob3I+PGF1dGhvcj5MZXpub2ZmLCBELiBC
LjwvYXV0aG9yPjwvYXV0aG9ycz48L2NvbnRyaWJ1dG9ycz48YXV0aC1hZGRyZXNzPlNpbW9uIEZy
YXNlciBVbml2LCBEZXB0IENoZW0sIEJ1cm5hYnksIEJDIFY1QSAxUzYsIENhbmFkYS4mI3hEO0xl
em5vZmYsIERCIChyZXByaW50IGF1dGhvciksIFNpbW9uIEZyYXNlciBVbml2LCBEZXB0IENoZW0s
IDg4ODggVW5pdiBEciwgQnVybmFieSwgQkMgVjVBIDFTNiwgQ2FuYWRhLiYjeEQ7ZGllem5vZmZA
c2Z1LmNhPC9hdXRoLWFkZHJlc3M+PHRpdGxlcz48dGl0bGU+Q3UgQXUoQ04pKDIpICgyKShETVNP
KSgyKTogR29sZGVuIHBvbHltb3JwaHMgdGhhdCBleGhpYml0IHZhcG9jaHJvbWljIGJlaGF2aW9y
PC90aXRsZT48c2Vjb25kYXJ5LXRpdGxlPkpvdXJuYWwgb2YgdGhlIEFtZXJpY2FuIENoZW1pY2Fs
IFNvY2lldHk8L3NlY29uZGFyeS10aXRsZT48YWx0LXRpdGxlPkouIEFtLiBDaGVtLiBTb2MuPC9h
bHQtdGl0bGU+PC90aXRsZXM+PHBlcmlvZGljYWw+PGZ1bGwtdGl0bGU+Sm91cm5hbCBvZiB0aGUg
QW1lcmljYW4gQ2hlbWljYWwgU29jaWV0eTwvZnVsbC10aXRsZT48YWJici0xPkouIEFtLiBDaGVt
LiBTb2MuPC9hYmJyLTE+PC9wZXJpb2RpY2FsPjxhbHQtcGVyaW9kaWNhbD48ZnVsbC10aXRsZT5K
b3VybmFsIG9mIHRoZSBBbWVyaWNhbiBDaGVtaWNhbCBTb2NpZXR5PC9mdWxsLXRpdGxlPjxhYmJy
LTE+Si4gQW0uIENoZW0uIFNvYy48L2FiYnItMT48L2FsdC1wZXJpb2RpY2FsPjxwYWdlcz4xNjEx
Ny0xNjEyNTwvcGFnZXM+PHZvbHVtZT4xMjY8L3ZvbHVtZT48bnVtYmVyPjQ5PC9udW1iZXI+PGtl
eXdvcmRzPjxrZXl3b3JkPmF1cm9waGlsaWNpdHktY29vcmRpbmF0aW9uIGludGVycGxheTwva2V5
d29yZD48a2V5d29yZD5vcmdhbmljLWNvbXBvdW5kIHZhcG9yczwva2V5d29yZD48a2V5d29yZD5l
bnZpcm9ubWVudGFsIHNlbnNvcnM8L2tleXdvcmQ+PGtleXdvcmQ+aW5mcmFyZWQtc3BlY3Ryb3Nj
b3B5PC9rZXl3b3JkPjxrZXl3b3JkPnN0cnVjdHVyYWwgaXNvbWVyaXNtPC9rZXl3b3JkPjxrZXl3
b3JkPmNvbXBsZXhlczwva2V5d29yZD48a2V5d29yZD5mcmFtZXdvcmtzPC9rZXl3b3JkPjxrZXl3
b3JkPnBvbHltZXJzPC9rZXl3b3JkPjxrZXl3b3JkPmNyeXN0YWw8L2tleXdvcmQ+PGtleXdvcmQ+
ZGVzaWduPC9rZXl3b3JkPjxrZXl3b3JkPkNoZW1pc3RyeTwva2V5d29yZD48L2tleXdvcmRzPjxk
YXRlcz48eWVhcj4yMDA0PC95ZWFyPjxwdWItZGF0ZXM+PGRhdGU+RGVjPC9kYXRlPjwvcHViLWRh
dGVzPjwvZGF0ZXM+PGlzYm4+MDAwMi03ODYzPC9pc2JuPjxhY2Nlc3Npb24tbnVtPldPUzowMDAy
MjU2OTcwMDAwNDY8L2FjY2Vzc2lvbi1udW0+PHdvcmstdHlwZT5BcnRpY2xlPC93b3JrLXR5cGU+
PHVybHM+PHJlbGF0ZWQtdXJscz48dXJsPiZsdDtHbyB0byBJU0kmZ3Q7Oi8vV09TOjAwMDIyNTY5
NzAwMDA0NjwvdXJsPjwvcmVsYXRlZC11cmxzPjwvdXJscz48ZWxlY3Ryb25pYy1yZXNvdXJjZS1u
dW0+MTAuMTAyMS9qYTA0OTA2OW48L2VsZWN0cm9uaWMtcmVzb3VyY2UtbnVtPjxsYW5ndWFnZT5F
bmdsaXNoPC9sYW5ndWFnZT48L3JlY29yZD48L0NpdGU+PENpdGU+PEF1dGhvcj5LYXR6PC9BdXRo
b3I+PFllYXI+MjAwODwvWWVhcj48UmVjTnVtPjE3NTU8L1JlY051bT48cmVjb3JkPjxyZWMtbnVt
YmVyPjE3NTU8L3JlYy1udW1iZXI+PGZvcmVpZ24ta2V5cz48a2V5IGFwcD0iRU4iIGRiLWlkPSJ2
cnJyZmRhcnBlZXJkcGV0YWRxNWY5c2Q1c3Qwc3J3YWY1ZmEiIHRpbWVzdGFtcD0iMTYxNzc4ODYz
NCI+MTc1NTwva2V5PjwvZm9yZWlnbi1rZXlzPjxyZWYtdHlwZSBuYW1lPSJKb3VybmFsIEFydGlj
bGUiPjE3PC9yZWYtdHlwZT48Y29udHJpYnV0b3JzPjxhdXRob3JzPjxhdXRob3I+S2F0eiwgTWlj
aGFlbCBKLjwvYXV0aG9yPjxhdXRob3I+UmFtbmlhbCwgVGFyYW1hdGVlPC9hdXRob3I+PGF1dGhv
cj5ZdSwgSHVhLVpob25nPC9hdXRob3I+PGF1dGhvcj5MZXpub2ZmLCBEYW5pZWwgQi48L2F1dGhv
cj48L2F1dGhvcnM+PC9jb250cmlidXRvcnM+PHRpdGxlcz48dGl0bGU+UG9seW1vcnBoaXNtIG9m
IFpuW0F1KENOKTJdMiBhbmQgSXRzIEx1bWluZXNjZW50IFNlbnNvcnkgUmVzcG9uc2UgdG8gTkgz
IFZhcG9yPC90aXRsZT48c2Vjb25kYXJ5LXRpdGxlPkpvdXJuYWwgb2YgdGhlIEFtZXJpY2FuIENo
ZW1pY2FsIFNvY2lldHk8L3NlY29uZGFyeS10aXRsZT48L3RpdGxlcz48cGVyaW9kaWNhbD48ZnVs
bC10aXRsZT5Kb3VybmFsIG9mIHRoZSBBbWVyaWNhbiBDaGVtaWNhbCBTb2NpZXR5PC9mdWxsLXRp
dGxlPjxhYmJyLTE+Si4gQW0uIENoZW0uIFNvYy48L2FiYnItMT48L3BlcmlvZGljYWw+PHBhZ2Vz
PjEwNjYyLTEwNjczPC9wYWdlcz48dm9sdW1lPjEzMDwvdm9sdW1lPjxudW1iZXI+MzI8L251bWJl
cj48ZGF0ZXM+PHllYXI+MjAwODwveWVhcj48cHViLWRhdGVzPjxkYXRlPjIwMDgvMDgvMTM8L2Rh
dGU+PC9wdWItZGF0ZXM+PC9kYXRlcz48cHVibGlzaGVyPkFtZXJpY2FuIENoZW1pY2FsIFNvY2ll
dHk8L3B1Ymxpc2hlcj48aXNibj4wMDAyLTc4NjM8L2lzYm4+PHVybHM+PHJlbGF0ZWQtdXJscz48
dXJsPmh0dHBzOi8vZG9pLm9yZy8xMC4xMDIxL2phODAxNzczcDwvdXJsPjwvcmVsYXRlZC11cmxz
PjwvdXJscz48ZWxlY3Ryb25pYy1yZXNvdXJjZS1udW0+MTAuMTAyMS9qYTgwMTc3M3A8L2VsZWN0
cm9uaWMtcmVzb3VyY2UtbnVtPjwvcmVjb3JkPjwvQ2l0ZT48Q2l0ZT48QXV0aG9yPldhbmc8L0F1
dGhvcj48WWVhcj4yMDE3PC9ZZWFyPjxSZWNOdW0+MTc1NjwvUmVjTnVtPjxyZWNvcmQ+PHJlYy1u
dW1iZXI+MTc1NjwvcmVjLW51bWJlcj48Zm9yZWlnbi1rZXlzPjxrZXkgYXBwPSJFTiIgZGItaWQ9
InZycnJmZGFycGVlcmRwZXRhZHE1ZjlzZDVzdDBzcndhZjVmYSIgdGltZXN0YW1wPSIxNjE3Nzg4
NzIzIj4xNzU2PC9rZXk+PC9mb3JlaWduLWtleXM+PHJlZi10eXBlIG5hbWU9IkpvdXJuYWwgQXJ0
aWNsZSI+MTc8L3JlZi10eXBlPjxjb250cmlidXRvcnM+PGF1dGhvcnM+PGF1dGhvcj5XYW5nLCBM
ZWk8L2F1dGhvcj48YXV0aG9yPkx1bywgSHViaW48L2F1dGhvcj48YXV0aG9yPkRlbmcsIFNoZW5n
aHVhPC9hdXRob3I+PGF1dGhvcj5TdW4sIFlpbmc8L2F1dGhvcj48YXV0aG9yPldhbmcsIENvbmc8
L2F1dGhvcj48L2F1dGhvcnM+PC9jb250cmlidXRvcnM+PHRpdGxlcz48dGl0bGU+VW5pYXhpYWwg
TmVnYXRpdmUgVGhlcm1hbCBFeHBhbnNpb24sIE5lZ2F0aXZlIExpbmVhciBDb21wcmVzc2liaWxp
dHksIGFuZCBOZWdhdGl2ZSBQb2lzc29u4oCZcyBSYXRpbyBJbmR1Y2VkIGJ5IFNwZWNpZmljIFRv
cG9sb2d5IGluIFpuW0F1KENOKTJdMjwvdGl0bGU+PHNlY29uZGFyeS10aXRsZT5Jbm9yZ2FuaWMg
Q2hlbWlzdHJ5PC9zZWNvbmRhcnktdGl0bGU+PC90aXRsZXM+PHBlcmlvZGljYWw+PGZ1bGwtdGl0
bGU+SW5vcmdhbmljIENoZW1pc3RyeTwvZnVsbC10aXRsZT48L3BlcmlvZGljYWw+PHBhZ2VzPjE1
MTAxLTE1MTA5PC9wYWdlcz48dm9sdW1lPjU2PC92b2x1bWU+PG51bWJlcj4yNDwvbnVtYmVyPjxk
YXRlcz48eWVhcj4yMDE3PC95ZWFyPjxwdWItZGF0ZXM+PGRhdGU+MjAxNy8xMi8xODwvZGF0ZT48
L3B1Yi1kYXRlcz48L2RhdGVzPjxwdWJsaXNoZXI+QW1lcmljYW4gQ2hlbWljYWwgU29jaWV0eTwv
cHVibGlzaGVyPjxpc2JuPjAwMjAtMTY2OTwvaXNibj48dXJscz48cmVsYXRlZC11cmxzPjx1cmw+
aHR0cHM6Ly9kb2kub3JnLzEwLjEwMjEvYWNzLmlub3JnY2hlbS43YjAyNDE2PC91cmw+PC9yZWxh
dGVkLXVybHM+PC91cmxzPjxlbGVjdHJvbmljLXJlc291cmNlLW51bT4xMC4xMDIxL2Fjcy5pbm9y
Z2NoZW0uN2IwMjQxNjwvZWxlY3Ryb25pYy1yZXNvdXJjZS1udW0+PC9yZWNvcmQ+PC9DaXRlPjxD
aXRlPjxBdXRob3I+Wmhhbmc8L0F1dGhvcj48WWVhcj4yMDEyPC9ZZWFyPjxSZWNOdW0+MTc4NDwv
UmVjTnVtPjxyZWNvcmQ+PHJlYy1udW1iZXI+MTc4NDwvcmVjLW51bWJlcj48Zm9yZWlnbi1rZXlz
PjxrZXkgYXBwPSJFTiIgZGItaWQ9InZycnJmZGFycGVlcmRwZXRhZHE1ZjlzZDVzdDBzcndhZjVm
YSIgdGltZXN0YW1wPSIxNjE3ODAyNTM0Ij4xNzg0PC9rZXk+PC9mb3JlaWduLWtleXM+PHJlZi10
eXBlIG5hbWU9IkpvdXJuYWwgQXJ0aWNsZSI+MTc8L3JlZi10eXBlPjxjb250cmlidXRvcnM+PGF1
dGhvcnM+PGF1dGhvcj5aaGFuZywgWHU8L2F1dGhvcj48YXV0aG9yPkxpLCBCaW48L2F1dGhvcj48
YXV0aG9yPkNoZW4sIFpob25nLUh1aTwvYXV0aG9yPjxhdXRob3I+Q2hlbiwgWmhvbmctTmluZzwv
YXV0aG9yPjwvYXV0aG9ycz48L2NvbnRyaWJ1dG9ycz48dGl0bGVzPjx0aXRsZT5MdW1pbmVzY2Vu
Y2UgdmFwb2Nocm9taXNtIGluIHNvbGlkIG1hdGVyaWFscyBiYXNlZCBvbiBtZXRhbCBjb21wbGV4
ZXMgZm9yIGRldGVjdGlvbiBvZiB2b2xhdGlsZSBvcmdhbmljIGNvbXBvdW5kcyAoVk9Dcyk8L3Rp
dGxlPjxzZWNvbmRhcnktdGl0bGU+Sm91cm5hbCBvZiBNYXRlcmlhbHMgQ2hlbWlzdHJ5PC9zZWNv
bmRhcnktdGl0bGU+PC90aXRsZXM+PHBlcmlvZGljYWw+PGZ1bGwtdGl0bGU+Sm91cm5hbCBvZiBN
YXRlcmlhbHMgQ2hlbWlzdHJ5PC9mdWxsLXRpdGxlPjwvcGVyaW9kaWNhbD48cGFnZXM+MTE0Mjct
MTE0NDE8L3BhZ2VzPjx2b2x1bWU+MjI8L3ZvbHVtZT48bnVtYmVyPjIzPC9udW1iZXI+PGRhdGVz
Pjx5ZWFyPjIwMTI8L3llYXI+PC9kYXRlcz48cHVibGlzaGVyPlRoZSBSb3lhbCBTb2NpZXR5IG9m
IENoZW1pc3RyeTwvcHVibGlzaGVyPjxpc2JuPjA5NTktOTQyODwvaXNibj48d29yay10eXBlPjEw
LjEwMzkvQzJKTTMwMzk0QTwvd29yay10eXBlPjx1cmxzPjxyZWxhdGVkLXVybHM+PHVybD5odHRw
Oi8vZHguZG9pLm9yZy8xMC4xMDM5L0MySk0zMDM5NEE8L3VybD48L3JlbGF0ZWQtdXJscz48L3Vy
bHM+PGVsZWN0cm9uaWMtcmVzb3VyY2UtbnVtPjEwLjEwMzkvQzJKTTMwMzk0QTwvZWxlY3Ryb25p
Yy1yZXNvdXJjZS1udW0+PC9yZWNvcmQ+PC9DaXRlPjxDaXRlPjxBdXRob3I+R29vZHdpbjwvQXV0
aG9yPjxZZWFyPjIwMDk8L1llYXI+PFJlY051bT4xNzU3PC9SZWNOdW0+PHJlY29yZD48cmVjLW51
bWJlcj4xNzU3PC9yZWMtbnVtYmVyPjxmb3JlaWduLWtleXM+PGtleSBhcHA9IkVOIiBkYi1pZD0i
dnJycmZkYXJwZWVyZHBldGFkcTVmOXNkNXN0MHNyd2FmNWZhIiB0aW1lc3RhbXA9IjE2MTc3ODg3
NTAiPjE3NTc8L2tleT48L2ZvcmVpZ24ta2V5cz48cmVmLXR5cGUgbmFtZT0iSm91cm5hbCBBcnRp
Y2xlIj4xNzwvcmVmLXR5cGU+PGNvbnRyaWJ1dG9ycz48YXV0aG9ycz48YXV0aG9yPkdvb2R3aW4s
IEFuZHJldyBMLjwvYXV0aG9yPjxhdXRob3I+S2VubmVkeSwgQnJlbmRhbiBKLjwvYXV0aG9yPjxh
dXRob3I+S2VwZXJ0LCBDYW1lcm9uIEouPC9hdXRob3I+PC9hdXRob3JzPjwvY29udHJpYnV0b3Jz
Pjx0aXRsZXM+PHRpdGxlPlRoZXJtYWwgRXhwYW5zaW9uIE1hdGNoaW5nIHZpYSBGcmFtZXdvcmsg
RmxleGliaWxpdHkgaW4gWmluYyBEaWN5YW5vbWV0YWxsYXRlczwvdGl0bGU+PHNlY29uZGFyeS10
aXRsZT5Kb3VybmFsIG9mIHRoZSBBbWVyaWNhbiBDaGVtaWNhbCBTb2NpZXR5PC9zZWNvbmRhcnkt
dGl0bGU+PC90aXRsZXM+PHBlcmlvZGljYWw+PGZ1bGwtdGl0bGU+Sm91cm5hbCBvZiB0aGUgQW1l
cmljYW4gQ2hlbWljYWwgU29jaWV0eTwvZnVsbC10aXRsZT48YWJici0xPkouIEFtLiBDaGVtLiBT
b2MuPC9hYmJyLTE+PC9wZXJpb2RpY2FsPjxwYWdlcz42MzM0LTYzMzU8L3BhZ2VzPjx2b2x1bWU+
MTMxPC92b2x1bWU+PG51bWJlcj4xODwvbnVtYmVyPjxkYXRlcz48eWVhcj4yMDA5PC95ZWFyPjxw
dWItZGF0ZXM+PGRhdGU+MjAwOS8wNS8xMzwvZGF0ZT48L3B1Yi1kYXRlcz48L2RhdGVzPjxwdWJs
aXNoZXI+QW1lcmljYW4gQ2hlbWljYWwgU29jaWV0eTwvcHVibGlzaGVyPjxpc2JuPjAwMDItNzg2
MzwvaXNibj48dXJscz48cmVsYXRlZC11cmxzPjx1cmw+aHR0cHM6Ly9kb2kub3JnLzEwLjEwMjEv
amE5MDEzNTViPC91cmw+PC9yZWxhdGVkLXVybHM+PC91cmxzPjxlbGVjdHJvbmljLXJlc291cmNl
LW51bT4xMC4xMDIxL2phOTAxMzU1YjwvZWxlY3Ryb25pYy1yZXNvdXJjZS1udW0+PC9yZWNvcmQ+
PC9DaXRlPjxDaXRlPjxBdXRob3I+S29yxI1vazwvQXV0aG9yPjxZZWFyPjIwMDk8L1llYXI+PFJl
Y051bT4xNzcwPC9SZWNOdW0+PHJlY29yZD48cmVjLW51bWJlcj4xNzcwPC9yZWMtbnVtYmVyPjxm
b3JlaWduLWtleXM+PGtleSBhcHA9IkVOIiBkYi1pZD0idnJycmZkYXJwZWVyZHBldGFkcTVmOXNk
NXN0MHNyd2FmNWZhIiB0aW1lc3RhbXA9IjE2MTc3OTg4ODQiPjE3NzA8L2tleT48L2ZvcmVpZ24t
a2V5cz48cmVmLXR5cGUgbmFtZT0iSm91cm5hbCBBcnRpY2xlIj4xNzwvcmVmLXR5cGU+PGNvbnRy
aWJ1dG9ycz48YXV0aG9ycz48YXV0aG9yPktvcsSNb2ssIEphc21pbmUgTC48L2F1dGhvcj48YXV0
aG9yPkthdHosIE1pY2hhZWwgSi48L2F1dGhvcj48YXV0aG9yPkxlem5vZmYsIERhbmllbCBCLjwv
YXV0aG9yPjwvYXV0aG9ycz48L2NvbnRyaWJ1dG9ycz48dGl0bGVzPjx0aXRsZT5JbXBhY3Qgb2Yg
TWV0YWxsb3BoaWxpY2l0eSBvbiDigJxDb2xvc3NhbOKAnSBQb3NpdGl2ZSBhbmQgTmVnYXRpdmUg
VGhlcm1hbCBFeHBhbnNpb24gaW4gYSBTZXJpZXMgb2YgSXNvc3RydWN0dXJhbCBEaWN5YW5vbWV0
YWxsYXRlIENvb3JkaW5hdGlvbiBQb2x5bWVyczwvdGl0bGU+PHNlY29uZGFyeS10aXRsZT5Kb3Vy
bmFsIG9mIHRoZSBBbWVyaWNhbiBDaGVtaWNhbCBTb2NpZXR5PC9zZWNvbmRhcnktdGl0bGU+PC90
aXRsZXM+PHBlcmlvZGljYWw+PGZ1bGwtdGl0bGU+Sm91cm5hbCBvZiB0aGUgQW1lcmljYW4gQ2hl
bWljYWwgU29jaWV0eTwvZnVsbC10aXRsZT48YWJici0xPkouIEFtLiBDaGVtLiBTb2MuPC9hYmJy
LTE+PC9wZXJpb2RpY2FsPjxwYWdlcz40ODY2LTQ4NzE8L3BhZ2VzPjx2b2x1bWU+MTMxPC92b2x1
bWU+PG51bWJlcj4xMzwvbnVtYmVyPjxkYXRlcz48eWVhcj4yMDA5PC95ZWFyPjxwdWItZGF0ZXM+
PGRhdGU+MjAwOS8wNC8wODwvZGF0ZT48L3B1Yi1kYXRlcz48L2RhdGVzPjxwdWJsaXNoZXI+QW1l
cmljYW4gQ2hlbWljYWwgU29jaWV0eTwvcHVibGlzaGVyPjxpc2JuPjAwMDItNzg2MzwvaXNibj48
dXJscz48cmVsYXRlZC11cmxzPjx1cmw+aHR0cHM6Ly9kb2kub3JnLzEwLjEwMjEvamE4MDk2MzFy
PC91cmw+PC9yZWxhdGVkLXVybHM+PC91cmxzPjxlbGVjdHJvbmljLXJlc291cmNlLW51bT4xMC4x
MDIxL2phODA5NjMxcjwvZWxlY3Ryb25pYy1yZXNvdXJjZS1udW0+PC9yZWNvcmQ+PC9DaXRlPjxD
aXRlPjxBdXRob3I+QXJ2YXBhbGx5PC9BdXRob3I+PFllYXI+MjAwNzwvWWVhcj48UmVjTnVtPjE3
NzE8L1JlY051bT48cmVjb3JkPjxyZWMtbnVtYmVyPjE3NzE8L3JlYy1udW1iZXI+PGZvcmVpZ24t
a2V5cz48a2V5IGFwcD0iRU4iIGRiLWlkPSJ2cnJyZmRhcnBlZXJkcGV0YWRxNWY5c2Q1c3Qwc3J3
YWY1ZmEiIHRpbWVzdGFtcD0iMTYxNzc5OTA1OSI+MTc3MTwva2V5PjwvZm9yZWlnbi1rZXlzPjxy
ZWYtdHlwZSBuYW1lPSJKb3VybmFsIEFydGljbGUiPjE3PC9yZWYtdHlwZT48Y29udHJpYnV0b3Jz
PjxhdXRob3JzPjxhdXRob3I+QXJ2YXBhbGx5LCBSYXZpIEsuPC9hdXRob3I+PGF1dGhvcj5TaW5o
YSwgUGFua2FqPC9hdXRob3I+PGF1dGhvcj5IZXR0aWFyYWNoY2hpLCBTYW1hbnRoaWthIFIuPC9h
dXRob3I+PGF1dGhvcj5Db2tlciwgTmF0aGFuIEwuPC9hdXRob3I+PGF1dGhvcj5CZWRlbCwgQ2hh
cmxlcyBFLjwvYXV0aG9yPjxhdXRob3I+UGF0dGVyc29uLCBIb3dhcmQgSC48L2F1dGhvcj48YXV0
aG9yPkVsZGVyLCBSLiBDLjwvYXV0aG9yPjxhdXRob3I+V2lsc29uLCBBbmdlbGEgSy48L2F1dGhv
cj48YXV0aG9yPk9tYXJ5LCBNb2hhbW1hZCBBLjwvYXV0aG9yPjwvYXV0aG9ycz48L2NvbnRyaWJ1
dG9ycz48dGl0bGVzPjx0aXRsZT5QaG90b3BoeXNpY3Mgb2YgQmlzKHRoaW9jeWFuYXRvKWdvbGQo
SSkgQ29tcGxleGVzOuKAiSBJbnRyaWd1aW5nIFN0cnVjdHVyZeKIkkx1bWluZXNjZW5jZSBSZWxh
dGlvbnNoaXBzPC90aXRsZT48c2Vjb25kYXJ5LXRpdGxlPlRoZSBKb3VybmFsIG9mIFBoeXNpY2Fs
IENoZW1pc3RyeSBDPC9zZWNvbmRhcnktdGl0bGU+PC90aXRsZXM+PHBlcmlvZGljYWw+PGZ1bGwt
dGl0bGU+VGhlIEpvdXJuYWwgb2YgUGh5c2ljYWwgQ2hlbWlzdHJ5IEM8L2Z1bGwtdGl0bGU+PC9w
ZXJpb2RpY2FsPjxwYWdlcz4xMDY4OS0xMDY5OTwvcGFnZXM+PHZvbHVtZT4xMTE8L3ZvbHVtZT48
bnVtYmVyPjI4PC9udW1iZXI+PGRhdGVzPjx5ZWFyPjIwMDc8L3llYXI+PHB1Yi1kYXRlcz48ZGF0
ZT4yMDA3LzA3LzAxPC9kYXRlPjwvcHViLWRhdGVzPjwvZGF0ZXM+PHB1Ymxpc2hlcj5BbWVyaWNh
biBDaGVtaWNhbCBTb2NpZXR5PC9wdWJsaXNoZXI+PGlzYm4+MTkzMi03NDQ3PC9pc2JuPjx1cmxz
PjxyZWxhdGVkLXVybHM+PHVybD5odHRwczovL2RvaS5vcmcvMTAuMTAyMS9qcDA3MTkzNTY8L3Vy
bD48L3JlbGF0ZWQtdXJscz48L3VybHM+PGVsZWN0cm9uaWMtcmVzb3VyY2UtbnVtPjEwLjEwMjEv
anAwNzE5MzU2PC9lbGVjdHJvbmljLXJlc291cmNlLW51bT48L3JlY29yZD48L0NpdGU+PENpdGU+
PEF1dGhvcj5IZTwvQXV0aG9yPjxZZWFyPjIwMTE8L1llYXI+PFJlY051bT4xNzc4PC9SZWNOdW0+
PHJlY29yZD48cmVjLW51bWJlcj4xNzc4PC9yZWMtbnVtYmVyPjxmb3JlaWduLWtleXM+PGtleSBh
cHA9IkVOIiBkYi1pZD0idnJycmZkYXJwZWVyZHBldGFkcTVmOXNkNXN0MHNyd2FmNWZhIiB0aW1l
c3RhbXA9IjE2MTc4MDEzODkiPjE3Nzg8L2tleT48L2ZvcmVpZ24ta2V5cz48cmVmLXR5cGUgbmFt
ZT0iSm91cm5hbCBBcnRpY2xlIj4xNzwvcmVmLXR5cGU+PGNvbnRyaWJ1dG9ycz48YXV0aG9ycz48
YXV0aG9yPkhlLCBYaWFvbWluZzwvYXV0aG9yPjxhdXRob3I+WWFtLCBWaXZpYW4gV2luZy1XYWg8
L2F1dGhvcj48L2F1dGhvcnM+PC9jb250cmlidXRvcnM+PHRpdGxlcz48dGl0bGU+THVtaW5lc2Nl
bnQgZ29sZChJKSBjb21wbGV4ZXMgZm9yIGNoZW1vc2Vuc2luZzwvdGl0bGU+PHNlY29uZGFyeS10
aXRsZT5Db29yZGluYXRpb24gQ2hlbWlzdHJ5IFJldmlld3M8L3NlY29uZGFyeS10aXRsZT48L3Rp
dGxlcz48cGVyaW9kaWNhbD48ZnVsbC10aXRsZT5Db29yZGluYXRpb24gQ2hlbWlzdHJ5IFJldmll
d3M8L2Z1bGwtdGl0bGU+PGFiYnItMT5Db29yZC4gQ2hlbS4gUmV2LjwvYWJici0xPjwvcGVyaW9k
aWNhbD48cGFnZXM+MjExMS0yMTIzPC9wYWdlcz48dm9sdW1lPjI1NTwvdm9sdW1lPjxudW1iZXI+
MTc8L251bWJlcj48a2V5d29yZHM+PGtleXdvcmQ+R29sZChJKSBjb21wbGV4ZXM8L2tleXdvcmQ+
PGtleXdvcmQ+THVtaW5lc2NlbmNlPC9rZXl3b3JkPjxrZXl3b3JkPkF1cm9waGlsaWM8L2tleXdv
cmQ+PGtleXdvcmQ+U3dpdGNoPC9rZXl3b3JkPjwva2V5d29yZHM+PGRhdGVzPjx5ZWFyPjIwMTE8
L3llYXI+PHB1Yi1kYXRlcz48ZGF0ZT4yMDExLzA5LzAxLzwvZGF0ZT48L3B1Yi1kYXRlcz48L2Rh
dGVzPjxpc2JuPjAwMTAtODU0NTwvaXNibj48dXJscz48cmVsYXRlZC11cmxzPjx1cmw+aHR0cHM6
Ly93d3cuc2NpZW5jZWRpcmVjdC5jb20vc2NpZW5jZS9hcnRpY2xlL3BpaS9TMDAxMDg1NDUxMTAw
MDYxMDwvdXJsPjwvcmVsYXRlZC11cmxzPjwvdXJscz48ZWxlY3Ryb25pYy1yZXNvdXJjZS1udW0+
aHR0cHM6Ly9kb2kub3JnLzEwLjEwMTYvai5jY3IuMjAxMS4wMi4wMDM8L2VsZWN0cm9uaWMtcmVz
b3VyY2UtbnVtPjwvcmVjb3JkPjwvQ2l0ZT48Q2l0ZT48QXV0aG9yPlRob21wc29uPC9BdXRob3I+
PFllYXI+MjAxNTwvWWVhcj48UmVjTnVtPjE3ODA8L1JlY051bT48cmVjb3JkPjxyZWMtbnVtYmVy
PjE3ODA8L3JlYy1udW1iZXI+PGZvcmVpZ24ta2V5cz48a2V5IGFwcD0iRU4iIGRiLWlkPSJ2cnJy
ZmRhcnBlZXJkcGV0YWRxNWY5c2Q1c3Qwc3J3YWY1ZmEiIHRpbWVzdGFtcD0iMTYxNzgwMTYxNiI+
MTc4MDwva2V5PjwvZm9yZWlnbi1rZXlzPjxyZWYtdHlwZSBuYW1lPSJKb3VybmFsIEFydGljbGUi
PjE3PC9yZWYtdHlwZT48Y29udHJpYnV0b3JzPjxhdXRob3JzPjxhdXRob3I+VGhvbXBzb24sIEpv
aG4gUi48L2F1dGhvcj48YXV0aG9yPkthdHosIE1pY2hhZWwgSi48L2F1dGhvcj48YXV0aG9yPldp
bGxpYW1zLCBWYW5jZSBFLjwvYXV0aG9yPjxhdXRob3I+TGV6bm9mZiwgRGFuaWVsIEIuPC9hdXRo
b3I+PC9hdXRob3JzPjwvY29udHJpYnV0b3JzPjx0aXRsZXM+PHRpdGxlPlN0cnVjdHVyYWwgRGVz
aWduIFBhcmFtZXRlcnMgZm9yIEhpZ2hseSBCaXJlZnJpbmdlbnQgQ29vcmRpbmF0aW9uIFBvbHlt
ZXJzPC90aXRsZT48c2Vjb25kYXJ5LXRpdGxlPklub3JnYW5pYyBDaGVtaXN0cnk8L3NlY29uZGFy
eS10aXRsZT48L3RpdGxlcz48cGVyaW9kaWNhbD48ZnVsbC10aXRsZT5Jbm9yZ2FuaWMgQ2hlbWlz
dHJ5PC9mdWxsLXRpdGxlPjwvcGVyaW9kaWNhbD48cGFnZXM+NjQ2Mi02NDcxPC9wYWdlcz48dm9s
dW1lPjU0PC92b2x1bWU+PG51bWJlcj4xMzwvbnVtYmVyPjxkYXRlcz48eWVhcj4yMDE1PC95ZWFy
PjxwdWItZGF0ZXM+PGRhdGU+MjAxNS8wNy8wNjwvZGF0ZT48L3B1Yi1kYXRlcz48L2RhdGVzPjxw
dWJsaXNoZXI+QW1lcmljYW4gQ2hlbWljYWwgU29jaWV0eTwvcHVibGlzaGVyPjxpc2JuPjAwMjAt
MTY2OTwvaXNibj48dXJscz48cmVsYXRlZC11cmxzPjx1cmw+aHR0cHM6Ly9kb2kub3JnLzEwLjEw
MjEvYWNzLmlub3JnY2hlbS41YjAwNzQ5PC91cmw+PC9yZWxhdGVkLXVybHM+PC91cmxzPjxlbGVj
dHJvbmljLXJlc291cmNlLW51bT4xMC4xMDIxL2Fjcy5pbm9yZ2NoZW0uNWIwMDc0OTwvZWxlY3Ry
b25pYy1yZXNvdXJjZS1udW0+PC9yZWNvcmQ+PC9DaXRlPjxDaXRlPjxBdXRob3I+S2F0ejwvQXV0
aG9yPjxZZWFyPjIwMDk8L1llYXI+PFJlY051bT4xNzgyPC9SZWNOdW0+PHJlY29yZD48cmVjLW51
bWJlcj4xNzgyPC9yZWMtbnVtYmVyPjxmb3JlaWduLWtleXM+PGtleSBhcHA9IkVOIiBkYi1pZD0i
dnJycmZkYXJwZWVyZHBldGFkcTVmOXNkNXN0MHNyd2FmNWZhIiB0aW1lc3RhbXA9IjE2MTc4MDIy
NDciPjE3ODI8L2tleT48L2ZvcmVpZ24ta2V5cz48cmVmLXR5cGUgbmFtZT0iSm91cm5hbCBBcnRp
Y2xlIj4xNzwvcmVmLXR5cGU+PGNvbnRyaWJ1dG9ycz48YXV0aG9ycz48YXV0aG9yPkthdHosIE1p
Y2hhZWwgSi48L2F1dGhvcj48YXV0aG9yPkxlem5vZmYsIERhbmllbCBCLjwvYXV0aG9yPjwvYXV0
aG9ycz48L2NvbnRyaWJ1dG9ycz48dGl0bGVzPjx0aXRsZT5IaWdobHkgQmlyZWZyaW5nZW50IEN5
YW5vYXVyYXRlIENvb3JkaW5hdGlvbiBQb2x5bWVyczogVGhlIEVmZmVjdCBvZiBQb2xhcml6YWJs
ZSBD4oiSWCBCb25kcyAoWCA9IENsLCBCcik8L3RpdGxlPjxzZWNvbmRhcnktdGl0bGU+Sm91cm5h
bCBvZiB0aGUgQW1lcmljYW4gQ2hlbWljYWwgU29jaWV0eTwvc2Vjb25kYXJ5LXRpdGxlPjwvdGl0
bGVzPjxwZXJpb2RpY2FsPjxmdWxsLXRpdGxlPkpvdXJuYWwgb2YgdGhlIEFtZXJpY2FuIENoZW1p
Y2FsIFNvY2lldHk8L2Z1bGwtdGl0bGU+PGFiYnItMT5KLiBBbS4gQ2hlbS4gU29jLjwvYWJici0x
PjwvcGVyaW9kaWNhbD48cGFnZXM+MTg0MzUtMTg0NDQ8L3BhZ2VzPjx2b2x1bWU+MTMxPC92b2x1
bWU+PG51bWJlcj41MTwvbnVtYmVyPjxkYXRlcz48eWVhcj4yMDA5PC95ZWFyPjxwdWItZGF0ZXM+
PGRhdGU+MjAwOS8xMi8zMDwvZGF0ZT48L3B1Yi1kYXRlcz48L2RhdGVzPjxwdWJsaXNoZXI+QW1l
cmljYW4gQ2hlbWljYWwgU29jaWV0eTwvcHVibGlzaGVyPjxpc2JuPjAwMDItNzg2MzwvaXNibj48
dXJscz48cmVsYXRlZC11cmxzPjx1cmw+aHR0cHM6Ly9kb2kub3JnLzEwLjEwMjEvamE5MDc1MTlj
PC91cmw+PC9yZWxhdGVkLXVybHM+PC91cmxzPjxlbGVjdHJvbmljLXJlc291cmNlLW51bT4xMC4x
MDIxL2phOTA3NTE5YzwvZWxlY3Ryb25pYy1yZXNvdXJjZS1udW0+PC9yZWNvcmQ+PC9DaXRlPjxD
aXRlPjxBdXRob3I+QWJvdWVsd2FmYTwvQXV0aG9yPjxZZWFyPjIwMTI8L1llYXI+PFJlY051bT4x
NzgzPC9SZWNOdW0+PHJlY29yZD48cmVjLW51bWJlcj4xNzgzPC9yZWMtbnVtYmVyPjxmb3JlaWdu
LWtleXM+PGtleSBhcHA9IkVOIiBkYi1pZD0idnJycmZkYXJwZWVyZHBldGFkcTVmOXNkNXN0MHNy
d2FmNWZhIiB0aW1lc3RhbXA9IjE2MTc4MDIzNjciPjE3ODM8L2tleT48L2ZvcmVpZ24ta2V5cz48
cmVmLXR5cGUgbmFtZT0iSm91cm5hbCBBcnRpY2xlIj4xNzwvcmVmLXR5cGU+PGNvbnRyaWJ1dG9y
cz48YXV0aG9ycz48YXV0aG9yPkFib3VlbHdhZmEsIEFobWVkIFMuPC9hdXRob3I+PGF1dGhvcj5B
bnNvbiwgQ2hyaXN0b3BoZXIgRS48L2F1dGhvcj48YXV0aG9yPkhhdXNlciwgQW5kcmVhczwvYXV0
aG9yPjxhdXRob3I+UGF0dGVyc29uLCBIb3dhcmQgSC48L2F1dGhvcj48YXV0aG9yPkJhcmlsLVJv
YmVydCwgRnJhbsOnb2lzPC9hdXRob3I+PGF1dGhvcj5MaSwgWGlhb2JvPC9hdXRob3I+PGF1dGhv
cj5Qb3dlbGwsIEFubmllIEsuPC9hdXRob3I+PC9hdXRob3JzPjwvY29udHJpYnV0b3JzPjx0aXRs
ZXM+PHRpdGxlPlBob3RvcGh5c2ljYWwgUHJvcGVydGllcyBvZiB7W0F1KENOKTJd4oiSfTIgRGlt
ZXJzIFRyYXBwZWQgaW4gYSBTdXByYW1vbGVjdWxhciBFbGVjdHJvbi1BY2NlcHRvciBPcmdhbmlj
IEZyYW1ld29yazwvdGl0bGU+PHNlY29uZGFyeS10aXRsZT5Jbm9yZ2FuaWMgQ2hlbWlzdHJ5PC9z
ZWNvbmRhcnktdGl0bGU+PC90aXRsZXM+PHBlcmlvZGljYWw+PGZ1bGwtdGl0bGU+SW5vcmdhbmlj
IENoZW1pc3RyeTwvZnVsbC10aXRsZT48L3BlcmlvZGljYWw+PHBhZ2VzPjEyOTQtMTMwMTwvcGFn
ZXM+PHZvbHVtZT41MTwvdm9sdW1lPjxudW1iZXI+MzwvbnVtYmVyPjxkYXRlcz48eWVhcj4yMDEy
PC95ZWFyPjxwdWItZGF0ZXM+PGRhdGU+MjAxMi8wMi8wNjwvZGF0ZT48L3B1Yi1kYXRlcz48L2Rh
dGVzPjxwdWJsaXNoZXI+QW1lcmljYW4gQ2hlbWljYWwgU29jaWV0eTwvcHVibGlzaGVyPjxpc2Ju
PjAwMjAtMTY2OTwvaXNibj48dXJscz48cmVsYXRlZC11cmxzPjx1cmw+aHR0cHM6Ly9kb2kub3Jn
LzEwLjEwMjEvaWMyMDExMDl1PC91cmw+PC9yZWxhdGVkLXVybHM+PC91cmxzPjxlbGVjdHJvbmlj
LXJlc291cmNlLW51bT4xMC4xMDIxL2ljMjAxMTA5dTwvZWxlY3Ryb25pYy1yZXNvdXJjZS1udW0+
PC9yZWNvcmQ+PC9DaXRlPjwvRW5kTm90ZT5=
</w:fldData>
        </w:fldChar>
      </w:r>
      <w:r w:rsidR="00A84E9C" w:rsidRPr="000A457F">
        <w:instrText xml:space="preserve"> ADDIN EN.CITE </w:instrText>
      </w:r>
      <w:r w:rsidR="00A84E9C" w:rsidRPr="000A457F">
        <w:fldChar w:fldCharType="begin">
          <w:fldData xml:space="preserve">PEVuZE5vdGU+PENpdGU+PEF1dGhvcj5DYWlybnM8L0F1dGhvcj48WWVhcj4yMDEzPC9ZZWFyPjxS
ZWNOdW0+MTE8L1JlY051bT48RGlzcGxheVRleHQ+PHN0eWxlIGZhY2U9InN1cGVyc2NyaXB0Ij4x
NC0yNzwvc3R5bGU+PC9EaXNwbGF5VGV4dD48cmVjb3JkPjxyZWMtbnVtYmVyPjExPC9yZWMtbnVt
YmVyPjxmb3JlaWduLWtleXM+PGtleSBhcHA9IkVOIiBkYi1pZD0idnJycmZkYXJwZWVyZHBldGFk
cTVmOXNkNXN0MHNyd2FmNWZhIiB0aW1lc3RhbXA9IjE1NDg5NDI4NTYiPjExPC9rZXk+PC9mb3Jl
aWduLWtleXM+PHJlZi10eXBlIG5hbWU9IkpvdXJuYWwgQXJ0aWNsZSI+MTc8L3JlZi10eXBlPjxj
b250cmlidXRvcnM+PGF1dGhvcnM+PGF1dGhvcj5DYWlybnMsIEEuIEIuPC9hdXRob3I+PGF1dGhv
cj5DYXRhZmVzdGEsIEouPC9hdXRob3I+PGF1dGhvcj5MZXZlbHV0LCBDLjwvYXV0aG9yPjxhdXRo
b3I+Um91cXVldHRlLCBKLjwvYXV0aG9yPjxhdXRob3I+dmFuIGRlciBMZWUsIEEuPC9hdXRob3I+
PGF1dGhvcj5QZXRlcnMsIEwuPC9hdXRob3I+PGF1dGhvcj5UaG9tcHNvbiwgQS4gTC48L2F1dGhv
cj48YXV0aG9yPkRtaXRyaWV2LCBWLjwvYXV0aG9yPjxhdXRob3I+SGFpbmVzLCBKLjwvYXV0aG9y
PjxhdXRob3I+R29vZHdpbiwgQS4gTC48L2F1dGhvcj48L2F1dGhvcnM+PC9jb250cmlidXRvcnM+
PGF1dGgtYWRkcmVzcz5bQ2Fpcm5zLCBBbmRyZXcgQi47IFRob21wc29uLCBBbWJlciBMLjsgR29v
ZHdpbiwgQW5kcmV3IEwuXSBVbml2IE94Zm9yZCwgRGVwdCBDaGVtLCBJbm9yZ2FuIENoZW0gTGFi
LCBPeGZvcmQgT1gxIDNRUiwgRW5nbGFuZC4gW0NhdGFmZXN0YSwgSmFkbmE7IFJvdXF1ZXR0ZSwg
SmVyb21lOyBIYWluZXMsIEp1bGllbl0gVW5pdiBNb250cGVsbGllciAyLCBJbnN0IENoYXJsZXMg
R2VyaGFyZHQsIEVxdWlwZSBDMk0sIFVNUiBDTlJTIDUyNTMsIEYtMzQwOTUgTW9udHBlbGxpZXIg
NSwgRnJhbmNlLiBbQ2F0YWZlc3RhLCBKYWRuYTsgTGV2ZWx1dCwgQ2xhaXJlXSBVbml2IE1vbnRw
ZWxsaWVyIDIsIExhYiBDaGFybGVzIENvdWxvbWIsIFVNUiBDTlJTIDUyMjEsIEYtMzQwOTUgTW9u
dHBlbGxpZXIgNSwgRnJhbmNlLiBbdmFuIGRlciBMZWUsIEFyaWVdIFVuaXYgTW9udHBlbGxpZXIg
MiwgSW5zdCBFdXJvcGVhbiBNZW1icmFuZXMsIFVNUiBDTlJTIDU2MzUsIEYtMzQwOTUgTW9udHBl
bGxpZXIgNSwgRnJhbmNlLiBbUGV0ZXJzLCBMYXJzXSBSaGVpbiBXZXN0ZmFsIFRIIEFhY2hlbiwg
SW5zdCBLcmlzdGFsbG9nLCBELTUyMDY2IEFhY2hlbiwgR2VybWFueS4gW0RtaXRyaWV2LCBWbGFk
aW1pcl0gRVNSRiwgU05CTCwgRi0zODAwMCBHcmVub2JsZSwgRnJhbmNlLiYjeEQ7Q2Fpcm5zLCBB
QiAocmVwcmludCBhdXRob3IpLCBVbml2IE94Zm9yZCwgRGVwdCBDaGVtLCBJbm9yZ2FuIENoZW0g
TGFiLCBTIFBhcmtzIFJkLCBPeGZvcmQgT1gxIDNRUiwgRW5nbGFuZC4mI3hEO2FuZHJldy5nb29k
d2luQGNoZW0ub3guYWMudWs8L2F1dGgtYWRkcmVzcz48dGl0bGVzPjx0aXRsZT5HaWFudCBuZWdh
dGl2ZSBsaW5lYXIgY29tcHJlc3NpYmlsaXR5IGluIHppbmMgZGljeWFub2F1cmF0ZTwvdGl0bGU+
PHNlY29uZGFyeS10aXRsZT5OYXR1cmUgTWF0ZXJpYWxzPC9zZWNvbmRhcnktdGl0bGU+PGFsdC10
aXRsZT5OYXQuIE1hdGVyLjwvYWx0LXRpdGxlPjwvdGl0bGVzPjxwZXJpb2RpY2FsPjxmdWxsLXRp
dGxlPk5hdHVyZSBNYXRlcmlhbHM8L2Z1bGwtdGl0bGU+PGFiYnItMT5OYXQuIE1hdGVyLjwvYWJi
ci0xPjwvcGVyaW9kaWNhbD48YWx0LXBlcmlvZGljYWw+PGZ1bGwtdGl0bGU+TmF0dXJlIE1hdGVy
aWFsczwvZnVsbC10aXRsZT48YWJici0xPk5hdC4gTWF0ZXIuPC9hYmJyLTE+PC9hbHQtcGVyaW9k
aWNhbD48cGFnZXM+MjEyLTIxNjwvcGFnZXM+PHZvbHVtZT4xMjwvdm9sdW1lPjxudW1iZXI+Mzwv
bnVtYmVyPjxrZXl3b3Jkcz48a2V5d29yZD5tZXRhbC1vcmdhbmljIGZyYW1ld29yazwva2V5d29y
ZD48a2V5d29yZD50aGVybWFsLWV4cGFuc2lvbjwva2V5d29yZD48a2V5d29yZD5wb2lzc29ucyBy
YXRpbzwva2V5d29yZD48a2V5d29yZD5tZXRhbGxvcGhpbGljaXR5PC9rZXl3b3JkPjxrZXl3b3Jk
PmRlc2lnbjwva2V5d29yZD48a2V5d29yZD5DaGVtaXN0cnk8L2tleXdvcmQ+PGtleXdvcmQ+TWF0
ZXJpYWxzIFNjaWVuY2U8L2tleXdvcmQ+PGtleXdvcmQ+UGh5c2ljczwva2V5d29yZD48L2tleXdv
cmRzPjxkYXRlcz48eWVhcj4yMDEzPC95ZWFyPjxwdWItZGF0ZXM+PGRhdGU+TWFyPC9kYXRlPjwv
cHViLWRhdGVzPjwvZGF0ZXM+PGlzYm4+MTQ3Ni0xMTIyPC9pc2JuPjxhY2Nlc3Npb24tbnVtPldP
UzowMDAzMTU3MDcyMDAwMTg8L2FjY2Vzc2lvbi1udW0+PHdvcmstdHlwZT5BcnRpY2xlPC93b3Jr
LXR5cGU+PHVybHM+PHJlbGF0ZWQtdXJscz48dXJsPiZsdDtHbyB0byBJU0kmZ3Q7Oi8vV09TOjAw
MDMxNTcwNzIwMDAxODwvdXJsPjwvcmVsYXRlZC11cmxzPjwvdXJscz48ZWxlY3Ryb25pYy1yZXNv
dXJjZS1udW0+MTAuMTAzOC9ubWF0MzU1MTwvZWxlY3Ryb25pYy1yZXNvdXJjZS1udW0+PGxhbmd1
YWdlPkVuZ2xpc2g8L2xhbmd1YWdlPjwvcmVjb3JkPjwvQ2l0ZT48Q2l0ZT48QXV0aG9yPkZlcm5h
bmRlejwvQXV0aG9yPjxZZWFyPjIwMDc8L1llYXI+PFJlY051bT44PC9SZWNOdW0+PHJlY29yZD48
cmVjLW51bWJlcj44PC9yZWMtbnVtYmVyPjxmb3JlaWduLWtleXM+PGtleSBhcHA9IkVOIiBkYi1p
ZD0idnJycmZkYXJwZWVyZHBldGFkcTVmOXNkNXN0MHNyd2FmNWZhIiB0aW1lc3RhbXA9IjE1NDg5
NDI1MjgiPjg8L2tleT48L2ZvcmVpZ24ta2V5cz48cmVmLXR5cGUgbmFtZT0iSm91cm5hbCBBcnRp
Y2xlIj4xNzwvcmVmLXR5cGU+PGNvbnRyaWJ1dG9ycz48YXV0aG9ycz48YXV0aG9yPkZlcm5hbmRl
eiwgRS4gSi48L2F1dGhvcj48YXV0aG9yPkxhZ3VuYSwgQS48L2F1dGhvcj48YXV0aG9yPkxvcGV6
LURlLUx1enVyaWFnYSwgSi4gTS48L2F1dGhvcj48L2F1dGhvcnM+PC9jb250cmlidXRvcnM+PGF1
dGgtYWRkcmVzcz5Vbml2IExhIFJpb2phLCBEZXB0IFF1aW0sIENTSUMsIEdycCBTaW50ZXNpcyBR
dWltLCBFLTI2MDA2IExvZ3Jvbm8sIFNwYWluLiBVbml2IFphcmFnb3phLCBDU0lDLCBEZXB0IFF1
aW0gSW5vcmdhbiwgSW5zdCBDaWVuY2lhIE1hdCBBcmFnb24sIEUtNTAwMDkgWmFyYWdvemEsIFNw
YWluLiYjeEQ7TGFndW5hLCBBIChyZXByaW50IGF1dGhvciksIFVuaXYgTGEgUmlvamEsIERlcHQg
UXVpbSwgQ1NJQywgR3JwIFNpbnRlc2lzIFF1aW0sIE1hZHJlIERpb3MgNTEsIEUtMjYwMDYgTG9n
cm9ubywgU3BhaW4uJiN4RDthbGFndW5hQHVuaXphci5lczwvYXV0aC1hZGRyZXNzPjx0aXRsZXM+
PHRpdGxlPkdvbGQtaGV0ZXJvbWV0YWwgY29tcGxleGVzLiBFdm9sdXRpb24gb2YgYSBuZXcgY2xh
c3Mgb2YgbHVtaW5lc2NlbnQgbWF0ZXJpYWxzPC90aXRsZT48c2Vjb25kYXJ5LXRpdGxlPkRhbHRv
biBUcmFuc2FjdGlvbnM8L3NlY29uZGFyeS10aXRsZT48YWx0LXRpdGxlPkRhbHRvbiBUcmFucy48
L2FsdC10aXRsZT48L3RpdGxlcz48cGVyaW9kaWNhbD48ZnVsbC10aXRsZT5EYWx0b24gVHJhbnNh
Y3Rpb25zPC9mdWxsLXRpdGxlPjxhYmJyLTE+RGFsdG9uIFRyYW5zLjwvYWJici0xPjwvcGVyaW9k
aWNhbD48YWx0LXBlcmlvZGljYWw+PGZ1bGwtdGl0bGU+RGFsdG9uIFRyYW5zYWN0aW9uczwvZnVs
bC10aXRsZT48YWJici0xPkRhbHRvbiBUcmFucy48L2FiYnItMT48L2FsdC1wZXJpb2RpY2FsPjxw
YWdlcz4xOTY5LTE5ODE8L3BhZ2VzPjxudW1iZXI+MjA8L251bWJlcj48a2V5d29yZHM+PGtleXdv
cmQ+dGhhbGxpdW0gc3VwcmFtb2xlY3VsYXIgYXJyYXlzPC9rZXl3b3JkPjxrZXl3b3JkPm1ldGFs
LW1ldGFsIGludGVyYWN0aW9uczwva2V5d29yZD48a2V5d29yZD5yYXk8L2tleXdvcmQ+PGtleXdv
cmQ+Y3J5c3RhbC1zdHJ1Y3R1cmU8L2tleXdvcmQ+PGtleXdvcmQ+bS1pIG08L2tleXdvcmQ+PGtl
eXdvcmQ+ZWxlY3Ryb25pYy1zdHJ1Y3R1cmU8L2tleXdvcmQ+PGtleXdvcmQ+c3RydWN0dXJhbCBm
ZWF0dXJlczwva2V5d29yZD48a2V5d29yZD5idWlsZGluZy1ibG9ja3M8L2tleXdvcmQ+PGtleXdv
cmQ+aGV0ZXJvYmltZXRhbGxpYyBjb21wbGV4ZXM8L2tleXdvcmQ+PGtleXdvcmQ+dHVuYWJsZSBw
aG90b2x1bWluZXNjZW5jZTwva2V5d29yZD48a2V5d29yZD5hdShpKS1hZyhpKSBpbnRlcmFjdGlv
bnM8L2tleXdvcmQ+PGtleXdvcmQ+Q2hlbWlzdHJ5PC9rZXl3b3JkPjwva2V5d29yZHM+PGRhdGVz
Pjx5ZWFyPjIwMDc8L3llYXI+PC9kYXRlcz48aXNibj4xNDc3LTkyMjY8L2lzYm4+PGFjY2Vzc2lv
bi1udW0+V09TOjAwMDI0NjQ4NjYwMDAwMTwvYWNjZXNzaW9uLW51bT48d29yay10eXBlPkFydGlj
bGU8L3dvcmstdHlwZT48dXJscz48cmVsYXRlZC11cmxzPjx1cmw+Jmx0O0dvIHRvIElTSSZndDs6
Ly9XT1M6MDAwMjQ2NDg2NjAwMDAxPC91cmw+PC9yZWxhdGVkLXVybHM+PC91cmxzPjxlbGVjdHJv
bmljLXJlc291cmNlLW51bT4xMC4xMDM5L2I3MDI4MzhwPC9lbGVjdHJvbmljLXJlc291cmNlLW51
bT48bGFuZ3VhZ2U+RW5nbGlzaDwvbGFuZ3VhZ2U+PC9yZWNvcmQ+PC9DaXRlPjxDaXRlPjxBdXRo
b3I+Q3VpPC9BdXRob3I+PFllYXI+MjAxMzwvWWVhcj48UmVjTnVtPjk8L1JlY051bT48cmVjb3Jk
PjxyZWMtbnVtYmVyPjk8L3JlYy1udW1iZXI+PGZvcmVpZ24ta2V5cz48a2V5IGFwcD0iRU4iIGRi
LWlkPSJ2cnJyZmRhcnBlZXJkcGV0YWRxNWY5c2Q1c3Qwc3J3YWY1ZmEiIHRpbWVzdGFtcD0iMTU0
ODk0MjY2NiI+OTwva2V5PjwvZm9yZWlnbi1rZXlzPjxyZWYtdHlwZSBuYW1lPSJKb3VybmFsIEFy
dGljbGUiPjE3PC9yZWYtdHlwZT48Y29udHJpYnV0b3JzPjxhdXRob3JzPjxhdXRob3I+Q3VpLCBH
LiBMLjwvYXV0aG9yPjxhdXRob3I+Q2FvLCBYLiBZLjwvYXV0aG9yPjxhdXRob3I+RmFuZywgVy4g
SC48L2F1dGhvcj48YXV0aG9yPkRvbGcsIE0uPC9hdXRob3I+PGF1dGhvcj5UaGllbCwgVy48L2F1
dGhvcj48L2F1dGhvcnM+PC9jb250cmlidXRvcnM+PGF1dGgtYWRkcmVzcz5bQ3VpLCBHYW5nbG9u
ZzsgRmFuZywgV2VpLUhhaV0gQmVpamluZyBOb3JtYWwgVW5pdiwgQ2hlbSBDb2xsLCBCZWlqaW5n
IDEwMDg3NSwgUGVvcGxlcyBSIENoaW5hLiBbQ3VpLCBHYW5nbG9uZzsgVGhpZWwsIFdhbHRlcl0g
TWF4IFBsYW5jayBJbnN0IEtvaGxlbmZvcnNjaCwgRC00NTQ3MCBNdWxoZWltLCBHZXJtYW55LiBb
Q2FvLCBYaWFvLVlhbjsgRG9sZywgTWljaGFlbF0gVW5pdiBDb2xvZ25lLCBJbnN0IFRoZW9yZXQg
Q2hlbSwgRC01MDkzOSBDb2xvZ25lLCBHZXJtYW55LiYjeEQ7RmFuZywgV0ggKHJlcHJpbnQgYXV0
aG9yKSwgQmVpamluZyBOb3JtYWwgVW5pdiwgQ2hlbSBDb2xsLCBCZWlqaW5nIDEwMDg3NSwgUGVv
cGxlcyBSIENoaW5hLiYjeEQ7ZmFuZ3doQGJudS5lZHUuY247IG0uZG9sZ0B1bmkta29lbG4uZGU7
IHRoaWVsQGtvZm8ubXBnLmRlPC9hdXRoLWFkZHJlc3M+PHRpdGxlcz48dGl0bGU+UGhvdG9pbmR1
Y2VkIEdvbGQoSSktR29sZChJKSBDaGVtaWNhbCBCb25kaW5nIGluIERpY3lhbm9hdXJhdGUgT2xp
Z29tZXJzPC90aXRsZT48c2Vjb25kYXJ5LXRpdGxlPkFuZ2V3YW5kdGUgQ2hlbWllLUludGVybmF0
aW9uYWwgRWRpdGlvbjwvc2Vjb25kYXJ5LXRpdGxlPjxhbHQtdGl0bGU+QW5nZXcuIENoZW0uLUlu
dC4gRWRpdC48L2FsdC10aXRsZT48L3RpdGxlcz48cGVyaW9kaWNhbD48ZnVsbC10aXRsZT5Bbmdl
d2FuZHRlIENoZW1pZS1JbnRlcm5hdGlvbmFsIEVkaXRpb248L2Z1bGwtdGl0bGU+PGFiYnItMT5B
bmdldy4gQ2hlbS4tSW50LiBFZGl0LjwvYWJici0xPjwvcGVyaW9kaWNhbD48YWx0LXBlcmlvZGlj
YWw+PGZ1bGwtdGl0bGU+QW5nZXdhbmR0ZSBDaGVtaWUtSW50ZXJuYXRpb25hbCBFZGl0aW9uPC9m
dWxsLXRpdGxlPjxhYmJyLTE+QW5nZXcuIENoZW0uLUludC4gRWRpdC48L2FiYnItMT48L2FsdC1w
ZXJpb2RpY2FsPjxwYWdlcz4xMDI4MS0xMDI4NTwvcGFnZXM+PHZvbHVtZT41Mjwvdm9sdW1lPjxu
dW1iZXI+Mzk8L251bWJlcj48a2V5d29yZHM+PGtleXdvcmQ+QXUtQXUgYm9uZHM8L2tleXdvcmQ+
PGtleXdvcmQ+YXVyb3BoaWxpY2l0eTwva2V5d29yZD48a2V5d29yZD5lbGVjdHJvbmljIHN0cnVj
dHVyZTwva2V5d29yZD48a2V5d29yZD5leGNpdGVkIHN0YXRlczwva2V5d29yZD48a2V5d29yZD5w
aG90b2NoZW1pc3RyeTwva2V5d29yZD48a2V5d29yZD5waG9zcGhvcmVzY2VudCBleGNpdGVkLXN0
YXRlPC9rZXl3b3JkPjxrZXl3b3JkPmphaG4tdGVsbGVyIGRpc3RvcnRpb248L2tleXdvcmQ+PGtl
eXdvcmQ+Z29sZCBjaGVtaXN0cnk8L2tleXdvcmQ+PGtleXdvcmQ+Y29tcGxleGVzPC9rZXl3b3Jk
PjxrZXl3b3JkPnBob3RvY2hlbWlzdHJ5PC9rZXl3b3JkPjxrZXl3b3JkPmVsZW1lbnRzPC9rZXl3
b3JkPjxrZXl3b3JkPkNoZW1pc3RyeTwva2V5d29yZD48L2tleXdvcmRzPjxkYXRlcz48eWVhcj4y
MDEzPC95ZWFyPjxwdWItZGF0ZXM+PGRhdGU+U2VwPC9kYXRlPjwvcHViLWRhdGVzPjwvZGF0ZXM+
PGlzYm4+MTQzMy03ODUxPC9pc2JuPjxhY2Nlc3Npb24tbnVtPldPUzowMDAzMjkxNDE4MDAwMjM8
L2FjY2Vzc2lvbi1udW0+PHdvcmstdHlwZT5BcnRpY2xlPC93b3JrLXR5cGU+PHVybHM+PHJlbGF0
ZWQtdXJscz48dXJsPiZsdDtHbyB0byBJU0kmZ3Q7Oi8vV09TOjAwMDMyOTE0MTgwMDAyMzwvdXJs
PjwvcmVsYXRlZC11cmxzPjwvdXJscz48ZWxlY3Ryb25pYy1yZXNvdXJjZS1udW0+MTAuMTAwMi9h
bmllLjIwMTMwNTQ4NzwvZWxlY3Ryb25pYy1yZXNvdXJjZS1udW0+PGxhbmd1YWdlPkVuZ2xpc2g8
L2xhbmd1YWdlPjwvcmVjb3JkPjwvQ2l0ZT48Q2l0ZT48QXV0aG9yPkxlZmVidnJlPC9BdXRob3I+
PFllYXI+MjAwNDwvWWVhcj48UmVjTnVtPjEwPC9SZWNOdW0+PHJlY29yZD48cmVjLW51bWJlcj4x
MDwvcmVjLW51bWJlcj48Zm9yZWlnbi1rZXlzPjxrZXkgYXBwPSJFTiIgZGItaWQ9InZycnJmZGFy
cGVlcmRwZXRhZHE1ZjlzZDVzdDBzcndhZjVmYSIgdGltZXN0YW1wPSIxNTQ4OTQyNzYxIj4xMDwv
a2V5PjwvZm9yZWlnbi1rZXlzPjxyZWYtdHlwZSBuYW1lPSJKb3VybmFsIEFydGljbGUiPjE3PC9y
ZWYtdHlwZT48Y29udHJpYnV0b3JzPjxhdXRob3JzPjxhdXRob3I+TGVmZWJ2cmUsIEouPC9hdXRo
b3I+PGF1dGhvcj5CYXRjaGVsb3IsIFIuIEouPC9hdXRob3I+PGF1dGhvcj5MZXpub2ZmLCBELiBC
LjwvYXV0aG9yPjwvYXV0aG9ycz48L2NvbnRyaWJ1dG9ycz48YXV0aC1hZGRyZXNzPlNpbW9uIEZy
YXNlciBVbml2LCBEZXB0IENoZW0sIEJ1cm5hYnksIEJDIFY1QSAxUzYsIENhbmFkYS4mI3hEO0xl
em5vZmYsIERCIChyZXByaW50IGF1dGhvciksIFNpbW9uIEZyYXNlciBVbml2LCBEZXB0IENoZW0s
IDg4ODggVW5pdiBEciwgQnVybmFieSwgQkMgVjVBIDFTNiwgQ2FuYWRhLiYjeEQ7ZGllem5vZmZA
c2Z1LmNhPC9hdXRoLWFkZHJlc3M+PHRpdGxlcz48dGl0bGU+Q3UgQXUoQ04pKDIpICgyKShETVNP
KSgyKTogR29sZGVuIHBvbHltb3JwaHMgdGhhdCBleGhpYml0IHZhcG9jaHJvbWljIGJlaGF2aW9y
PC90aXRsZT48c2Vjb25kYXJ5LXRpdGxlPkpvdXJuYWwgb2YgdGhlIEFtZXJpY2FuIENoZW1pY2Fs
IFNvY2lldHk8L3NlY29uZGFyeS10aXRsZT48YWx0LXRpdGxlPkouIEFtLiBDaGVtLiBTb2MuPC9h
bHQtdGl0bGU+PC90aXRsZXM+PHBlcmlvZGljYWw+PGZ1bGwtdGl0bGU+Sm91cm5hbCBvZiB0aGUg
QW1lcmljYW4gQ2hlbWljYWwgU29jaWV0eTwvZnVsbC10aXRsZT48YWJici0xPkouIEFtLiBDaGVt
LiBTb2MuPC9hYmJyLTE+PC9wZXJpb2RpY2FsPjxhbHQtcGVyaW9kaWNhbD48ZnVsbC10aXRsZT5K
b3VybmFsIG9mIHRoZSBBbWVyaWNhbiBDaGVtaWNhbCBTb2NpZXR5PC9mdWxsLXRpdGxlPjxhYmJy
LTE+Si4gQW0uIENoZW0uIFNvYy48L2FiYnItMT48L2FsdC1wZXJpb2RpY2FsPjxwYWdlcz4xNjEx
Ny0xNjEyNTwvcGFnZXM+PHZvbHVtZT4xMjY8L3ZvbHVtZT48bnVtYmVyPjQ5PC9udW1iZXI+PGtl
eXdvcmRzPjxrZXl3b3JkPmF1cm9waGlsaWNpdHktY29vcmRpbmF0aW9uIGludGVycGxheTwva2V5
d29yZD48a2V5d29yZD5vcmdhbmljLWNvbXBvdW5kIHZhcG9yczwva2V5d29yZD48a2V5d29yZD5l
bnZpcm9ubWVudGFsIHNlbnNvcnM8L2tleXdvcmQ+PGtleXdvcmQ+aW5mcmFyZWQtc3BlY3Ryb3Nj
b3B5PC9rZXl3b3JkPjxrZXl3b3JkPnN0cnVjdHVyYWwgaXNvbWVyaXNtPC9rZXl3b3JkPjxrZXl3
b3JkPmNvbXBsZXhlczwva2V5d29yZD48a2V5d29yZD5mcmFtZXdvcmtzPC9rZXl3b3JkPjxrZXl3
b3JkPnBvbHltZXJzPC9rZXl3b3JkPjxrZXl3b3JkPmNyeXN0YWw8L2tleXdvcmQ+PGtleXdvcmQ+
ZGVzaWduPC9rZXl3b3JkPjxrZXl3b3JkPkNoZW1pc3RyeTwva2V5d29yZD48L2tleXdvcmRzPjxk
YXRlcz48eWVhcj4yMDA0PC95ZWFyPjxwdWItZGF0ZXM+PGRhdGU+RGVjPC9kYXRlPjwvcHViLWRh
dGVzPjwvZGF0ZXM+PGlzYm4+MDAwMi03ODYzPC9pc2JuPjxhY2Nlc3Npb24tbnVtPldPUzowMDAy
MjU2OTcwMDAwNDY8L2FjY2Vzc2lvbi1udW0+PHdvcmstdHlwZT5BcnRpY2xlPC93b3JrLXR5cGU+
PHVybHM+PHJlbGF0ZWQtdXJscz48dXJsPiZsdDtHbyB0byBJU0kmZ3Q7Oi8vV09TOjAwMDIyNTY5
NzAwMDA0NjwvdXJsPjwvcmVsYXRlZC11cmxzPjwvdXJscz48ZWxlY3Ryb25pYy1yZXNvdXJjZS1u
dW0+MTAuMTAyMS9qYTA0OTA2OW48L2VsZWN0cm9uaWMtcmVzb3VyY2UtbnVtPjxsYW5ndWFnZT5F
bmdsaXNoPC9sYW5ndWFnZT48L3JlY29yZD48L0NpdGU+PENpdGU+PEF1dGhvcj5LYXR6PC9BdXRo
b3I+PFllYXI+MjAwODwvWWVhcj48UmVjTnVtPjE3NTU8L1JlY051bT48cmVjb3JkPjxyZWMtbnVt
YmVyPjE3NTU8L3JlYy1udW1iZXI+PGZvcmVpZ24ta2V5cz48a2V5IGFwcD0iRU4iIGRiLWlkPSJ2
cnJyZmRhcnBlZXJkcGV0YWRxNWY5c2Q1c3Qwc3J3YWY1ZmEiIHRpbWVzdGFtcD0iMTYxNzc4ODYz
NCI+MTc1NTwva2V5PjwvZm9yZWlnbi1rZXlzPjxyZWYtdHlwZSBuYW1lPSJKb3VybmFsIEFydGlj
bGUiPjE3PC9yZWYtdHlwZT48Y29udHJpYnV0b3JzPjxhdXRob3JzPjxhdXRob3I+S2F0eiwgTWlj
aGFlbCBKLjwvYXV0aG9yPjxhdXRob3I+UmFtbmlhbCwgVGFyYW1hdGVlPC9hdXRob3I+PGF1dGhv
cj5ZdSwgSHVhLVpob25nPC9hdXRob3I+PGF1dGhvcj5MZXpub2ZmLCBEYW5pZWwgQi48L2F1dGhv
cj48L2F1dGhvcnM+PC9jb250cmlidXRvcnM+PHRpdGxlcz48dGl0bGU+UG9seW1vcnBoaXNtIG9m
IFpuW0F1KENOKTJdMiBhbmQgSXRzIEx1bWluZXNjZW50IFNlbnNvcnkgUmVzcG9uc2UgdG8gTkgz
IFZhcG9yPC90aXRsZT48c2Vjb25kYXJ5LXRpdGxlPkpvdXJuYWwgb2YgdGhlIEFtZXJpY2FuIENo
ZW1pY2FsIFNvY2lldHk8L3NlY29uZGFyeS10aXRsZT48L3RpdGxlcz48cGVyaW9kaWNhbD48ZnVs
bC10aXRsZT5Kb3VybmFsIG9mIHRoZSBBbWVyaWNhbiBDaGVtaWNhbCBTb2NpZXR5PC9mdWxsLXRp
dGxlPjxhYmJyLTE+Si4gQW0uIENoZW0uIFNvYy48L2FiYnItMT48L3BlcmlvZGljYWw+PHBhZ2Vz
PjEwNjYyLTEwNjczPC9wYWdlcz48dm9sdW1lPjEzMDwvdm9sdW1lPjxudW1iZXI+MzI8L251bWJl
cj48ZGF0ZXM+PHllYXI+MjAwODwveWVhcj48cHViLWRhdGVzPjxkYXRlPjIwMDgvMDgvMTM8L2Rh
dGU+PC9wdWItZGF0ZXM+PC9kYXRlcz48cHVibGlzaGVyPkFtZXJpY2FuIENoZW1pY2FsIFNvY2ll
dHk8L3B1Ymxpc2hlcj48aXNibj4wMDAyLTc4NjM8L2lzYm4+PHVybHM+PHJlbGF0ZWQtdXJscz48
dXJsPmh0dHBzOi8vZG9pLm9yZy8xMC4xMDIxL2phODAxNzczcDwvdXJsPjwvcmVsYXRlZC11cmxz
PjwvdXJscz48ZWxlY3Ryb25pYy1yZXNvdXJjZS1udW0+MTAuMTAyMS9qYTgwMTc3M3A8L2VsZWN0
cm9uaWMtcmVzb3VyY2UtbnVtPjwvcmVjb3JkPjwvQ2l0ZT48Q2l0ZT48QXV0aG9yPldhbmc8L0F1
dGhvcj48WWVhcj4yMDE3PC9ZZWFyPjxSZWNOdW0+MTc1NjwvUmVjTnVtPjxyZWNvcmQ+PHJlYy1u
dW1iZXI+MTc1NjwvcmVjLW51bWJlcj48Zm9yZWlnbi1rZXlzPjxrZXkgYXBwPSJFTiIgZGItaWQ9
InZycnJmZGFycGVlcmRwZXRhZHE1ZjlzZDVzdDBzcndhZjVmYSIgdGltZXN0YW1wPSIxNjE3Nzg4
NzIzIj4xNzU2PC9rZXk+PC9mb3JlaWduLWtleXM+PHJlZi10eXBlIG5hbWU9IkpvdXJuYWwgQXJ0
aWNsZSI+MTc8L3JlZi10eXBlPjxjb250cmlidXRvcnM+PGF1dGhvcnM+PGF1dGhvcj5XYW5nLCBM
ZWk8L2F1dGhvcj48YXV0aG9yPkx1bywgSHViaW48L2F1dGhvcj48YXV0aG9yPkRlbmcsIFNoZW5n
aHVhPC9hdXRob3I+PGF1dGhvcj5TdW4sIFlpbmc8L2F1dGhvcj48YXV0aG9yPldhbmcsIENvbmc8
L2F1dGhvcj48L2F1dGhvcnM+PC9jb250cmlidXRvcnM+PHRpdGxlcz48dGl0bGU+VW5pYXhpYWwg
TmVnYXRpdmUgVGhlcm1hbCBFeHBhbnNpb24sIE5lZ2F0aXZlIExpbmVhciBDb21wcmVzc2liaWxp
dHksIGFuZCBOZWdhdGl2ZSBQb2lzc29u4oCZcyBSYXRpbyBJbmR1Y2VkIGJ5IFNwZWNpZmljIFRv
cG9sb2d5IGluIFpuW0F1KENOKTJdMjwvdGl0bGU+PHNlY29uZGFyeS10aXRsZT5Jbm9yZ2FuaWMg
Q2hlbWlzdHJ5PC9zZWNvbmRhcnktdGl0bGU+PC90aXRsZXM+PHBlcmlvZGljYWw+PGZ1bGwtdGl0
bGU+SW5vcmdhbmljIENoZW1pc3RyeTwvZnVsbC10aXRsZT48L3BlcmlvZGljYWw+PHBhZ2VzPjE1
MTAxLTE1MTA5PC9wYWdlcz48dm9sdW1lPjU2PC92b2x1bWU+PG51bWJlcj4yNDwvbnVtYmVyPjxk
YXRlcz48eWVhcj4yMDE3PC95ZWFyPjxwdWItZGF0ZXM+PGRhdGU+MjAxNy8xMi8xODwvZGF0ZT48
L3B1Yi1kYXRlcz48L2RhdGVzPjxwdWJsaXNoZXI+QW1lcmljYW4gQ2hlbWljYWwgU29jaWV0eTwv
cHVibGlzaGVyPjxpc2JuPjAwMjAtMTY2OTwvaXNibj48dXJscz48cmVsYXRlZC11cmxzPjx1cmw+
aHR0cHM6Ly9kb2kub3JnLzEwLjEwMjEvYWNzLmlub3JnY2hlbS43YjAyNDE2PC91cmw+PC9yZWxh
dGVkLXVybHM+PC91cmxzPjxlbGVjdHJvbmljLXJlc291cmNlLW51bT4xMC4xMDIxL2Fjcy5pbm9y
Z2NoZW0uN2IwMjQxNjwvZWxlY3Ryb25pYy1yZXNvdXJjZS1udW0+PC9yZWNvcmQ+PC9DaXRlPjxD
aXRlPjxBdXRob3I+Wmhhbmc8L0F1dGhvcj48WWVhcj4yMDEyPC9ZZWFyPjxSZWNOdW0+MTc4NDwv
UmVjTnVtPjxyZWNvcmQ+PHJlYy1udW1iZXI+MTc4NDwvcmVjLW51bWJlcj48Zm9yZWlnbi1rZXlz
PjxrZXkgYXBwPSJFTiIgZGItaWQ9InZycnJmZGFycGVlcmRwZXRhZHE1ZjlzZDVzdDBzcndhZjVm
YSIgdGltZXN0YW1wPSIxNjE3ODAyNTM0Ij4xNzg0PC9rZXk+PC9mb3JlaWduLWtleXM+PHJlZi10
eXBlIG5hbWU9IkpvdXJuYWwgQXJ0aWNsZSI+MTc8L3JlZi10eXBlPjxjb250cmlidXRvcnM+PGF1
dGhvcnM+PGF1dGhvcj5aaGFuZywgWHU8L2F1dGhvcj48YXV0aG9yPkxpLCBCaW48L2F1dGhvcj48
YXV0aG9yPkNoZW4sIFpob25nLUh1aTwvYXV0aG9yPjxhdXRob3I+Q2hlbiwgWmhvbmctTmluZzwv
YXV0aG9yPjwvYXV0aG9ycz48L2NvbnRyaWJ1dG9ycz48dGl0bGVzPjx0aXRsZT5MdW1pbmVzY2Vu
Y2UgdmFwb2Nocm9taXNtIGluIHNvbGlkIG1hdGVyaWFscyBiYXNlZCBvbiBtZXRhbCBjb21wbGV4
ZXMgZm9yIGRldGVjdGlvbiBvZiB2b2xhdGlsZSBvcmdhbmljIGNvbXBvdW5kcyAoVk9Dcyk8L3Rp
dGxlPjxzZWNvbmRhcnktdGl0bGU+Sm91cm5hbCBvZiBNYXRlcmlhbHMgQ2hlbWlzdHJ5PC9zZWNv
bmRhcnktdGl0bGU+PC90aXRsZXM+PHBlcmlvZGljYWw+PGZ1bGwtdGl0bGU+Sm91cm5hbCBvZiBN
YXRlcmlhbHMgQ2hlbWlzdHJ5PC9mdWxsLXRpdGxlPjwvcGVyaW9kaWNhbD48cGFnZXM+MTE0Mjct
MTE0NDE8L3BhZ2VzPjx2b2x1bWU+MjI8L3ZvbHVtZT48bnVtYmVyPjIzPC9udW1iZXI+PGRhdGVz
Pjx5ZWFyPjIwMTI8L3llYXI+PC9kYXRlcz48cHVibGlzaGVyPlRoZSBSb3lhbCBTb2NpZXR5IG9m
IENoZW1pc3RyeTwvcHVibGlzaGVyPjxpc2JuPjA5NTktOTQyODwvaXNibj48d29yay10eXBlPjEw
LjEwMzkvQzJKTTMwMzk0QTwvd29yay10eXBlPjx1cmxzPjxyZWxhdGVkLXVybHM+PHVybD5odHRw
Oi8vZHguZG9pLm9yZy8xMC4xMDM5L0MySk0zMDM5NEE8L3VybD48L3JlbGF0ZWQtdXJscz48L3Vy
bHM+PGVsZWN0cm9uaWMtcmVzb3VyY2UtbnVtPjEwLjEwMzkvQzJKTTMwMzk0QTwvZWxlY3Ryb25p
Yy1yZXNvdXJjZS1udW0+PC9yZWNvcmQ+PC9DaXRlPjxDaXRlPjxBdXRob3I+R29vZHdpbjwvQXV0
aG9yPjxZZWFyPjIwMDk8L1llYXI+PFJlY051bT4xNzU3PC9SZWNOdW0+PHJlY29yZD48cmVjLW51
bWJlcj4xNzU3PC9yZWMtbnVtYmVyPjxmb3JlaWduLWtleXM+PGtleSBhcHA9IkVOIiBkYi1pZD0i
dnJycmZkYXJwZWVyZHBldGFkcTVmOXNkNXN0MHNyd2FmNWZhIiB0aW1lc3RhbXA9IjE2MTc3ODg3
NTAiPjE3NTc8L2tleT48L2ZvcmVpZ24ta2V5cz48cmVmLXR5cGUgbmFtZT0iSm91cm5hbCBBcnRp
Y2xlIj4xNzwvcmVmLXR5cGU+PGNvbnRyaWJ1dG9ycz48YXV0aG9ycz48YXV0aG9yPkdvb2R3aW4s
IEFuZHJldyBMLjwvYXV0aG9yPjxhdXRob3I+S2VubmVkeSwgQnJlbmRhbiBKLjwvYXV0aG9yPjxh
dXRob3I+S2VwZXJ0LCBDYW1lcm9uIEouPC9hdXRob3I+PC9hdXRob3JzPjwvY29udHJpYnV0b3Jz
Pjx0aXRsZXM+PHRpdGxlPlRoZXJtYWwgRXhwYW5zaW9uIE1hdGNoaW5nIHZpYSBGcmFtZXdvcmsg
RmxleGliaWxpdHkgaW4gWmluYyBEaWN5YW5vbWV0YWxsYXRlczwvdGl0bGU+PHNlY29uZGFyeS10
aXRsZT5Kb3VybmFsIG9mIHRoZSBBbWVyaWNhbiBDaGVtaWNhbCBTb2NpZXR5PC9zZWNvbmRhcnkt
dGl0bGU+PC90aXRsZXM+PHBlcmlvZGljYWw+PGZ1bGwtdGl0bGU+Sm91cm5hbCBvZiB0aGUgQW1l
cmljYW4gQ2hlbWljYWwgU29jaWV0eTwvZnVsbC10aXRsZT48YWJici0xPkouIEFtLiBDaGVtLiBT
b2MuPC9hYmJyLTE+PC9wZXJpb2RpY2FsPjxwYWdlcz42MzM0LTYzMzU8L3BhZ2VzPjx2b2x1bWU+
MTMxPC92b2x1bWU+PG51bWJlcj4xODwvbnVtYmVyPjxkYXRlcz48eWVhcj4yMDA5PC95ZWFyPjxw
dWItZGF0ZXM+PGRhdGU+MjAwOS8wNS8xMzwvZGF0ZT48L3B1Yi1kYXRlcz48L2RhdGVzPjxwdWJs
aXNoZXI+QW1lcmljYW4gQ2hlbWljYWwgU29jaWV0eTwvcHVibGlzaGVyPjxpc2JuPjAwMDItNzg2
MzwvaXNibj48dXJscz48cmVsYXRlZC11cmxzPjx1cmw+aHR0cHM6Ly9kb2kub3JnLzEwLjEwMjEv
amE5MDEzNTViPC91cmw+PC9yZWxhdGVkLXVybHM+PC91cmxzPjxlbGVjdHJvbmljLXJlc291cmNl
LW51bT4xMC4xMDIxL2phOTAxMzU1YjwvZWxlY3Ryb25pYy1yZXNvdXJjZS1udW0+PC9yZWNvcmQ+
PC9DaXRlPjxDaXRlPjxBdXRob3I+S29yxI1vazwvQXV0aG9yPjxZZWFyPjIwMDk8L1llYXI+PFJl
Y051bT4xNzcwPC9SZWNOdW0+PHJlY29yZD48cmVjLW51bWJlcj4xNzcwPC9yZWMtbnVtYmVyPjxm
b3JlaWduLWtleXM+PGtleSBhcHA9IkVOIiBkYi1pZD0idnJycmZkYXJwZWVyZHBldGFkcTVmOXNk
NXN0MHNyd2FmNWZhIiB0aW1lc3RhbXA9IjE2MTc3OTg4ODQiPjE3NzA8L2tleT48L2ZvcmVpZ24t
a2V5cz48cmVmLXR5cGUgbmFtZT0iSm91cm5hbCBBcnRpY2xlIj4xNzwvcmVmLXR5cGU+PGNvbnRy
aWJ1dG9ycz48YXV0aG9ycz48YXV0aG9yPktvcsSNb2ssIEphc21pbmUgTC48L2F1dGhvcj48YXV0
aG9yPkthdHosIE1pY2hhZWwgSi48L2F1dGhvcj48YXV0aG9yPkxlem5vZmYsIERhbmllbCBCLjwv
YXV0aG9yPjwvYXV0aG9ycz48L2NvbnRyaWJ1dG9ycz48dGl0bGVzPjx0aXRsZT5JbXBhY3Qgb2Yg
TWV0YWxsb3BoaWxpY2l0eSBvbiDigJxDb2xvc3NhbOKAnSBQb3NpdGl2ZSBhbmQgTmVnYXRpdmUg
VGhlcm1hbCBFeHBhbnNpb24gaW4gYSBTZXJpZXMgb2YgSXNvc3RydWN0dXJhbCBEaWN5YW5vbWV0
YWxsYXRlIENvb3JkaW5hdGlvbiBQb2x5bWVyczwvdGl0bGU+PHNlY29uZGFyeS10aXRsZT5Kb3Vy
bmFsIG9mIHRoZSBBbWVyaWNhbiBDaGVtaWNhbCBTb2NpZXR5PC9zZWNvbmRhcnktdGl0bGU+PC90
aXRsZXM+PHBlcmlvZGljYWw+PGZ1bGwtdGl0bGU+Sm91cm5hbCBvZiB0aGUgQW1lcmljYW4gQ2hl
bWljYWwgU29jaWV0eTwvZnVsbC10aXRsZT48YWJici0xPkouIEFtLiBDaGVtLiBTb2MuPC9hYmJy
LTE+PC9wZXJpb2RpY2FsPjxwYWdlcz40ODY2LTQ4NzE8L3BhZ2VzPjx2b2x1bWU+MTMxPC92b2x1
bWU+PG51bWJlcj4xMzwvbnVtYmVyPjxkYXRlcz48eWVhcj4yMDA5PC95ZWFyPjxwdWItZGF0ZXM+
PGRhdGU+MjAwOS8wNC8wODwvZGF0ZT48L3B1Yi1kYXRlcz48L2RhdGVzPjxwdWJsaXNoZXI+QW1l
cmljYW4gQ2hlbWljYWwgU29jaWV0eTwvcHVibGlzaGVyPjxpc2JuPjAwMDItNzg2MzwvaXNibj48
dXJscz48cmVsYXRlZC11cmxzPjx1cmw+aHR0cHM6Ly9kb2kub3JnLzEwLjEwMjEvamE4MDk2MzFy
PC91cmw+PC9yZWxhdGVkLXVybHM+PC91cmxzPjxlbGVjdHJvbmljLXJlc291cmNlLW51bT4xMC4x
MDIxL2phODA5NjMxcjwvZWxlY3Ryb25pYy1yZXNvdXJjZS1udW0+PC9yZWNvcmQ+PC9DaXRlPjxD
aXRlPjxBdXRob3I+QXJ2YXBhbGx5PC9BdXRob3I+PFllYXI+MjAwNzwvWWVhcj48UmVjTnVtPjE3
NzE8L1JlY051bT48cmVjb3JkPjxyZWMtbnVtYmVyPjE3NzE8L3JlYy1udW1iZXI+PGZvcmVpZ24t
a2V5cz48a2V5IGFwcD0iRU4iIGRiLWlkPSJ2cnJyZmRhcnBlZXJkcGV0YWRxNWY5c2Q1c3Qwc3J3
YWY1ZmEiIHRpbWVzdGFtcD0iMTYxNzc5OTA1OSI+MTc3MTwva2V5PjwvZm9yZWlnbi1rZXlzPjxy
ZWYtdHlwZSBuYW1lPSJKb3VybmFsIEFydGljbGUiPjE3PC9yZWYtdHlwZT48Y29udHJpYnV0b3Jz
PjxhdXRob3JzPjxhdXRob3I+QXJ2YXBhbGx5LCBSYXZpIEsuPC9hdXRob3I+PGF1dGhvcj5TaW5o
YSwgUGFua2FqPC9hdXRob3I+PGF1dGhvcj5IZXR0aWFyYWNoY2hpLCBTYW1hbnRoaWthIFIuPC9h
dXRob3I+PGF1dGhvcj5Db2tlciwgTmF0aGFuIEwuPC9hdXRob3I+PGF1dGhvcj5CZWRlbCwgQ2hh
cmxlcyBFLjwvYXV0aG9yPjxhdXRob3I+UGF0dGVyc29uLCBIb3dhcmQgSC48L2F1dGhvcj48YXV0
aG9yPkVsZGVyLCBSLiBDLjwvYXV0aG9yPjxhdXRob3I+V2lsc29uLCBBbmdlbGEgSy48L2F1dGhv
cj48YXV0aG9yPk9tYXJ5LCBNb2hhbW1hZCBBLjwvYXV0aG9yPjwvYXV0aG9ycz48L2NvbnRyaWJ1
dG9ycz48dGl0bGVzPjx0aXRsZT5QaG90b3BoeXNpY3Mgb2YgQmlzKHRoaW9jeWFuYXRvKWdvbGQo
SSkgQ29tcGxleGVzOuKAiSBJbnRyaWd1aW5nIFN0cnVjdHVyZeKIkkx1bWluZXNjZW5jZSBSZWxh
dGlvbnNoaXBzPC90aXRsZT48c2Vjb25kYXJ5LXRpdGxlPlRoZSBKb3VybmFsIG9mIFBoeXNpY2Fs
IENoZW1pc3RyeSBDPC9zZWNvbmRhcnktdGl0bGU+PC90aXRsZXM+PHBlcmlvZGljYWw+PGZ1bGwt
dGl0bGU+VGhlIEpvdXJuYWwgb2YgUGh5c2ljYWwgQ2hlbWlzdHJ5IEM8L2Z1bGwtdGl0bGU+PC9w
ZXJpb2RpY2FsPjxwYWdlcz4xMDY4OS0xMDY5OTwvcGFnZXM+PHZvbHVtZT4xMTE8L3ZvbHVtZT48
bnVtYmVyPjI4PC9udW1iZXI+PGRhdGVzPjx5ZWFyPjIwMDc8L3llYXI+PHB1Yi1kYXRlcz48ZGF0
ZT4yMDA3LzA3LzAxPC9kYXRlPjwvcHViLWRhdGVzPjwvZGF0ZXM+PHB1Ymxpc2hlcj5BbWVyaWNh
biBDaGVtaWNhbCBTb2NpZXR5PC9wdWJsaXNoZXI+PGlzYm4+MTkzMi03NDQ3PC9pc2JuPjx1cmxz
PjxyZWxhdGVkLXVybHM+PHVybD5odHRwczovL2RvaS5vcmcvMTAuMTAyMS9qcDA3MTkzNTY8L3Vy
bD48L3JlbGF0ZWQtdXJscz48L3VybHM+PGVsZWN0cm9uaWMtcmVzb3VyY2UtbnVtPjEwLjEwMjEv
anAwNzE5MzU2PC9lbGVjdHJvbmljLXJlc291cmNlLW51bT48L3JlY29yZD48L0NpdGU+PENpdGU+
PEF1dGhvcj5IZTwvQXV0aG9yPjxZZWFyPjIwMTE8L1llYXI+PFJlY051bT4xNzc4PC9SZWNOdW0+
PHJlY29yZD48cmVjLW51bWJlcj4xNzc4PC9yZWMtbnVtYmVyPjxmb3JlaWduLWtleXM+PGtleSBh
cHA9IkVOIiBkYi1pZD0idnJycmZkYXJwZWVyZHBldGFkcTVmOXNkNXN0MHNyd2FmNWZhIiB0aW1l
c3RhbXA9IjE2MTc4MDEzODkiPjE3Nzg8L2tleT48L2ZvcmVpZ24ta2V5cz48cmVmLXR5cGUgbmFt
ZT0iSm91cm5hbCBBcnRpY2xlIj4xNzwvcmVmLXR5cGU+PGNvbnRyaWJ1dG9ycz48YXV0aG9ycz48
YXV0aG9yPkhlLCBYaWFvbWluZzwvYXV0aG9yPjxhdXRob3I+WWFtLCBWaXZpYW4gV2luZy1XYWg8
L2F1dGhvcj48L2F1dGhvcnM+PC9jb250cmlidXRvcnM+PHRpdGxlcz48dGl0bGU+THVtaW5lc2Nl
bnQgZ29sZChJKSBjb21wbGV4ZXMgZm9yIGNoZW1vc2Vuc2luZzwvdGl0bGU+PHNlY29uZGFyeS10
aXRsZT5Db29yZGluYXRpb24gQ2hlbWlzdHJ5IFJldmlld3M8L3NlY29uZGFyeS10aXRsZT48L3Rp
dGxlcz48cGVyaW9kaWNhbD48ZnVsbC10aXRsZT5Db29yZGluYXRpb24gQ2hlbWlzdHJ5IFJldmll
d3M8L2Z1bGwtdGl0bGU+PGFiYnItMT5Db29yZC4gQ2hlbS4gUmV2LjwvYWJici0xPjwvcGVyaW9k
aWNhbD48cGFnZXM+MjExMS0yMTIzPC9wYWdlcz48dm9sdW1lPjI1NTwvdm9sdW1lPjxudW1iZXI+
MTc8L251bWJlcj48a2V5d29yZHM+PGtleXdvcmQ+R29sZChJKSBjb21wbGV4ZXM8L2tleXdvcmQ+
PGtleXdvcmQ+THVtaW5lc2NlbmNlPC9rZXl3b3JkPjxrZXl3b3JkPkF1cm9waGlsaWM8L2tleXdv
cmQ+PGtleXdvcmQ+U3dpdGNoPC9rZXl3b3JkPjwva2V5d29yZHM+PGRhdGVzPjx5ZWFyPjIwMTE8
L3llYXI+PHB1Yi1kYXRlcz48ZGF0ZT4yMDExLzA5LzAxLzwvZGF0ZT48L3B1Yi1kYXRlcz48L2Rh
dGVzPjxpc2JuPjAwMTAtODU0NTwvaXNibj48dXJscz48cmVsYXRlZC11cmxzPjx1cmw+aHR0cHM6
Ly93d3cuc2NpZW5jZWRpcmVjdC5jb20vc2NpZW5jZS9hcnRpY2xlL3BpaS9TMDAxMDg1NDUxMTAw
MDYxMDwvdXJsPjwvcmVsYXRlZC11cmxzPjwvdXJscz48ZWxlY3Ryb25pYy1yZXNvdXJjZS1udW0+
aHR0cHM6Ly9kb2kub3JnLzEwLjEwMTYvai5jY3IuMjAxMS4wMi4wMDM8L2VsZWN0cm9uaWMtcmVz
b3VyY2UtbnVtPjwvcmVjb3JkPjwvQ2l0ZT48Q2l0ZT48QXV0aG9yPlRob21wc29uPC9BdXRob3I+
PFllYXI+MjAxNTwvWWVhcj48UmVjTnVtPjE3ODA8L1JlY051bT48cmVjb3JkPjxyZWMtbnVtYmVy
PjE3ODA8L3JlYy1udW1iZXI+PGZvcmVpZ24ta2V5cz48a2V5IGFwcD0iRU4iIGRiLWlkPSJ2cnJy
ZmRhcnBlZXJkcGV0YWRxNWY5c2Q1c3Qwc3J3YWY1ZmEiIHRpbWVzdGFtcD0iMTYxNzgwMTYxNiI+
MTc4MDwva2V5PjwvZm9yZWlnbi1rZXlzPjxyZWYtdHlwZSBuYW1lPSJKb3VybmFsIEFydGljbGUi
PjE3PC9yZWYtdHlwZT48Y29udHJpYnV0b3JzPjxhdXRob3JzPjxhdXRob3I+VGhvbXBzb24sIEpv
aG4gUi48L2F1dGhvcj48YXV0aG9yPkthdHosIE1pY2hhZWwgSi48L2F1dGhvcj48YXV0aG9yPldp
bGxpYW1zLCBWYW5jZSBFLjwvYXV0aG9yPjxhdXRob3I+TGV6bm9mZiwgRGFuaWVsIEIuPC9hdXRo
b3I+PC9hdXRob3JzPjwvY29udHJpYnV0b3JzPjx0aXRsZXM+PHRpdGxlPlN0cnVjdHVyYWwgRGVz
aWduIFBhcmFtZXRlcnMgZm9yIEhpZ2hseSBCaXJlZnJpbmdlbnQgQ29vcmRpbmF0aW9uIFBvbHlt
ZXJzPC90aXRsZT48c2Vjb25kYXJ5LXRpdGxlPklub3JnYW5pYyBDaGVtaXN0cnk8L3NlY29uZGFy
eS10aXRsZT48L3RpdGxlcz48cGVyaW9kaWNhbD48ZnVsbC10aXRsZT5Jbm9yZ2FuaWMgQ2hlbWlz
dHJ5PC9mdWxsLXRpdGxlPjwvcGVyaW9kaWNhbD48cGFnZXM+NjQ2Mi02NDcxPC9wYWdlcz48dm9s
dW1lPjU0PC92b2x1bWU+PG51bWJlcj4xMzwvbnVtYmVyPjxkYXRlcz48eWVhcj4yMDE1PC95ZWFy
PjxwdWItZGF0ZXM+PGRhdGU+MjAxNS8wNy8wNjwvZGF0ZT48L3B1Yi1kYXRlcz48L2RhdGVzPjxw
dWJsaXNoZXI+QW1lcmljYW4gQ2hlbWljYWwgU29jaWV0eTwvcHVibGlzaGVyPjxpc2JuPjAwMjAt
MTY2OTwvaXNibj48dXJscz48cmVsYXRlZC11cmxzPjx1cmw+aHR0cHM6Ly9kb2kub3JnLzEwLjEw
MjEvYWNzLmlub3JnY2hlbS41YjAwNzQ5PC91cmw+PC9yZWxhdGVkLXVybHM+PC91cmxzPjxlbGVj
dHJvbmljLXJlc291cmNlLW51bT4xMC4xMDIxL2Fjcy5pbm9yZ2NoZW0uNWIwMDc0OTwvZWxlY3Ry
b25pYy1yZXNvdXJjZS1udW0+PC9yZWNvcmQ+PC9DaXRlPjxDaXRlPjxBdXRob3I+S2F0ejwvQXV0
aG9yPjxZZWFyPjIwMDk8L1llYXI+PFJlY051bT4xNzgyPC9SZWNOdW0+PHJlY29yZD48cmVjLW51
bWJlcj4xNzgyPC9yZWMtbnVtYmVyPjxmb3JlaWduLWtleXM+PGtleSBhcHA9IkVOIiBkYi1pZD0i
dnJycmZkYXJwZWVyZHBldGFkcTVmOXNkNXN0MHNyd2FmNWZhIiB0aW1lc3RhbXA9IjE2MTc4MDIy
NDciPjE3ODI8L2tleT48L2ZvcmVpZ24ta2V5cz48cmVmLXR5cGUgbmFtZT0iSm91cm5hbCBBcnRp
Y2xlIj4xNzwvcmVmLXR5cGU+PGNvbnRyaWJ1dG9ycz48YXV0aG9ycz48YXV0aG9yPkthdHosIE1p
Y2hhZWwgSi48L2F1dGhvcj48YXV0aG9yPkxlem5vZmYsIERhbmllbCBCLjwvYXV0aG9yPjwvYXV0
aG9ycz48L2NvbnRyaWJ1dG9ycz48dGl0bGVzPjx0aXRsZT5IaWdobHkgQmlyZWZyaW5nZW50IEN5
YW5vYXVyYXRlIENvb3JkaW5hdGlvbiBQb2x5bWVyczogVGhlIEVmZmVjdCBvZiBQb2xhcml6YWJs
ZSBD4oiSWCBCb25kcyAoWCA9IENsLCBCcik8L3RpdGxlPjxzZWNvbmRhcnktdGl0bGU+Sm91cm5h
bCBvZiB0aGUgQW1lcmljYW4gQ2hlbWljYWwgU29jaWV0eTwvc2Vjb25kYXJ5LXRpdGxlPjwvdGl0
bGVzPjxwZXJpb2RpY2FsPjxmdWxsLXRpdGxlPkpvdXJuYWwgb2YgdGhlIEFtZXJpY2FuIENoZW1p
Y2FsIFNvY2lldHk8L2Z1bGwtdGl0bGU+PGFiYnItMT5KLiBBbS4gQ2hlbS4gU29jLjwvYWJici0x
PjwvcGVyaW9kaWNhbD48cGFnZXM+MTg0MzUtMTg0NDQ8L3BhZ2VzPjx2b2x1bWU+MTMxPC92b2x1
bWU+PG51bWJlcj41MTwvbnVtYmVyPjxkYXRlcz48eWVhcj4yMDA5PC95ZWFyPjxwdWItZGF0ZXM+
PGRhdGU+MjAwOS8xMi8zMDwvZGF0ZT48L3B1Yi1kYXRlcz48L2RhdGVzPjxwdWJsaXNoZXI+QW1l
cmljYW4gQ2hlbWljYWwgU29jaWV0eTwvcHVibGlzaGVyPjxpc2JuPjAwMDItNzg2MzwvaXNibj48
dXJscz48cmVsYXRlZC11cmxzPjx1cmw+aHR0cHM6Ly9kb2kub3JnLzEwLjEwMjEvamE5MDc1MTlj
PC91cmw+PC9yZWxhdGVkLXVybHM+PC91cmxzPjxlbGVjdHJvbmljLXJlc291cmNlLW51bT4xMC4x
MDIxL2phOTA3NTE5YzwvZWxlY3Ryb25pYy1yZXNvdXJjZS1udW0+PC9yZWNvcmQ+PC9DaXRlPjxD
aXRlPjxBdXRob3I+QWJvdWVsd2FmYTwvQXV0aG9yPjxZZWFyPjIwMTI8L1llYXI+PFJlY051bT4x
NzgzPC9SZWNOdW0+PHJlY29yZD48cmVjLW51bWJlcj4xNzgzPC9yZWMtbnVtYmVyPjxmb3JlaWdu
LWtleXM+PGtleSBhcHA9IkVOIiBkYi1pZD0idnJycmZkYXJwZWVyZHBldGFkcTVmOXNkNXN0MHNy
d2FmNWZhIiB0aW1lc3RhbXA9IjE2MTc4MDIzNjciPjE3ODM8L2tleT48L2ZvcmVpZ24ta2V5cz48
cmVmLXR5cGUgbmFtZT0iSm91cm5hbCBBcnRpY2xlIj4xNzwvcmVmLXR5cGU+PGNvbnRyaWJ1dG9y
cz48YXV0aG9ycz48YXV0aG9yPkFib3VlbHdhZmEsIEFobWVkIFMuPC9hdXRob3I+PGF1dGhvcj5B
bnNvbiwgQ2hyaXN0b3BoZXIgRS48L2F1dGhvcj48YXV0aG9yPkhhdXNlciwgQW5kcmVhczwvYXV0
aG9yPjxhdXRob3I+UGF0dGVyc29uLCBIb3dhcmQgSC48L2F1dGhvcj48YXV0aG9yPkJhcmlsLVJv
YmVydCwgRnJhbsOnb2lzPC9hdXRob3I+PGF1dGhvcj5MaSwgWGlhb2JvPC9hdXRob3I+PGF1dGhv
cj5Qb3dlbGwsIEFubmllIEsuPC9hdXRob3I+PC9hdXRob3JzPjwvY29udHJpYnV0b3JzPjx0aXRs
ZXM+PHRpdGxlPlBob3RvcGh5c2ljYWwgUHJvcGVydGllcyBvZiB7W0F1KENOKTJd4oiSfTIgRGlt
ZXJzIFRyYXBwZWQgaW4gYSBTdXByYW1vbGVjdWxhciBFbGVjdHJvbi1BY2NlcHRvciBPcmdhbmlj
IEZyYW1ld29yazwvdGl0bGU+PHNlY29uZGFyeS10aXRsZT5Jbm9yZ2FuaWMgQ2hlbWlzdHJ5PC9z
ZWNvbmRhcnktdGl0bGU+PC90aXRsZXM+PHBlcmlvZGljYWw+PGZ1bGwtdGl0bGU+SW5vcmdhbmlj
IENoZW1pc3RyeTwvZnVsbC10aXRsZT48L3BlcmlvZGljYWw+PHBhZ2VzPjEyOTQtMTMwMTwvcGFn
ZXM+PHZvbHVtZT41MTwvdm9sdW1lPjxudW1iZXI+MzwvbnVtYmVyPjxkYXRlcz48eWVhcj4yMDEy
PC95ZWFyPjxwdWItZGF0ZXM+PGRhdGU+MjAxMi8wMi8wNjwvZGF0ZT48L3B1Yi1kYXRlcz48L2Rh
dGVzPjxwdWJsaXNoZXI+QW1lcmljYW4gQ2hlbWljYWwgU29jaWV0eTwvcHVibGlzaGVyPjxpc2Ju
PjAwMjAtMTY2OTwvaXNibj48dXJscz48cmVsYXRlZC11cmxzPjx1cmw+aHR0cHM6Ly9kb2kub3Jn
LzEwLjEwMjEvaWMyMDExMDl1PC91cmw+PC9yZWxhdGVkLXVybHM+PC91cmxzPjxlbGVjdHJvbmlj
LXJlc291cmNlLW51bT4xMC4xMDIxL2ljMjAxMTA5dTwvZWxlY3Ryb25pYy1yZXNvdXJjZS1udW0+
PC9yZWNvcmQ+PC9DaXRlPjwvRW5kTm90ZT5=
</w:fldData>
        </w:fldChar>
      </w:r>
      <w:r w:rsidR="00A84E9C" w:rsidRPr="000A457F">
        <w:instrText xml:space="preserve"> ADDIN EN.CITE.DATA </w:instrText>
      </w:r>
      <w:r w:rsidR="00A84E9C" w:rsidRPr="000A457F">
        <w:fldChar w:fldCharType="end"/>
      </w:r>
      <w:r w:rsidR="00A84E9C" w:rsidRPr="000A457F">
        <w:fldChar w:fldCharType="separate"/>
      </w:r>
      <w:r w:rsidR="00A84E9C" w:rsidRPr="000A457F">
        <w:rPr>
          <w:noProof/>
          <w:vertAlign w:val="superscript"/>
        </w:rPr>
        <w:t>14-27</w:t>
      </w:r>
      <w:r w:rsidR="00A84E9C" w:rsidRPr="000A457F">
        <w:fldChar w:fldCharType="end"/>
      </w:r>
      <w:r w:rsidR="00D04777" w:rsidRPr="000A457F">
        <w:t xml:space="preserve"> </w:t>
      </w:r>
      <w:r w:rsidR="000232CC" w:rsidRPr="000A457F">
        <w:t xml:space="preserve">However, </w:t>
      </w:r>
      <w:r w:rsidR="004E38A3" w:rsidRPr="000A457F">
        <w:t>a</w:t>
      </w:r>
      <w:r w:rsidR="000232CC" w:rsidRPr="000A457F">
        <w:t xml:space="preserve"> systematic </w:t>
      </w:r>
      <w:r w:rsidR="004E38A3" w:rsidRPr="000A457F">
        <w:t>investigation</w:t>
      </w:r>
      <w:r w:rsidR="000232CC" w:rsidRPr="000A457F">
        <w:t xml:space="preserve"> of dicyanoaurate</w:t>
      </w:r>
      <w:r w:rsidR="00072F8C" w:rsidRPr="000A457F">
        <w:t>-</w:t>
      </w:r>
      <w:r w:rsidR="004F5DB7" w:rsidRPr="000A457F">
        <w:t>bas</w:t>
      </w:r>
      <w:r w:rsidR="000232CC" w:rsidRPr="000A457F">
        <w:t xml:space="preserve">ed </w:t>
      </w:r>
      <w:r w:rsidR="00CE128F" w:rsidRPr="000A457F">
        <w:t>b</w:t>
      </w:r>
      <w:r w:rsidR="000232CC" w:rsidRPr="000A457F">
        <w:t xml:space="preserve">imetallic molecular complexes that aggregate only </w:t>
      </w:r>
      <w:r w:rsidR="004E38A3" w:rsidRPr="000A457F">
        <w:t>by means</w:t>
      </w:r>
      <w:r w:rsidR="000232CC" w:rsidRPr="000A457F">
        <w:t xml:space="preserve"> of </w:t>
      </w:r>
      <w:proofErr w:type="spellStart"/>
      <w:r w:rsidR="000232CC" w:rsidRPr="000A457F">
        <w:t>aurophilic</w:t>
      </w:r>
      <w:proofErr w:type="spellEnd"/>
      <w:r w:rsidR="000232CC" w:rsidRPr="000A457F">
        <w:t xml:space="preserve"> interactions has not yet been</w:t>
      </w:r>
      <w:r w:rsidR="004E38A3" w:rsidRPr="000A457F">
        <w:t xml:space="preserve"> performed</w:t>
      </w:r>
      <w:r w:rsidR="00733E70" w:rsidRPr="000A457F">
        <w:t>, although the study of molecular gold strings</w:t>
      </w:r>
      <w:r w:rsidR="008A61E2" w:rsidRPr="000A457F">
        <w:t xml:space="preserve"> of other gold(I) complexes</w:t>
      </w:r>
      <w:r w:rsidR="00733E70" w:rsidRPr="000A457F">
        <w:t xml:space="preserve"> is well developed</w:t>
      </w:r>
      <w:r w:rsidR="000232CC" w:rsidRPr="000A457F">
        <w:t>.</w:t>
      </w:r>
      <w:r w:rsidR="00A84E9C" w:rsidRPr="000A457F">
        <w:fldChar w:fldCharType="begin"/>
      </w:r>
      <w:r w:rsidR="00A84E9C" w:rsidRPr="000A457F">
        <w:instrText xml:space="preserve"> ADDIN EN.CITE &lt;EndNote&gt;&lt;Cite&gt;&lt;Author&gt;Seifert&lt;/Author&gt;&lt;Year&gt;2020&lt;/Year&gt;&lt;RecNum&gt;1775&lt;/RecNum&gt;&lt;DisplayText&gt;&lt;style face="superscript"&gt;28&lt;/style&gt;&lt;/DisplayText&gt;&lt;record&gt;&lt;rec-number&gt;1775&lt;/rec-number&gt;&lt;foreign-keys&gt;&lt;key app="EN" db-id="vrrrfdarpeerdpetadq5f9sd5st0srwaf5fa" timestamp="1617800182"&gt;1775&lt;/key&gt;&lt;/foreign-keys&gt;&lt;ref-type name="Journal Article"&gt;17&lt;/ref-type&gt;&lt;contributors&gt;&lt;authors&gt;&lt;author&gt;Seifert, Tim P.&lt;/author&gt;&lt;author&gt;Naina, Vanitha R.&lt;/author&gt;&lt;author&gt;Feuerstein, Thomas J.&lt;/author&gt;&lt;author&gt;Knöfel, Nicolai D.&lt;/author&gt;&lt;author&gt;Roesky, Peter W.&lt;/author&gt;&lt;/authors&gt;&lt;/contributors&gt;&lt;titles&gt;&lt;title&gt;Molecular gold strings: aurophilicity, luminescence and structure–property correlations&lt;/title&gt;&lt;secondary-title&gt;Nanoscale&lt;/secondary-title&gt;&lt;/titles&gt;&lt;periodical&gt;&lt;full-title&gt;Nanoscale&lt;/full-title&gt;&lt;/periodical&gt;&lt;pages&gt;20065-20088&lt;/pages&gt;&lt;volume&gt;12&lt;/volume&gt;&lt;number&gt;39&lt;/number&gt;&lt;dates&gt;&lt;year&gt;2020&lt;/year&gt;&lt;/dates&gt;&lt;publisher&gt;The Royal Society of Chemistry&lt;/publisher&gt;&lt;isbn&gt;2040-3364&lt;/isbn&gt;&lt;work-type&gt;10.1039/D0NR04748A&lt;/work-type&gt;&lt;urls&gt;&lt;related-urls&gt;&lt;url&gt;http://dx.doi.org/10.1039/D0NR04748A&lt;/url&gt;&lt;/related-urls&gt;&lt;/urls&gt;&lt;electronic-resource-num&gt;10.1039/D0NR04748A&lt;/electronic-resource-num&gt;&lt;/record&gt;&lt;/Cite&gt;&lt;/EndNote&gt;</w:instrText>
      </w:r>
      <w:r w:rsidR="00A84E9C" w:rsidRPr="000A457F">
        <w:fldChar w:fldCharType="separate"/>
      </w:r>
      <w:r w:rsidR="00A84E9C" w:rsidRPr="000A457F">
        <w:rPr>
          <w:noProof/>
          <w:vertAlign w:val="superscript"/>
        </w:rPr>
        <w:t>28</w:t>
      </w:r>
      <w:r w:rsidR="00A84E9C" w:rsidRPr="000A457F">
        <w:fldChar w:fldCharType="end"/>
      </w:r>
      <w:r w:rsidR="00BB68EB" w:rsidRPr="000A457F">
        <w:rPr>
          <w:bCs/>
        </w:rPr>
        <w:t xml:space="preserve"> In </w:t>
      </w:r>
      <w:r w:rsidR="004E38A3" w:rsidRPr="000A457F">
        <w:rPr>
          <w:bCs/>
        </w:rPr>
        <w:t xml:space="preserve">a </w:t>
      </w:r>
      <w:r w:rsidR="00BB68EB" w:rsidRPr="000A457F">
        <w:rPr>
          <w:bCs/>
        </w:rPr>
        <w:t>previous publication,</w:t>
      </w:r>
      <w:r w:rsidR="004E38A3" w:rsidRPr="000A457F">
        <w:rPr>
          <w:bCs/>
        </w:rPr>
        <w:t xml:space="preserve"> we reported</w:t>
      </w:r>
      <w:r w:rsidR="00BB68EB" w:rsidRPr="000A457F">
        <w:rPr>
          <w:bCs/>
        </w:rPr>
        <w:t xml:space="preserve"> a series </w:t>
      </w:r>
      <w:r w:rsidR="00BB68EB" w:rsidRPr="000A457F">
        <w:t>of molecular complexes of Zn</w:t>
      </w:r>
      <w:r w:rsidR="00B95D6B" w:rsidRPr="000A457F">
        <w:t>(II)</w:t>
      </w:r>
      <w:r w:rsidR="00BB68EB" w:rsidRPr="000A457F">
        <w:t xml:space="preserve"> with these characteristics, and we demonstrated their preformation in solution </w:t>
      </w:r>
      <w:r w:rsidRPr="000A457F">
        <w:t>at</w:t>
      </w:r>
      <w:r w:rsidR="004E38A3" w:rsidRPr="000A457F">
        <w:t xml:space="preserve"> </w:t>
      </w:r>
      <w:r w:rsidR="00460DB7" w:rsidRPr="000A457F">
        <w:t xml:space="preserve">concentrations </w:t>
      </w:r>
      <w:r w:rsidR="00A35CC5" w:rsidRPr="000A457F">
        <w:t>in</w:t>
      </w:r>
      <w:r w:rsidR="00460DB7" w:rsidRPr="000A457F">
        <w:t xml:space="preserve"> which no </w:t>
      </w:r>
      <w:proofErr w:type="spellStart"/>
      <w:r w:rsidR="00460DB7" w:rsidRPr="000A457F">
        <w:t>aurophilic</w:t>
      </w:r>
      <w:proofErr w:type="spellEnd"/>
      <w:r w:rsidR="00460DB7" w:rsidRPr="000A457F">
        <w:t xml:space="preserve"> interactions are present.</w:t>
      </w:r>
      <w:r w:rsidR="00A84E9C" w:rsidRPr="000A457F">
        <w:fldChar w:fldCharType="begin"/>
      </w:r>
      <w:r w:rsidR="00A84E9C" w:rsidRPr="000A457F">
        <w:instrText xml:space="preserve"> ADDIN EN.CITE &lt;EndNote&gt;&lt;Cite&gt;&lt;Author&gt;Priola&lt;/Author&gt;&lt;Year&gt;2020&lt;/Year&gt;&lt;RecNum&gt;1744&lt;/RecNum&gt;&lt;DisplayText&gt;&lt;style face="superscript"&gt;29&lt;/style&gt;&lt;/DisplayText&gt;&lt;record&gt;&lt;rec-number&gt;1744&lt;/rec-number&gt;&lt;foreign-keys&gt;&lt;key app="EN" db-id="vrrrfdarpeerdpetadq5f9sd5st0srwaf5fa" timestamp="1617457328"&gt;1744&lt;/key&gt;&lt;/foreign-keys&gt;&lt;ref-type name="Journal Article"&gt;17&lt;/ref-type&gt;&lt;contributors&gt;&lt;authors&gt;&lt;author&gt;Priola, Emanuele&lt;/author&gt;&lt;author&gt;Volpi, Giorgio&lt;/author&gt;&lt;author&gt;Rabezzana, Roberto&lt;/author&gt;&lt;author&gt;Borfecchia, Elisa&lt;/author&gt;&lt;author&gt;Garino, Claudio&lt;/author&gt;&lt;author&gt;Benzi, Paola&lt;/author&gt;&lt;author&gt;Martini, Andrea&lt;/author&gt;&lt;author&gt;Operti, Lorenza&lt;/author&gt;&lt;author&gt;Diana, Eliano&lt;/author&gt;&lt;/authors&gt;&lt;/contributors&gt;&lt;titles&gt;&lt;title&gt;Bridging Solution and Solid-State Chemistry of Dicyanoaurate: The Case Study of Zn–Au Nucleation Units&lt;/title&gt;&lt;secondary-title&gt;Inorganic Chemistry&lt;/secondary-title&gt;&lt;/titles&gt;&lt;periodical&gt;&lt;full-title&gt;Inorganic Chemistry&lt;/full-title&gt;&lt;/periodical&gt;&lt;pages&gt;203-213&lt;/pages&gt;&lt;volume&gt;59&lt;/volume&gt;&lt;number&gt;1&lt;/number&gt;&lt;dates&gt;&lt;year&gt;2020&lt;/year&gt;&lt;pub-dates&gt;&lt;date&gt;2020/01/06&lt;/date&gt;&lt;/pub-dates&gt;&lt;/dates&gt;&lt;publisher&gt;American Chemical Society&lt;/publisher&gt;&lt;isbn&gt;0020-1669&lt;/isbn&gt;&lt;urls&gt;&lt;related-urls&gt;&lt;url&gt;https://doi.org/10.1021/acs.inorgchem.9b00961&lt;/url&gt;&lt;/related-urls&gt;&lt;/urls&gt;&lt;electronic-resource-num&gt;10.1021/acs.inorgchem.9b00961&lt;/electronic-resource-num&gt;&lt;/record&gt;&lt;/Cite&gt;&lt;/EndNote&gt;</w:instrText>
      </w:r>
      <w:r w:rsidR="00A84E9C" w:rsidRPr="000A457F">
        <w:fldChar w:fldCharType="separate"/>
      </w:r>
      <w:r w:rsidR="00A84E9C" w:rsidRPr="000A457F">
        <w:rPr>
          <w:noProof/>
          <w:vertAlign w:val="superscript"/>
        </w:rPr>
        <w:t>29</w:t>
      </w:r>
      <w:r w:rsidR="00A84E9C" w:rsidRPr="000A457F">
        <w:fldChar w:fldCharType="end"/>
      </w:r>
      <w:r w:rsidR="00460DB7" w:rsidRPr="000A457F">
        <w:t xml:space="preserve"> The formation of {(L)</w:t>
      </w:r>
      <w:r w:rsidR="00460DB7" w:rsidRPr="000A457F">
        <w:rPr>
          <w:vertAlign w:val="subscript"/>
        </w:rPr>
        <w:t>2</w:t>
      </w:r>
      <w:r w:rsidR="00460DB7" w:rsidRPr="000A457F">
        <w:t>Zn[Au(CN)</w:t>
      </w:r>
      <w:r w:rsidR="00460DB7" w:rsidRPr="000A457F">
        <w:rPr>
          <w:vertAlign w:val="subscript"/>
        </w:rPr>
        <w:t>2</w:t>
      </w:r>
      <w:r w:rsidR="00460DB7" w:rsidRPr="000A457F">
        <w:t>]}</w:t>
      </w:r>
      <w:r w:rsidR="00460DB7" w:rsidRPr="000A457F">
        <w:rPr>
          <w:vertAlign w:val="superscript"/>
        </w:rPr>
        <w:t>+</w:t>
      </w:r>
      <w:r w:rsidR="00460DB7" w:rsidRPr="000A457F">
        <w:t xml:space="preserve"> </w:t>
      </w:r>
      <w:r w:rsidR="00156E71" w:rsidRPr="000A457F">
        <w:t>(</w:t>
      </w:r>
      <w:r w:rsidR="00460DB7" w:rsidRPr="000A457F">
        <w:t>L = chelating ligand</w:t>
      </w:r>
      <w:r w:rsidR="00156E71" w:rsidRPr="000A457F">
        <w:t>)</w:t>
      </w:r>
      <w:r w:rsidR="00460DB7" w:rsidRPr="000A457F">
        <w:t xml:space="preserve"> is favoured </w:t>
      </w:r>
      <w:r w:rsidR="00B10325" w:rsidRPr="000A457F">
        <w:t>with</w:t>
      </w:r>
      <w:r w:rsidR="00B927C3" w:rsidRPr="000A457F">
        <w:t xml:space="preserve"> </w:t>
      </w:r>
      <w:r w:rsidR="00460DB7" w:rsidRPr="000A457F">
        <w:t>respect to the [Zn(L)</w:t>
      </w:r>
      <w:r w:rsidR="00460DB7" w:rsidRPr="000A457F">
        <w:rPr>
          <w:vertAlign w:val="subscript"/>
        </w:rPr>
        <w:t>3</w:t>
      </w:r>
      <w:r w:rsidR="00460DB7" w:rsidRPr="000A457F">
        <w:t>]</w:t>
      </w:r>
      <w:r w:rsidR="00460DB7" w:rsidRPr="000A457F">
        <w:rPr>
          <w:vertAlign w:val="superscript"/>
        </w:rPr>
        <w:t>+</w:t>
      </w:r>
      <w:r w:rsidR="00460DB7" w:rsidRPr="000A457F">
        <w:t xml:space="preserve"> </w:t>
      </w:r>
      <w:r w:rsidR="00A35CC5" w:rsidRPr="000A457F">
        <w:t>due to</w:t>
      </w:r>
      <w:r w:rsidR="00460DB7" w:rsidRPr="000A457F">
        <w:t xml:space="preserve"> the great difference between K</w:t>
      </w:r>
      <w:r w:rsidR="00460DB7" w:rsidRPr="000A457F">
        <w:rPr>
          <w:vertAlign w:val="subscript"/>
        </w:rPr>
        <w:t>2</w:t>
      </w:r>
      <w:r w:rsidR="00460DB7" w:rsidRPr="000A457F">
        <w:t xml:space="preserve"> and K</w:t>
      </w:r>
      <w:r w:rsidR="00460DB7" w:rsidRPr="000A457F">
        <w:rPr>
          <w:vertAlign w:val="subscript"/>
        </w:rPr>
        <w:t>3</w:t>
      </w:r>
      <w:r w:rsidR="00460DB7" w:rsidRPr="000A457F">
        <w:t xml:space="preserve"> formation constants for Zn</w:t>
      </w:r>
      <w:r w:rsidR="0060781C" w:rsidRPr="000A457F">
        <w:t>(II)</w:t>
      </w:r>
      <w:r w:rsidR="00460DB7" w:rsidRPr="000A457F">
        <w:t xml:space="preserve"> complexes (see Figure 1 for the 2,2’-bipyridine and the 1,10-phenantroline).</w:t>
      </w:r>
      <w:r w:rsidR="00A84E9C" w:rsidRPr="000A457F">
        <w:fldChar w:fldCharType="begin"/>
      </w:r>
      <w:r w:rsidR="00A84E9C" w:rsidRPr="000A457F">
        <w:instrText xml:space="preserve"> ADDIN EN.CITE &lt;EndNote&gt;&lt;Cite&gt;&lt;Author&gt;McBryde&lt;/Author&gt;&lt;Year&gt;1978&lt;/Year&gt;&lt;RecNum&gt;1752&lt;/RecNum&gt;&lt;DisplayText&gt;&lt;style face="superscript"&gt;30&lt;/style&gt;&lt;/DisplayText&gt;&lt;record&gt;&lt;rec-number&gt;1752&lt;/rec-number&gt;&lt;foreign-keys&gt;&lt;key app="EN" db-id="vrrrfdarpeerdpetadq5f9sd5st0srwaf5fa" timestamp="1617787661"&gt;1752&lt;/key&gt;&lt;/foreign-keys&gt;&lt;ref-type name="Book"&gt;6&lt;/ref-type&gt;&lt;contributors&gt;&lt;authors&gt;&lt;author&gt;W.A.E. McBryde&lt;/author&gt;&lt;/authors&gt;&lt;secondary-authors&gt;&lt;author&gt;IUPAC&lt;/author&gt;&lt;/secondary-authors&gt;&lt;tertiary-authors&gt;&lt;author&gt;Pergamon Press&lt;/author&gt;&lt;/tertiary-authors&gt;&lt;/contributors&gt;&lt;titles&gt;&lt;title&gt;A CRITICAL REVIEW OF EQUILIBRIUM DATA FOR PROTON- AND METAL COMPLEXES OF 1,10 PHENANTHBOLINE, 2,2&amp;apos; BIPYBIDYL AND RELATED COMPOUNDS, IUPAC CHEMICAL DATA SERIES&lt;/title&gt;&lt;secondary-title&gt;IUPAC CHEMICAL DATA SERIES&lt;/secondary-title&gt;&lt;/titles&gt;&lt;number&gt;17&lt;/number&gt;&lt;dates&gt;&lt;year&gt;1978&lt;/year&gt;&lt;/dates&gt;&lt;pub-location&gt;Oxford&lt;/pub-location&gt;&lt;urls&gt;&lt;/urls&gt;&lt;/record&gt;&lt;/Cite&gt;&lt;/EndNote&gt;</w:instrText>
      </w:r>
      <w:r w:rsidR="00A84E9C" w:rsidRPr="000A457F">
        <w:fldChar w:fldCharType="separate"/>
      </w:r>
      <w:r w:rsidR="00A84E9C" w:rsidRPr="000A457F">
        <w:rPr>
          <w:noProof/>
          <w:vertAlign w:val="superscript"/>
        </w:rPr>
        <w:t>30</w:t>
      </w:r>
      <w:r w:rsidR="00A84E9C" w:rsidRPr="000A457F">
        <w:fldChar w:fldCharType="end"/>
      </w:r>
      <w:r w:rsidR="00460DB7" w:rsidRPr="000A457F">
        <w:t xml:space="preserve"> This is mainly due </w:t>
      </w:r>
      <w:r w:rsidR="00460DB7" w:rsidRPr="000A457F">
        <w:lastRenderedPageBreak/>
        <w:t>to the absence of crystal field stabili</w:t>
      </w:r>
      <w:r w:rsidR="008F6A49" w:rsidRPr="000A457F">
        <w:t>s</w:t>
      </w:r>
      <w:r w:rsidR="00460DB7" w:rsidRPr="000A457F">
        <w:t xml:space="preserve">ation and the small ionic radius of this </w:t>
      </w:r>
      <w:r w:rsidR="0023014B" w:rsidRPr="000A457F">
        <w:t>cation.</w:t>
      </w:r>
      <w:r w:rsidR="00A84E9C" w:rsidRPr="000A457F">
        <w:fldChar w:fldCharType="begin">
          <w:fldData xml:space="preserve">PEVuZE5vdGU+PENpdGU+PEF1dGhvcj5ZYW1hc2FraTwvQXV0aG9yPjxZZWFyPjE5NTY8L1llYXI+
PFJlY051bT4xNzwvUmVjTnVtPjxEaXNwbGF5VGV4dD48c3R5bGUgZmFjZT0ic3VwZXJzY3JpcHQi
PjMxLCAzMjwvc3R5bGU+PC9EaXNwbGF5VGV4dD48cmVjb3JkPjxyZWMtbnVtYmVyPjE3PC9yZWMt
bnVtYmVyPjxmb3JlaWduLWtleXM+PGtleSBhcHA9IkVOIiBkYi1pZD0idnJycmZkYXJwZWVyZHBl
dGFkcTVmOXNkNXN0MHNyd2FmNWZhIiB0aW1lc3RhbXA9IjE1NDg5NDc5NDAiPjE3PC9rZXk+PC9m
b3JlaWduLWtleXM+PHJlZi10eXBlIG5hbWU9IkpvdXJuYWwgQXJ0aWNsZSI+MTc8L3JlZi10eXBl
Pjxjb250cmlidXRvcnM+PGF1dGhvcnM+PGF1dGhvcj5ZYW1hc2FraSwgS2F6dW88L2F1dGhvcj48
YXV0aG9yPllhc3VkYSwgTW90b288L2F1dGhvcj48L2F1dGhvcnM+PC9jb250cmlidXRvcnM+PHRp
dGxlcz48dGl0bGU+U3RhYmlsaXR5IG9mIFppbmMgYW5kIENhZG1pdW0gQ29tcGxleGVzIHdpdGgg
MiwyJmFwb3M7LUJpcHlyaWRpbmUgYW5kIDEsMTAtUGhlbmFudGhyb2xpbmU8L3RpdGxlPjxzZWNv
bmRhcnktdGl0bGU+Sm91cm5hbCBvZiB0aGUgQW1lcmljYW4gQ2hlbWljYWwgU29jaWV0eTwvc2Vj
b25kYXJ5LXRpdGxlPjxhbHQtdGl0bGU+Si4gQW0uIENoZW0uIFNvYy48L2FsdC10aXRsZT48L3Rp
dGxlcz48cGVyaW9kaWNhbD48ZnVsbC10aXRsZT5Kb3VybmFsIG9mIHRoZSBBbWVyaWNhbiBDaGVt
aWNhbCBTb2NpZXR5PC9mdWxsLXRpdGxlPjxhYmJyLTE+Si4gQW0uIENoZW0uIFNvYy48L2FiYnIt
MT48L3BlcmlvZGljYWw+PGFsdC1wZXJpb2RpY2FsPjxmdWxsLXRpdGxlPkpvdXJuYWwgb2YgdGhl
IEFtZXJpY2FuIENoZW1pY2FsIFNvY2lldHk8L2Z1bGwtdGl0bGU+PGFiYnItMT5KLiBBbS4gQ2hl
bS4gU29jLjwvYWJici0xPjwvYWx0LXBlcmlvZGljYWw+PHBhZ2VzPjEzMjQtMTMyNDwvcGFnZXM+
PHZvbHVtZT43ODwvdm9sdW1lPjxudW1iZXI+NzwvbnVtYmVyPjxkYXRlcz48eWVhcj4xOTU2PC95
ZWFyPjxwdWItZGF0ZXM+PGRhdGU+MTk1Ni8wNC8wMTwvZGF0ZT48L3B1Yi1kYXRlcz48L2RhdGVz
PjxwdWJsaXNoZXI+QW1lcmljYW4gQ2hlbWljYWwgU29jaWV0eTwvcHVibGlzaGVyPjxpc2JuPjAw
MDItNzg2MzwvaXNibj48dXJscz48cmVsYXRlZC11cmxzPjx1cmw+aHR0cHM6Ly9kb2kub3JnLzEw
LjEwMjEvamEwMTU4OGEwMTY8L3VybD48L3JlbGF0ZWQtdXJscz48L3VybHM+PGVsZWN0cm9uaWMt
cmVzb3VyY2UtbnVtPjEwLjEwMjEvamEwMTU4OGEwMTY8L2VsZWN0cm9uaWMtcmVzb3VyY2UtbnVt
PjwvcmVjb3JkPjwvQ2l0ZT48Q2l0ZT48QXV0aG9yPllhc3VkYTwvQXV0aG9yPjxZZWFyPjE5NTY8
L1llYXI+PFJlY051bT4xODwvUmVjTnVtPjxyZWNvcmQ+PHJlYy1udW1iZXI+MTg8L3JlYy1udW1i
ZXI+PGZvcmVpZ24ta2V5cz48a2V5IGFwcD0iRU4iIGRiLWlkPSJ2cnJyZmRhcnBlZXJkcGV0YWRx
NWY5c2Q1c3Qwc3J3YWY1ZmEiIHRpbWVzdGFtcD0iMTU0ODk0ODAzOCI+MTg8L2tleT48L2ZvcmVp
Z24ta2V5cz48cmVmLXR5cGUgbmFtZT0iSm91cm5hbCBBcnRpY2xlIj4xNzwvcmVmLXR5cGU+PGNv
bnRyaWJ1dG9ycz48YXV0aG9ycz48YXV0aG9yPllhc3VkYSwgTW90b288L2F1dGhvcj48YXV0aG9y
PlNvbmUsIEtvem88L2F1dGhvcj48YXV0aG9yPllhbWFzYWtpLCBLYXp1bzwvYXV0aG9yPjwvYXV0
aG9ycz48L2NvbnRyaWJ1dG9ycz48dGl0bGVzPjx0aXRsZT5TdGFiaWxpdHkgb2YgWmluYyBhbmQg
Q2FkbWl1bSBDb21wbGV4ZXMgd2l0aCBTb21lIE1ldGh5bCBEZXJpdmF0aXZlcyBvZiAxLDEwLVBo
ZW5hbnRocm9saW5lIGFuZCAyLDLigLItQmlweXJpZGluZTwvdGl0bGU+PHNlY29uZGFyeS10aXRs
ZT5UaGUgSm91cm5hbCBvZiBQaHlzaWNhbCBDaGVtaXN0cnk8L3NlY29uZGFyeS10aXRsZT48YWx0
LXRpdGxlPiBKLiBQaHlzLiBDaGVtLjwvYWx0LXRpdGxlPjwvdGl0bGVzPjxwZXJpb2RpY2FsPjxm
dWxsLXRpdGxlPlRoZSBKb3VybmFsIG9mIFBoeXNpY2FsIENoZW1pc3RyeTwvZnVsbC10aXRsZT48
L3BlcmlvZGljYWw+PHBhZ2VzPjE2NjctMTY2ODwvcGFnZXM+PHZvbHVtZT42MDwvdm9sdW1lPjxu
dW1iZXI+MTI8L251bWJlcj48ZGF0ZXM+PHllYXI+MTk1NjwveWVhcj48cHViLWRhdGVzPjxkYXRl
PjE5NTYvMTIvMDE8L2RhdGU+PC9wdWItZGF0ZXM+PC9kYXRlcz48cHVibGlzaGVyPkFtZXJpY2Fu
IENoZW1pY2FsIFNvY2lldHk8L3B1Ymxpc2hlcj48aXNibj4wMDIyLTM2NTQ8L2lzYm4+PHVybHM+
PHJlbGF0ZWQtdXJscz48dXJsPmh0dHBzOi8vZG9pLm9yZy8xMC4xMDIxL2oxNTA1NDZhMDIzPC91
cmw+PC9yZWxhdGVkLXVybHM+PC91cmxzPjxlbGVjdHJvbmljLXJlc291cmNlLW51bT4xMC4xMDIx
L2oxNTA1NDZhMDIzPC9lbGVjdHJvbmljLXJlc291cmNlLW51bT48L3JlY29yZD48L0NpdGU+PC9F
bmROb3RlPn==
</w:fldData>
        </w:fldChar>
      </w:r>
      <w:r w:rsidR="00A84E9C" w:rsidRPr="000A457F">
        <w:instrText xml:space="preserve"> ADDIN EN.CITE </w:instrText>
      </w:r>
      <w:r w:rsidR="00A84E9C" w:rsidRPr="000A457F">
        <w:fldChar w:fldCharType="begin">
          <w:fldData xml:space="preserve">PEVuZE5vdGU+PENpdGU+PEF1dGhvcj5ZYW1hc2FraTwvQXV0aG9yPjxZZWFyPjE5NTY8L1llYXI+
PFJlY051bT4xNzwvUmVjTnVtPjxEaXNwbGF5VGV4dD48c3R5bGUgZmFjZT0ic3VwZXJzY3JpcHQi
PjMxLCAzMjwvc3R5bGU+PC9EaXNwbGF5VGV4dD48cmVjb3JkPjxyZWMtbnVtYmVyPjE3PC9yZWMt
bnVtYmVyPjxmb3JlaWduLWtleXM+PGtleSBhcHA9IkVOIiBkYi1pZD0idnJycmZkYXJwZWVyZHBl
dGFkcTVmOXNkNXN0MHNyd2FmNWZhIiB0aW1lc3RhbXA9IjE1NDg5NDc5NDAiPjE3PC9rZXk+PC9m
b3JlaWduLWtleXM+PHJlZi10eXBlIG5hbWU9IkpvdXJuYWwgQXJ0aWNsZSI+MTc8L3JlZi10eXBl
Pjxjb250cmlidXRvcnM+PGF1dGhvcnM+PGF1dGhvcj5ZYW1hc2FraSwgS2F6dW88L2F1dGhvcj48
YXV0aG9yPllhc3VkYSwgTW90b288L2F1dGhvcj48L2F1dGhvcnM+PC9jb250cmlidXRvcnM+PHRp
dGxlcz48dGl0bGU+U3RhYmlsaXR5IG9mIFppbmMgYW5kIENhZG1pdW0gQ29tcGxleGVzIHdpdGgg
MiwyJmFwb3M7LUJpcHlyaWRpbmUgYW5kIDEsMTAtUGhlbmFudGhyb2xpbmU8L3RpdGxlPjxzZWNv
bmRhcnktdGl0bGU+Sm91cm5hbCBvZiB0aGUgQW1lcmljYW4gQ2hlbWljYWwgU29jaWV0eTwvc2Vj
b25kYXJ5LXRpdGxlPjxhbHQtdGl0bGU+Si4gQW0uIENoZW0uIFNvYy48L2FsdC10aXRsZT48L3Rp
dGxlcz48cGVyaW9kaWNhbD48ZnVsbC10aXRsZT5Kb3VybmFsIG9mIHRoZSBBbWVyaWNhbiBDaGVt
aWNhbCBTb2NpZXR5PC9mdWxsLXRpdGxlPjxhYmJyLTE+Si4gQW0uIENoZW0uIFNvYy48L2FiYnIt
MT48L3BlcmlvZGljYWw+PGFsdC1wZXJpb2RpY2FsPjxmdWxsLXRpdGxlPkpvdXJuYWwgb2YgdGhl
IEFtZXJpY2FuIENoZW1pY2FsIFNvY2lldHk8L2Z1bGwtdGl0bGU+PGFiYnItMT5KLiBBbS4gQ2hl
bS4gU29jLjwvYWJici0xPjwvYWx0LXBlcmlvZGljYWw+PHBhZ2VzPjEzMjQtMTMyNDwvcGFnZXM+
PHZvbHVtZT43ODwvdm9sdW1lPjxudW1iZXI+NzwvbnVtYmVyPjxkYXRlcz48eWVhcj4xOTU2PC95
ZWFyPjxwdWItZGF0ZXM+PGRhdGU+MTk1Ni8wNC8wMTwvZGF0ZT48L3B1Yi1kYXRlcz48L2RhdGVz
PjxwdWJsaXNoZXI+QW1lcmljYW4gQ2hlbWljYWwgU29jaWV0eTwvcHVibGlzaGVyPjxpc2JuPjAw
MDItNzg2MzwvaXNibj48dXJscz48cmVsYXRlZC11cmxzPjx1cmw+aHR0cHM6Ly9kb2kub3JnLzEw
LjEwMjEvamEwMTU4OGEwMTY8L3VybD48L3JlbGF0ZWQtdXJscz48L3VybHM+PGVsZWN0cm9uaWMt
cmVzb3VyY2UtbnVtPjEwLjEwMjEvamEwMTU4OGEwMTY8L2VsZWN0cm9uaWMtcmVzb3VyY2UtbnVt
PjwvcmVjb3JkPjwvQ2l0ZT48Q2l0ZT48QXV0aG9yPllhc3VkYTwvQXV0aG9yPjxZZWFyPjE5NTY8
L1llYXI+PFJlY051bT4xODwvUmVjTnVtPjxyZWNvcmQ+PHJlYy1udW1iZXI+MTg8L3JlYy1udW1i
ZXI+PGZvcmVpZ24ta2V5cz48a2V5IGFwcD0iRU4iIGRiLWlkPSJ2cnJyZmRhcnBlZXJkcGV0YWRx
NWY5c2Q1c3Qwc3J3YWY1ZmEiIHRpbWVzdGFtcD0iMTU0ODk0ODAzOCI+MTg8L2tleT48L2ZvcmVp
Z24ta2V5cz48cmVmLXR5cGUgbmFtZT0iSm91cm5hbCBBcnRpY2xlIj4xNzwvcmVmLXR5cGU+PGNv
bnRyaWJ1dG9ycz48YXV0aG9ycz48YXV0aG9yPllhc3VkYSwgTW90b288L2F1dGhvcj48YXV0aG9y
PlNvbmUsIEtvem88L2F1dGhvcj48YXV0aG9yPllhbWFzYWtpLCBLYXp1bzwvYXV0aG9yPjwvYXV0
aG9ycz48L2NvbnRyaWJ1dG9ycz48dGl0bGVzPjx0aXRsZT5TdGFiaWxpdHkgb2YgWmluYyBhbmQg
Q2FkbWl1bSBDb21wbGV4ZXMgd2l0aCBTb21lIE1ldGh5bCBEZXJpdmF0aXZlcyBvZiAxLDEwLVBo
ZW5hbnRocm9saW5lIGFuZCAyLDLigLItQmlweXJpZGluZTwvdGl0bGU+PHNlY29uZGFyeS10aXRs
ZT5UaGUgSm91cm5hbCBvZiBQaHlzaWNhbCBDaGVtaXN0cnk8L3NlY29uZGFyeS10aXRsZT48YWx0
LXRpdGxlPiBKLiBQaHlzLiBDaGVtLjwvYWx0LXRpdGxlPjwvdGl0bGVzPjxwZXJpb2RpY2FsPjxm
dWxsLXRpdGxlPlRoZSBKb3VybmFsIG9mIFBoeXNpY2FsIENoZW1pc3RyeTwvZnVsbC10aXRsZT48
L3BlcmlvZGljYWw+PHBhZ2VzPjE2NjctMTY2ODwvcGFnZXM+PHZvbHVtZT42MDwvdm9sdW1lPjxu
dW1iZXI+MTI8L251bWJlcj48ZGF0ZXM+PHllYXI+MTk1NjwveWVhcj48cHViLWRhdGVzPjxkYXRl
PjE5NTYvMTIvMDE8L2RhdGU+PC9wdWItZGF0ZXM+PC9kYXRlcz48cHVibGlzaGVyPkFtZXJpY2Fu
IENoZW1pY2FsIFNvY2lldHk8L3B1Ymxpc2hlcj48aXNibj4wMDIyLTM2NTQ8L2lzYm4+PHVybHM+
PHJlbGF0ZWQtdXJscz48dXJsPmh0dHBzOi8vZG9pLm9yZy8xMC4xMDIxL2oxNTA1NDZhMDIzPC91
cmw+PC9yZWxhdGVkLXVybHM+PC91cmxzPjxlbGVjdHJvbmljLXJlc291cmNlLW51bT4xMC4xMDIx
L2oxNTA1NDZhMDIzPC9lbGVjdHJvbmljLXJlc291cmNlLW51bT48L3JlY29yZD48L0NpdGU+PC9F
bmROb3RlPn==
</w:fldData>
        </w:fldChar>
      </w:r>
      <w:r w:rsidR="00A84E9C" w:rsidRPr="000A457F">
        <w:instrText xml:space="preserve"> ADDIN EN.CITE.DATA </w:instrText>
      </w:r>
      <w:r w:rsidR="00A84E9C" w:rsidRPr="000A457F">
        <w:fldChar w:fldCharType="end"/>
      </w:r>
      <w:r w:rsidR="00A84E9C" w:rsidRPr="000A457F">
        <w:fldChar w:fldCharType="separate"/>
      </w:r>
      <w:r w:rsidR="00A84E9C" w:rsidRPr="000A457F">
        <w:rPr>
          <w:noProof/>
          <w:vertAlign w:val="superscript"/>
        </w:rPr>
        <w:t>31,32</w:t>
      </w:r>
      <w:r w:rsidR="00A84E9C" w:rsidRPr="000A457F">
        <w:fldChar w:fldCharType="end"/>
      </w:r>
      <w:r w:rsidR="0023014B" w:rsidRPr="000A457F">
        <w:t xml:space="preserve"> In this paper we focus our attention on copper-dicyanoaurate bimetallic </w:t>
      </w:r>
      <w:r w:rsidR="004E38A3" w:rsidRPr="000A457F">
        <w:t xml:space="preserve">complexes in </w:t>
      </w:r>
      <w:r w:rsidR="006C1FBD" w:rsidRPr="000A457F">
        <w:t xml:space="preserve">the </w:t>
      </w:r>
      <w:r w:rsidR="004E38A3" w:rsidRPr="000A457F">
        <w:t xml:space="preserve">presence of chelating ligands. </w:t>
      </w:r>
      <w:r w:rsidR="00742483" w:rsidRPr="000A457F">
        <w:t>Cu</w:t>
      </w:r>
      <w:r w:rsidR="00B95D6B" w:rsidRPr="000A457F">
        <w:t>(II)</w:t>
      </w:r>
      <w:r w:rsidR="00B9452C" w:rsidRPr="000A457F">
        <w:t xml:space="preserve"> ion</w:t>
      </w:r>
      <w:r w:rsidR="00742483" w:rsidRPr="000A457F">
        <w:t xml:space="preserve"> is a good candidate for the formation of bis</w:t>
      </w:r>
      <w:r w:rsidR="003164CE" w:rsidRPr="000A457F">
        <w:t>-</w:t>
      </w:r>
      <w:r w:rsidR="00742483" w:rsidRPr="000A457F">
        <w:t>chelated species</w:t>
      </w:r>
      <w:r w:rsidR="00901641" w:rsidRPr="000A457F">
        <w:t xml:space="preserve">, </w:t>
      </w:r>
      <w:r w:rsidR="00A804C5" w:rsidRPr="000A457F">
        <w:t>as a</w:t>
      </w:r>
      <w:r w:rsidR="00901641" w:rsidRPr="000A457F">
        <w:t xml:space="preserve"> consequence of </w:t>
      </w:r>
      <w:r w:rsidR="00742483" w:rsidRPr="000A457F">
        <w:t xml:space="preserve">the Jahn-Teller </w:t>
      </w:r>
      <w:r w:rsidR="00A804C5" w:rsidRPr="000A457F">
        <w:t xml:space="preserve">effect </w:t>
      </w:r>
      <w:r w:rsidR="00A92753" w:rsidRPr="000A457F">
        <w:t xml:space="preserve">(or pseudo Jahn-Teller for </w:t>
      </w:r>
      <w:proofErr w:type="spellStart"/>
      <w:r w:rsidR="00A92753" w:rsidRPr="000A457F">
        <w:t>heteroleptic</w:t>
      </w:r>
      <w:proofErr w:type="spellEnd"/>
      <w:r w:rsidR="00A92753" w:rsidRPr="000A457F">
        <w:t xml:space="preserve"> complexes) </w:t>
      </w:r>
      <w:r w:rsidR="00A804C5" w:rsidRPr="000A457F">
        <w:t>which</w:t>
      </w:r>
      <w:r w:rsidR="00742483" w:rsidRPr="000A457F">
        <w:t xml:space="preserve"> destabili</w:t>
      </w:r>
      <w:r w:rsidR="0062070C" w:rsidRPr="000A457F">
        <w:t>s</w:t>
      </w:r>
      <w:r w:rsidR="00742483" w:rsidRPr="000A457F">
        <w:t>e</w:t>
      </w:r>
      <w:r w:rsidR="00BF513E" w:rsidRPr="000A457F">
        <w:t>s</w:t>
      </w:r>
      <w:r w:rsidR="00742483" w:rsidRPr="000A457F">
        <w:t xml:space="preserve"> the </w:t>
      </w:r>
      <w:r w:rsidR="00B9452C" w:rsidRPr="000A457F">
        <w:t>tris</w:t>
      </w:r>
      <w:r w:rsidR="003164CE" w:rsidRPr="000A457F">
        <w:t>-</w:t>
      </w:r>
      <w:r w:rsidR="00B9452C" w:rsidRPr="000A457F">
        <w:t>chelated form and generat</w:t>
      </w:r>
      <w:r w:rsidR="00A230F6" w:rsidRPr="000A457F">
        <w:t>e</w:t>
      </w:r>
      <w:r w:rsidR="00C60EA5" w:rsidRPr="000A457F">
        <w:t>s</w:t>
      </w:r>
      <w:r w:rsidR="00B9452C" w:rsidRPr="000A457F">
        <w:t xml:space="preserve"> systems</w:t>
      </w:r>
      <w:r w:rsidR="004F5DB7" w:rsidRPr="000A457F">
        <w:t xml:space="preserve"> </w:t>
      </w:r>
      <w:r w:rsidR="00B9452C" w:rsidRPr="000A457F">
        <w:t>with K</w:t>
      </w:r>
      <w:r w:rsidR="002B1C0C" w:rsidRPr="000A457F">
        <w:rPr>
          <w:vertAlign w:val="subscript"/>
        </w:rPr>
        <w:t>2</w:t>
      </w:r>
      <w:r w:rsidR="00B9452C" w:rsidRPr="000A457F">
        <w:t>&gt;&gt;K</w:t>
      </w:r>
      <w:r w:rsidR="002B1C0C" w:rsidRPr="000A457F">
        <w:rPr>
          <w:vertAlign w:val="subscript"/>
        </w:rPr>
        <w:t>3</w:t>
      </w:r>
      <w:r w:rsidR="00CE2EE7" w:rsidRPr="000A457F">
        <w:t>(</w:t>
      </w:r>
      <w:r w:rsidR="00B9452C" w:rsidRPr="000A457F">
        <w:t>see Figure 1)</w:t>
      </w:r>
      <w:r w:rsidR="00A84E9C" w:rsidRPr="000A457F">
        <w:rPr>
          <w:bCs/>
        </w:rPr>
        <w:fldChar w:fldCharType="begin"/>
      </w:r>
      <w:r w:rsidR="00A84E9C" w:rsidRPr="000A457F">
        <w:instrText xml:space="preserve"> ADDIN EN.CITE &lt;EndNote&gt;&lt;Cite&gt;&lt;Author&gt;McBryde&lt;/Author&gt;&lt;Year&gt;1978&lt;/Year&gt;&lt;RecNum&gt;1752&lt;/RecNum&gt;&lt;DisplayText&gt;&lt;style face="superscript"&gt;30&lt;/style&gt;&lt;/DisplayText&gt;&lt;record&gt;&lt;rec-number&gt;1752&lt;/rec-number&gt;&lt;foreign-keys&gt;&lt;key app="EN" db-id="vrrrfdarpeerdpetadq5f9sd5st0srwaf5fa" timestamp="1617787661"&gt;1752&lt;/key&gt;&lt;/foreign-keys&gt;&lt;ref-type name="Book"&gt;6&lt;/ref-type&gt;&lt;contributors&gt;&lt;authors&gt;&lt;author&gt;W.A.E. McBryde&lt;/author&gt;&lt;/authors&gt;&lt;secondary-authors&gt;&lt;author&gt;IUPAC&lt;/author&gt;&lt;/secondary-authors&gt;&lt;tertiary-authors&gt;&lt;author&gt;Pergamon Press&lt;/author&gt;&lt;/tertiary-authors&gt;&lt;/contributors&gt;&lt;titles&gt;&lt;title&gt;A CRITICAL REVIEW OF EQUILIBRIUM DATA FOR PROTON- AND METAL COMPLEXES OF 1,10 PHENANTHBOLINE, 2,2&amp;apos; BIPYBIDYL AND RELATED COMPOUNDS, IUPAC CHEMICAL DATA SERIES&lt;/title&gt;&lt;secondary-title&gt;IUPAC CHEMICAL DATA SERIES&lt;/secondary-title&gt;&lt;/titles&gt;&lt;number&gt;17&lt;/number&gt;&lt;dates&gt;&lt;year&gt;1978&lt;/year&gt;&lt;/dates&gt;&lt;pub-location&gt;Oxford&lt;/pub-location&gt;&lt;urls&gt;&lt;/urls&gt;&lt;/record&gt;&lt;/Cite&gt;&lt;/EndNote&gt;</w:instrText>
      </w:r>
      <w:r w:rsidR="00A84E9C" w:rsidRPr="000A457F">
        <w:rPr>
          <w:bCs/>
        </w:rPr>
        <w:fldChar w:fldCharType="separate"/>
      </w:r>
      <w:r w:rsidR="00A84E9C" w:rsidRPr="000A457F">
        <w:rPr>
          <w:noProof/>
          <w:vertAlign w:val="superscript"/>
        </w:rPr>
        <w:t>30</w:t>
      </w:r>
      <w:r w:rsidR="00A84E9C" w:rsidRPr="000A457F">
        <w:rPr>
          <w:bCs/>
        </w:rPr>
        <w:fldChar w:fldCharType="end"/>
      </w:r>
      <w:r w:rsidR="00B9452C" w:rsidRPr="000A457F">
        <w:t>.</w:t>
      </w:r>
      <w:r w:rsidR="0069510F" w:rsidRPr="000A457F">
        <w:t xml:space="preserve"> </w:t>
      </w:r>
      <w:r w:rsidR="003F1B93" w:rsidRPr="000A457F">
        <w:t>F</w:t>
      </w:r>
      <w:r w:rsidR="00E20908" w:rsidRPr="000A457F">
        <w:t xml:space="preserve">rom a structural point of view, </w:t>
      </w:r>
      <w:r w:rsidR="00880865" w:rsidRPr="000A457F">
        <w:t xml:space="preserve">in complexes </w:t>
      </w:r>
      <w:r w:rsidR="003F1B93" w:rsidRPr="000A457F">
        <w:t>the Jahn-Teller effect causes</w:t>
      </w:r>
      <w:r w:rsidR="008562FD" w:rsidRPr="000A457F">
        <w:t>:</w:t>
      </w:r>
      <w:r w:rsidR="003F1B93" w:rsidRPr="000A457F">
        <w:t xml:space="preserve"> </w:t>
      </w:r>
      <w:r w:rsidR="008562FD" w:rsidRPr="000A457F">
        <w:t>(</w:t>
      </w:r>
      <w:proofErr w:type="spellStart"/>
      <w:r w:rsidR="008562FD" w:rsidRPr="000A457F">
        <w:t>i</w:t>
      </w:r>
      <w:proofErr w:type="spellEnd"/>
      <w:r w:rsidR="008562FD" w:rsidRPr="000A457F">
        <w:t xml:space="preserve">) </w:t>
      </w:r>
      <w:r w:rsidR="003F1B93" w:rsidRPr="000A457F">
        <w:t>with 2,2’-</w:t>
      </w:r>
      <w:r w:rsidR="00296CAA">
        <w:t>bipyridine-like</w:t>
      </w:r>
      <w:r w:rsidR="003F1B93" w:rsidRPr="000A457F">
        <w:t xml:space="preserve"> ligands, </w:t>
      </w:r>
      <w:r w:rsidR="008024DE" w:rsidRPr="000A457F">
        <w:t>a</w:t>
      </w:r>
      <w:r w:rsidR="003F1B93" w:rsidRPr="000A457F">
        <w:t>n out-of-plane</w:t>
      </w:r>
      <w:r w:rsidR="008024DE" w:rsidRPr="000A457F">
        <w:t xml:space="preserve"> distortion of </w:t>
      </w:r>
      <w:r w:rsidR="003164CE" w:rsidRPr="000A457F">
        <w:t>one chelating</w:t>
      </w:r>
      <w:r w:rsidR="008024DE" w:rsidRPr="000A457F">
        <w:t xml:space="preserve"> ligand </w:t>
      </w:r>
      <w:r w:rsidR="00E22A3D" w:rsidRPr="000A457F">
        <w:t>(</w:t>
      </w:r>
      <w:r w:rsidR="00880865" w:rsidRPr="000A457F">
        <w:t>ii</w:t>
      </w:r>
      <w:r w:rsidR="00E22A3D" w:rsidRPr="000A457F">
        <w:t>)</w:t>
      </w:r>
      <w:r w:rsidR="00880865" w:rsidRPr="000A457F">
        <w:t xml:space="preserve"> with</w:t>
      </w:r>
      <w:r w:rsidR="00102C85" w:rsidRPr="000A457F">
        <w:t xml:space="preserve"> the </w:t>
      </w:r>
      <w:r w:rsidR="003F1B93" w:rsidRPr="000A457F">
        <w:t xml:space="preserve">more rigid </w:t>
      </w:r>
      <w:proofErr w:type="spellStart"/>
      <w:r w:rsidR="003F1B93" w:rsidRPr="000A457F">
        <w:t>phenantroline</w:t>
      </w:r>
      <w:proofErr w:type="spellEnd"/>
      <w:r w:rsidR="003F1B93" w:rsidRPr="000A457F">
        <w:t xml:space="preserve"> </w:t>
      </w:r>
      <w:r w:rsidR="003164CE" w:rsidRPr="000A457F">
        <w:t>a shift of one of the ligand</w:t>
      </w:r>
      <w:r w:rsidR="003B6835" w:rsidRPr="000A457F">
        <w:t>s</w:t>
      </w:r>
      <w:r w:rsidR="003164CE" w:rsidRPr="000A457F">
        <w:t xml:space="preserve"> around the metal cent</w:t>
      </w:r>
      <w:r w:rsidR="005D537F" w:rsidRPr="000A457F">
        <w:t>re</w:t>
      </w:r>
      <w:r w:rsidR="005C3999" w:rsidRPr="000A457F">
        <w:t xml:space="preserve"> (see Figure S1 and S2 in ESI)</w:t>
      </w:r>
      <w:r w:rsidR="008024DE" w:rsidRPr="000A457F">
        <w:t>.</w:t>
      </w:r>
      <w:r w:rsidR="00084627" w:rsidRPr="000A457F">
        <w:t xml:space="preserve"> </w:t>
      </w:r>
      <w:r w:rsidR="00A84E9C" w:rsidRPr="000A457F">
        <w:rPr>
          <w:bCs/>
        </w:rPr>
        <w:fldChar w:fldCharType="begin">
          <w:fldData xml:space="preserve">PEVuZE5vdGU+PENpdGU+PEF1dGhvcj5NdXJwaHk8L0F1dGhvcj48WWVhcj4yMDA2PC9ZZWFyPjxS
ZWNOdW0+MTcyNzwvUmVjTnVtPjxEaXNwbGF5VGV4dD48c3R5bGUgZmFjZT0ic3VwZXJzY3JpcHQi
PjMzLTM2PC9zdHlsZT48L0Rpc3BsYXlUZXh0PjxyZWNvcmQ+PHJlYy1udW1iZXI+MTcyNzwvcmVj
LW51bWJlcj48Zm9yZWlnbi1rZXlzPjxrZXkgYXBwPSJFTiIgZGItaWQ9InZycnJmZGFycGVlcmRw
ZXRhZHE1ZjlzZDVzdDBzcndhZjVmYSIgdGltZXN0YW1wPSIxNjEyNzg5NDc4Ij4xNzI3PC9rZXk+
PC9mb3JlaWduLWtleXM+PHJlZi10eXBlIG5hbWU9IkpvdXJuYWwgQXJ0aWNsZSI+MTc8L3JlZi10
eXBlPjxjb250cmlidXRvcnM+PGF1dGhvcnM+PGF1dGhvcj5NdXJwaHksIEJyaWFuPC9hdXRob3I+
PGF1dGhvcj5BbGphYnJpLCBNb3phPC9hdXRob3I+PGF1dGhvcj5BaG1lZCwgQWFsZXlhIE1vaGFt
ZWQ8L2F1dGhvcj48YXV0aG9yPk11cnBoeSwgR2lsbGlhbjwvYXV0aG9yPjxhdXRob3I+SGF0aGF3
YXksIEJyaWFuIEouPC9hdXRob3I+PGF1dGhvcj5MaWdodCwgTWFyayBFLjwvYXV0aG9yPjxhdXRo
b3I+R2VpbGJyaWNoLCBUaG9tYXM8L2F1dGhvcj48YXV0aG9yPkh1cnN0aG91c2UsIE1pY2hhZWwg
Qi48L2F1dGhvcj48L2F1dGhvcnM+PC9jb250cmlidXRvcnM+PHRpdGxlcz48dGl0bGU+U3RydWN0
dXJhbCBzeXN0ZW1hdGljcyBvZiB0aGUgW0N1KGNoZWxhdGUpM11bWV0yIHNlcmllcy4gQW4gaW50
ZXJlc3RpbmcgY3J5c3RhbGxvZ3JhcGhpYyBzdHJ1Y3R1cmFsIGluc2lnaHQgaW52b2x2aW5nIHZp
YnJvbmljIGNvdXBsaW5nIGFuZCB0aGUgSmFobuKAk1RlbGxlciBlZmZlY3QgKEpURSkuIFRoZSBz
eW50aGVzZXMgYW5kIGxvdyB0ZW1wZXJhdHVyZSBjcnlzdGFsIHN0cnVjdHVyZXMgb2YgdHJpcygy
LDLigLJiaXB5cmlkeWwpY29wcGVyKGlpKSB0ZXRyYXBoZW55bGJvcmF0ZSBhbmQgdHJpcygyLDLi
gLJiaXB5cmlkeWwpemluYyhpaSkgdGV0cmFwaGVueWxib3JhdGU8L3RpdGxlPjxzZWNvbmRhcnkt
dGl0bGU+RGFsdG9uIFRyYW5zYWN0aW9uczwvc2Vjb25kYXJ5LXRpdGxlPjwvdGl0bGVzPjxwZXJp
b2RpY2FsPjxmdWxsLXRpdGxlPkRhbHRvbiBUcmFuc2FjdGlvbnM8L2Z1bGwtdGl0bGU+PGFiYnIt
MT5EYWx0b24gVHJhbnMuPC9hYmJyLTE+PC9wZXJpb2RpY2FsPjxwYWdlcz4zNTctMzY3PC9wYWdl
cz48bnVtYmVyPjI8L251bWJlcj48ZGF0ZXM+PHllYXI+MjAwNjwveWVhcj48L2RhdGVzPjxwdWJs
aXNoZXI+VGhlIFJveWFsIFNvY2lldHkgb2YgQ2hlbWlzdHJ5PC9wdWJsaXNoZXI+PGlzYm4+MTQ3
Ny05MjI2PC9pc2JuPjx3b3JrLXR5cGU+MTAuMTAzOS9CNTA5MDcwQTwvd29yay10eXBlPjx1cmxz
PjxyZWxhdGVkLXVybHM+PHVybD5odHRwOi8vZHguZG9pLm9yZy8xMC4xMDM5L0I1MDkwNzBBPC91
cmw+PC9yZWxhdGVkLXVybHM+PC91cmxzPjxlbGVjdHJvbmljLXJlc291cmNlLW51bT4xMC4xMDM5
L0I1MDkwNzBBPC9lbGVjdHJvbmljLXJlc291cmNlLW51bT48L3JlY29yZD48L0NpdGU+PENpdGU+
PEF1dGhvcj5NdXJwaHk8L0F1dGhvcj48WWVhcj4yMDAzPC9ZZWFyPjxSZWNOdW0+MTcyODwvUmVj
TnVtPjxyZWNvcmQ+PHJlYy1udW1iZXI+MTcyODwvcmVjLW51bWJlcj48Zm9yZWlnbi1rZXlzPjxr
ZXkgYXBwPSJFTiIgZGItaWQ9InZycnJmZGFycGVlcmRwZXRhZHE1ZjlzZDVzdDBzcndhZjVmYSIg
dGltZXN0YW1wPSIxNjEyNzg5NDc4Ij4xNzI4PC9rZXk+PC9mb3JlaWduLWtleXM+PHJlZi10eXBl
IG5hbWU9IkpvdXJuYWwgQXJ0aWNsZSI+MTc8L3JlZi10eXBlPjxjb250cmlidXRvcnM+PGF1dGhv
cnM+PGF1dGhvcj5NdXJwaHksIEJyaWFuOyBIYXRoYXdheSwgQnJpYW48L2F1dGhvcj48L2F1dGhv
cnM+PC9jb250cmlidXRvcnM+PHRpdGxlcz48dGl0bGU+VGhlIHN0ZXJlb2NoZW1pc3RyeSBvZiB0
aGUgY29wcGVyKElJKSBpb24gaW4gdGhlIHNvbGlkLXN0YXRl4oCUc29tZSByZWNlbnQgcGVyc3Bl
Y3RpdmVzIGxpbmtpbmcgdGhlIEphaG7igJNUZWxsZXIgZWZmZWN0LCB2aWJyb25pYyBjb3VwbGlu
Zywgc3RydWN0dXJlIGNvcnJlbGF0aW9uIGFuYWx5c2lzLCBzdHJ1Y3R1cmFsIHBhdGh3YXlzIGFu
ZCBjb21wYXJhdGl2ZSBYLXJheSBjcnlzdGFsbG9ncmFwaHk8L3RpdGxlPjxzZWNvbmRhcnktdGl0
bGU+Q29vcmRpbmF0aW9uIENoZW1pc3RyeSBSZXZpZXdzPC9zZWNvbmRhcnktdGl0bGU+PC90aXRs
ZXM+PHBlcmlvZGljYWw+PGZ1bGwtdGl0bGU+Q29vcmRpbmF0aW9uIENoZW1pc3RyeSBSZXZpZXdz
PC9mdWxsLXRpdGxlPjxhYmJyLTE+Q29vcmQuIENoZW0uIFJldi48L2FiYnItMT48L3BlcmlvZGlj
YWw+PHBhZ2VzPjIzNyAtIDI2MjwvcGFnZXM+PHZvbHVtZT4yNDM8L3ZvbHVtZT48bnVtYmVyPjE8
L251bWJlcj48a2V5d29yZHM+PGtleXdvcmQ+Q29wcGVyKElJKSBzdGVyZW9jaGVtaXN0cnksIEph
aG7igJNUZWxsZXIsIFZpYnJvbmljIGNvdXBsaW5nLCBTdHJ1Y3R1cmUgY29ycmVsYXRpb24gYW5h
bHlzaXMsIFN0cnVjdHVyYWwgcGF0aHdheXMsIENvbXBhcmF0aXZlIFgtcmF5IGNyeXN0YWxsb2dy
YXBoeTwva2V5d29yZD48L2tleXdvcmRzPjxkYXRlcz48eWVhcj4yMDAzPC95ZWFyPjwvZGF0ZXM+
PGlzYm4+MDAxMC04NTQ1PC9pc2JuPjxhY2Nlc3Npb24tbnVtPk1VUlBIWTIwMDMyMzc8L2FjY2Vz
c2lvbi1udW0+PHVybHM+PHJlbGF0ZWQtdXJscz48dXJsPmh0dHA6Ly93d3cuc2NpZW5jZWRpcmVj
dC5jb20vc2NpZW5jZS9hcnRpY2xlL3BpaS9TMDAxMDg1NDUwMzAwMDg0NTwvdXJsPjwvcmVsYXRl
ZC11cmxzPjwvdXJscz48ZWxlY3Ryb25pYy1yZXNvdXJjZS1udW0+aHR0cHM6Ly9kb2kub3JnLzEw
LjEwMTYvUzAwMTAtODU0NSgwMykwMDA4NC01PC9lbGVjdHJvbmljLXJlc291cmNlLW51bT48L3Jl
Y29yZD48L0NpdGU+PENpdGU+PEF1dGhvcj5IYXRoYXdheTwvQXV0aG9yPjxZZWFyPjE5ODE8L1ll
YXI+PFJlY051bT4xNzMzPC9SZWNOdW0+PHJlY29yZD48cmVjLW51bWJlcj4xNzMzPC9yZWMtbnVt
YmVyPjxmb3JlaWduLWtleXM+PGtleSBhcHA9IkVOIiBkYi1pZD0idnJycmZkYXJwZWVyZHBldGFk
cTVmOXNkNXN0MHNyd2FmNWZhIiB0aW1lc3RhbXA9IjE2MTI4NjcxNjciPjE3MzM8L2tleT48L2Zv
cmVpZ24ta2V5cz48cmVmLXR5cGUgbmFtZT0iSm91cm5hbCBBcnRpY2xlIj4xNzwvcmVmLXR5cGU+
PGNvbnRyaWJ1dG9ycz48YXV0aG9ycz48YXV0aG9yPkhhdGhhd2F5LCBCLiBKLjwvYXV0aG9yPjwv
YXV0aG9ycz48L2NvbnRyaWJ1dG9ycz48dGl0bGVzPjx0aXRsZT5Db3BwZXI8L3RpdGxlPjxzZWNv
bmRhcnktdGl0bGU+Q29vcmRpbmF0aW9uIENoZW1pc3RyeSBSZXZpZXdzPC9zZWNvbmRhcnktdGl0
bGU+PC90aXRsZXM+PHBlcmlvZGljYWw+PGZ1bGwtdGl0bGU+Q29vcmRpbmF0aW9uIENoZW1pc3Ry
eSBSZXZpZXdzPC9mdWxsLXRpdGxlPjxhYmJyLTE+Q29vcmQuIENoZW0uIFJldi48L2FiYnItMT48
L3BlcmlvZGljYWw+PHBhZ2VzPjIxMS0yNTI8L3BhZ2VzPjx2b2x1bWU+MzU8L3ZvbHVtZT48ZGF0
ZXM+PHllYXI+MTk4MTwveWVhcj48cHViLWRhdGVzPjxkYXRlPjE5ODEvMDEvMzAvPC9kYXRlPjwv
cHViLWRhdGVzPjwvZGF0ZXM+PGlzYm4+MDAxMC04NTQ1PC9pc2JuPjx1cmxzPjxyZWxhdGVkLXVy
bHM+PHVybD5odHRwczovL3d3dy5zY2llbmNlZGlyZWN0LmNvbS9zY2llbmNlL2FydGljbGUvcGlp
L1MwMDEwODU0NTAwODA0NjM0PC91cmw+PC9yZWxhdGVkLXVybHM+PC91cmxzPjxlbGVjdHJvbmlj
LXJlc291cmNlLW51bT5odHRwczovL2RvaS5vcmcvMTAuMTAxNi9TMDAxMC04NTQ1KDAwKTgwNDYz
LTQ8L2VsZWN0cm9uaWMtcmVzb3VyY2UtbnVtPjwvcmVjb3JkPjwvQ2l0ZT48Q2l0ZT48QXV0aG9y
PkhhdGhhd2F5PC9BdXRob3I+PFllYXI+MTk4NDwvWWVhcj48UmVjTnVtPjE3MzQ8L1JlY051bT48
cmVjb3JkPjxyZWMtbnVtYmVyPjE3MzQ8L3JlYy1udW1iZXI+PGZvcmVpZ24ta2V5cz48a2V5IGFw
cD0iRU4iIGRiLWlkPSJ2cnJyZmRhcnBlZXJkcGV0YWRxNWY5c2Q1c3Qwc3J3YWY1ZmEiIHRpbWVz
dGFtcD0iMTYxMjg2NzIxMyI+MTczNDwva2V5PjwvZm9yZWlnbi1rZXlzPjxyZWYtdHlwZSBuYW1l
PSJDb25mZXJlbmNlIFByb2NlZWRpbmdzIj4xMDwvcmVmLXR5cGU+PGNvbnRyaWJ1dG9ycz48YXV0
aG9ycz48YXV0aG9yPkhhdGhhd2F5LCBCcmlhbiBKLjwvYXV0aG9yPjwvYXV0aG9ycz48c2Vjb25k
YXJ5LWF1dGhvcnM+PGF1dGhvcj5FbXNsZXksIEouPC9hdXRob3I+PGF1dGhvcj5Fcm5zdCwgUi4g
RC48L2F1dGhvcj48YXV0aG9yPkhhdGhhd2F5LCBCLiBKLjwvYXV0aG9yPjxhdXRob3I+V2FycmVu
LCBLLiBELjwvYXV0aG9yPjwvc2Vjb25kYXJ5LWF1dGhvcnM+PC9jb250cmlidXRvcnM+PHRpdGxl
cz48dGl0bGU+QSBuZXcgbG9vayBhdCB0aGUgc3RlcmVvY2hlbWlzdHJ5IGFuZCBlbGVjdHJvbmlj
IHByb3BlcnRpZXMgb2YgY29tcGxleGVzIG9mIHRoZSBjb3BwZXIoSUkpIGlvbjwvdGl0bGU+PHNl
Y29uZGFyeS10aXRsZT5Db21wbGV4IENoZW1pc3RyeTwvc2Vjb25kYXJ5LXRpdGxlPjwvdGl0bGVz
PjxwYWdlcz41NS0xMTg8L3BhZ2VzPjxkYXRlcz48eWVhcj4xOTg0PC95ZWFyPjxwdWItZGF0ZXM+
PGRhdGU+MTk4NC8vPC9kYXRlPjwvcHViLWRhdGVzPjwvZGF0ZXM+PHB1Yi1sb2NhdGlvbj5CZXJs
aW4sIEhlaWRlbGJlcmc8L3B1Yi1sb2NhdGlvbj48cHVibGlzaGVyPlNwcmluZ2VyIEJlcmxpbiBI
ZWlkZWxiZXJnPC9wdWJsaXNoZXI+PGlzYm4+OTc4LTMtNTQwLTM4OTQ4LTQ8L2lzYm4+PHVybHM+
PC91cmxzPjwvcmVjb3JkPjwvQ2l0ZT48L0VuZE5vdGU+AG==
</w:fldData>
        </w:fldChar>
      </w:r>
      <w:r w:rsidR="00A84E9C" w:rsidRPr="000A457F">
        <w:instrText xml:space="preserve"> ADDIN EN.CITE </w:instrText>
      </w:r>
      <w:r w:rsidR="00A84E9C" w:rsidRPr="000A457F">
        <w:rPr>
          <w:bCs/>
        </w:rPr>
        <w:fldChar w:fldCharType="begin">
          <w:fldData xml:space="preserve">PEVuZE5vdGU+PENpdGU+PEF1dGhvcj5NdXJwaHk8L0F1dGhvcj48WWVhcj4yMDA2PC9ZZWFyPjxS
ZWNOdW0+MTcyNzwvUmVjTnVtPjxEaXNwbGF5VGV4dD48c3R5bGUgZmFjZT0ic3VwZXJzY3JpcHQi
PjMzLTM2PC9zdHlsZT48L0Rpc3BsYXlUZXh0PjxyZWNvcmQ+PHJlYy1udW1iZXI+MTcyNzwvcmVj
LW51bWJlcj48Zm9yZWlnbi1rZXlzPjxrZXkgYXBwPSJFTiIgZGItaWQ9InZycnJmZGFycGVlcmRw
ZXRhZHE1ZjlzZDVzdDBzcndhZjVmYSIgdGltZXN0YW1wPSIxNjEyNzg5NDc4Ij4xNzI3PC9rZXk+
PC9mb3JlaWduLWtleXM+PHJlZi10eXBlIG5hbWU9IkpvdXJuYWwgQXJ0aWNsZSI+MTc8L3JlZi10
eXBlPjxjb250cmlidXRvcnM+PGF1dGhvcnM+PGF1dGhvcj5NdXJwaHksIEJyaWFuPC9hdXRob3I+
PGF1dGhvcj5BbGphYnJpLCBNb3phPC9hdXRob3I+PGF1dGhvcj5BaG1lZCwgQWFsZXlhIE1vaGFt
ZWQ8L2F1dGhvcj48YXV0aG9yPk11cnBoeSwgR2lsbGlhbjwvYXV0aG9yPjxhdXRob3I+SGF0aGF3
YXksIEJyaWFuIEouPC9hdXRob3I+PGF1dGhvcj5MaWdodCwgTWFyayBFLjwvYXV0aG9yPjxhdXRo
b3I+R2VpbGJyaWNoLCBUaG9tYXM8L2F1dGhvcj48YXV0aG9yPkh1cnN0aG91c2UsIE1pY2hhZWwg
Qi48L2F1dGhvcj48L2F1dGhvcnM+PC9jb250cmlidXRvcnM+PHRpdGxlcz48dGl0bGU+U3RydWN0
dXJhbCBzeXN0ZW1hdGljcyBvZiB0aGUgW0N1KGNoZWxhdGUpM11bWV0yIHNlcmllcy4gQW4gaW50
ZXJlc3RpbmcgY3J5c3RhbGxvZ3JhcGhpYyBzdHJ1Y3R1cmFsIGluc2lnaHQgaW52b2x2aW5nIHZp
YnJvbmljIGNvdXBsaW5nIGFuZCB0aGUgSmFobuKAk1RlbGxlciBlZmZlY3QgKEpURSkuIFRoZSBz
eW50aGVzZXMgYW5kIGxvdyB0ZW1wZXJhdHVyZSBjcnlzdGFsIHN0cnVjdHVyZXMgb2YgdHJpcygy
LDLigLJiaXB5cmlkeWwpY29wcGVyKGlpKSB0ZXRyYXBoZW55bGJvcmF0ZSBhbmQgdHJpcygyLDLi
gLJiaXB5cmlkeWwpemluYyhpaSkgdGV0cmFwaGVueWxib3JhdGU8L3RpdGxlPjxzZWNvbmRhcnkt
dGl0bGU+RGFsdG9uIFRyYW5zYWN0aW9uczwvc2Vjb25kYXJ5LXRpdGxlPjwvdGl0bGVzPjxwZXJp
b2RpY2FsPjxmdWxsLXRpdGxlPkRhbHRvbiBUcmFuc2FjdGlvbnM8L2Z1bGwtdGl0bGU+PGFiYnIt
MT5EYWx0b24gVHJhbnMuPC9hYmJyLTE+PC9wZXJpb2RpY2FsPjxwYWdlcz4zNTctMzY3PC9wYWdl
cz48bnVtYmVyPjI8L251bWJlcj48ZGF0ZXM+PHllYXI+MjAwNjwveWVhcj48L2RhdGVzPjxwdWJs
aXNoZXI+VGhlIFJveWFsIFNvY2lldHkgb2YgQ2hlbWlzdHJ5PC9wdWJsaXNoZXI+PGlzYm4+MTQ3
Ny05MjI2PC9pc2JuPjx3b3JrLXR5cGU+MTAuMTAzOS9CNTA5MDcwQTwvd29yay10eXBlPjx1cmxz
PjxyZWxhdGVkLXVybHM+PHVybD5odHRwOi8vZHguZG9pLm9yZy8xMC4xMDM5L0I1MDkwNzBBPC91
cmw+PC9yZWxhdGVkLXVybHM+PC91cmxzPjxlbGVjdHJvbmljLXJlc291cmNlLW51bT4xMC4xMDM5
L0I1MDkwNzBBPC9lbGVjdHJvbmljLXJlc291cmNlLW51bT48L3JlY29yZD48L0NpdGU+PENpdGU+
PEF1dGhvcj5NdXJwaHk8L0F1dGhvcj48WWVhcj4yMDAzPC9ZZWFyPjxSZWNOdW0+MTcyODwvUmVj
TnVtPjxyZWNvcmQ+PHJlYy1udW1iZXI+MTcyODwvcmVjLW51bWJlcj48Zm9yZWlnbi1rZXlzPjxr
ZXkgYXBwPSJFTiIgZGItaWQ9InZycnJmZGFycGVlcmRwZXRhZHE1ZjlzZDVzdDBzcndhZjVmYSIg
dGltZXN0YW1wPSIxNjEyNzg5NDc4Ij4xNzI4PC9rZXk+PC9mb3JlaWduLWtleXM+PHJlZi10eXBl
IG5hbWU9IkpvdXJuYWwgQXJ0aWNsZSI+MTc8L3JlZi10eXBlPjxjb250cmlidXRvcnM+PGF1dGhv
cnM+PGF1dGhvcj5NdXJwaHksIEJyaWFuOyBIYXRoYXdheSwgQnJpYW48L2F1dGhvcj48L2F1dGhv
cnM+PC9jb250cmlidXRvcnM+PHRpdGxlcz48dGl0bGU+VGhlIHN0ZXJlb2NoZW1pc3RyeSBvZiB0
aGUgY29wcGVyKElJKSBpb24gaW4gdGhlIHNvbGlkLXN0YXRl4oCUc29tZSByZWNlbnQgcGVyc3Bl
Y3RpdmVzIGxpbmtpbmcgdGhlIEphaG7igJNUZWxsZXIgZWZmZWN0LCB2aWJyb25pYyBjb3VwbGlu
Zywgc3RydWN0dXJlIGNvcnJlbGF0aW9uIGFuYWx5c2lzLCBzdHJ1Y3R1cmFsIHBhdGh3YXlzIGFu
ZCBjb21wYXJhdGl2ZSBYLXJheSBjcnlzdGFsbG9ncmFwaHk8L3RpdGxlPjxzZWNvbmRhcnktdGl0
bGU+Q29vcmRpbmF0aW9uIENoZW1pc3RyeSBSZXZpZXdzPC9zZWNvbmRhcnktdGl0bGU+PC90aXRs
ZXM+PHBlcmlvZGljYWw+PGZ1bGwtdGl0bGU+Q29vcmRpbmF0aW9uIENoZW1pc3RyeSBSZXZpZXdz
PC9mdWxsLXRpdGxlPjxhYmJyLTE+Q29vcmQuIENoZW0uIFJldi48L2FiYnItMT48L3BlcmlvZGlj
YWw+PHBhZ2VzPjIzNyAtIDI2MjwvcGFnZXM+PHZvbHVtZT4yNDM8L3ZvbHVtZT48bnVtYmVyPjE8
L251bWJlcj48a2V5d29yZHM+PGtleXdvcmQ+Q29wcGVyKElJKSBzdGVyZW9jaGVtaXN0cnksIEph
aG7igJNUZWxsZXIsIFZpYnJvbmljIGNvdXBsaW5nLCBTdHJ1Y3R1cmUgY29ycmVsYXRpb24gYW5h
bHlzaXMsIFN0cnVjdHVyYWwgcGF0aHdheXMsIENvbXBhcmF0aXZlIFgtcmF5IGNyeXN0YWxsb2dy
YXBoeTwva2V5d29yZD48L2tleXdvcmRzPjxkYXRlcz48eWVhcj4yMDAzPC95ZWFyPjwvZGF0ZXM+
PGlzYm4+MDAxMC04NTQ1PC9pc2JuPjxhY2Nlc3Npb24tbnVtPk1VUlBIWTIwMDMyMzc8L2FjY2Vz
c2lvbi1udW0+PHVybHM+PHJlbGF0ZWQtdXJscz48dXJsPmh0dHA6Ly93d3cuc2NpZW5jZWRpcmVj
dC5jb20vc2NpZW5jZS9hcnRpY2xlL3BpaS9TMDAxMDg1NDUwMzAwMDg0NTwvdXJsPjwvcmVsYXRl
ZC11cmxzPjwvdXJscz48ZWxlY3Ryb25pYy1yZXNvdXJjZS1udW0+aHR0cHM6Ly9kb2kub3JnLzEw
LjEwMTYvUzAwMTAtODU0NSgwMykwMDA4NC01PC9lbGVjdHJvbmljLXJlc291cmNlLW51bT48L3Jl
Y29yZD48L0NpdGU+PENpdGU+PEF1dGhvcj5IYXRoYXdheTwvQXV0aG9yPjxZZWFyPjE5ODE8L1ll
YXI+PFJlY051bT4xNzMzPC9SZWNOdW0+PHJlY29yZD48cmVjLW51bWJlcj4xNzMzPC9yZWMtbnVt
YmVyPjxmb3JlaWduLWtleXM+PGtleSBhcHA9IkVOIiBkYi1pZD0idnJycmZkYXJwZWVyZHBldGFk
cTVmOXNkNXN0MHNyd2FmNWZhIiB0aW1lc3RhbXA9IjE2MTI4NjcxNjciPjE3MzM8L2tleT48L2Zv
cmVpZ24ta2V5cz48cmVmLXR5cGUgbmFtZT0iSm91cm5hbCBBcnRpY2xlIj4xNzwvcmVmLXR5cGU+
PGNvbnRyaWJ1dG9ycz48YXV0aG9ycz48YXV0aG9yPkhhdGhhd2F5LCBCLiBKLjwvYXV0aG9yPjwv
YXV0aG9ycz48L2NvbnRyaWJ1dG9ycz48dGl0bGVzPjx0aXRsZT5Db3BwZXI8L3RpdGxlPjxzZWNv
bmRhcnktdGl0bGU+Q29vcmRpbmF0aW9uIENoZW1pc3RyeSBSZXZpZXdzPC9zZWNvbmRhcnktdGl0
bGU+PC90aXRsZXM+PHBlcmlvZGljYWw+PGZ1bGwtdGl0bGU+Q29vcmRpbmF0aW9uIENoZW1pc3Ry
eSBSZXZpZXdzPC9mdWxsLXRpdGxlPjxhYmJyLTE+Q29vcmQuIENoZW0uIFJldi48L2FiYnItMT48
L3BlcmlvZGljYWw+PHBhZ2VzPjIxMS0yNTI8L3BhZ2VzPjx2b2x1bWU+MzU8L3ZvbHVtZT48ZGF0
ZXM+PHllYXI+MTk4MTwveWVhcj48cHViLWRhdGVzPjxkYXRlPjE5ODEvMDEvMzAvPC9kYXRlPjwv
cHViLWRhdGVzPjwvZGF0ZXM+PGlzYm4+MDAxMC04NTQ1PC9pc2JuPjx1cmxzPjxyZWxhdGVkLXVy
bHM+PHVybD5odHRwczovL3d3dy5zY2llbmNlZGlyZWN0LmNvbS9zY2llbmNlL2FydGljbGUvcGlp
L1MwMDEwODU0NTAwODA0NjM0PC91cmw+PC9yZWxhdGVkLXVybHM+PC91cmxzPjxlbGVjdHJvbmlj
LXJlc291cmNlLW51bT5odHRwczovL2RvaS5vcmcvMTAuMTAxNi9TMDAxMC04NTQ1KDAwKTgwNDYz
LTQ8L2VsZWN0cm9uaWMtcmVzb3VyY2UtbnVtPjwvcmVjb3JkPjwvQ2l0ZT48Q2l0ZT48QXV0aG9y
PkhhdGhhd2F5PC9BdXRob3I+PFllYXI+MTk4NDwvWWVhcj48UmVjTnVtPjE3MzQ8L1JlY051bT48
cmVjb3JkPjxyZWMtbnVtYmVyPjE3MzQ8L3JlYy1udW1iZXI+PGZvcmVpZ24ta2V5cz48a2V5IGFw
cD0iRU4iIGRiLWlkPSJ2cnJyZmRhcnBlZXJkcGV0YWRxNWY5c2Q1c3Qwc3J3YWY1ZmEiIHRpbWVz
dGFtcD0iMTYxMjg2NzIxMyI+MTczNDwva2V5PjwvZm9yZWlnbi1rZXlzPjxyZWYtdHlwZSBuYW1l
PSJDb25mZXJlbmNlIFByb2NlZWRpbmdzIj4xMDwvcmVmLXR5cGU+PGNvbnRyaWJ1dG9ycz48YXV0
aG9ycz48YXV0aG9yPkhhdGhhd2F5LCBCcmlhbiBKLjwvYXV0aG9yPjwvYXV0aG9ycz48c2Vjb25k
YXJ5LWF1dGhvcnM+PGF1dGhvcj5FbXNsZXksIEouPC9hdXRob3I+PGF1dGhvcj5Fcm5zdCwgUi4g
RC48L2F1dGhvcj48YXV0aG9yPkhhdGhhd2F5LCBCLiBKLjwvYXV0aG9yPjxhdXRob3I+V2FycmVu
LCBLLiBELjwvYXV0aG9yPjwvc2Vjb25kYXJ5LWF1dGhvcnM+PC9jb250cmlidXRvcnM+PHRpdGxl
cz48dGl0bGU+QSBuZXcgbG9vayBhdCB0aGUgc3RlcmVvY2hlbWlzdHJ5IGFuZCBlbGVjdHJvbmlj
IHByb3BlcnRpZXMgb2YgY29tcGxleGVzIG9mIHRoZSBjb3BwZXIoSUkpIGlvbjwvdGl0bGU+PHNl
Y29uZGFyeS10aXRsZT5Db21wbGV4IENoZW1pc3RyeTwvc2Vjb25kYXJ5LXRpdGxlPjwvdGl0bGVz
PjxwYWdlcz41NS0xMTg8L3BhZ2VzPjxkYXRlcz48eWVhcj4xOTg0PC95ZWFyPjxwdWItZGF0ZXM+
PGRhdGU+MTk4NC8vPC9kYXRlPjwvcHViLWRhdGVzPjwvZGF0ZXM+PHB1Yi1sb2NhdGlvbj5CZXJs
aW4sIEhlaWRlbGJlcmc8L3B1Yi1sb2NhdGlvbj48cHVibGlzaGVyPlNwcmluZ2VyIEJlcmxpbiBI
ZWlkZWxiZXJnPC9wdWJsaXNoZXI+PGlzYm4+OTc4LTMtNTQwLTM4OTQ4LTQ8L2lzYm4+PHVybHM+
PC91cmxzPjwvcmVjb3JkPjwvQ2l0ZT48L0VuZE5vdGU+AG==
</w:fldData>
        </w:fldChar>
      </w:r>
      <w:r w:rsidR="00A84E9C" w:rsidRPr="000A457F">
        <w:instrText xml:space="preserve"> ADDIN EN.CITE.DATA </w:instrText>
      </w:r>
      <w:r w:rsidR="00A84E9C" w:rsidRPr="000A457F">
        <w:rPr>
          <w:bCs/>
        </w:rPr>
      </w:r>
      <w:r w:rsidR="00A84E9C" w:rsidRPr="000A457F">
        <w:rPr>
          <w:bCs/>
        </w:rPr>
        <w:fldChar w:fldCharType="end"/>
      </w:r>
      <w:r w:rsidR="00A84E9C" w:rsidRPr="000A457F">
        <w:rPr>
          <w:bCs/>
        </w:rPr>
      </w:r>
      <w:r w:rsidR="00A84E9C" w:rsidRPr="000A457F">
        <w:rPr>
          <w:bCs/>
        </w:rPr>
        <w:fldChar w:fldCharType="separate"/>
      </w:r>
      <w:r w:rsidR="00A84E9C" w:rsidRPr="000A457F">
        <w:rPr>
          <w:noProof/>
          <w:vertAlign w:val="superscript"/>
        </w:rPr>
        <w:t>33-36</w:t>
      </w:r>
      <w:r w:rsidR="00A84E9C" w:rsidRPr="000A457F">
        <w:rPr>
          <w:bCs/>
        </w:rPr>
        <w:fldChar w:fldCharType="end"/>
      </w:r>
      <w:r w:rsidR="0088195E" w:rsidRPr="000A457F">
        <w:t xml:space="preserve"> </w:t>
      </w:r>
      <w:r w:rsidR="00BF513E" w:rsidRPr="000A457F">
        <w:t>Moreover</w:t>
      </w:r>
      <w:r w:rsidR="0088195E" w:rsidRPr="000A457F">
        <w:t xml:space="preserve">, </w:t>
      </w:r>
      <w:r w:rsidR="00EF05DC" w:rsidRPr="000A457F">
        <w:t xml:space="preserve">the previously described </w:t>
      </w:r>
      <w:r w:rsidR="0088195E" w:rsidRPr="000A457F">
        <w:t xml:space="preserve">copper-dicyanoaurate materials have shown very promising </w:t>
      </w:r>
      <w:proofErr w:type="spellStart"/>
      <w:r w:rsidR="0088195E" w:rsidRPr="000A457F">
        <w:t>vapochromism</w:t>
      </w:r>
      <w:proofErr w:type="spellEnd"/>
      <w:r w:rsidR="001C7C58" w:rsidRPr="000A457F">
        <w:t xml:space="preserve"> (modification of electronic absorption or emission spectra in presence of </w:t>
      </w:r>
      <w:r w:rsidR="002A56B0" w:rsidRPr="000A457F">
        <w:t xml:space="preserve">specific chemical species in </w:t>
      </w:r>
      <w:r w:rsidR="00EF05DC" w:rsidRPr="000A457F">
        <w:t xml:space="preserve">the </w:t>
      </w:r>
      <w:r w:rsidR="002A56B0" w:rsidRPr="000A457F">
        <w:t>atmosphere</w:t>
      </w:r>
      <w:r w:rsidR="001C7C58" w:rsidRPr="000A457F">
        <w:t>)</w:t>
      </w:r>
      <w:r w:rsidR="00E6485A" w:rsidRPr="000A457F">
        <w:t xml:space="preserve"> </w:t>
      </w:r>
      <w:r w:rsidR="0088195E" w:rsidRPr="000A457F">
        <w:t>and</w:t>
      </w:r>
      <w:r w:rsidR="00E6485A" w:rsidRPr="000A457F">
        <w:t xml:space="preserve"> </w:t>
      </w:r>
      <w:r w:rsidR="0088195E" w:rsidRPr="000A457F">
        <w:t>anomalous P</w:t>
      </w:r>
      <w:r w:rsidR="002A56B0" w:rsidRPr="000A457F">
        <w:t>ressure</w:t>
      </w:r>
      <w:r w:rsidR="0088195E" w:rsidRPr="000A457F">
        <w:t>-T</w:t>
      </w:r>
      <w:r w:rsidR="002A56B0" w:rsidRPr="000A457F">
        <w:t>emperature</w:t>
      </w:r>
      <w:r w:rsidR="00146079" w:rsidRPr="000A457F">
        <w:t xml:space="preserve"> (P-T)</w:t>
      </w:r>
      <w:r w:rsidR="0088195E" w:rsidRPr="000A457F">
        <w:t xml:space="preserve"> behaviour.</w:t>
      </w:r>
      <w:r w:rsidR="00A84E9C" w:rsidRPr="000A457F">
        <w:rPr>
          <w:bCs/>
        </w:rPr>
        <w:fldChar w:fldCharType="begin">
          <w:fldData xml:space="preserve">PEVuZE5vdGU+PENpdGU+PEF1dGhvcj5MZWZlYnZyZTwvQXV0aG9yPjxZZWFyPjIwMDQ8L1llYXI+
PFJlY051bT4xMDwvUmVjTnVtPjxEaXNwbGF5VGV4dD48c3R5bGUgZmFjZT0ic3VwZXJzY3JpcHQi
PjE3LCAzNy0zOTwvc3R5bGU+PC9EaXNwbGF5VGV4dD48cmVjb3JkPjxyZWMtbnVtYmVyPjEwPC9y
ZWMtbnVtYmVyPjxmb3JlaWduLWtleXM+PGtleSBhcHA9IkVOIiBkYi1pZD0idnJycmZkYXJwZWVy
ZHBldGFkcTVmOXNkNXN0MHNyd2FmNWZhIiB0aW1lc3RhbXA9IjE1NDg5NDI3NjEiPjEwPC9rZXk+
PC9mb3JlaWduLWtleXM+PHJlZi10eXBlIG5hbWU9IkpvdXJuYWwgQXJ0aWNsZSI+MTc8L3JlZi10
eXBlPjxjb250cmlidXRvcnM+PGF1dGhvcnM+PGF1dGhvcj5MZWZlYnZyZSwgSi48L2F1dGhvcj48
YXV0aG9yPkJhdGNoZWxvciwgUi4gSi48L2F1dGhvcj48YXV0aG9yPkxlem5vZmYsIEQuIEIuPC9h
dXRob3I+PC9hdXRob3JzPjwvY29udHJpYnV0b3JzPjxhdXRoLWFkZHJlc3M+U2ltb24gRnJhc2Vy
IFVuaXYsIERlcHQgQ2hlbSwgQnVybmFieSwgQkMgVjVBIDFTNiwgQ2FuYWRhLiYjeEQ7TGV6bm9m
ZiwgREIgKHJlcHJpbnQgYXV0aG9yKSwgU2ltb24gRnJhc2VyIFVuaXYsIERlcHQgQ2hlbSwgODg4
OCBVbml2IERyLCBCdXJuYWJ5LCBCQyBWNUEgMVM2LCBDYW5hZGEuJiN4RDtkaWV6bm9mZkBzZnUu
Y2E8L2F1dGgtYWRkcmVzcz48dGl0bGVzPjx0aXRsZT5DdSBBdShDTikoMikgKDIpKERNU08pKDIp
OiBHb2xkZW4gcG9seW1vcnBocyB0aGF0IGV4aGliaXQgdmFwb2Nocm9taWMgYmVoYXZpb3I8L3Rp
dGxlPjxzZWNvbmRhcnktdGl0bGU+Sm91cm5hbCBvZiB0aGUgQW1lcmljYW4gQ2hlbWljYWwgU29j
aWV0eTwvc2Vjb25kYXJ5LXRpdGxlPjxhbHQtdGl0bGU+Si4gQW0uIENoZW0uIFNvYy48L2FsdC10
aXRsZT48L3RpdGxlcz48cGVyaW9kaWNhbD48ZnVsbC10aXRsZT5Kb3VybmFsIG9mIHRoZSBBbWVy
aWNhbiBDaGVtaWNhbCBTb2NpZXR5PC9mdWxsLXRpdGxlPjxhYmJyLTE+Si4gQW0uIENoZW0uIFNv
Yy48L2FiYnItMT48L3BlcmlvZGljYWw+PGFsdC1wZXJpb2RpY2FsPjxmdWxsLXRpdGxlPkpvdXJu
YWwgb2YgdGhlIEFtZXJpY2FuIENoZW1pY2FsIFNvY2lldHk8L2Z1bGwtdGl0bGU+PGFiYnItMT5K
LiBBbS4gQ2hlbS4gU29jLjwvYWJici0xPjwvYWx0LXBlcmlvZGljYWw+PHBhZ2VzPjE2MTE3LTE2
MTI1PC9wYWdlcz48dm9sdW1lPjEyNjwvdm9sdW1lPjxudW1iZXI+NDk8L251bWJlcj48a2V5d29y
ZHM+PGtleXdvcmQ+YXVyb3BoaWxpY2l0eS1jb29yZGluYXRpb24gaW50ZXJwbGF5PC9rZXl3b3Jk
PjxrZXl3b3JkPm9yZ2FuaWMtY29tcG91bmQgdmFwb3JzPC9rZXl3b3JkPjxrZXl3b3JkPmVudmly
b25tZW50YWwgc2Vuc29yczwva2V5d29yZD48a2V5d29yZD5pbmZyYXJlZC1zcGVjdHJvc2NvcHk8
L2tleXdvcmQ+PGtleXdvcmQ+c3RydWN0dXJhbCBpc29tZXJpc208L2tleXdvcmQ+PGtleXdvcmQ+
Y29tcGxleGVzPC9rZXl3b3JkPjxrZXl3b3JkPmZyYW1ld29ya3M8L2tleXdvcmQ+PGtleXdvcmQ+
cG9seW1lcnM8L2tleXdvcmQ+PGtleXdvcmQ+Y3J5c3RhbDwva2V5d29yZD48a2V5d29yZD5kZXNp
Z248L2tleXdvcmQ+PGtleXdvcmQ+Q2hlbWlzdHJ5PC9rZXl3b3JkPjwva2V5d29yZHM+PGRhdGVz
Pjx5ZWFyPjIwMDQ8L3llYXI+PHB1Yi1kYXRlcz48ZGF0ZT5EZWM8L2RhdGU+PC9wdWItZGF0ZXM+
PC9kYXRlcz48aXNibj4wMDAyLTc4NjM8L2lzYm4+PGFjY2Vzc2lvbi1udW0+V09TOjAwMDIyNTY5
NzAwMDA0NjwvYWNjZXNzaW9uLW51bT48d29yay10eXBlPkFydGljbGU8L3dvcmstdHlwZT48dXJs
cz48cmVsYXRlZC11cmxzPjx1cmw+Jmx0O0dvIHRvIElTSSZndDs6Ly9XT1M6MDAwMjI1Njk3MDAw
MDQ2PC91cmw+PC9yZWxhdGVkLXVybHM+PC91cmxzPjxlbGVjdHJvbmljLXJlc291cmNlLW51bT4x
MC4xMDIxL2phMDQ5MDY5bjwvZWxlY3Ryb25pYy1yZXNvdXJjZS1udW0+PGxhbmd1YWdlPkVuZ2xp
c2g8L2xhbmd1YWdlPjwvcmVjb3JkPjwvQ2l0ZT48Q2l0ZT48QXV0aG9yPkxlZmVidnJlPC9BdXRo
b3I+PFllYXI+MjAxMjwvWWVhcj48UmVjTnVtPjE3NTM8L1JlY051bT48cmVjb3JkPjxyZWMtbnVt
YmVyPjE3NTM8L3JlYy1udW1iZXI+PGZvcmVpZ24ta2V5cz48a2V5IGFwcD0iRU4iIGRiLWlkPSJ2
cnJyZmRhcnBlZXJkcGV0YWRxNWY5c2Q1c3Qwc3J3YWY1ZmEiIHRpbWVzdGFtcD0iMTYxNzc4ODI5
OCI+MTc1Mzwva2V5PjwvZm9yZWlnbi1rZXlzPjxyZWYtdHlwZSBuYW1lPSJKb3VybmFsIEFydGlj
bGUiPjE3PC9yZWYtdHlwZT48Y29udHJpYnV0b3JzPjxhdXRob3JzPjxhdXRob3I+TGVmZWJ2cmUs
IEp1bGllPC9hdXRob3I+PGF1dGhvcj5Lb3LEjW9rLCBKYXNtaW5lIEwuPC9hdXRob3I+PGF1dGhv
cj5LYXR6LCBNaWNoYWVsIEouPC9hdXRob3I+PGF1dGhvcj5MZXpub2ZmLCBEYW5pZWwgQi48L2F1
dGhvcj48L2F1dGhvcnM+PC9jb250cmlidXRvcnM+PHRpdGxlcz48dGl0bGU+VmFwb2Nocm9taWMg
QmVoYXZpb3VyIG9mIE1bQXUoQ04pMl0yLUJhc2VkIENvb3JkaW5hdGlvbiBQb2x5bWVycyAoTSA9
IENvLCBOaSk8L3RpdGxlPjxzZWNvbmRhcnktdGl0bGU+U2Vuc29yczwvc2Vjb25kYXJ5LXRpdGxl
PjwvdGl0bGVzPjxwZXJpb2RpY2FsPjxmdWxsLXRpdGxlPlNlbnNvcnM8L2Z1bGwtdGl0bGU+PC9w
ZXJpb2RpY2FsPjx2b2x1bWU+MTI8L3ZvbHVtZT48bnVtYmVyPjM8L251bWJlcj48a2V5d29yZHM+
PGtleXdvcmQ+dmFwb2Nocm9taXNtPC9rZXl3b3JkPjxrZXl3b3JkPmN5YW5pZGU8L2tleXdvcmQ+
PGtleXdvcmQ+WC1yYXkgc3RydWN0dXJlczwva2V5d29yZD48a2V5d29yZD5jb2JhbHQoSUkpPC9r
ZXl3b3JkPjxrZXl3b3JkPm5pY2tlbChJSSk8L2tleXdvcmQ+PC9rZXl3b3Jkcz48ZGF0ZXM+PHll
YXI+MjAxMjwveWVhcj48L2RhdGVzPjxpc2JuPjE0MjQtODIyMDwvaXNibj48dXJscz48L3VybHM+
PGVsZWN0cm9uaWMtcmVzb3VyY2UtbnVtPjEwLjMzOTAvczEyMDMwMzY2OTwvZWxlY3Ryb25pYy1y
ZXNvdXJjZS1udW0+PC9yZWNvcmQ+PC9DaXRlPjxDaXRlPjxBdXRob3I+VmFyanU8L0F1dGhvcj48
WWVhcj4yMDE3PC9ZZWFyPjxSZWNOdW0+MTc1NDwvUmVjTnVtPjxyZWNvcmQ+PHJlYy1udW1iZXI+
MTc1NDwvcmVjLW51bWJlcj48Zm9yZWlnbi1rZXlzPjxrZXkgYXBwPSJFTiIgZGItaWQ9InZycnJm
ZGFycGVlcmRwZXRhZHE1ZjlzZDVzdDBzcndhZjVmYSIgdGltZXN0YW1wPSIxNjE3Nzg4NDEzIj4x
NzU0PC9rZXk+PC9mb3JlaWduLWtleXM+PHJlZi10eXBlIG5hbWU9IkpvdXJuYWwgQXJ0aWNsZSI+
MTc8L3JlZi10eXBlPjxjb250cmlidXRvcnM+PGF1dGhvcnM+PGF1dGhvcj5WYXJqdSwgQnJ5dG9u
IFIuPC9hdXRob3I+PGF1dGhvcj5PdmVucywgSmVmZnJleSBTLjwvYXV0aG9yPjxhdXRob3I+TGV6
bm9mZiwgRGFuaWVsIEIuPC9hdXRob3I+PC9hdXRob3JzPjwvY29udHJpYnV0b3JzPjx0aXRsZXM+
PHRpdGxlPk1peGVkIEN1KGkpL0F1KGkpIGNvb3JkaW5hdGlvbiBwb2x5bWVycyBhcyByZXZlcnNp
YmxlIHR1cm4tb24gdmFwb2x1bWluZXNjZW50IHNlbnNvcnMgZm9yIHZvbGF0aWxlIHRoaW9ldGhl
cnM8L3RpdGxlPjxzZWNvbmRhcnktdGl0bGU+Q2hlbWljYWwgQ29tbXVuaWNhdGlvbnM8L3NlY29u
ZGFyeS10aXRsZT48L3RpdGxlcz48cGVyaW9kaWNhbD48ZnVsbC10aXRsZT5DaGVtaWNhbCBDb21t
dW5pY2F0aW9uczwvZnVsbC10aXRsZT48L3BlcmlvZGljYWw+PHBhZ2VzPjY1MDAtNjUwMzwvcGFn
ZXM+PHZvbHVtZT41Mzwvdm9sdW1lPjxudW1iZXI+NDg8L251bWJlcj48ZGF0ZXM+PHllYXI+MjAx
NzwveWVhcj48L2RhdGVzPjxwdWJsaXNoZXI+VGhlIFJveWFsIFNvY2lldHkgb2YgQ2hlbWlzdHJ5
PC9wdWJsaXNoZXI+PGlzYm4+MTM1OS03MzQ1PC9pc2JuPjx3b3JrLXR5cGU+MTAuMTAzOS9DN0ND
MDM0MjhIPC93b3JrLXR5cGU+PHVybHM+PHJlbGF0ZWQtdXJscz48dXJsPmh0dHA6Ly9keC5kb2ku
b3JnLzEwLjEwMzkvQzdDQzAzNDI4SDwvdXJsPjwvcmVsYXRlZC11cmxzPjwvdXJscz48ZWxlY3Ry
b25pYy1yZXNvdXJjZS1udW0+MTAuMTAzOS9DN0NDMDM0MjhIPC9lbGVjdHJvbmljLXJlc291cmNl
LW51bT48L3JlY29yZD48L0NpdGU+PENpdGU+PEF1dGhvcj5MZXpub2ZmPC9BdXRob3I+PFllYXI+
MjAwMTwvWWVhcj48UmVjTnVtPjE3NTk8L1JlY051bT48cmVjb3JkPjxyZWMtbnVtYmVyPjE3NTk8
L3JlYy1udW1iZXI+PGZvcmVpZ24ta2V5cz48a2V5IGFwcD0iRU4iIGRiLWlkPSJ2cnJyZmRhcnBl
ZXJkcGV0YWRxNWY5c2Q1c3Qwc3J3YWY1ZmEiIHRpbWVzdGFtcD0iMTYxNzc4ODkzOCI+MTc1OTwv
a2V5PjwvZm9yZWlnbi1rZXlzPjxyZWYtdHlwZSBuYW1lPSJKb3VybmFsIEFydGljbGUiPjE3PC9y
ZWYtdHlwZT48Y29udHJpYnV0b3JzPjxhdXRob3JzPjxhdXRob3I+TGV6bm9mZiwgRGFuaWVsIEIu
PC9hdXRob3I+PGF1dGhvcj5YdWUsIEJhby1ZdTwvYXV0aG9yPjxhdXRob3I+U3RldmVucywgQ2Vj
aWxpYSBMLjwvYXV0aG9yPjxhdXRob3I+U3RvcnIsIEFsYW48L2F1dGhvcj48YXV0aG9yPlRob21w
c29uLCBSb2JlcnQgQy48L2F1dGhvcj48YXV0aG9yPlBhdHJpY2ssIEJyaWFuIE8uPC9hdXRob3I+
PC9hdXRob3JzPjwvY29udHJpYnV0b3JzPjx0aXRsZXM+PHRpdGxlPlN5bnRoZXNpcywgc3RydWN0
dXJlIGFuZCBtYWduZXRpYyBwcm9wZXJ0aWVzIG9mIDNEIGludGVycGVuZXRyYXRpbmcgbmV0cyBv
ZiBNKHB5cmF6aW5lKVtBdShDTikyXTIgKE09Q3UsIE5pLCBDbykgc3VwcG9ydGVkIGJ5IGF1cm9w
aGlsaWMgaW50ZXJhY3Rpb25zPC90aXRsZT48c2Vjb25kYXJ5LXRpdGxlPlBvbHloZWRyb248L3Nl
Y29uZGFyeS10aXRsZT48L3RpdGxlcz48cGVyaW9kaWNhbD48ZnVsbC10aXRsZT5Qb2x5aGVkcm9u
PC9mdWxsLXRpdGxlPjwvcGVyaW9kaWNhbD48cGFnZXM+MTI0Ny0xMjU0PC9wYWdlcz48dm9sdW1l
PjIwPC92b2x1bWU+PG51bWJlcj4xMTwvbnVtYmVyPjxrZXl3b3Jkcz48a2V5d29yZD5DeWFuaWRl
IGxpZ2FuZHM8L2tleXdvcmQ+PGtleXdvcmQ+Q3UoSUkpIGNvbXBsZXhlczwva2V5d29yZD48a2V5
d29yZD5JbnRlcnBlbmV0cmF0aW9uPC9rZXl3b3JkPjxrZXl3b3JkPkF1cm9waGlsaWMgaW50ZXJh
Y3Rpb25zPC9rZXl3b3JkPjxrZXl3b3JkPlB5cmF6aW5lPC9rZXl3b3JkPjxrZXl3b3JkPk1hZ25l
dGljIHByb3BlcnRpZXM8L2tleXdvcmQ+PC9rZXl3b3Jkcz48ZGF0ZXM+PHllYXI+MjAwMTwveWVh
cj48cHViLWRhdGVzPjxkYXRlPjIwMDEvMDUvMzAvPC9kYXRlPjwvcHViLWRhdGVzPjwvZGF0ZXM+
PGlzYm4+MDI3Ny01Mzg3PC9pc2JuPjx1cmxzPjxyZWxhdGVkLXVybHM+PHVybD5odHRwczovL3d3
dy5zY2llbmNlZGlyZWN0LmNvbS9zY2llbmNlL2FydGljbGUvcGlpL1MwMjc3NTM4NzAxMDA2MDE1
PC91cmw+PC9yZWxhdGVkLXVybHM+PC91cmxzPjxlbGVjdHJvbmljLXJlc291cmNlLW51bT5odHRw
czovL2RvaS5vcmcvMTAuMTAxNi9TMDI3Ny01Mzg3KDAxKTAwNjAxLTU8L2VsZWN0cm9uaWMtcmVz
b3VyY2UtbnVtPjwvcmVjb3JkPjwvQ2l0ZT48L0VuZE5vdGU+AG==
</w:fldData>
        </w:fldChar>
      </w:r>
      <w:r w:rsidR="00A84E9C" w:rsidRPr="000A457F">
        <w:instrText xml:space="preserve"> ADDIN EN.CITE </w:instrText>
      </w:r>
      <w:r w:rsidR="00A84E9C" w:rsidRPr="000A457F">
        <w:rPr>
          <w:bCs/>
        </w:rPr>
        <w:fldChar w:fldCharType="begin">
          <w:fldData xml:space="preserve">PEVuZE5vdGU+PENpdGU+PEF1dGhvcj5MZWZlYnZyZTwvQXV0aG9yPjxZZWFyPjIwMDQ8L1llYXI+
PFJlY051bT4xMDwvUmVjTnVtPjxEaXNwbGF5VGV4dD48c3R5bGUgZmFjZT0ic3VwZXJzY3JpcHQi
PjE3LCAzNy0zOTwvc3R5bGU+PC9EaXNwbGF5VGV4dD48cmVjb3JkPjxyZWMtbnVtYmVyPjEwPC9y
ZWMtbnVtYmVyPjxmb3JlaWduLWtleXM+PGtleSBhcHA9IkVOIiBkYi1pZD0idnJycmZkYXJwZWVy
ZHBldGFkcTVmOXNkNXN0MHNyd2FmNWZhIiB0aW1lc3RhbXA9IjE1NDg5NDI3NjEiPjEwPC9rZXk+
PC9mb3JlaWduLWtleXM+PHJlZi10eXBlIG5hbWU9IkpvdXJuYWwgQXJ0aWNsZSI+MTc8L3JlZi10
eXBlPjxjb250cmlidXRvcnM+PGF1dGhvcnM+PGF1dGhvcj5MZWZlYnZyZSwgSi48L2F1dGhvcj48
YXV0aG9yPkJhdGNoZWxvciwgUi4gSi48L2F1dGhvcj48YXV0aG9yPkxlem5vZmYsIEQuIEIuPC9h
dXRob3I+PC9hdXRob3JzPjwvY29udHJpYnV0b3JzPjxhdXRoLWFkZHJlc3M+U2ltb24gRnJhc2Vy
IFVuaXYsIERlcHQgQ2hlbSwgQnVybmFieSwgQkMgVjVBIDFTNiwgQ2FuYWRhLiYjeEQ7TGV6bm9m
ZiwgREIgKHJlcHJpbnQgYXV0aG9yKSwgU2ltb24gRnJhc2VyIFVuaXYsIERlcHQgQ2hlbSwgODg4
OCBVbml2IERyLCBCdXJuYWJ5LCBCQyBWNUEgMVM2LCBDYW5hZGEuJiN4RDtkaWV6bm9mZkBzZnUu
Y2E8L2F1dGgtYWRkcmVzcz48dGl0bGVzPjx0aXRsZT5DdSBBdShDTikoMikgKDIpKERNU08pKDIp
OiBHb2xkZW4gcG9seW1vcnBocyB0aGF0IGV4aGliaXQgdmFwb2Nocm9taWMgYmVoYXZpb3I8L3Rp
dGxlPjxzZWNvbmRhcnktdGl0bGU+Sm91cm5hbCBvZiB0aGUgQW1lcmljYW4gQ2hlbWljYWwgU29j
aWV0eTwvc2Vjb25kYXJ5LXRpdGxlPjxhbHQtdGl0bGU+Si4gQW0uIENoZW0uIFNvYy48L2FsdC10
aXRsZT48L3RpdGxlcz48cGVyaW9kaWNhbD48ZnVsbC10aXRsZT5Kb3VybmFsIG9mIHRoZSBBbWVy
aWNhbiBDaGVtaWNhbCBTb2NpZXR5PC9mdWxsLXRpdGxlPjxhYmJyLTE+Si4gQW0uIENoZW0uIFNv
Yy48L2FiYnItMT48L3BlcmlvZGljYWw+PGFsdC1wZXJpb2RpY2FsPjxmdWxsLXRpdGxlPkpvdXJu
YWwgb2YgdGhlIEFtZXJpY2FuIENoZW1pY2FsIFNvY2lldHk8L2Z1bGwtdGl0bGU+PGFiYnItMT5K
LiBBbS4gQ2hlbS4gU29jLjwvYWJici0xPjwvYWx0LXBlcmlvZGljYWw+PHBhZ2VzPjE2MTE3LTE2
MTI1PC9wYWdlcz48dm9sdW1lPjEyNjwvdm9sdW1lPjxudW1iZXI+NDk8L251bWJlcj48a2V5d29y
ZHM+PGtleXdvcmQ+YXVyb3BoaWxpY2l0eS1jb29yZGluYXRpb24gaW50ZXJwbGF5PC9rZXl3b3Jk
PjxrZXl3b3JkPm9yZ2FuaWMtY29tcG91bmQgdmFwb3JzPC9rZXl3b3JkPjxrZXl3b3JkPmVudmly
b25tZW50YWwgc2Vuc29yczwva2V5d29yZD48a2V5d29yZD5pbmZyYXJlZC1zcGVjdHJvc2NvcHk8
L2tleXdvcmQ+PGtleXdvcmQ+c3RydWN0dXJhbCBpc29tZXJpc208L2tleXdvcmQ+PGtleXdvcmQ+
Y29tcGxleGVzPC9rZXl3b3JkPjxrZXl3b3JkPmZyYW1ld29ya3M8L2tleXdvcmQ+PGtleXdvcmQ+
cG9seW1lcnM8L2tleXdvcmQ+PGtleXdvcmQ+Y3J5c3RhbDwva2V5d29yZD48a2V5d29yZD5kZXNp
Z248L2tleXdvcmQ+PGtleXdvcmQ+Q2hlbWlzdHJ5PC9rZXl3b3JkPjwva2V5d29yZHM+PGRhdGVz
Pjx5ZWFyPjIwMDQ8L3llYXI+PHB1Yi1kYXRlcz48ZGF0ZT5EZWM8L2RhdGU+PC9wdWItZGF0ZXM+
PC9kYXRlcz48aXNibj4wMDAyLTc4NjM8L2lzYm4+PGFjY2Vzc2lvbi1udW0+V09TOjAwMDIyNTY5
NzAwMDA0NjwvYWNjZXNzaW9uLW51bT48d29yay10eXBlPkFydGljbGU8L3dvcmstdHlwZT48dXJs
cz48cmVsYXRlZC11cmxzPjx1cmw+Jmx0O0dvIHRvIElTSSZndDs6Ly9XT1M6MDAwMjI1Njk3MDAw
MDQ2PC91cmw+PC9yZWxhdGVkLXVybHM+PC91cmxzPjxlbGVjdHJvbmljLXJlc291cmNlLW51bT4x
MC4xMDIxL2phMDQ5MDY5bjwvZWxlY3Ryb25pYy1yZXNvdXJjZS1udW0+PGxhbmd1YWdlPkVuZ2xp
c2g8L2xhbmd1YWdlPjwvcmVjb3JkPjwvQ2l0ZT48Q2l0ZT48QXV0aG9yPkxlZmVidnJlPC9BdXRo
b3I+PFllYXI+MjAxMjwvWWVhcj48UmVjTnVtPjE3NTM8L1JlY051bT48cmVjb3JkPjxyZWMtbnVt
YmVyPjE3NTM8L3JlYy1udW1iZXI+PGZvcmVpZ24ta2V5cz48a2V5IGFwcD0iRU4iIGRiLWlkPSJ2
cnJyZmRhcnBlZXJkcGV0YWRxNWY5c2Q1c3Qwc3J3YWY1ZmEiIHRpbWVzdGFtcD0iMTYxNzc4ODI5
OCI+MTc1Mzwva2V5PjwvZm9yZWlnbi1rZXlzPjxyZWYtdHlwZSBuYW1lPSJKb3VybmFsIEFydGlj
bGUiPjE3PC9yZWYtdHlwZT48Y29udHJpYnV0b3JzPjxhdXRob3JzPjxhdXRob3I+TGVmZWJ2cmUs
IEp1bGllPC9hdXRob3I+PGF1dGhvcj5Lb3LEjW9rLCBKYXNtaW5lIEwuPC9hdXRob3I+PGF1dGhv
cj5LYXR6LCBNaWNoYWVsIEouPC9hdXRob3I+PGF1dGhvcj5MZXpub2ZmLCBEYW5pZWwgQi48L2F1
dGhvcj48L2F1dGhvcnM+PC9jb250cmlidXRvcnM+PHRpdGxlcz48dGl0bGU+VmFwb2Nocm9taWMg
QmVoYXZpb3VyIG9mIE1bQXUoQ04pMl0yLUJhc2VkIENvb3JkaW5hdGlvbiBQb2x5bWVycyAoTSA9
IENvLCBOaSk8L3RpdGxlPjxzZWNvbmRhcnktdGl0bGU+U2Vuc29yczwvc2Vjb25kYXJ5LXRpdGxl
PjwvdGl0bGVzPjxwZXJpb2RpY2FsPjxmdWxsLXRpdGxlPlNlbnNvcnM8L2Z1bGwtdGl0bGU+PC9w
ZXJpb2RpY2FsPjx2b2x1bWU+MTI8L3ZvbHVtZT48bnVtYmVyPjM8L251bWJlcj48a2V5d29yZHM+
PGtleXdvcmQ+dmFwb2Nocm9taXNtPC9rZXl3b3JkPjxrZXl3b3JkPmN5YW5pZGU8L2tleXdvcmQ+
PGtleXdvcmQ+WC1yYXkgc3RydWN0dXJlczwva2V5d29yZD48a2V5d29yZD5jb2JhbHQoSUkpPC9r
ZXl3b3JkPjxrZXl3b3JkPm5pY2tlbChJSSk8L2tleXdvcmQ+PC9rZXl3b3Jkcz48ZGF0ZXM+PHll
YXI+MjAxMjwveWVhcj48L2RhdGVzPjxpc2JuPjE0MjQtODIyMDwvaXNibj48dXJscz48L3VybHM+
PGVsZWN0cm9uaWMtcmVzb3VyY2UtbnVtPjEwLjMzOTAvczEyMDMwMzY2OTwvZWxlY3Ryb25pYy1y
ZXNvdXJjZS1udW0+PC9yZWNvcmQ+PC9DaXRlPjxDaXRlPjxBdXRob3I+VmFyanU8L0F1dGhvcj48
WWVhcj4yMDE3PC9ZZWFyPjxSZWNOdW0+MTc1NDwvUmVjTnVtPjxyZWNvcmQ+PHJlYy1udW1iZXI+
MTc1NDwvcmVjLW51bWJlcj48Zm9yZWlnbi1rZXlzPjxrZXkgYXBwPSJFTiIgZGItaWQ9InZycnJm
ZGFycGVlcmRwZXRhZHE1ZjlzZDVzdDBzcndhZjVmYSIgdGltZXN0YW1wPSIxNjE3Nzg4NDEzIj4x
NzU0PC9rZXk+PC9mb3JlaWduLWtleXM+PHJlZi10eXBlIG5hbWU9IkpvdXJuYWwgQXJ0aWNsZSI+
MTc8L3JlZi10eXBlPjxjb250cmlidXRvcnM+PGF1dGhvcnM+PGF1dGhvcj5WYXJqdSwgQnJ5dG9u
IFIuPC9hdXRob3I+PGF1dGhvcj5PdmVucywgSmVmZnJleSBTLjwvYXV0aG9yPjxhdXRob3I+TGV6
bm9mZiwgRGFuaWVsIEIuPC9hdXRob3I+PC9hdXRob3JzPjwvY29udHJpYnV0b3JzPjx0aXRsZXM+
PHRpdGxlPk1peGVkIEN1KGkpL0F1KGkpIGNvb3JkaW5hdGlvbiBwb2x5bWVycyBhcyByZXZlcnNp
YmxlIHR1cm4tb24gdmFwb2x1bWluZXNjZW50IHNlbnNvcnMgZm9yIHZvbGF0aWxlIHRoaW9ldGhl
cnM8L3RpdGxlPjxzZWNvbmRhcnktdGl0bGU+Q2hlbWljYWwgQ29tbXVuaWNhdGlvbnM8L3NlY29u
ZGFyeS10aXRsZT48L3RpdGxlcz48cGVyaW9kaWNhbD48ZnVsbC10aXRsZT5DaGVtaWNhbCBDb21t
dW5pY2F0aW9uczwvZnVsbC10aXRsZT48L3BlcmlvZGljYWw+PHBhZ2VzPjY1MDAtNjUwMzwvcGFn
ZXM+PHZvbHVtZT41Mzwvdm9sdW1lPjxudW1iZXI+NDg8L251bWJlcj48ZGF0ZXM+PHllYXI+MjAx
NzwveWVhcj48L2RhdGVzPjxwdWJsaXNoZXI+VGhlIFJveWFsIFNvY2lldHkgb2YgQ2hlbWlzdHJ5
PC9wdWJsaXNoZXI+PGlzYm4+MTM1OS03MzQ1PC9pc2JuPjx3b3JrLXR5cGU+MTAuMTAzOS9DN0ND
MDM0MjhIPC93b3JrLXR5cGU+PHVybHM+PHJlbGF0ZWQtdXJscz48dXJsPmh0dHA6Ly9keC5kb2ku
b3JnLzEwLjEwMzkvQzdDQzAzNDI4SDwvdXJsPjwvcmVsYXRlZC11cmxzPjwvdXJscz48ZWxlY3Ry
b25pYy1yZXNvdXJjZS1udW0+MTAuMTAzOS9DN0NDMDM0MjhIPC9lbGVjdHJvbmljLXJlc291cmNl
LW51bT48L3JlY29yZD48L0NpdGU+PENpdGU+PEF1dGhvcj5MZXpub2ZmPC9BdXRob3I+PFllYXI+
MjAwMTwvWWVhcj48UmVjTnVtPjE3NTk8L1JlY051bT48cmVjb3JkPjxyZWMtbnVtYmVyPjE3NTk8
L3JlYy1udW1iZXI+PGZvcmVpZ24ta2V5cz48a2V5IGFwcD0iRU4iIGRiLWlkPSJ2cnJyZmRhcnBl
ZXJkcGV0YWRxNWY5c2Q1c3Qwc3J3YWY1ZmEiIHRpbWVzdGFtcD0iMTYxNzc4ODkzOCI+MTc1OTwv
a2V5PjwvZm9yZWlnbi1rZXlzPjxyZWYtdHlwZSBuYW1lPSJKb3VybmFsIEFydGljbGUiPjE3PC9y
ZWYtdHlwZT48Y29udHJpYnV0b3JzPjxhdXRob3JzPjxhdXRob3I+TGV6bm9mZiwgRGFuaWVsIEIu
PC9hdXRob3I+PGF1dGhvcj5YdWUsIEJhby1ZdTwvYXV0aG9yPjxhdXRob3I+U3RldmVucywgQ2Vj
aWxpYSBMLjwvYXV0aG9yPjxhdXRob3I+U3RvcnIsIEFsYW48L2F1dGhvcj48YXV0aG9yPlRob21w
c29uLCBSb2JlcnQgQy48L2F1dGhvcj48YXV0aG9yPlBhdHJpY2ssIEJyaWFuIE8uPC9hdXRob3I+
PC9hdXRob3JzPjwvY29udHJpYnV0b3JzPjx0aXRsZXM+PHRpdGxlPlN5bnRoZXNpcywgc3RydWN0
dXJlIGFuZCBtYWduZXRpYyBwcm9wZXJ0aWVzIG9mIDNEIGludGVycGVuZXRyYXRpbmcgbmV0cyBv
ZiBNKHB5cmF6aW5lKVtBdShDTikyXTIgKE09Q3UsIE5pLCBDbykgc3VwcG9ydGVkIGJ5IGF1cm9w
aGlsaWMgaW50ZXJhY3Rpb25zPC90aXRsZT48c2Vjb25kYXJ5LXRpdGxlPlBvbHloZWRyb248L3Nl
Y29uZGFyeS10aXRsZT48L3RpdGxlcz48cGVyaW9kaWNhbD48ZnVsbC10aXRsZT5Qb2x5aGVkcm9u
PC9mdWxsLXRpdGxlPjwvcGVyaW9kaWNhbD48cGFnZXM+MTI0Ny0xMjU0PC9wYWdlcz48dm9sdW1l
PjIwPC92b2x1bWU+PG51bWJlcj4xMTwvbnVtYmVyPjxrZXl3b3Jkcz48a2V5d29yZD5DeWFuaWRl
IGxpZ2FuZHM8L2tleXdvcmQ+PGtleXdvcmQ+Q3UoSUkpIGNvbXBsZXhlczwva2V5d29yZD48a2V5
d29yZD5JbnRlcnBlbmV0cmF0aW9uPC9rZXl3b3JkPjxrZXl3b3JkPkF1cm9waGlsaWMgaW50ZXJh
Y3Rpb25zPC9rZXl3b3JkPjxrZXl3b3JkPlB5cmF6aW5lPC9rZXl3b3JkPjxrZXl3b3JkPk1hZ25l
dGljIHByb3BlcnRpZXM8L2tleXdvcmQ+PC9rZXl3b3Jkcz48ZGF0ZXM+PHllYXI+MjAwMTwveWVh
cj48cHViLWRhdGVzPjxkYXRlPjIwMDEvMDUvMzAvPC9kYXRlPjwvcHViLWRhdGVzPjwvZGF0ZXM+
PGlzYm4+MDI3Ny01Mzg3PC9pc2JuPjx1cmxzPjxyZWxhdGVkLXVybHM+PHVybD5odHRwczovL3d3
dy5zY2llbmNlZGlyZWN0LmNvbS9zY2llbmNlL2FydGljbGUvcGlpL1MwMjc3NTM4NzAxMDA2MDE1
PC91cmw+PC9yZWxhdGVkLXVybHM+PC91cmxzPjxlbGVjdHJvbmljLXJlc291cmNlLW51bT5odHRw
czovL2RvaS5vcmcvMTAuMTAxNi9TMDI3Ny01Mzg3KDAxKTAwNjAxLTU8L2VsZWN0cm9uaWMtcmVz
b3VyY2UtbnVtPjwvcmVjb3JkPjwvQ2l0ZT48L0VuZE5vdGU+AG==
</w:fldData>
        </w:fldChar>
      </w:r>
      <w:r w:rsidR="00A84E9C" w:rsidRPr="000A457F">
        <w:instrText xml:space="preserve"> ADDIN EN.CITE.DATA </w:instrText>
      </w:r>
      <w:r w:rsidR="00A84E9C" w:rsidRPr="000A457F">
        <w:rPr>
          <w:bCs/>
        </w:rPr>
      </w:r>
      <w:r w:rsidR="00A84E9C" w:rsidRPr="000A457F">
        <w:rPr>
          <w:bCs/>
        </w:rPr>
        <w:fldChar w:fldCharType="end"/>
      </w:r>
      <w:r w:rsidR="00A84E9C" w:rsidRPr="000A457F">
        <w:rPr>
          <w:bCs/>
        </w:rPr>
      </w:r>
      <w:r w:rsidR="00A84E9C" w:rsidRPr="000A457F">
        <w:rPr>
          <w:bCs/>
        </w:rPr>
        <w:fldChar w:fldCharType="separate"/>
      </w:r>
      <w:r w:rsidR="00A84E9C" w:rsidRPr="000A457F">
        <w:rPr>
          <w:noProof/>
          <w:vertAlign w:val="superscript"/>
        </w:rPr>
        <w:t>17, 37-39</w:t>
      </w:r>
      <w:r w:rsidR="00A84E9C" w:rsidRPr="000A457F">
        <w:rPr>
          <w:bCs/>
        </w:rPr>
        <w:fldChar w:fldCharType="end"/>
      </w:r>
    </w:p>
    <w:p w14:paraId="2E7D38A2" w14:textId="23C6D20F" w:rsidR="00221D17" w:rsidRPr="000A457F" w:rsidRDefault="003164CE" w:rsidP="00F94DAF">
      <w:pPr>
        <w:pStyle w:val="RSCI04CaptiontoFigureSchemeChart"/>
        <w:spacing w:line="240" w:lineRule="exact"/>
        <w:rPr>
          <w:rFonts w:cs="Times New Roman"/>
          <w:bCs w:val="0"/>
          <w:w w:val="108"/>
          <w:sz w:val="18"/>
        </w:rPr>
      </w:pPr>
      <w:r w:rsidRPr="000A457F">
        <w:rPr>
          <w:rFonts w:cs="Times New Roman"/>
          <w:bCs w:val="0"/>
          <w:w w:val="108"/>
          <w:sz w:val="18"/>
        </w:rPr>
        <w:t xml:space="preserve">In this paper, we </w:t>
      </w:r>
      <w:r w:rsidR="003B6835" w:rsidRPr="000A457F">
        <w:rPr>
          <w:rFonts w:cs="Times New Roman"/>
          <w:bCs w:val="0"/>
          <w:w w:val="108"/>
          <w:sz w:val="18"/>
        </w:rPr>
        <w:t>report the synthesis</w:t>
      </w:r>
      <w:r w:rsidRPr="000A457F">
        <w:rPr>
          <w:rFonts w:cs="Times New Roman"/>
          <w:bCs w:val="0"/>
          <w:w w:val="108"/>
          <w:sz w:val="18"/>
        </w:rPr>
        <w:t xml:space="preserve"> and characteriz</w:t>
      </w:r>
      <w:r w:rsidR="003B6835" w:rsidRPr="000A457F">
        <w:rPr>
          <w:rFonts w:cs="Times New Roman"/>
          <w:bCs w:val="0"/>
          <w:w w:val="108"/>
          <w:sz w:val="18"/>
        </w:rPr>
        <w:t>ation</w:t>
      </w:r>
      <w:r w:rsidR="00D01513" w:rsidRPr="000A457F">
        <w:rPr>
          <w:rFonts w:cs="Times New Roman"/>
          <w:bCs w:val="0"/>
          <w:w w:val="108"/>
          <w:sz w:val="18"/>
        </w:rPr>
        <w:t xml:space="preserve"> </w:t>
      </w:r>
      <w:r w:rsidR="003B6835" w:rsidRPr="000A457F">
        <w:rPr>
          <w:rFonts w:cs="Times New Roman"/>
          <w:bCs w:val="0"/>
          <w:w w:val="108"/>
          <w:sz w:val="18"/>
        </w:rPr>
        <w:t xml:space="preserve">of </w:t>
      </w:r>
      <w:r w:rsidR="00D01513" w:rsidRPr="00175799">
        <w:rPr>
          <w:rFonts w:cs="Times New Roman"/>
          <w:bCs w:val="0"/>
          <w:w w:val="108"/>
          <w:sz w:val="18"/>
        </w:rPr>
        <w:t xml:space="preserve">a family of </w:t>
      </w:r>
      <w:r w:rsidR="00B32816" w:rsidRPr="00175799">
        <w:rPr>
          <w:rFonts w:cs="Times New Roman"/>
          <w:bCs w:val="0"/>
          <w:w w:val="108"/>
          <w:sz w:val="18"/>
        </w:rPr>
        <w:t>5</w:t>
      </w:r>
      <w:r w:rsidRPr="00175799">
        <w:rPr>
          <w:rFonts w:cs="Times New Roman"/>
          <w:bCs w:val="0"/>
          <w:w w:val="108"/>
          <w:sz w:val="18"/>
        </w:rPr>
        <w:t xml:space="preserve"> new bimetallic complexes</w:t>
      </w:r>
      <w:r w:rsidR="00372CAD" w:rsidRPr="00175799">
        <w:rPr>
          <w:rFonts w:cs="Times New Roman"/>
          <w:bCs w:val="0"/>
          <w:w w:val="108"/>
          <w:sz w:val="18"/>
        </w:rPr>
        <w:t xml:space="preserve"> (see Table 1) </w:t>
      </w:r>
      <w:r w:rsidR="008D6942" w:rsidRPr="00175799">
        <w:rPr>
          <w:rFonts w:cs="Times New Roman"/>
          <w:bCs w:val="0"/>
          <w:w w:val="108"/>
          <w:sz w:val="18"/>
        </w:rPr>
        <w:t>obtained using</w:t>
      </w:r>
      <w:r w:rsidR="00372CAD" w:rsidRPr="00175799">
        <w:rPr>
          <w:rFonts w:cs="Times New Roman"/>
          <w:bCs w:val="0"/>
          <w:w w:val="108"/>
          <w:sz w:val="18"/>
        </w:rPr>
        <w:t xml:space="preserve"> </w:t>
      </w:r>
      <w:r w:rsidR="009868D1" w:rsidRPr="00175799">
        <w:rPr>
          <w:rFonts w:cs="Times New Roman"/>
          <w:bCs w:val="0"/>
          <w:w w:val="108"/>
          <w:sz w:val="18"/>
        </w:rPr>
        <w:t>four</w:t>
      </w:r>
      <w:r w:rsidR="00372CAD" w:rsidRPr="00175799">
        <w:rPr>
          <w:rFonts w:cs="Times New Roman"/>
          <w:bCs w:val="0"/>
          <w:w w:val="108"/>
          <w:sz w:val="18"/>
        </w:rPr>
        <w:t xml:space="preserve"> nitrogen donor chelating ligands (</w:t>
      </w:r>
      <w:r w:rsidR="00D01513" w:rsidRPr="00175799">
        <w:rPr>
          <w:rFonts w:cs="Times New Roman"/>
          <w:bCs w:val="0"/>
          <w:w w:val="108"/>
          <w:sz w:val="18"/>
        </w:rPr>
        <w:t>L1 = 2,2′-bipyridine; L</w:t>
      </w:r>
      <w:r w:rsidR="009A3031" w:rsidRPr="00175799">
        <w:rPr>
          <w:rFonts w:cs="Times New Roman"/>
          <w:bCs w:val="0"/>
          <w:w w:val="108"/>
          <w:sz w:val="18"/>
        </w:rPr>
        <w:t>2</w:t>
      </w:r>
      <w:r w:rsidR="009A66FF" w:rsidRPr="00175799">
        <w:rPr>
          <w:rFonts w:cs="Times New Roman"/>
          <w:bCs w:val="0"/>
          <w:w w:val="108"/>
          <w:sz w:val="18"/>
        </w:rPr>
        <w:t xml:space="preserve"> </w:t>
      </w:r>
      <w:r w:rsidR="00D01513" w:rsidRPr="00175799">
        <w:rPr>
          <w:rFonts w:cs="Times New Roman"/>
          <w:bCs w:val="0"/>
          <w:w w:val="108"/>
          <w:sz w:val="18"/>
        </w:rPr>
        <w:t>=</w:t>
      </w:r>
      <w:r w:rsidR="009A66FF" w:rsidRPr="00175799">
        <w:rPr>
          <w:rFonts w:cs="Times New Roman"/>
          <w:bCs w:val="0"/>
          <w:w w:val="108"/>
          <w:sz w:val="18"/>
        </w:rPr>
        <w:t xml:space="preserve"> </w:t>
      </w:r>
      <w:r w:rsidR="00D01513" w:rsidRPr="00175799">
        <w:rPr>
          <w:rFonts w:cs="Times New Roman"/>
          <w:bCs w:val="0"/>
          <w:w w:val="108"/>
          <w:sz w:val="18"/>
        </w:rPr>
        <w:t>1,10-phenantroline</w:t>
      </w:r>
      <w:r w:rsidR="009A3031" w:rsidRPr="00175799">
        <w:rPr>
          <w:rFonts w:cs="Times New Roman"/>
          <w:bCs w:val="0"/>
          <w:w w:val="108"/>
          <w:sz w:val="18"/>
        </w:rPr>
        <w:t>;</w:t>
      </w:r>
      <w:r w:rsidR="009A66FF" w:rsidRPr="00175799">
        <w:rPr>
          <w:rFonts w:cs="Times New Roman"/>
          <w:bCs w:val="0"/>
          <w:w w:val="108"/>
          <w:sz w:val="18"/>
        </w:rPr>
        <w:t xml:space="preserve"> L</w:t>
      </w:r>
      <w:r w:rsidR="008D0A52" w:rsidRPr="00175799">
        <w:rPr>
          <w:rFonts w:cs="Times New Roman"/>
          <w:bCs w:val="0"/>
          <w:w w:val="108"/>
          <w:sz w:val="18"/>
        </w:rPr>
        <w:t>3</w:t>
      </w:r>
      <w:r w:rsidR="009A66FF" w:rsidRPr="00175799">
        <w:rPr>
          <w:rFonts w:cs="Times New Roman"/>
          <w:bCs w:val="0"/>
          <w:w w:val="108"/>
          <w:sz w:val="18"/>
        </w:rPr>
        <w:t xml:space="preserve">= </w:t>
      </w:r>
      <w:r w:rsidR="00D01513" w:rsidRPr="00175799">
        <w:rPr>
          <w:rFonts w:cs="Times New Roman"/>
          <w:bCs w:val="0"/>
          <w:w w:val="108"/>
          <w:sz w:val="18"/>
        </w:rPr>
        <w:t>1-(2-pyridy)-3-(4-</w:t>
      </w:r>
      <w:proofErr w:type="gramStart"/>
      <w:r w:rsidR="00D01513" w:rsidRPr="00175799">
        <w:rPr>
          <w:rFonts w:cs="Times New Roman"/>
          <w:bCs w:val="0"/>
          <w:w w:val="108"/>
          <w:sz w:val="18"/>
        </w:rPr>
        <w:t>trifluoromethylphenyl)</w:t>
      </w:r>
      <w:proofErr w:type="spellStart"/>
      <w:r w:rsidR="00D01513" w:rsidRPr="00175799">
        <w:rPr>
          <w:rFonts w:cs="Times New Roman"/>
          <w:bCs w:val="0"/>
          <w:w w:val="108"/>
          <w:sz w:val="18"/>
        </w:rPr>
        <w:t>imidazo</w:t>
      </w:r>
      <w:proofErr w:type="spellEnd"/>
      <w:proofErr w:type="gramEnd"/>
      <w:r w:rsidR="00D01513" w:rsidRPr="00175799">
        <w:rPr>
          <w:rFonts w:cs="Times New Roman"/>
          <w:bCs w:val="0"/>
          <w:w w:val="108"/>
          <w:sz w:val="18"/>
        </w:rPr>
        <w:t>[1,5-a]-pyridine</w:t>
      </w:r>
      <w:r w:rsidR="009A66FF" w:rsidRPr="00175799">
        <w:rPr>
          <w:rFonts w:cs="Times New Roman"/>
          <w:bCs w:val="0"/>
          <w:w w:val="108"/>
          <w:sz w:val="18"/>
        </w:rPr>
        <w:t xml:space="preserve"> and</w:t>
      </w:r>
      <w:r w:rsidR="00D01513" w:rsidRPr="00175799">
        <w:rPr>
          <w:rFonts w:cs="Times New Roman"/>
          <w:bCs w:val="0"/>
          <w:w w:val="108"/>
          <w:sz w:val="18"/>
        </w:rPr>
        <w:t xml:space="preserve"> L</w:t>
      </w:r>
      <w:r w:rsidR="008D0A52" w:rsidRPr="00175799">
        <w:rPr>
          <w:rFonts w:cs="Times New Roman"/>
          <w:bCs w:val="0"/>
          <w:w w:val="108"/>
          <w:sz w:val="18"/>
        </w:rPr>
        <w:t>4</w:t>
      </w:r>
      <w:r w:rsidR="00D01513" w:rsidRPr="00175799">
        <w:rPr>
          <w:rFonts w:cs="Times New Roman"/>
          <w:bCs w:val="0"/>
          <w:w w:val="108"/>
          <w:sz w:val="18"/>
        </w:rPr>
        <w:t xml:space="preserve"> = 2-(2′-pyridyl)-1,8-naphthyridine</w:t>
      </w:r>
      <w:r w:rsidR="00372CAD" w:rsidRPr="00175799">
        <w:rPr>
          <w:rFonts w:cs="Times New Roman"/>
          <w:bCs w:val="0"/>
          <w:w w:val="108"/>
          <w:sz w:val="18"/>
        </w:rPr>
        <w:t>, see Figure 2)</w:t>
      </w:r>
      <w:r w:rsidR="008D6942" w:rsidRPr="00175799">
        <w:rPr>
          <w:rFonts w:cs="Times New Roman"/>
          <w:bCs w:val="0"/>
          <w:w w:val="108"/>
          <w:sz w:val="18"/>
        </w:rPr>
        <w:t xml:space="preserve">. These ligands </w:t>
      </w:r>
      <w:r w:rsidR="0090464B" w:rsidRPr="00175799">
        <w:rPr>
          <w:rFonts w:cs="Times New Roman"/>
          <w:bCs w:val="0"/>
          <w:w w:val="108"/>
          <w:sz w:val="18"/>
        </w:rPr>
        <w:t>were</w:t>
      </w:r>
      <w:r w:rsidR="008D6942" w:rsidRPr="00175799">
        <w:rPr>
          <w:rFonts w:cs="Times New Roman"/>
          <w:bCs w:val="0"/>
          <w:w w:val="108"/>
          <w:sz w:val="18"/>
        </w:rPr>
        <w:t xml:space="preserve"> chosen for their difference in shape, steric hindrance,</w:t>
      </w:r>
      <w:r w:rsidR="00555AAF" w:rsidRPr="00175799">
        <w:rPr>
          <w:rFonts w:cs="Times New Roman"/>
          <w:bCs w:val="0"/>
          <w:w w:val="108"/>
          <w:sz w:val="18"/>
        </w:rPr>
        <w:t xml:space="preserve"> rigidity,</w:t>
      </w:r>
      <w:r w:rsidR="008D6942" w:rsidRPr="00175799">
        <w:rPr>
          <w:rFonts w:cs="Times New Roman"/>
          <w:bCs w:val="0"/>
          <w:w w:val="108"/>
          <w:sz w:val="18"/>
        </w:rPr>
        <w:t xml:space="preserve"> coordination ability and electronic properties</w:t>
      </w:r>
      <w:r w:rsidRPr="00175799">
        <w:rPr>
          <w:rFonts w:cs="Times New Roman"/>
          <w:bCs w:val="0"/>
          <w:w w:val="108"/>
          <w:sz w:val="18"/>
        </w:rPr>
        <w:t>.</w:t>
      </w:r>
      <w:r w:rsidR="008D6942" w:rsidRPr="00175799">
        <w:rPr>
          <w:rFonts w:cs="Times New Roman"/>
          <w:bCs w:val="0"/>
          <w:w w:val="108"/>
          <w:sz w:val="18"/>
        </w:rPr>
        <w:t xml:space="preserve"> </w:t>
      </w:r>
      <w:r w:rsidR="003F46CE" w:rsidRPr="000A457F">
        <w:rPr>
          <w:rFonts w:cs="Times New Roman"/>
          <w:bCs w:val="0"/>
          <w:w w:val="108"/>
          <w:sz w:val="18"/>
        </w:rPr>
        <w:t xml:space="preserve">From a synthetic point of </w:t>
      </w:r>
      <w:r w:rsidR="00F96BCB" w:rsidRPr="000A457F">
        <w:rPr>
          <w:rFonts w:cs="Times New Roman"/>
          <w:bCs w:val="0"/>
          <w:w w:val="108"/>
          <w:sz w:val="18"/>
        </w:rPr>
        <w:t>view,</w:t>
      </w:r>
      <w:r w:rsidR="003F46CE" w:rsidRPr="000A457F">
        <w:rPr>
          <w:rFonts w:cs="Times New Roman"/>
          <w:bCs w:val="0"/>
          <w:w w:val="108"/>
          <w:sz w:val="18"/>
        </w:rPr>
        <w:t xml:space="preserve"> </w:t>
      </w:r>
      <w:r w:rsidR="001F5CF2" w:rsidRPr="000A457F">
        <w:rPr>
          <w:rFonts w:cs="Times New Roman"/>
          <w:bCs w:val="0"/>
          <w:w w:val="108"/>
          <w:sz w:val="18"/>
        </w:rPr>
        <w:t>in</w:t>
      </w:r>
      <w:r w:rsidR="00EF38A0" w:rsidRPr="000A457F">
        <w:rPr>
          <w:rFonts w:cs="Times New Roman"/>
          <w:bCs w:val="0"/>
          <w:w w:val="108"/>
          <w:sz w:val="18"/>
        </w:rPr>
        <w:t xml:space="preserve"> literature is reported that </w:t>
      </w:r>
      <w:r w:rsidR="00D878CE" w:rsidRPr="000A457F">
        <w:rPr>
          <w:rFonts w:cs="Times New Roman"/>
          <w:bCs w:val="0"/>
          <w:w w:val="108"/>
          <w:sz w:val="18"/>
        </w:rPr>
        <w:t xml:space="preserve">in the presence of chelating nitrogen donor and cyanide ligands both </w:t>
      </w:r>
      <w:r w:rsidR="003F46CE" w:rsidRPr="000A457F">
        <w:rPr>
          <w:rFonts w:cs="Times New Roman"/>
          <w:bCs w:val="0"/>
          <w:w w:val="108"/>
          <w:sz w:val="18"/>
        </w:rPr>
        <w:t>Cu</w:t>
      </w:r>
      <w:r w:rsidR="00AB7EE1" w:rsidRPr="000A457F">
        <w:rPr>
          <w:rFonts w:cs="Times New Roman"/>
          <w:bCs w:val="0"/>
          <w:w w:val="108"/>
          <w:sz w:val="18"/>
        </w:rPr>
        <w:t>(II)</w:t>
      </w:r>
      <w:r w:rsidR="000113CA" w:rsidRPr="000A457F">
        <w:rPr>
          <w:rFonts w:cs="Times New Roman"/>
          <w:bCs w:val="0"/>
          <w:w w:val="108"/>
          <w:sz w:val="18"/>
        </w:rPr>
        <w:t xml:space="preserve"> and </w:t>
      </w:r>
      <w:r w:rsidR="003F46CE" w:rsidRPr="000A457F">
        <w:rPr>
          <w:rFonts w:cs="Times New Roman"/>
          <w:bCs w:val="0"/>
          <w:w w:val="108"/>
          <w:sz w:val="18"/>
        </w:rPr>
        <w:t>Cu</w:t>
      </w:r>
      <w:r w:rsidR="00D8113B" w:rsidRPr="000A457F">
        <w:rPr>
          <w:rFonts w:cs="Times New Roman"/>
          <w:bCs w:val="0"/>
          <w:w w:val="108"/>
          <w:sz w:val="18"/>
        </w:rPr>
        <w:t>(I)</w:t>
      </w:r>
      <w:r w:rsidR="003F46CE" w:rsidRPr="000A457F">
        <w:rPr>
          <w:rFonts w:cs="Times New Roman"/>
          <w:bCs w:val="0"/>
          <w:w w:val="108"/>
          <w:sz w:val="18"/>
        </w:rPr>
        <w:t xml:space="preserve"> </w:t>
      </w:r>
      <w:r w:rsidR="00D878CE" w:rsidRPr="000A457F">
        <w:rPr>
          <w:rFonts w:cs="Times New Roman"/>
          <w:bCs w:val="0"/>
          <w:w w:val="108"/>
          <w:sz w:val="18"/>
        </w:rPr>
        <w:t xml:space="preserve">products </w:t>
      </w:r>
      <w:r w:rsidR="000113CA" w:rsidRPr="000A457F">
        <w:rPr>
          <w:rFonts w:cs="Times New Roman"/>
          <w:bCs w:val="0"/>
          <w:w w:val="108"/>
          <w:sz w:val="18"/>
        </w:rPr>
        <w:t>can be obtained</w:t>
      </w:r>
      <w:r w:rsidR="00D878CE" w:rsidRPr="000A457F">
        <w:rPr>
          <w:rFonts w:cs="Times New Roman"/>
          <w:bCs w:val="0"/>
          <w:w w:val="108"/>
          <w:sz w:val="18"/>
        </w:rPr>
        <w:t xml:space="preserve"> </w:t>
      </w:r>
      <w:r w:rsidR="000E5FB0" w:rsidRPr="000A457F">
        <w:rPr>
          <w:rFonts w:cs="Times New Roman"/>
          <w:bCs w:val="0"/>
          <w:w w:val="108"/>
          <w:sz w:val="18"/>
        </w:rPr>
        <w:t>independently</w:t>
      </w:r>
      <w:r w:rsidR="00D878CE" w:rsidRPr="000A457F">
        <w:rPr>
          <w:rFonts w:cs="Times New Roman"/>
          <w:bCs w:val="0"/>
          <w:w w:val="108"/>
          <w:sz w:val="18"/>
        </w:rPr>
        <w:t xml:space="preserve"> from the starting oxidation state</w:t>
      </w:r>
      <w:r w:rsidR="003F46CE" w:rsidRPr="000A457F">
        <w:rPr>
          <w:rFonts w:cs="Times New Roman"/>
          <w:bCs w:val="0"/>
          <w:w w:val="108"/>
          <w:sz w:val="18"/>
        </w:rPr>
        <w:t>.</w:t>
      </w:r>
      <w:r w:rsidR="00A84E9C" w:rsidRPr="000A457F">
        <w:rPr>
          <w:rFonts w:cs="Times New Roman"/>
          <w:bCs w:val="0"/>
          <w:w w:val="108"/>
          <w:sz w:val="18"/>
        </w:rPr>
        <w:fldChar w:fldCharType="begin">
          <w:fldData xml:space="preserve">PEVuZE5vdGU+PENpdGU+PEF1dGhvcj5LaXRhZ2F3YTwvQXV0aG9yPjxZZWFyPjE5ODQ8L1llYXI+
PFJlY051bT4xNzYwPC9SZWNOdW0+PERpc3BsYXlUZXh0PjxzdHlsZSBmYWNlPSJzdXBlcnNjcmlw
dCI+NDAsIDQxPC9zdHlsZT48L0Rpc3BsYXlUZXh0PjxyZWNvcmQ+PHJlYy1udW1iZXI+MTc2MDwv
cmVjLW51bWJlcj48Zm9yZWlnbi1rZXlzPjxrZXkgYXBwPSJFTiIgZGItaWQ9InZycnJmZGFycGVl
cmRwZXRhZHE1ZjlzZDVzdDBzcndhZjVmYSIgdGltZXN0YW1wPSIxNjE3Nzg5MjIxIj4xNzYwPC9r
ZXk+PC9mb3JlaWduLWtleXM+PHJlZi10eXBlIG5hbWU9IkpvdXJuYWwgQXJ0aWNsZSI+MTc8L3Jl
Zi10eXBlPjxjb250cmlidXRvcnM+PGF1dGhvcnM+PGF1dGhvcj5LaXRhZ2F3YSwgU3VzdW11PC9h
dXRob3I+PGF1dGhvcj5NdW5ha2F0YSwgTWVndW11PC9hdXRob3I+PGF1dGhvcj5IaWdhc2hpZSwg
QWtlbWk8L2F1dGhvcj48L2F1dGhvcnM+PC9jb250cmlidXRvcnM+PHRpdGxlcz48dGl0bGU+QXV0
b3JlZHVjdGlvbiBvZiBjb3BwZXIoSUkpIGNvbXBsZXhlcyBvZiA2LDbigLItZGlha3lsLTIsMuKA
si1iaXB5cmlkaW5lIGFuZCBjaGFyYWN0ZXJpemF0aW9uIG9mIHRoZWlyIGNvcHBlcihJKSBjb21w
bGV4ZXM8L3RpdGxlPjxzZWNvbmRhcnktdGl0bGU+SW5vcmdhbmljYSBDaGltaWNhIEFjdGE8L3Nl
Y29uZGFyeS10aXRsZT48L3RpdGxlcz48cGVyaW9kaWNhbD48ZnVsbC10aXRsZT5Jbm9yZ2FuaWNh
IENoaW1pY2EgQWN0YTwvZnVsbC10aXRsZT48YWJici0xPklub3JnLiBDaGltLiBBY3RhPC9hYmJy
LTE+PC9wZXJpb2RpY2FsPjxwYWdlcz43OS04NDwvcGFnZXM+PHZvbHVtZT44NDwvdm9sdW1lPjxu
dW1iZXI+MTwvbnVtYmVyPjxkYXRlcz48eWVhcj4xOTg0PC95ZWFyPjxwdWItZGF0ZXM+PGRhdGU+
MTk4NC8wNC8xNi88L2RhdGU+PC9wdWItZGF0ZXM+PC9kYXRlcz48aXNibj4wMDIwLTE2OTM8L2lz
Ym4+PHVybHM+PHJlbGF0ZWQtdXJscz48dXJsPmh0dHBzOi8vd3d3LnNjaWVuY2VkaXJlY3QuY29t
L3NjaWVuY2UvYXJ0aWNsZS9waWkvUzAwMjAxNjkzMDA4NzY3MjA8L3VybD48L3JlbGF0ZWQtdXJs
cz48L3VybHM+PGVsZWN0cm9uaWMtcmVzb3VyY2UtbnVtPmh0dHBzOi8vZG9pLm9yZy8xMC4xMDE2
L1MwMDIwLTE2OTMoMDApODc2NzItMDwvZWxlY3Ryb25pYy1yZXNvdXJjZS1udW0+PC9yZWNvcmQ+
PC9DaXRlPjxDaXRlPjxBdXRob3I+VHVybmJ1bGw8L0F1dGhvcj48WWVhcj4xOTkxPC9ZZWFyPjxS
ZWNOdW0+MTc2MTwvUmVjTnVtPjxyZWNvcmQ+PHJlYy1udW1iZXI+MTc2MTwvcmVjLW51bWJlcj48
Zm9yZWlnbi1rZXlzPjxrZXkgYXBwPSJFTiIgZGItaWQ9InZycnJmZGFycGVlcmRwZXRhZHE1Zjlz
ZDVzdDBzcndhZjVmYSIgdGltZXN0YW1wPSIxNjE3Nzg5MjUyIj4xNzYxPC9rZXk+PC9mb3JlaWdu
LWtleXM+PHJlZi10eXBlIG5hbWU9IkpvdXJuYWwgQXJ0aWNsZSI+MTc8L3JlZi10eXBlPjxjb250
cmlidXRvcnM+PGF1dGhvcnM+PGF1dGhvcj5UdXJuYnVsbCwgTWFyayBNLjwvYXV0aG9yPjxhdXRo
b3I+UG9uLCBHZW9yZ2U8L2F1dGhvcj48YXV0aG9yPldpbGxldHQsIFJvZ2VyIEQuPC9hdXRob3I+
PC9hdXRob3JzPjwvY29udHJpYnV0b3JzPjx0aXRsZXM+PHRpdGxlPkF1dG9yZWR1Y3Rpb24gb2Yg
Y29wcGVyKElJKSBieSBhIG5vbi1jaGVsYXRpbmcgYW1pbmUgbGlnYW5kOiBTeW50aGVzaXMgYW5k
IFgtcmF5IHN0cnVjdHVyZSBvZiB0cmlzICgyLDMtZGltZXRoeWxweXJhemluZSkgZGljb3BwZXIo
SSkgcGVyY2hsb3JhdGU8L3RpdGxlPjxzZWNvbmRhcnktdGl0bGU+UG9seWhlZHJvbjwvc2Vjb25k
YXJ5LXRpdGxlPjwvdGl0bGVzPjxwZXJpb2RpY2FsPjxmdWxsLXRpdGxlPlBvbHloZWRyb248L2Z1
bGwtdGl0bGU+PC9wZXJpb2RpY2FsPjxwYWdlcz4xODM1LTE4Mzg8L3BhZ2VzPjx2b2x1bWU+MTA8
L3ZvbHVtZT48bnVtYmVyPjE1PC9udW1iZXI+PGRhdGVzPjx5ZWFyPjE5OTE8L3llYXI+PHB1Yi1k
YXRlcz48ZGF0ZT4xOTkxLzAxLzAxLzwvZGF0ZT48L3B1Yi1kYXRlcz48L2RhdGVzPjxpc2JuPjAy
NzctNTM4NzwvaXNibj48dXJscz48cmVsYXRlZC11cmxzPjx1cmw+aHR0cHM6Ly93d3cuc2NpZW5j
ZWRpcmVjdC5jb20vc2NpZW5jZS9hcnRpY2xlL3BpaS9TMDI3NzUzODcwMDgzODA4NTwvdXJsPjwv
cmVsYXRlZC11cmxzPjwvdXJscz48ZWxlY3Ryb25pYy1yZXNvdXJjZS1udW0+aHR0cHM6Ly9kb2ku
b3JnLzEwLjEwMTYvUzAyNzctNTM4NygwMCk4MzgwOC01PC9lbGVjdHJvbmljLXJlc291cmNlLW51
bT48L3JlY29yZD48L0NpdGU+PC9FbmROb3RlPn==
</w:fldData>
        </w:fldChar>
      </w:r>
      <w:r w:rsidR="00A84E9C" w:rsidRPr="000A457F">
        <w:rPr>
          <w:rFonts w:cs="Times New Roman"/>
          <w:bCs w:val="0"/>
          <w:w w:val="108"/>
          <w:sz w:val="18"/>
        </w:rPr>
        <w:instrText xml:space="preserve"> ADDIN EN.CITE </w:instrText>
      </w:r>
      <w:r w:rsidR="00A84E9C" w:rsidRPr="000A457F">
        <w:rPr>
          <w:rFonts w:cs="Times New Roman"/>
          <w:bCs w:val="0"/>
          <w:w w:val="108"/>
          <w:sz w:val="18"/>
        </w:rPr>
        <w:fldChar w:fldCharType="begin">
          <w:fldData xml:space="preserve">PEVuZE5vdGU+PENpdGU+PEF1dGhvcj5LaXRhZ2F3YTwvQXV0aG9yPjxZZWFyPjE5ODQ8L1llYXI+
PFJlY051bT4xNzYwPC9SZWNOdW0+PERpc3BsYXlUZXh0PjxzdHlsZSBmYWNlPSJzdXBlcnNjcmlw
dCI+NDAsIDQxPC9zdHlsZT48L0Rpc3BsYXlUZXh0PjxyZWNvcmQ+PHJlYy1udW1iZXI+MTc2MDwv
cmVjLW51bWJlcj48Zm9yZWlnbi1rZXlzPjxrZXkgYXBwPSJFTiIgZGItaWQ9InZycnJmZGFycGVl
cmRwZXRhZHE1ZjlzZDVzdDBzcndhZjVmYSIgdGltZXN0YW1wPSIxNjE3Nzg5MjIxIj4xNzYwPC9r
ZXk+PC9mb3JlaWduLWtleXM+PHJlZi10eXBlIG5hbWU9IkpvdXJuYWwgQXJ0aWNsZSI+MTc8L3Jl
Zi10eXBlPjxjb250cmlidXRvcnM+PGF1dGhvcnM+PGF1dGhvcj5LaXRhZ2F3YSwgU3VzdW11PC9h
dXRob3I+PGF1dGhvcj5NdW5ha2F0YSwgTWVndW11PC9hdXRob3I+PGF1dGhvcj5IaWdhc2hpZSwg
QWtlbWk8L2F1dGhvcj48L2F1dGhvcnM+PC9jb250cmlidXRvcnM+PHRpdGxlcz48dGl0bGU+QXV0
b3JlZHVjdGlvbiBvZiBjb3BwZXIoSUkpIGNvbXBsZXhlcyBvZiA2LDbigLItZGlha3lsLTIsMuKA
si1iaXB5cmlkaW5lIGFuZCBjaGFyYWN0ZXJpemF0aW9uIG9mIHRoZWlyIGNvcHBlcihJKSBjb21w
bGV4ZXM8L3RpdGxlPjxzZWNvbmRhcnktdGl0bGU+SW5vcmdhbmljYSBDaGltaWNhIEFjdGE8L3Nl
Y29uZGFyeS10aXRsZT48L3RpdGxlcz48cGVyaW9kaWNhbD48ZnVsbC10aXRsZT5Jbm9yZ2FuaWNh
IENoaW1pY2EgQWN0YTwvZnVsbC10aXRsZT48YWJici0xPklub3JnLiBDaGltLiBBY3RhPC9hYmJy
LTE+PC9wZXJpb2RpY2FsPjxwYWdlcz43OS04NDwvcGFnZXM+PHZvbHVtZT44NDwvdm9sdW1lPjxu
dW1iZXI+MTwvbnVtYmVyPjxkYXRlcz48eWVhcj4xOTg0PC95ZWFyPjxwdWItZGF0ZXM+PGRhdGU+
MTk4NC8wNC8xNi88L2RhdGU+PC9wdWItZGF0ZXM+PC9kYXRlcz48aXNibj4wMDIwLTE2OTM8L2lz
Ym4+PHVybHM+PHJlbGF0ZWQtdXJscz48dXJsPmh0dHBzOi8vd3d3LnNjaWVuY2VkaXJlY3QuY29t
L3NjaWVuY2UvYXJ0aWNsZS9waWkvUzAwMjAxNjkzMDA4NzY3MjA8L3VybD48L3JlbGF0ZWQtdXJs
cz48L3VybHM+PGVsZWN0cm9uaWMtcmVzb3VyY2UtbnVtPmh0dHBzOi8vZG9pLm9yZy8xMC4xMDE2
L1MwMDIwLTE2OTMoMDApODc2NzItMDwvZWxlY3Ryb25pYy1yZXNvdXJjZS1udW0+PC9yZWNvcmQ+
PC9DaXRlPjxDaXRlPjxBdXRob3I+VHVybmJ1bGw8L0F1dGhvcj48WWVhcj4xOTkxPC9ZZWFyPjxS
ZWNOdW0+MTc2MTwvUmVjTnVtPjxyZWNvcmQ+PHJlYy1udW1iZXI+MTc2MTwvcmVjLW51bWJlcj48
Zm9yZWlnbi1rZXlzPjxrZXkgYXBwPSJFTiIgZGItaWQ9InZycnJmZGFycGVlcmRwZXRhZHE1Zjlz
ZDVzdDBzcndhZjVmYSIgdGltZXN0YW1wPSIxNjE3Nzg5MjUyIj4xNzYxPC9rZXk+PC9mb3JlaWdu
LWtleXM+PHJlZi10eXBlIG5hbWU9IkpvdXJuYWwgQXJ0aWNsZSI+MTc8L3JlZi10eXBlPjxjb250
cmlidXRvcnM+PGF1dGhvcnM+PGF1dGhvcj5UdXJuYnVsbCwgTWFyayBNLjwvYXV0aG9yPjxhdXRo
b3I+UG9uLCBHZW9yZ2U8L2F1dGhvcj48YXV0aG9yPldpbGxldHQsIFJvZ2VyIEQuPC9hdXRob3I+
PC9hdXRob3JzPjwvY29udHJpYnV0b3JzPjx0aXRsZXM+PHRpdGxlPkF1dG9yZWR1Y3Rpb24gb2Yg
Y29wcGVyKElJKSBieSBhIG5vbi1jaGVsYXRpbmcgYW1pbmUgbGlnYW5kOiBTeW50aGVzaXMgYW5k
IFgtcmF5IHN0cnVjdHVyZSBvZiB0cmlzICgyLDMtZGltZXRoeWxweXJhemluZSkgZGljb3BwZXIo
SSkgcGVyY2hsb3JhdGU8L3RpdGxlPjxzZWNvbmRhcnktdGl0bGU+UG9seWhlZHJvbjwvc2Vjb25k
YXJ5LXRpdGxlPjwvdGl0bGVzPjxwZXJpb2RpY2FsPjxmdWxsLXRpdGxlPlBvbHloZWRyb248L2Z1
bGwtdGl0bGU+PC9wZXJpb2RpY2FsPjxwYWdlcz4xODM1LTE4Mzg8L3BhZ2VzPjx2b2x1bWU+MTA8
L3ZvbHVtZT48bnVtYmVyPjE1PC9udW1iZXI+PGRhdGVzPjx5ZWFyPjE5OTE8L3llYXI+PHB1Yi1k
YXRlcz48ZGF0ZT4xOTkxLzAxLzAxLzwvZGF0ZT48L3B1Yi1kYXRlcz48L2RhdGVzPjxpc2JuPjAy
NzctNTM4NzwvaXNibj48dXJscz48cmVsYXRlZC11cmxzPjx1cmw+aHR0cHM6Ly93d3cuc2NpZW5j
ZWRpcmVjdC5jb20vc2NpZW5jZS9hcnRpY2xlL3BpaS9TMDI3NzUzODcwMDgzODA4NTwvdXJsPjwv
cmVsYXRlZC11cmxzPjwvdXJscz48ZWxlY3Ryb25pYy1yZXNvdXJjZS1udW0+aHR0cHM6Ly9kb2ku
b3JnLzEwLjEwMTYvUzAyNzctNTM4NygwMCk4MzgwOC01PC9lbGVjdHJvbmljLXJlc291cmNlLW51
bT48L3JlY29yZD48L0NpdGU+PC9FbmROb3RlPn==
</w:fldData>
        </w:fldChar>
      </w:r>
      <w:r w:rsidR="00A84E9C" w:rsidRPr="000A457F">
        <w:rPr>
          <w:rFonts w:cs="Times New Roman"/>
          <w:bCs w:val="0"/>
          <w:w w:val="108"/>
          <w:sz w:val="18"/>
        </w:rPr>
        <w:instrText xml:space="preserve"> ADDIN EN.CITE.DATA </w:instrText>
      </w:r>
      <w:r w:rsidR="00A84E9C" w:rsidRPr="000A457F">
        <w:rPr>
          <w:rFonts w:cs="Times New Roman"/>
          <w:bCs w:val="0"/>
          <w:w w:val="108"/>
          <w:sz w:val="18"/>
        </w:rPr>
      </w:r>
      <w:r w:rsidR="00A84E9C" w:rsidRPr="000A457F">
        <w:rPr>
          <w:rFonts w:cs="Times New Roman"/>
          <w:bCs w:val="0"/>
          <w:w w:val="108"/>
          <w:sz w:val="18"/>
        </w:rPr>
        <w:fldChar w:fldCharType="end"/>
      </w:r>
      <w:r w:rsidR="00A84E9C" w:rsidRPr="000A457F">
        <w:rPr>
          <w:rFonts w:cs="Times New Roman"/>
          <w:bCs w:val="0"/>
          <w:w w:val="108"/>
          <w:sz w:val="18"/>
        </w:rPr>
      </w:r>
      <w:r w:rsidR="00A84E9C" w:rsidRPr="000A457F">
        <w:rPr>
          <w:rFonts w:cs="Times New Roman"/>
          <w:bCs w:val="0"/>
          <w:w w:val="108"/>
          <w:sz w:val="18"/>
        </w:rPr>
        <w:fldChar w:fldCharType="separate"/>
      </w:r>
      <w:r w:rsidR="00A84E9C" w:rsidRPr="000A457F">
        <w:rPr>
          <w:rFonts w:cs="Times New Roman"/>
          <w:bCs w:val="0"/>
          <w:noProof/>
          <w:w w:val="108"/>
          <w:sz w:val="18"/>
          <w:vertAlign w:val="superscript"/>
        </w:rPr>
        <w:t>40,41</w:t>
      </w:r>
      <w:r w:rsidR="00A84E9C" w:rsidRPr="000A457F">
        <w:rPr>
          <w:rFonts w:cs="Times New Roman"/>
          <w:bCs w:val="0"/>
          <w:w w:val="108"/>
          <w:sz w:val="18"/>
        </w:rPr>
        <w:fldChar w:fldCharType="end"/>
      </w:r>
      <w:r w:rsidR="00F96BCB" w:rsidRPr="000A457F">
        <w:rPr>
          <w:rFonts w:cs="Times New Roman"/>
          <w:bCs w:val="0"/>
          <w:w w:val="108"/>
          <w:sz w:val="18"/>
          <w:vertAlign w:val="superscript"/>
        </w:rPr>
        <w:t>,</w:t>
      </w:r>
      <w:r w:rsidR="00A84E9C" w:rsidRPr="000A457F">
        <w:rPr>
          <w:rFonts w:cs="Times New Roman"/>
          <w:bCs w:val="0"/>
          <w:w w:val="108"/>
          <w:sz w:val="18"/>
        </w:rPr>
        <w:fldChar w:fldCharType="begin">
          <w:fldData xml:space="preserve">PEVuZE5vdGU+PENpdGU+PEF1dGhvcj5HcmlmYXNpPC9BdXRob3I+PFllYXI+MjAxNjwvWWVhcj48
UmVjTnVtPjE3NjI8L1JlY051bT48RGlzcGxheVRleHQ+PHN0eWxlIGZhY2U9InN1cGVyc2NyaXB0
Ij40Mi00NDwvc3R5bGU+PC9EaXNwbGF5VGV4dD48cmVjb3JkPjxyZWMtbnVtYmVyPjE3NjI8L3Jl
Yy1udW1iZXI+PGZvcmVpZ24ta2V5cz48a2V5IGFwcD0iRU4iIGRiLWlkPSJ2cnJyZmRhcnBlZXJk
cGV0YWRxNWY5c2Q1c3Qwc3J3YWY1ZmEiIHRpbWVzdGFtcD0iMTYxNzc4OTM5MSI+MTc2Mjwva2V5
PjwvZm9yZWlnbi1rZXlzPjxyZWYtdHlwZSBuYW1lPSJKb3VybmFsIEFydGljbGUiPjE3PC9yZWYt
dHlwZT48Y29udHJpYnV0b3JzPjxhdXRob3JzPjxhdXRob3I+R3JpZmFzaSwgRnJhbmNlc2NhPC9h
dXRob3I+PGF1dGhvcj5QcmlvbGEsIEVtYW51ZWxlPC9hdXRob3I+PGF1dGhvcj5DaGllcm90dGks
IE1pY2hlbGUgUi48L2F1dGhvcj48YXV0aG9yPkRpYW5hLCBFbGlhbm88L2F1dGhvcj48YXV0aG9y
PkdhcmlubywgQ2xhdWRpbzwvYXV0aG9yPjxhdXRob3I+R29iZXR0bywgUm9iZXJ0bzwvYXV0aG9y
PjwvYXV0aG9ycz48L2NvbnRyaWJ1dG9ycz48dGl0bGVzPjx0aXRsZT5WaWJyYXRpb25hbOKAk1N0
cnVjdHVyYWwgQ29tYmluZWQgU3R1ZHkgaW50byBMdW1pbmVzY2VudCBNaXhlZCBDb3BwZXIoSSkv
Q29wcGVyKElJKSBDeWFuaWRlIENvb3JkaW5hdGlvbiBQb2x5bWVyczwvdGl0bGU+PHNlY29uZGFy
eS10aXRsZT5FdXJvcGVhbiBKb3VybmFsIG9mIElub3JnYW5pYyBDaGVtaXN0cnk8L3NlY29uZGFy
eS10aXRsZT48L3RpdGxlcz48cGVyaW9kaWNhbD48ZnVsbC10aXRsZT5FdXJvcGVhbiBKb3VybmFs
IG9mIElub3JnYW5pYyBDaGVtaXN0cnk8L2Z1bGwtdGl0bGU+PC9wZXJpb2RpY2FsPjxwYWdlcz4y
OTc1LTI5ODM8L3BhZ2VzPjx2b2x1bWU+MjAxNjwvdm9sdW1lPjxudW1iZXI+MTg8L251bWJlcj48
a2V5d29yZHM+PGtleXdvcmQ+Q29vcmRpbmF0aW9uIHBvbHltZXJzPC9rZXl3b3JkPjxrZXl3b3Jk
Pkx1bWluZXNjZW5jZTwva2V5d29yZD48a2V5d29yZD5TdHJ1Y3R1cmUgZWx1Y2lkYXRpb248L2tl
eXdvcmQ+PGtleXdvcmQ+VmlicmF0aW9uYWwgc3BlY3Ryb3Njb3B5PC9rZXl3b3JkPjxrZXl3b3Jk
PkNvcHBlcjwva2V5d29yZD48a2V5d29yZD5DeWFuaWRlczwva2V5d29yZD48L2tleXdvcmRzPjxk
YXRlcz48eWVhcj4yMDE2PC95ZWFyPjxwdWItZGF0ZXM+PGRhdGU+MjAxNi8wNi8wMTwvZGF0ZT48
L3B1Yi1kYXRlcz48L2RhdGVzPjxwdWJsaXNoZXI+Sm9obiBXaWxleSAmYW1wOyBTb25zLCBMdGQ8
L3B1Ymxpc2hlcj48aXNibj4xNDM0LTE5NDg8L2lzYm4+PHdvcmstdHlwZT5odHRwczovL2RvaS5v
cmcvMTAuMTAwMi9lamljLjIwMTYwMDEyNDwvd29yay10eXBlPjx1cmxzPjxyZWxhdGVkLXVybHM+
PHVybD5odHRwczovL2RvaS5vcmcvMTAuMTAwMi9lamljLjIwMTYwMDEyNDwvdXJsPjwvcmVsYXRl
ZC11cmxzPjwvdXJscz48ZWxlY3Ryb25pYy1yZXNvdXJjZS1udW0+aHR0cHM6Ly9kb2kub3JnLzEw
LjEwMDIvZWppYy4yMDE2MDAxMjQ8L2VsZWN0cm9uaWMtcmVzb3VyY2UtbnVtPjxhY2Nlc3MtZGF0
ZT4yMDIxLzA0LzA3PC9hY2Nlc3MtZGF0ZT48L3JlY29yZD48L0NpdGU+PENpdGU+PEF1dGhvcj5H
aW9yZGFuYTwvQXV0aG9yPjxZZWFyPjIwMjE8L1llYXI+PFJlY051bT4xNzQyPC9SZWNOdW0+PHJl
Y29yZD48cmVjLW51bWJlcj4xNzQyPC9yZWMtbnVtYmVyPjxmb3JlaWduLWtleXM+PGtleSBhcHA9
IkVOIiBkYi1pZD0idnJycmZkYXJwZWVyZHBldGFkcTVmOXNkNXN0MHNyd2FmNWZhIiB0aW1lc3Rh
bXA9IjE2MTc0NDA4MDgiPjE3NDI8L2tleT48L2ZvcmVpZ24ta2V5cz48cmVmLXR5cGUgbmFtZT0i
Sm91cm5hbCBBcnRpY2xlIj4xNzwvcmVmLXR5cGU+PGNvbnRyaWJ1dG9ycz48YXV0aG9ycz48YXV0
aG9yPkdpb3JkYW5hLCBBbGVzc2lhPC9hdXRob3I+PGF1dGhvcj5QcmlvbGEsIEVtYW51ZWxlPC9h
dXRob3I+PGF1dGhvcj5HYXJpZ2xpbywgR2lhY29tbzwvYXV0aG9yPjxhdXRob3I+Qm9ub21ldHRp
LCBFbGlzYWJldHRhPC9hdXRob3I+PGF1dGhvcj5PcGVydGksIExvcmVuemE8L2F1dGhvcj48YXV0
aG9yPkRpYW5hLCBFbGlhbm88L2F1dGhvcj48L2F1dGhvcnM+PC9jb250cmlidXRvcnM+PHRpdGxl
cz48dGl0bGU+UmV0aWN1bGFyIGNoZW1pc3RyeSBhcHBsaWVkIG9uIGNvb3JkaW5hdGlvbiBwb2x5
bWVycyBvZiBDb3BwZXIoSSkgY3lhbmlkZSB3aXRoIHRyaWRlbnRhdGUgbGlnYW5kczogZWZmZWN0
IG9mIHRoZSBsaWdhbmQgZmxleGliaWxpdHkgYW5kIGRvbm9yIHByb3BlcnRpZXMgb24gdG9wb2xv
Z3ksIGRpbWVuc2lvbmFsaXR5IGFuZCByZWFjdGlvbiBiZWhhdmlvciBpbiBzb2x2b3RoZXJtYWwg
Y29uZGl0aW9uczwvdGl0bGU+PHNlY29uZGFyeS10aXRsZT5Qb2x5aGVkcm9uPC9zZWNvbmRhcnkt
dGl0bGU+PC90aXRsZXM+PHBlcmlvZGljYWw+PGZ1bGwtdGl0bGU+UG9seWhlZHJvbjwvZnVsbC10
aXRsZT48L3BlcmlvZGljYWw+PHBhZ2VzPjExNTA1OTwvcGFnZXM+PHZvbHVtZT4xOTg8L3ZvbHVt
ZT48a2V5d29yZHM+PGtleXdvcmQ+Q3VDTjwva2V5d29yZD48a2V5d29yZD5Db29yZGluYXRpb24g
cG9seW1lcnM8L2tleXdvcmQ+PGtleXdvcmQ+VGVycHlyaWRpbmU8L2tleXdvcmQ+PGtleXdvcmQ+
TmFwaHRoeXJpZGluZTwva2V5d29yZD48a2V5d29yZD5Ub3BvbG9neTwva2V5d29yZD48L2tleXdv
cmRzPjxkYXRlcz48eWVhcj4yMDIxPC95ZWFyPjxwdWItZGF0ZXM+PGRhdGU+MjAyMS8wNC8wMS88
L2RhdGU+PC9wdWItZGF0ZXM+PC9kYXRlcz48aXNibj4wMjc3LTUzODc8L2lzYm4+PHVybHM+PHJl
bGF0ZWQtdXJscz48dXJsPmh0dHBzOi8vd3d3LnNjaWVuY2VkaXJlY3QuY29tL3NjaWVuY2UvYXJ0
aWNsZS9waWkvUzAyNzc1Mzg3MjEwMDA0MTM8L3VybD48L3JlbGF0ZWQtdXJscz48L3VybHM+PGVs
ZWN0cm9uaWMtcmVzb3VyY2UtbnVtPmh0dHBzOi8vZG9pLm9yZy8xMC4xMDE2L2oucG9seS4yMDIx
LjExNTA1OTwvZWxlY3Ryb25pYy1yZXNvdXJjZS1udW0+PC9yZWNvcmQ+PC9DaXRlPjxDaXRlPjxB
dXRob3I+Vm9scGk8L0F1dGhvcj48WWVhcj4yMDE2PC9ZZWFyPjxSZWNOdW0+MTc2MzwvUmVjTnVt
PjxyZWNvcmQ+PHJlYy1udW1iZXI+MTc2MzwvcmVjLW51bWJlcj48Zm9yZWlnbi1rZXlzPjxrZXkg
YXBwPSJFTiIgZGItaWQ9InZycnJmZGFycGVlcmRwZXRhZHE1ZjlzZDVzdDBzcndhZjVmYSIgdGlt
ZXN0YW1wPSIxNjE3Nzg5NTYxIj4xNzYzPC9rZXk+PC9mb3JlaWduLWtleXM+PHJlZi10eXBlIG5h
bWU9IkpvdXJuYWwgQXJ0aWNsZSI+MTc8L3JlZi10eXBlPjxjb250cmlidXRvcnM+PGF1dGhvcnM+
PGF1dGhvcj5Wb2xwaSwgR2lvcmdpbzwvYXV0aG9yPjwvYXV0aG9ycz48L2NvbnRyaWJ1dG9ycz48
dGl0bGVzPjx0aXRsZT5EZW1vbnN0cmF0aW5nIHRoZSBQcmVzZW5jZSBvZiBDeWFuaWRlIGluIEJp
dHRlciBTZWVkcyB3aGlsZSBIZWxwaW5nIFN0dWRlbnRzIFZpc3VhbGl6ZSBNZXRhbOKAk0N5YW5p
ZGUgUmVkdWN0aW9uIGFuZCBGb3JtYXRpb24gaW4gYSBDb3BwZXIgQ29tcGxleCBSZWFjdGlvbjwv
dGl0bGU+PHNlY29uZGFyeS10aXRsZT5Kb3VybmFsIG9mIENoZW1pY2FsIEVkdWNhdGlvbjwvc2Vj
b25kYXJ5LXRpdGxlPjwvdGl0bGVzPjxwZXJpb2RpY2FsPjxmdWxsLXRpdGxlPkpvdXJuYWwgb2Yg
Q2hlbWljYWwgRWR1Y2F0aW9uPC9mdWxsLXRpdGxlPjwvcGVyaW9kaWNhbD48cGFnZXM+ODkxLTg5
NzwvcGFnZXM+PHZvbHVtZT45Mzwvdm9sdW1lPjxudW1iZXI+NTwvbnVtYmVyPjxkYXRlcz48eWVh
cj4yMDE2PC95ZWFyPjxwdWItZGF0ZXM+PGRhdGU+MjAxNi8wNS8xMDwvZGF0ZT48L3B1Yi1kYXRl
cz48L2RhdGVzPjxwdWJsaXNoZXI+QW1lcmljYW4gQ2hlbWljYWwgU29jaWV0eTwvcHVibGlzaGVy
Pjxpc2JuPjAwMjEtOTU4NDwvaXNibj48dXJscz48cmVsYXRlZC11cmxzPjx1cmw+aHR0cHM6Ly9k
b2kub3JnLzEwLjEwMjEvYWNzLmpjaGVtZWQuNWIwMDc1MDwvdXJsPjwvcmVsYXRlZC11cmxzPjwv
dXJscz48ZWxlY3Ryb25pYy1yZXNvdXJjZS1udW0+MTAuMTAyMS9hY3MuamNoZW1lZC41YjAwNzUw
PC9lbGVjdHJvbmljLXJlc291cmNlLW51bT48L3JlY29yZD48L0NpdGU+PC9FbmROb3RlPn==
</w:fldData>
        </w:fldChar>
      </w:r>
      <w:r w:rsidR="00A84E9C" w:rsidRPr="000A457F">
        <w:rPr>
          <w:rFonts w:cs="Times New Roman"/>
          <w:bCs w:val="0"/>
          <w:w w:val="108"/>
          <w:sz w:val="18"/>
        </w:rPr>
        <w:instrText xml:space="preserve"> ADDIN EN.CITE </w:instrText>
      </w:r>
      <w:r w:rsidR="00A84E9C" w:rsidRPr="000A457F">
        <w:rPr>
          <w:rFonts w:cs="Times New Roman"/>
          <w:bCs w:val="0"/>
          <w:w w:val="108"/>
          <w:sz w:val="18"/>
        </w:rPr>
        <w:fldChar w:fldCharType="begin">
          <w:fldData xml:space="preserve">PEVuZE5vdGU+PENpdGU+PEF1dGhvcj5HcmlmYXNpPC9BdXRob3I+PFllYXI+MjAxNjwvWWVhcj48
UmVjTnVtPjE3NjI8L1JlY051bT48RGlzcGxheVRleHQ+PHN0eWxlIGZhY2U9InN1cGVyc2NyaXB0
Ij40Mi00NDwvc3R5bGU+PC9EaXNwbGF5VGV4dD48cmVjb3JkPjxyZWMtbnVtYmVyPjE3NjI8L3Jl
Yy1udW1iZXI+PGZvcmVpZ24ta2V5cz48a2V5IGFwcD0iRU4iIGRiLWlkPSJ2cnJyZmRhcnBlZXJk
cGV0YWRxNWY5c2Q1c3Qwc3J3YWY1ZmEiIHRpbWVzdGFtcD0iMTYxNzc4OTM5MSI+MTc2Mjwva2V5
PjwvZm9yZWlnbi1rZXlzPjxyZWYtdHlwZSBuYW1lPSJKb3VybmFsIEFydGljbGUiPjE3PC9yZWYt
dHlwZT48Y29udHJpYnV0b3JzPjxhdXRob3JzPjxhdXRob3I+R3JpZmFzaSwgRnJhbmNlc2NhPC9h
dXRob3I+PGF1dGhvcj5QcmlvbGEsIEVtYW51ZWxlPC9hdXRob3I+PGF1dGhvcj5DaGllcm90dGks
IE1pY2hlbGUgUi48L2F1dGhvcj48YXV0aG9yPkRpYW5hLCBFbGlhbm88L2F1dGhvcj48YXV0aG9y
PkdhcmlubywgQ2xhdWRpbzwvYXV0aG9yPjxhdXRob3I+R29iZXR0bywgUm9iZXJ0bzwvYXV0aG9y
PjwvYXV0aG9ycz48L2NvbnRyaWJ1dG9ycz48dGl0bGVzPjx0aXRsZT5WaWJyYXRpb25hbOKAk1N0
cnVjdHVyYWwgQ29tYmluZWQgU3R1ZHkgaW50byBMdW1pbmVzY2VudCBNaXhlZCBDb3BwZXIoSSkv
Q29wcGVyKElJKSBDeWFuaWRlIENvb3JkaW5hdGlvbiBQb2x5bWVyczwvdGl0bGU+PHNlY29uZGFy
eS10aXRsZT5FdXJvcGVhbiBKb3VybmFsIG9mIElub3JnYW5pYyBDaGVtaXN0cnk8L3NlY29uZGFy
eS10aXRsZT48L3RpdGxlcz48cGVyaW9kaWNhbD48ZnVsbC10aXRsZT5FdXJvcGVhbiBKb3VybmFs
IG9mIElub3JnYW5pYyBDaGVtaXN0cnk8L2Z1bGwtdGl0bGU+PC9wZXJpb2RpY2FsPjxwYWdlcz4y
OTc1LTI5ODM8L3BhZ2VzPjx2b2x1bWU+MjAxNjwvdm9sdW1lPjxudW1iZXI+MTg8L251bWJlcj48
a2V5d29yZHM+PGtleXdvcmQ+Q29vcmRpbmF0aW9uIHBvbHltZXJzPC9rZXl3b3JkPjxrZXl3b3Jk
Pkx1bWluZXNjZW5jZTwva2V5d29yZD48a2V5d29yZD5TdHJ1Y3R1cmUgZWx1Y2lkYXRpb248L2tl
eXdvcmQ+PGtleXdvcmQ+VmlicmF0aW9uYWwgc3BlY3Ryb3Njb3B5PC9rZXl3b3JkPjxrZXl3b3Jk
PkNvcHBlcjwva2V5d29yZD48a2V5d29yZD5DeWFuaWRlczwva2V5d29yZD48L2tleXdvcmRzPjxk
YXRlcz48eWVhcj4yMDE2PC95ZWFyPjxwdWItZGF0ZXM+PGRhdGU+MjAxNi8wNi8wMTwvZGF0ZT48
L3B1Yi1kYXRlcz48L2RhdGVzPjxwdWJsaXNoZXI+Sm9obiBXaWxleSAmYW1wOyBTb25zLCBMdGQ8
L3B1Ymxpc2hlcj48aXNibj4xNDM0LTE5NDg8L2lzYm4+PHdvcmstdHlwZT5odHRwczovL2RvaS5v
cmcvMTAuMTAwMi9lamljLjIwMTYwMDEyNDwvd29yay10eXBlPjx1cmxzPjxyZWxhdGVkLXVybHM+
PHVybD5odHRwczovL2RvaS5vcmcvMTAuMTAwMi9lamljLjIwMTYwMDEyNDwvdXJsPjwvcmVsYXRl
ZC11cmxzPjwvdXJscz48ZWxlY3Ryb25pYy1yZXNvdXJjZS1udW0+aHR0cHM6Ly9kb2kub3JnLzEw
LjEwMDIvZWppYy4yMDE2MDAxMjQ8L2VsZWN0cm9uaWMtcmVzb3VyY2UtbnVtPjxhY2Nlc3MtZGF0
ZT4yMDIxLzA0LzA3PC9hY2Nlc3MtZGF0ZT48L3JlY29yZD48L0NpdGU+PENpdGU+PEF1dGhvcj5H
aW9yZGFuYTwvQXV0aG9yPjxZZWFyPjIwMjE8L1llYXI+PFJlY051bT4xNzQyPC9SZWNOdW0+PHJl
Y29yZD48cmVjLW51bWJlcj4xNzQyPC9yZWMtbnVtYmVyPjxmb3JlaWduLWtleXM+PGtleSBhcHA9
IkVOIiBkYi1pZD0idnJycmZkYXJwZWVyZHBldGFkcTVmOXNkNXN0MHNyd2FmNWZhIiB0aW1lc3Rh
bXA9IjE2MTc0NDA4MDgiPjE3NDI8L2tleT48L2ZvcmVpZ24ta2V5cz48cmVmLXR5cGUgbmFtZT0i
Sm91cm5hbCBBcnRpY2xlIj4xNzwvcmVmLXR5cGU+PGNvbnRyaWJ1dG9ycz48YXV0aG9ycz48YXV0
aG9yPkdpb3JkYW5hLCBBbGVzc2lhPC9hdXRob3I+PGF1dGhvcj5QcmlvbGEsIEVtYW51ZWxlPC9h
dXRob3I+PGF1dGhvcj5HYXJpZ2xpbywgR2lhY29tbzwvYXV0aG9yPjxhdXRob3I+Qm9ub21ldHRp
LCBFbGlzYWJldHRhPC9hdXRob3I+PGF1dGhvcj5PcGVydGksIExvcmVuemE8L2F1dGhvcj48YXV0
aG9yPkRpYW5hLCBFbGlhbm88L2F1dGhvcj48L2F1dGhvcnM+PC9jb250cmlidXRvcnM+PHRpdGxl
cz48dGl0bGU+UmV0aWN1bGFyIGNoZW1pc3RyeSBhcHBsaWVkIG9uIGNvb3JkaW5hdGlvbiBwb2x5
bWVycyBvZiBDb3BwZXIoSSkgY3lhbmlkZSB3aXRoIHRyaWRlbnRhdGUgbGlnYW5kczogZWZmZWN0
IG9mIHRoZSBsaWdhbmQgZmxleGliaWxpdHkgYW5kIGRvbm9yIHByb3BlcnRpZXMgb24gdG9wb2xv
Z3ksIGRpbWVuc2lvbmFsaXR5IGFuZCByZWFjdGlvbiBiZWhhdmlvciBpbiBzb2x2b3RoZXJtYWwg
Y29uZGl0aW9uczwvdGl0bGU+PHNlY29uZGFyeS10aXRsZT5Qb2x5aGVkcm9uPC9zZWNvbmRhcnkt
dGl0bGU+PC90aXRsZXM+PHBlcmlvZGljYWw+PGZ1bGwtdGl0bGU+UG9seWhlZHJvbjwvZnVsbC10
aXRsZT48L3BlcmlvZGljYWw+PHBhZ2VzPjExNTA1OTwvcGFnZXM+PHZvbHVtZT4xOTg8L3ZvbHVt
ZT48a2V5d29yZHM+PGtleXdvcmQ+Q3VDTjwva2V5d29yZD48a2V5d29yZD5Db29yZGluYXRpb24g
cG9seW1lcnM8L2tleXdvcmQ+PGtleXdvcmQ+VGVycHlyaWRpbmU8L2tleXdvcmQ+PGtleXdvcmQ+
TmFwaHRoeXJpZGluZTwva2V5d29yZD48a2V5d29yZD5Ub3BvbG9neTwva2V5d29yZD48L2tleXdv
cmRzPjxkYXRlcz48eWVhcj4yMDIxPC95ZWFyPjxwdWItZGF0ZXM+PGRhdGU+MjAyMS8wNC8wMS88
L2RhdGU+PC9wdWItZGF0ZXM+PC9kYXRlcz48aXNibj4wMjc3LTUzODc8L2lzYm4+PHVybHM+PHJl
bGF0ZWQtdXJscz48dXJsPmh0dHBzOi8vd3d3LnNjaWVuY2VkaXJlY3QuY29tL3NjaWVuY2UvYXJ0
aWNsZS9waWkvUzAyNzc1Mzg3MjEwMDA0MTM8L3VybD48L3JlbGF0ZWQtdXJscz48L3VybHM+PGVs
ZWN0cm9uaWMtcmVzb3VyY2UtbnVtPmh0dHBzOi8vZG9pLm9yZy8xMC4xMDE2L2oucG9seS4yMDIx
LjExNTA1OTwvZWxlY3Ryb25pYy1yZXNvdXJjZS1udW0+PC9yZWNvcmQ+PC9DaXRlPjxDaXRlPjxB
dXRob3I+Vm9scGk8L0F1dGhvcj48WWVhcj4yMDE2PC9ZZWFyPjxSZWNOdW0+MTc2MzwvUmVjTnVt
PjxyZWNvcmQ+PHJlYy1udW1iZXI+MTc2MzwvcmVjLW51bWJlcj48Zm9yZWlnbi1rZXlzPjxrZXkg
YXBwPSJFTiIgZGItaWQ9InZycnJmZGFycGVlcmRwZXRhZHE1ZjlzZDVzdDBzcndhZjVmYSIgdGlt
ZXN0YW1wPSIxNjE3Nzg5NTYxIj4xNzYzPC9rZXk+PC9mb3JlaWduLWtleXM+PHJlZi10eXBlIG5h
bWU9IkpvdXJuYWwgQXJ0aWNsZSI+MTc8L3JlZi10eXBlPjxjb250cmlidXRvcnM+PGF1dGhvcnM+
PGF1dGhvcj5Wb2xwaSwgR2lvcmdpbzwvYXV0aG9yPjwvYXV0aG9ycz48L2NvbnRyaWJ1dG9ycz48
dGl0bGVzPjx0aXRsZT5EZW1vbnN0cmF0aW5nIHRoZSBQcmVzZW5jZSBvZiBDeWFuaWRlIGluIEJp
dHRlciBTZWVkcyB3aGlsZSBIZWxwaW5nIFN0dWRlbnRzIFZpc3VhbGl6ZSBNZXRhbOKAk0N5YW5p
ZGUgUmVkdWN0aW9uIGFuZCBGb3JtYXRpb24gaW4gYSBDb3BwZXIgQ29tcGxleCBSZWFjdGlvbjwv
dGl0bGU+PHNlY29uZGFyeS10aXRsZT5Kb3VybmFsIG9mIENoZW1pY2FsIEVkdWNhdGlvbjwvc2Vj
b25kYXJ5LXRpdGxlPjwvdGl0bGVzPjxwZXJpb2RpY2FsPjxmdWxsLXRpdGxlPkpvdXJuYWwgb2Yg
Q2hlbWljYWwgRWR1Y2F0aW9uPC9mdWxsLXRpdGxlPjwvcGVyaW9kaWNhbD48cGFnZXM+ODkxLTg5
NzwvcGFnZXM+PHZvbHVtZT45Mzwvdm9sdW1lPjxudW1iZXI+NTwvbnVtYmVyPjxkYXRlcz48eWVh
cj4yMDE2PC95ZWFyPjxwdWItZGF0ZXM+PGRhdGU+MjAxNi8wNS8xMDwvZGF0ZT48L3B1Yi1kYXRl
cz48L2RhdGVzPjxwdWJsaXNoZXI+QW1lcmljYW4gQ2hlbWljYWwgU29jaWV0eTwvcHVibGlzaGVy
Pjxpc2JuPjAwMjEtOTU4NDwvaXNibj48dXJscz48cmVsYXRlZC11cmxzPjx1cmw+aHR0cHM6Ly9k
b2kub3JnLzEwLjEwMjEvYWNzLmpjaGVtZWQuNWIwMDc1MDwvdXJsPjwvcmVsYXRlZC11cmxzPjwv
dXJscz48ZWxlY3Ryb25pYy1yZXNvdXJjZS1udW0+MTAuMTAyMS9hY3MuamNoZW1lZC41YjAwNzUw
PC9lbGVjdHJvbmljLXJlc291cmNlLW51bT48L3JlY29yZD48L0NpdGU+PC9FbmROb3RlPn==
</w:fldData>
        </w:fldChar>
      </w:r>
      <w:r w:rsidR="00A84E9C" w:rsidRPr="000A457F">
        <w:rPr>
          <w:rFonts w:cs="Times New Roman"/>
          <w:bCs w:val="0"/>
          <w:w w:val="108"/>
          <w:sz w:val="18"/>
        </w:rPr>
        <w:instrText xml:space="preserve"> ADDIN EN.CITE.DATA </w:instrText>
      </w:r>
      <w:r w:rsidR="00A84E9C" w:rsidRPr="000A457F">
        <w:rPr>
          <w:rFonts w:cs="Times New Roman"/>
          <w:bCs w:val="0"/>
          <w:w w:val="108"/>
          <w:sz w:val="18"/>
        </w:rPr>
      </w:r>
      <w:r w:rsidR="00A84E9C" w:rsidRPr="000A457F">
        <w:rPr>
          <w:rFonts w:cs="Times New Roman"/>
          <w:bCs w:val="0"/>
          <w:w w:val="108"/>
          <w:sz w:val="18"/>
        </w:rPr>
        <w:fldChar w:fldCharType="end"/>
      </w:r>
      <w:r w:rsidR="00A84E9C" w:rsidRPr="000A457F">
        <w:rPr>
          <w:rFonts w:cs="Times New Roman"/>
          <w:bCs w:val="0"/>
          <w:w w:val="108"/>
          <w:sz w:val="18"/>
        </w:rPr>
      </w:r>
      <w:r w:rsidR="00A84E9C" w:rsidRPr="000A457F">
        <w:rPr>
          <w:rFonts w:cs="Times New Roman"/>
          <w:bCs w:val="0"/>
          <w:w w:val="108"/>
          <w:sz w:val="18"/>
        </w:rPr>
        <w:fldChar w:fldCharType="separate"/>
      </w:r>
      <w:r w:rsidR="00A84E9C" w:rsidRPr="000A457F">
        <w:rPr>
          <w:rFonts w:cs="Times New Roman"/>
          <w:bCs w:val="0"/>
          <w:noProof/>
          <w:w w:val="108"/>
          <w:sz w:val="18"/>
          <w:vertAlign w:val="superscript"/>
        </w:rPr>
        <w:t>42-44</w:t>
      </w:r>
      <w:r w:rsidR="00A84E9C" w:rsidRPr="000A457F">
        <w:rPr>
          <w:rFonts w:cs="Times New Roman"/>
          <w:bCs w:val="0"/>
          <w:w w:val="108"/>
          <w:sz w:val="18"/>
        </w:rPr>
        <w:fldChar w:fldCharType="end"/>
      </w:r>
      <w:r w:rsidR="003F46CE" w:rsidRPr="000A457F">
        <w:rPr>
          <w:rFonts w:cs="Times New Roman"/>
          <w:bCs w:val="0"/>
          <w:w w:val="108"/>
          <w:sz w:val="18"/>
        </w:rPr>
        <w:t xml:space="preserve"> </w:t>
      </w:r>
      <w:r w:rsidR="00185FE8" w:rsidRPr="000E5FB0">
        <w:rPr>
          <w:rFonts w:cs="Times New Roman"/>
          <w:bCs w:val="0"/>
          <w:w w:val="108"/>
          <w:sz w:val="18"/>
        </w:rPr>
        <w:t xml:space="preserve">The </w:t>
      </w:r>
      <w:proofErr w:type="spellStart"/>
      <w:r w:rsidR="00185FE8" w:rsidRPr="000E5FB0">
        <w:rPr>
          <w:rFonts w:cs="Times New Roman"/>
          <w:bCs w:val="0"/>
          <w:w w:val="108"/>
          <w:sz w:val="18"/>
        </w:rPr>
        <w:t>v</w:t>
      </w:r>
      <w:r w:rsidR="00F96BCB" w:rsidRPr="000E5FB0">
        <w:rPr>
          <w:rFonts w:cs="Times New Roman"/>
          <w:bCs w:val="0"/>
          <w:w w:val="108"/>
          <w:sz w:val="18"/>
        </w:rPr>
        <w:t>apochromic</w:t>
      </w:r>
      <w:proofErr w:type="spellEnd"/>
      <w:r w:rsidR="00F96BCB" w:rsidRPr="000E5FB0">
        <w:rPr>
          <w:rFonts w:cs="Times New Roman"/>
          <w:bCs w:val="0"/>
          <w:w w:val="108"/>
          <w:sz w:val="18"/>
        </w:rPr>
        <w:t xml:space="preserve"> </w:t>
      </w:r>
      <w:r w:rsidR="00E53C6A" w:rsidRPr="000E5FB0">
        <w:rPr>
          <w:rFonts w:cs="Times New Roman"/>
          <w:bCs w:val="0"/>
          <w:w w:val="108"/>
          <w:sz w:val="18"/>
        </w:rPr>
        <w:t>behavio</w:t>
      </w:r>
      <w:r w:rsidR="00CB275B" w:rsidRPr="000E5FB0">
        <w:rPr>
          <w:rFonts w:cs="Times New Roman"/>
          <w:bCs w:val="0"/>
          <w:w w:val="108"/>
          <w:sz w:val="18"/>
        </w:rPr>
        <w:t>u</w:t>
      </w:r>
      <w:r w:rsidR="00E53C6A" w:rsidRPr="000E5FB0">
        <w:rPr>
          <w:rFonts w:cs="Times New Roman"/>
          <w:bCs w:val="0"/>
          <w:w w:val="108"/>
          <w:sz w:val="18"/>
        </w:rPr>
        <w:t>r</w:t>
      </w:r>
      <w:r w:rsidR="00F96BCB" w:rsidRPr="000E5FB0">
        <w:rPr>
          <w:rFonts w:cs="Times New Roman"/>
          <w:bCs w:val="0"/>
          <w:w w:val="108"/>
          <w:sz w:val="18"/>
        </w:rPr>
        <w:t xml:space="preserve"> was checked for all </w:t>
      </w:r>
      <w:r w:rsidR="008B48E4" w:rsidRPr="000E5FB0">
        <w:rPr>
          <w:rFonts w:cs="Times New Roman"/>
          <w:bCs w:val="0"/>
          <w:w w:val="108"/>
          <w:sz w:val="18"/>
        </w:rPr>
        <w:t xml:space="preserve">the synthetized </w:t>
      </w:r>
      <w:r w:rsidR="00F96BCB" w:rsidRPr="000E5FB0">
        <w:rPr>
          <w:rFonts w:cs="Times New Roman"/>
          <w:bCs w:val="0"/>
          <w:w w:val="108"/>
          <w:sz w:val="18"/>
        </w:rPr>
        <w:t xml:space="preserve">materials toward common solvent </w:t>
      </w:r>
      <w:r w:rsidR="00E43BFF" w:rsidRPr="000A457F">
        <w:rPr>
          <w:rFonts w:cs="Times New Roman"/>
          <w:bCs w:val="0"/>
          <w:w w:val="108"/>
          <w:sz w:val="18"/>
        </w:rPr>
        <w:t>vapours</w:t>
      </w:r>
      <w:r w:rsidR="00F96BCB" w:rsidRPr="000E5FB0">
        <w:rPr>
          <w:rFonts w:cs="Times New Roman"/>
          <w:bCs w:val="0"/>
          <w:w w:val="108"/>
          <w:sz w:val="18"/>
        </w:rPr>
        <w:t xml:space="preserve"> and ammonia.</w:t>
      </w:r>
      <w:r w:rsidR="00363C76" w:rsidRPr="000E5FB0">
        <w:rPr>
          <w:rFonts w:cs="Times New Roman"/>
          <w:bCs w:val="0"/>
          <w:w w:val="108"/>
          <w:sz w:val="18"/>
        </w:rPr>
        <w:t xml:space="preserve"> </w:t>
      </w:r>
      <w:r w:rsidR="001329DC" w:rsidRPr="000E5FB0">
        <w:rPr>
          <w:rFonts w:cs="Times New Roman"/>
          <w:bCs w:val="0"/>
          <w:w w:val="108"/>
          <w:sz w:val="18"/>
        </w:rPr>
        <w:t>C</w:t>
      </w:r>
      <w:r w:rsidR="00372CAD" w:rsidRPr="000E5FB0">
        <w:rPr>
          <w:rFonts w:cs="Times New Roman"/>
          <w:bCs w:val="0"/>
          <w:w w:val="108"/>
          <w:sz w:val="18"/>
        </w:rPr>
        <w:t xml:space="preserve">rystals of compound </w:t>
      </w:r>
      <w:r w:rsidR="00372CAD" w:rsidRPr="000E5FB0">
        <w:rPr>
          <w:rFonts w:cs="Times New Roman"/>
          <w:b/>
          <w:w w:val="108"/>
          <w:sz w:val="18"/>
        </w:rPr>
        <w:t>1</w:t>
      </w:r>
      <w:r w:rsidR="001329DC" w:rsidRPr="000E5FB0">
        <w:rPr>
          <w:rFonts w:cs="Times New Roman"/>
          <w:bCs w:val="0"/>
          <w:w w:val="108"/>
          <w:sz w:val="18"/>
        </w:rPr>
        <w:t xml:space="preserve"> can be</w:t>
      </w:r>
      <w:r w:rsidR="00372CAD" w:rsidRPr="000E5FB0">
        <w:rPr>
          <w:rFonts w:cs="Times New Roman"/>
          <w:bCs w:val="0"/>
          <w:w w:val="108"/>
          <w:sz w:val="18"/>
        </w:rPr>
        <w:t xml:space="preserve"> considered prototypical for </w:t>
      </w:r>
      <w:proofErr w:type="spellStart"/>
      <w:r w:rsidR="00372CAD" w:rsidRPr="000E5FB0">
        <w:rPr>
          <w:rFonts w:cs="Times New Roman"/>
          <w:bCs w:val="0"/>
          <w:w w:val="108"/>
          <w:sz w:val="18"/>
        </w:rPr>
        <w:t>aurophilic</w:t>
      </w:r>
      <w:proofErr w:type="spellEnd"/>
      <w:r w:rsidR="00F96BCB" w:rsidRPr="000E5FB0">
        <w:rPr>
          <w:rFonts w:cs="Times New Roman"/>
          <w:bCs w:val="0"/>
          <w:w w:val="108"/>
          <w:sz w:val="18"/>
        </w:rPr>
        <w:t>-</w:t>
      </w:r>
      <w:r w:rsidR="00372CAD" w:rsidRPr="000E5FB0">
        <w:rPr>
          <w:rFonts w:cs="Times New Roman"/>
          <w:bCs w:val="0"/>
          <w:w w:val="108"/>
          <w:sz w:val="18"/>
        </w:rPr>
        <w:t>based supramolecular</w:t>
      </w:r>
      <w:r w:rsidR="0088195E" w:rsidRPr="000E5FB0">
        <w:rPr>
          <w:rFonts w:cs="Times New Roman"/>
          <w:bCs w:val="0"/>
          <w:w w:val="108"/>
          <w:sz w:val="18"/>
        </w:rPr>
        <w:t xml:space="preserve"> bimetallic</w:t>
      </w:r>
      <w:r w:rsidR="00372CAD" w:rsidRPr="000E5FB0">
        <w:rPr>
          <w:rFonts w:cs="Times New Roman"/>
          <w:bCs w:val="0"/>
          <w:w w:val="108"/>
          <w:sz w:val="18"/>
        </w:rPr>
        <w:t xml:space="preserve"> architectures</w:t>
      </w:r>
      <w:r w:rsidR="001329DC" w:rsidRPr="000E5FB0">
        <w:rPr>
          <w:rFonts w:cs="Times New Roman"/>
          <w:bCs w:val="0"/>
          <w:w w:val="108"/>
          <w:sz w:val="18"/>
        </w:rPr>
        <w:t xml:space="preserve"> and</w:t>
      </w:r>
      <w:r w:rsidR="00372CAD" w:rsidRPr="000E5FB0">
        <w:rPr>
          <w:rFonts w:cs="Times New Roman"/>
          <w:bCs w:val="0"/>
          <w:w w:val="108"/>
          <w:sz w:val="18"/>
        </w:rPr>
        <w:t xml:space="preserve"> </w:t>
      </w:r>
      <w:r w:rsidR="0090464B" w:rsidRPr="000E5FB0">
        <w:rPr>
          <w:rFonts w:cs="Times New Roman"/>
          <w:bCs w:val="0"/>
          <w:w w:val="108"/>
          <w:sz w:val="18"/>
        </w:rPr>
        <w:t xml:space="preserve">were </w:t>
      </w:r>
      <w:r w:rsidR="00372CAD" w:rsidRPr="000E5FB0">
        <w:rPr>
          <w:rFonts w:cs="Times New Roman"/>
          <w:bCs w:val="0"/>
          <w:w w:val="108"/>
          <w:sz w:val="18"/>
        </w:rPr>
        <w:t>studied at variable temperature</w:t>
      </w:r>
      <w:r w:rsidR="001329DC" w:rsidRPr="000E5FB0">
        <w:rPr>
          <w:rFonts w:cs="Times New Roman"/>
          <w:bCs w:val="0"/>
          <w:w w:val="108"/>
          <w:sz w:val="18"/>
        </w:rPr>
        <w:t>s</w:t>
      </w:r>
      <w:r w:rsidR="00372CAD" w:rsidRPr="000E5FB0">
        <w:rPr>
          <w:rFonts w:cs="Times New Roman"/>
          <w:bCs w:val="0"/>
          <w:w w:val="108"/>
          <w:sz w:val="18"/>
        </w:rPr>
        <w:t xml:space="preserve"> and pressure</w:t>
      </w:r>
      <w:r w:rsidR="001329DC" w:rsidRPr="000E5FB0">
        <w:rPr>
          <w:rFonts w:cs="Times New Roman"/>
          <w:bCs w:val="0"/>
          <w:w w:val="108"/>
          <w:sz w:val="18"/>
        </w:rPr>
        <w:t>s</w:t>
      </w:r>
      <w:r w:rsidR="0088195E" w:rsidRPr="000E5FB0">
        <w:rPr>
          <w:rFonts w:cs="Times New Roman"/>
          <w:bCs w:val="0"/>
          <w:w w:val="108"/>
          <w:sz w:val="18"/>
        </w:rPr>
        <w:t xml:space="preserve">. This crystallographic study </w:t>
      </w:r>
      <w:r w:rsidR="001F6B20" w:rsidRPr="000E5FB0">
        <w:rPr>
          <w:rFonts w:cs="Times New Roman"/>
          <w:bCs w:val="0"/>
          <w:w w:val="108"/>
          <w:sz w:val="18"/>
        </w:rPr>
        <w:t xml:space="preserve">permits to </w:t>
      </w:r>
      <w:r w:rsidR="00363C76" w:rsidRPr="000E5FB0">
        <w:rPr>
          <w:rFonts w:cs="Times New Roman"/>
          <w:bCs w:val="0"/>
          <w:w w:val="108"/>
          <w:sz w:val="18"/>
        </w:rPr>
        <w:t xml:space="preserve">rationalize </w:t>
      </w:r>
      <w:r w:rsidR="00372CAD" w:rsidRPr="000E5FB0">
        <w:rPr>
          <w:rFonts w:cs="Times New Roman"/>
          <w:bCs w:val="0"/>
          <w:w w:val="108"/>
          <w:sz w:val="18"/>
        </w:rPr>
        <w:t>the effect of non-environmental conditions on thes</w:t>
      </w:r>
      <w:r w:rsidR="0088195E" w:rsidRPr="000E5FB0">
        <w:rPr>
          <w:rFonts w:cs="Times New Roman"/>
          <w:bCs w:val="0"/>
          <w:w w:val="108"/>
          <w:sz w:val="18"/>
        </w:rPr>
        <w:t>e supramolecular networks</w:t>
      </w:r>
      <w:r w:rsidR="00372CAD" w:rsidRPr="000E5FB0">
        <w:rPr>
          <w:rFonts w:cs="Times New Roman"/>
          <w:bCs w:val="0"/>
          <w:w w:val="108"/>
          <w:sz w:val="18"/>
        </w:rPr>
        <w:t xml:space="preserve">. Finally, </w:t>
      </w:r>
      <w:r w:rsidR="0088195E" w:rsidRPr="000E5FB0">
        <w:rPr>
          <w:rFonts w:cs="Times New Roman"/>
          <w:bCs w:val="0"/>
          <w:w w:val="108"/>
          <w:sz w:val="18"/>
        </w:rPr>
        <w:t>considering the</w:t>
      </w:r>
      <w:r w:rsidR="005F30B2" w:rsidRPr="000E5FB0">
        <w:rPr>
          <w:rFonts w:cs="Times New Roman"/>
          <w:bCs w:val="0"/>
          <w:w w:val="108"/>
          <w:sz w:val="18"/>
        </w:rPr>
        <w:t xml:space="preserve"> </w:t>
      </w:r>
      <w:r w:rsidR="0088195E" w:rsidRPr="000E5FB0">
        <w:rPr>
          <w:rFonts w:cs="Times New Roman"/>
          <w:bCs w:val="0"/>
          <w:w w:val="108"/>
          <w:sz w:val="18"/>
        </w:rPr>
        <w:t xml:space="preserve">stability </w:t>
      </w:r>
      <w:r w:rsidR="005F30B2" w:rsidRPr="000E5FB0">
        <w:rPr>
          <w:rFonts w:cs="Times New Roman"/>
          <w:bCs w:val="0"/>
          <w:w w:val="108"/>
          <w:sz w:val="18"/>
        </w:rPr>
        <w:t xml:space="preserve">and permanence </w:t>
      </w:r>
      <w:r w:rsidR="0088195E" w:rsidRPr="000E5FB0">
        <w:rPr>
          <w:rFonts w:cs="Times New Roman"/>
          <w:bCs w:val="0"/>
          <w:w w:val="108"/>
          <w:sz w:val="18"/>
        </w:rPr>
        <w:t>of these</w:t>
      </w:r>
      <w:r w:rsidR="005F30B2" w:rsidRPr="000E5FB0">
        <w:rPr>
          <w:rFonts w:cs="Times New Roman"/>
          <w:bCs w:val="0"/>
          <w:w w:val="108"/>
          <w:sz w:val="18"/>
        </w:rPr>
        <w:t xml:space="preserve"> bimetallic </w:t>
      </w:r>
      <w:r w:rsidR="0088195E" w:rsidRPr="000E5FB0">
        <w:rPr>
          <w:rFonts w:cs="Times New Roman"/>
          <w:bCs w:val="0"/>
          <w:w w:val="108"/>
          <w:sz w:val="18"/>
        </w:rPr>
        <w:t xml:space="preserve">complexes in solution, </w:t>
      </w:r>
      <w:r w:rsidR="00372CAD" w:rsidRPr="000E5FB0">
        <w:rPr>
          <w:rFonts w:cs="Times New Roman"/>
          <w:bCs w:val="0"/>
          <w:w w:val="108"/>
          <w:sz w:val="18"/>
        </w:rPr>
        <w:t xml:space="preserve">we decided to use </w:t>
      </w:r>
      <w:r w:rsidR="005F30B2" w:rsidRPr="000E5FB0">
        <w:rPr>
          <w:rFonts w:cs="Times New Roman"/>
          <w:bCs w:val="0"/>
          <w:w w:val="108"/>
          <w:sz w:val="18"/>
        </w:rPr>
        <w:t>them</w:t>
      </w:r>
      <w:r w:rsidR="00372CAD" w:rsidRPr="000E5FB0">
        <w:rPr>
          <w:rFonts w:cs="Times New Roman"/>
          <w:bCs w:val="0"/>
          <w:w w:val="108"/>
          <w:sz w:val="18"/>
        </w:rPr>
        <w:t xml:space="preserve"> as building blocks in more complex architectures with other</w:t>
      </w:r>
      <w:r w:rsidR="00372CAD" w:rsidRPr="000A457F">
        <w:rPr>
          <w:rFonts w:cs="Times New Roman"/>
          <w:bCs w:val="0"/>
          <w:w w:val="108"/>
          <w:sz w:val="18"/>
        </w:rPr>
        <w:t xml:space="preserve"> d</w:t>
      </w:r>
      <w:r w:rsidR="00372CAD" w:rsidRPr="000A457F">
        <w:rPr>
          <w:rFonts w:cs="Times New Roman"/>
          <w:bCs w:val="0"/>
          <w:w w:val="108"/>
          <w:sz w:val="18"/>
          <w:vertAlign w:val="superscript"/>
        </w:rPr>
        <w:t>10</w:t>
      </w:r>
      <w:r w:rsidR="00372CAD" w:rsidRPr="000A457F">
        <w:rPr>
          <w:rFonts w:cs="Times New Roman"/>
          <w:bCs w:val="0"/>
          <w:w w:val="108"/>
          <w:sz w:val="18"/>
        </w:rPr>
        <w:t xml:space="preserve"> metal </w:t>
      </w:r>
      <w:r w:rsidR="00771D28">
        <w:rPr>
          <w:rFonts w:cs="Times New Roman"/>
          <w:bCs w:val="0"/>
          <w:w w:val="108"/>
          <w:sz w:val="18"/>
        </w:rPr>
        <w:t>centres</w:t>
      </w:r>
      <w:r w:rsidR="00363C76" w:rsidRPr="000A457F">
        <w:rPr>
          <w:rFonts w:cs="Times New Roman"/>
          <w:bCs w:val="0"/>
          <w:w w:val="108"/>
          <w:sz w:val="18"/>
        </w:rPr>
        <w:t xml:space="preserve">, obtaining cocrystals and </w:t>
      </w:r>
      <w:proofErr w:type="spellStart"/>
      <w:r w:rsidR="00363C76" w:rsidRPr="000A457F">
        <w:rPr>
          <w:rFonts w:cs="Times New Roman"/>
          <w:bCs w:val="0"/>
          <w:w w:val="108"/>
          <w:sz w:val="18"/>
        </w:rPr>
        <w:t>heteroleptic</w:t>
      </w:r>
      <w:proofErr w:type="spellEnd"/>
      <w:r w:rsidR="00363C76" w:rsidRPr="000A457F">
        <w:rPr>
          <w:rFonts w:cs="Times New Roman"/>
          <w:bCs w:val="0"/>
          <w:w w:val="108"/>
          <w:sz w:val="18"/>
        </w:rPr>
        <w:t xml:space="preserve"> complexes</w:t>
      </w:r>
      <w:r w:rsidR="00264E64" w:rsidRPr="000A457F">
        <w:rPr>
          <w:rFonts w:cs="Times New Roman"/>
          <w:bCs w:val="0"/>
          <w:w w:val="108"/>
          <w:sz w:val="18"/>
        </w:rPr>
        <w:t>.</w:t>
      </w:r>
    </w:p>
    <w:p w14:paraId="0F72B736" w14:textId="54451445" w:rsidR="00F214D8" w:rsidRPr="000A457F" w:rsidRDefault="003F47FC" w:rsidP="00653D48">
      <w:pPr>
        <w:pStyle w:val="RSCB04AHeadingSection"/>
        <w:jc w:val="center"/>
        <w:rPr>
          <w:b w:val="0"/>
          <w:bCs/>
          <w:sz w:val="18"/>
        </w:rPr>
      </w:pPr>
      <w:r w:rsidRPr="000A457F">
        <w:rPr>
          <w:b w:val="0"/>
          <w:bCs/>
          <w:sz w:val="18"/>
        </w:rPr>
        <w:t>a)</w:t>
      </w:r>
      <w:r w:rsidR="00653D48" w:rsidRPr="000A457F">
        <w:rPr>
          <w:b w:val="0"/>
          <w:bCs/>
          <w:noProof/>
          <w:sz w:val="18"/>
        </w:rPr>
        <w:drawing>
          <wp:inline distT="0" distB="0" distL="0" distR="0" wp14:anchorId="792788AF" wp14:editId="46E71697">
            <wp:extent cx="1318260" cy="1863636"/>
            <wp:effectExtent l="0" t="0" r="0" b="381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magine 17"/>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42527" cy="1897943"/>
                    </a:xfrm>
                    <a:prstGeom prst="rect">
                      <a:avLst/>
                    </a:prstGeom>
                  </pic:spPr>
                </pic:pic>
              </a:graphicData>
            </a:graphic>
          </wp:inline>
        </w:drawing>
      </w:r>
      <w:r w:rsidRPr="000A457F">
        <w:rPr>
          <w:b w:val="0"/>
          <w:bCs/>
          <w:sz w:val="18"/>
        </w:rPr>
        <w:t>b)</w:t>
      </w:r>
      <w:r w:rsidRPr="000A457F">
        <w:rPr>
          <w:noProof/>
          <w:lang w:eastAsia="pt-BR"/>
        </w:rPr>
        <w:drawing>
          <wp:inline distT="0" distB="0" distL="0" distR="0" wp14:anchorId="76CF86A4" wp14:editId="360FE169">
            <wp:extent cx="1528881" cy="1363842"/>
            <wp:effectExtent l="0" t="0" r="0" b="8255"/>
            <wp:docPr id="44" name="Immagin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9">
                      <a:extLst>
                        <a:ext uri="{28A0092B-C50C-407E-A947-70E740481C1C}">
                          <a14:useLocalDpi xmlns:a14="http://schemas.microsoft.com/office/drawing/2010/main" val="0"/>
                        </a:ext>
                      </a:extLst>
                    </a:blip>
                    <a:srcRect t="13155" r="13876" b="10018"/>
                    <a:stretch/>
                  </pic:blipFill>
                  <pic:spPr bwMode="auto">
                    <a:xfrm>
                      <a:off x="0" y="0"/>
                      <a:ext cx="1580960" cy="1410299"/>
                    </a:xfrm>
                    <a:prstGeom prst="rect">
                      <a:avLst/>
                    </a:prstGeom>
                    <a:noFill/>
                    <a:ln>
                      <a:noFill/>
                    </a:ln>
                    <a:extLst>
                      <a:ext uri="{53640926-AAD7-44D8-BBD7-CCE9431645EC}">
                        <a14:shadowObscured xmlns:a14="http://schemas.microsoft.com/office/drawing/2010/main"/>
                      </a:ext>
                    </a:extLst>
                  </pic:spPr>
                </pic:pic>
              </a:graphicData>
            </a:graphic>
          </wp:inline>
        </w:drawing>
      </w:r>
    </w:p>
    <w:p w14:paraId="79598EDF" w14:textId="63D8E501" w:rsidR="00A61D19" w:rsidRPr="000A457F" w:rsidRDefault="00F214D8" w:rsidP="00221D17">
      <w:pPr>
        <w:pStyle w:val="RSCI04CaptiontoFigureSchemeChart"/>
      </w:pPr>
      <w:r w:rsidRPr="000A457F">
        <w:rPr>
          <w:b/>
          <w:bCs w:val="0"/>
        </w:rPr>
        <w:t xml:space="preserve">Figure </w:t>
      </w:r>
      <w:r w:rsidR="00372CAD" w:rsidRPr="000A457F">
        <w:rPr>
          <w:b/>
          <w:bCs w:val="0"/>
        </w:rPr>
        <w:t>2</w:t>
      </w:r>
      <w:r w:rsidRPr="000A457F">
        <w:t xml:space="preserve">: </w:t>
      </w:r>
      <w:r w:rsidR="003F47FC" w:rsidRPr="000A457F">
        <w:t xml:space="preserve">(a) </w:t>
      </w:r>
      <w:r w:rsidRPr="000A457F">
        <w:t>Scheme of employed</w:t>
      </w:r>
      <w:r w:rsidR="00D01513" w:rsidRPr="000A457F">
        <w:t xml:space="preserve"> organic</w:t>
      </w:r>
      <w:r w:rsidRPr="000A457F">
        <w:t xml:space="preserve"> ligands</w:t>
      </w:r>
      <w:r w:rsidR="003F47FC" w:rsidRPr="000A457F">
        <w:t xml:space="preserve"> and (b) example of structural formula of </w:t>
      </w:r>
      <w:r w:rsidR="003F47FC" w:rsidRPr="000A457F">
        <w:rPr>
          <w:b/>
          <w:bCs w:val="0"/>
        </w:rPr>
        <w:t>1</w:t>
      </w:r>
      <w:r w:rsidR="003F47FC" w:rsidRPr="000A457F">
        <w:t>-</w:t>
      </w:r>
      <w:r w:rsidR="00A8610E" w:rsidRPr="000A457F">
        <w:rPr>
          <w:b/>
          <w:bCs w:val="0"/>
        </w:rPr>
        <w:t>6</w:t>
      </w:r>
      <w:r w:rsidR="003F47FC" w:rsidRPr="000A457F">
        <w:t xml:space="preserve"> complexes</w:t>
      </w:r>
      <w:r w:rsidR="008E1BA1" w:rsidRPr="000A457F">
        <w:t>.</w:t>
      </w:r>
    </w:p>
    <w:p w14:paraId="1F8CB368" w14:textId="77777777" w:rsidR="00E776F1" w:rsidRPr="000A457F" w:rsidRDefault="00E776F1" w:rsidP="00E776F1">
      <w:pPr>
        <w:pStyle w:val="RSCB04AHeadingSection"/>
      </w:pPr>
      <w:r w:rsidRPr="000A457F">
        <w:t>Experimental</w:t>
      </w:r>
    </w:p>
    <w:p w14:paraId="29F863BF" w14:textId="77777777" w:rsidR="00221D17" w:rsidRPr="000A457F" w:rsidRDefault="007A70A4" w:rsidP="00221D17">
      <w:pPr>
        <w:pStyle w:val="RSCB06BHeadingSub-Section"/>
        <w:jc w:val="both"/>
      </w:pPr>
      <w:r w:rsidRPr="000A457F">
        <w:t>Materials and general methods</w:t>
      </w:r>
    </w:p>
    <w:p w14:paraId="13370A1F" w14:textId="66CC7AD8" w:rsidR="0053164C" w:rsidRPr="000A457F" w:rsidRDefault="005C3BDC" w:rsidP="005F30B2">
      <w:pPr>
        <w:pStyle w:val="RSCB06BHeadingSub-Section"/>
        <w:jc w:val="both"/>
      </w:pPr>
      <w:r w:rsidRPr="000A457F">
        <w:rPr>
          <w:rFonts w:cs="Times New Roman"/>
          <w:b w:val="0"/>
          <w:w w:val="108"/>
          <w:szCs w:val="18"/>
        </w:rPr>
        <w:t xml:space="preserve">All reagents have been obtained from </w:t>
      </w:r>
      <w:r w:rsidR="00A61D19" w:rsidRPr="000A457F">
        <w:rPr>
          <w:rFonts w:cs="Times New Roman"/>
          <w:b w:val="0"/>
          <w:w w:val="108"/>
          <w:szCs w:val="18"/>
        </w:rPr>
        <w:t>Sigma</w:t>
      </w:r>
      <w:r w:rsidRPr="000A457F">
        <w:rPr>
          <w:rFonts w:cs="Times New Roman"/>
          <w:b w:val="0"/>
          <w:w w:val="108"/>
          <w:szCs w:val="18"/>
        </w:rPr>
        <w:t>-A</w:t>
      </w:r>
      <w:r w:rsidR="00A61D19" w:rsidRPr="000A457F">
        <w:rPr>
          <w:rFonts w:cs="Times New Roman"/>
          <w:b w:val="0"/>
          <w:w w:val="108"/>
          <w:szCs w:val="18"/>
        </w:rPr>
        <w:t>ldrich</w:t>
      </w:r>
      <w:r w:rsidR="0090464B" w:rsidRPr="000A457F">
        <w:rPr>
          <w:rFonts w:cs="Times New Roman"/>
          <w:b w:val="0"/>
          <w:w w:val="108"/>
          <w:szCs w:val="18"/>
        </w:rPr>
        <w:t>,</w:t>
      </w:r>
      <w:r w:rsidRPr="000A457F">
        <w:rPr>
          <w:rFonts w:cs="Times New Roman"/>
          <w:b w:val="0"/>
          <w:w w:val="108"/>
          <w:szCs w:val="18"/>
        </w:rPr>
        <w:t xml:space="preserve"> except for ligand</w:t>
      </w:r>
      <w:r w:rsidR="00306218" w:rsidRPr="000A457F">
        <w:rPr>
          <w:rFonts w:cs="Times New Roman"/>
          <w:b w:val="0"/>
          <w:w w:val="108"/>
          <w:szCs w:val="18"/>
        </w:rPr>
        <w:t>s</w:t>
      </w:r>
      <w:r w:rsidRPr="000A457F">
        <w:rPr>
          <w:rFonts w:cs="Times New Roman"/>
          <w:b w:val="0"/>
          <w:w w:val="108"/>
          <w:szCs w:val="18"/>
        </w:rPr>
        <w:t xml:space="preserve"> L</w:t>
      </w:r>
      <w:r w:rsidR="00E8691D" w:rsidRPr="000A457F">
        <w:rPr>
          <w:rFonts w:cs="Times New Roman"/>
          <w:b w:val="0"/>
          <w:w w:val="108"/>
          <w:szCs w:val="18"/>
        </w:rPr>
        <w:t>3</w:t>
      </w:r>
      <w:r w:rsidR="00C357B4" w:rsidRPr="000A457F">
        <w:rPr>
          <w:rFonts w:cs="Times New Roman"/>
          <w:b w:val="0"/>
          <w:w w:val="108"/>
          <w:szCs w:val="18"/>
        </w:rPr>
        <w:t xml:space="preserve"> </w:t>
      </w:r>
      <w:r w:rsidRPr="000A457F">
        <w:rPr>
          <w:rFonts w:cs="Times New Roman"/>
          <w:b w:val="0"/>
          <w:w w:val="108"/>
          <w:szCs w:val="18"/>
        </w:rPr>
        <w:t>and L</w:t>
      </w:r>
      <w:r w:rsidR="00E8691D" w:rsidRPr="000A457F">
        <w:rPr>
          <w:rFonts w:cs="Times New Roman"/>
          <w:b w:val="0"/>
          <w:w w:val="108"/>
          <w:szCs w:val="18"/>
        </w:rPr>
        <w:t>4</w:t>
      </w:r>
      <w:r w:rsidRPr="000A457F">
        <w:rPr>
          <w:rFonts w:cs="Times New Roman"/>
          <w:b w:val="0"/>
          <w:w w:val="108"/>
          <w:szCs w:val="18"/>
        </w:rPr>
        <w:t xml:space="preserve"> </w:t>
      </w:r>
      <w:r w:rsidR="00185FE8" w:rsidRPr="000A457F">
        <w:rPr>
          <w:rFonts w:cs="Times New Roman"/>
          <w:b w:val="0"/>
          <w:w w:val="108"/>
          <w:szCs w:val="18"/>
        </w:rPr>
        <w:t>which</w:t>
      </w:r>
      <w:r w:rsidRPr="000A457F">
        <w:rPr>
          <w:rFonts w:cs="Times New Roman"/>
          <w:b w:val="0"/>
          <w:w w:val="108"/>
          <w:szCs w:val="18"/>
        </w:rPr>
        <w:t xml:space="preserve"> </w:t>
      </w:r>
      <w:r w:rsidR="00306218" w:rsidRPr="000A457F">
        <w:rPr>
          <w:rFonts w:cs="Times New Roman"/>
          <w:b w:val="0"/>
          <w:w w:val="108"/>
          <w:szCs w:val="18"/>
        </w:rPr>
        <w:t>were</w:t>
      </w:r>
      <w:r w:rsidRPr="000A457F">
        <w:rPr>
          <w:rFonts w:cs="Times New Roman"/>
          <w:b w:val="0"/>
          <w:w w:val="108"/>
          <w:szCs w:val="18"/>
        </w:rPr>
        <w:t xml:space="preserve"> </w:t>
      </w:r>
      <w:r w:rsidR="00771D28" w:rsidRPr="000A457F">
        <w:rPr>
          <w:rFonts w:cs="Times New Roman"/>
          <w:b w:val="0"/>
          <w:w w:val="108"/>
          <w:szCs w:val="18"/>
        </w:rPr>
        <w:t>synthesi</w:t>
      </w:r>
      <w:r w:rsidR="00771D28">
        <w:rPr>
          <w:rFonts w:cs="Times New Roman"/>
          <w:b w:val="0"/>
          <w:w w:val="108"/>
          <w:szCs w:val="18"/>
        </w:rPr>
        <w:t>s</w:t>
      </w:r>
      <w:r w:rsidR="00771D28" w:rsidRPr="000A457F">
        <w:rPr>
          <w:rFonts w:cs="Times New Roman"/>
          <w:b w:val="0"/>
          <w:w w:val="108"/>
          <w:szCs w:val="18"/>
        </w:rPr>
        <w:t xml:space="preserve">ed </w:t>
      </w:r>
      <w:r w:rsidRPr="000A457F">
        <w:rPr>
          <w:rFonts w:cs="Times New Roman"/>
          <w:b w:val="0"/>
          <w:w w:val="108"/>
          <w:szCs w:val="18"/>
        </w:rPr>
        <w:t>according to literature procedures.</w:t>
      </w:r>
      <w:r w:rsidR="00A84E9C" w:rsidRPr="000A457F">
        <w:rPr>
          <w:rFonts w:cs="Times New Roman"/>
          <w:b w:val="0"/>
          <w:w w:val="108"/>
          <w:szCs w:val="18"/>
        </w:rPr>
        <w:fldChar w:fldCharType="begin">
          <w:fldData xml:space="preserve">PEVuZE5vdGU+PENpdGU+PEF1dGhvcj5Wb2xwaTwvQXV0aG9yPjxZZWFyPjIwMjA8L1llYXI+PFJl
Y051bT4xNzQ1PC9SZWNOdW0+PERpc3BsYXlUZXh0PjxzdHlsZSBmYWNlPSJzdXBlcnNjcmlwdCI+
NDUtNDc8L3N0eWxlPjwvRGlzcGxheVRleHQ+PHJlY29yZD48cmVjLW51bWJlcj4xNzQ1PC9yZWMt
bnVtYmVyPjxmb3JlaWduLWtleXM+PGtleSBhcHA9IkVOIiBkYi1pZD0idnJycmZkYXJwZWVyZHBl
dGFkcTVmOXNkNXN0MHNyd2FmNWZhIiB0aW1lc3RhbXA9IjE2MTc0NTc2MTQiPjE3NDU8L2tleT48
L2ZvcmVpZ24ta2V5cz48cmVmLXR5cGUgbmFtZT0iSm91cm5hbCBBcnRpY2xlIj4xNzwvcmVmLXR5
cGU+PGNvbnRyaWJ1dG9ycz48YXV0aG9ycz48YXV0aG9yPlZvbHBpLCBHaW9yZ2lvPC9hdXRob3I+
PGF1dGhvcj5QcmlvbGEsIEVtYW51ZWxlPC9hdXRob3I+PGF1dGhvcj5HYXJpbm8sIENsYXVkaW88
L2F1dGhvcj48YXV0aG9yPkRhb2xpbywgQW5kcmVhPC9hdXRob3I+PGF1dGhvcj5SYWJlenphbmEs
IFJvYmVydG88L2F1dGhvcj48YXV0aG9yPkJlbnppLCBQYW9sYTwvYXV0aG9yPjxhdXRob3I+R2lv
cmRhbmEsIEFsZXNzaWE8L2F1dGhvcj48YXV0aG9yPkRpYW5hLCBFbGlhbm88L2F1dGhvcj48YXV0
aG9yPkdvYmV0dG8sIFJvYmVydG88L2F1dGhvcj48L2F1dGhvcnM+PC9jb250cmlidXRvcnM+PHRp
dGxlcz48dGl0bGU+Qmx1ZSBmbHVvcmVzY2VudCB6aW5jKElJKSBjb21wbGV4ZXMgYmFzZWQgb24g
dHVuYWJsZSBpbWlkYXpvWzEsNS1hXXB5cmlkaW5lczwvdGl0bGU+PHNlY29uZGFyeS10aXRsZT5J
bm9yZ2FuaWNhIENoaW1pY2EgQWN0YTwvc2Vjb25kYXJ5LXRpdGxlPjwvdGl0bGVzPjxwZXJpb2Rp
Y2FsPjxmdWxsLXRpdGxlPklub3JnYW5pY2EgQ2hpbWljYSBBY3RhPC9mdWxsLXRpdGxlPjxhYmJy
LTE+SW5vcmcuIENoaW0uIEFjdGE8L2FiYnItMT48L3BlcmlvZGljYWw+PHBhZ2VzPjExOTY2Mjwv
cGFnZXM+PHZvbHVtZT41MDk8L3ZvbHVtZT48a2V5d29yZHM+PGtleXdvcmQ+SW1pZGF6b1sxLDUt
XXB5cmlkaW5lPC9rZXl3b3JkPjxrZXl3b3JkPkx1bWluZXNjZW5jZTwva2V5d29yZD48a2V5d29y
ZD5aaW5jIGNvbXBsZXg8L2tleXdvcmQ+PGtleXdvcmQ+UXVhbnR1bSB5aWVsZDwva2V5d29yZD48
a2V5d29yZD5TdG9rZXMgc2hpZnQ8L2tleXdvcmQ+PGtleXdvcmQ+VHVuYWJsZSBlbWlzc2lvbjwv
a2V5d29yZD48L2tleXdvcmRzPjxkYXRlcz48eWVhcj4yMDIwPC95ZWFyPjxwdWItZGF0ZXM+PGRh
dGU+MjAyMC8wOS8wMS88L2RhdGU+PC9wdWItZGF0ZXM+PC9kYXRlcz48aXNibj4wMDIwLTE2OTM8
L2lzYm4+PHVybHM+PHJlbGF0ZWQtdXJscz48dXJsPmh0dHBzOi8vd3d3LnNjaWVuY2VkaXJlY3Qu
Y29tL3NjaWVuY2UvYXJ0aWNsZS9waWkvUzAwMjAxNjkzMjAzMDQ4MjU8L3VybD48L3JlbGF0ZWQt
dXJscz48L3VybHM+PGVsZWN0cm9uaWMtcmVzb3VyY2UtbnVtPmh0dHBzOi8vZG9pLm9yZy8xMC4x
MDE2L2ouaWNhLjIwMjAuMTE5NjYyPC9lbGVjdHJvbmljLXJlc291cmNlLW51bT48L3JlY29yZD48
L0NpdGU+PENpdGU+PEF1dGhvcj5Wb2xwaTwvQXV0aG9yPjxZZWFyPjIwMTc8L1llYXI+PFJlY051
bT4xNzQ2PC9SZWNOdW0+PHJlY29yZD48cmVjLW51bWJlcj4xNzQ2PC9yZWMtbnVtYmVyPjxmb3Jl
aWduLWtleXM+PGtleSBhcHA9IkVOIiBkYi1pZD0idnJycmZkYXJwZWVyZHBldGFkcTVmOXNkNXN0
MHNyd2FmNWZhIiB0aW1lc3RhbXA9IjE2MTc0NTc3MDYiPjE3NDY8L2tleT48L2ZvcmVpZ24ta2V5
cz48cmVmLXR5cGUgbmFtZT0iSm91cm5hbCBBcnRpY2xlIj4xNzwvcmVmLXR5cGU+PGNvbnRyaWJ1
dG9ycz48YXV0aG9ycz48YXV0aG9yPlZvbHBpLCBHLjwvYXV0aG9yPjxhdXRob3I+TWFnbmFubywg
Ry48L2F1dGhvcj48YXV0aG9yPkJlbmVzcGVyaSwgSS48L2F1dGhvcj48YXV0aG9yPlNhY2NvbmUs
IEQuPC9hdXRob3I+PGF1dGhvcj5QcmlvbGEsIEUuPC9hdXRob3I+PGF1dGhvcj5HaWFub3R0aSwg
Vi48L2F1dGhvcj48YXV0aG9yPk1pbGFuZXNpbywgTS48L2F1dGhvcj48YXV0aG9yPkNvbnRlcm9z
aXRvLCBFLjwvYXV0aG9yPjxhdXRob3I+QmFyb2xvLCBDLjwvYXV0aG9yPjxhdXRob3I+VmlzY2Fy
ZGksIEcuPC9hdXRob3I+PC9hdXRob3JzPjwvY29udHJpYnV0b3JzPjx0aXRsZXM+PHRpdGxlPk9u
ZSBwb3Qgc3ludGhlc2lzIG9mIGxvdyBjb3N0IGVtaXR0ZXJzIHdpdGggbGFyZ2UgU3Rva2VzJmFw
b3M7IHNoaWZ0PC90aXRsZT48c2Vjb25kYXJ5LXRpdGxlPkR5ZXMgYW5kIFBpZ21lbnRzPC9zZWNv
bmRhcnktdGl0bGU+PC90aXRsZXM+PHBlcmlvZGljYWw+PGZ1bGwtdGl0bGU+RHllcyBhbmQgUGln
bWVudHM8L2Z1bGwtdGl0bGU+PGFiYnItMT5EeWVzIFBpZ21lbnQuPC9hYmJyLTE+PC9wZXJpb2Rp
Y2FsPjxwYWdlcz4xNTItMTY0PC9wYWdlcz48dm9sdW1lPjEzNzwvdm9sdW1lPjxrZXl3b3Jkcz48
a2V5d29yZD5JbWlkYXpvWzEsNS1dcHlyaWRpbmU8L2tleXdvcmQ+PGtleXdvcmQ+Rmx1b3Jlc2Nl
bmNlPC9rZXl3b3JkPjxrZXl3b3JkPkxhcmdlIFN0b2tlcyZhcG9zOyBzaGlmdDwva2V5d29yZD48
a2V5d29yZD5RdWFudHVtIHlpZWxkPC9rZXl3b3JkPjxrZXl3b3JkPkRvd24tc2hpZnRpbmc8L2tl
eXdvcmQ+PC9rZXl3b3Jkcz48ZGF0ZXM+PHllYXI+MjAxNzwveWVhcj48cHViLWRhdGVzPjxkYXRl
PjIwMTcvMDIvMDEvPC9kYXRlPjwvcHViLWRhdGVzPjwvZGF0ZXM+PGlzYm4+MDE0My03MjA4PC9p
c2JuPjx1cmxzPjxyZWxhdGVkLXVybHM+PHVybD5odHRwczovL3d3dy5zY2llbmNlZGlyZWN0LmNv
bS9zY2llbmNlL2FydGljbGUvcGlpL1MwMTQzNzIwODE2MzA4MjFYPC91cmw+PC9yZWxhdGVkLXVy
bHM+PC91cmxzPjxlbGVjdHJvbmljLXJlc291cmNlLW51bT5odHRwczovL2RvaS5vcmcvMTAuMTAx
Ni9qLmR5ZXBpZy4yMDE2LjA5LjA1NjwvZWxlY3Ryb25pYy1yZXNvdXJjZS1udW0+PC9yZWNvcmQ+
PC9DaXRlPjxDaXRlPjxBdXRob3I+R2lvcmRhbmE8L0F1dGhvcj48WWVhcj4yMDE3PC9ZZWFyPjxS
ZWNOdW0+MTY5NTwvUmVjTnVtPjxyZWNvcmQ+PHJlYy1udW1iZXI+MTY5NTwvcmVjLW51bWJlcj48
Zm9yZWlnbi1rZXlzPjxrZXkgYXBwPSJFTiIgZGItaWQ9InZycnJmZGFycGVlcmRwZXRhZHE1Zjlz
ZDVzdDBzcndhZjVmYSIgdGltZXN0YW1wPSIxNTQ5NTcyMzg1Ij4xNjk1PC9rZXk+PC9mb3JlaWdu
LWtleXM+PHJlZi10eXBlIG5hbWU9IkpvdXJuYWwgQXJ0aWNsZSI+MTc8L3JlZi10eXBlPjxjb250
cmlidXRvcnM+PGF1dGhvcnM+PGF1dGhvcj5HaW9yZGFuYSwgQS48L2F1dGhvcj48YXV0aG9yPlBy
aW9sYSwgRS48L2F1dGhvcj48YXV0aG9yPkJvbm9tZXR0aSwgRS48L2F1dGhvcj48YXV0aG9yPkJl
bnppLCBQLjwvYXV0aG9yPjxhdXRob3I+T3BlcnRpLCBMLjwvYXV0aG9yPjxhdXRob3I+RGlhbmEs
IEUuPC9hdXRob3I+PC9hdXRob3JzPjwvY29udHJpYnV0b3JzPjxhdXRoLWFkZHJlc3M+W0dpb3Jk
YW5hLCBBbGVzc2lhOyBQcmlvbGEsIEVtYW51ZWxlOyBCb25vbWV0dGksIEVsaXNhYmV0dGE7IEJl
bnppLCBQYW9sYTsgT3BlcnRpLCBMb3JlbnphOyBEaWFuYSwgRWxpYW5vXSBVbml2IFR1cmluLCBE
ZXB0IENoZW0sIFZpYSBQaWV0cm8gR2l1cmlhIDcsIEktMTAxMjUgVHVyaW4sIEl0YWx5LiBbQm9u
b21ldHRpLCBFbGlzYWJldHRhOyBEaWFuYSwgRWxpYW5vXSBVbml2IFR1cmluLCBDcmlzRGkgSW50
ZXJkZXB0IEN0ciBDcnlzdGFsbG9nLCBUdXJpbiwgSXRhbHkuJiN4RDtEaWFuYSwgRSAocmVwcmlu
dCBhdXRob3IpLCBVbml2IFR1cmluLCBEZXB0IENoZW0sIFZpYSBQaWV0cm8gR2l1cmlhIDcsIEkt
MTAxMjUgVHVyaW4sIEl0YWx5LiYjeEQ7ZWxpYW5vLmRpYW5hQHVuaXRvLml0PC9hdXRoLWFkZHJl
c3M+PHRpdGxlcz48dGl0bGU+U3RydWN0dXJhbCBhbmQgc3BlY3Ryb3Njb3BpYyBzdHVkeSBvZiB0
aGUgYXN5bW1ldHJpYyAyLSgyJmFwb3M7LXB5cmlkeWwpLTEsOC1uYXBodGh5cmlkaW5lIGxpZ2Fu
ZCB3aXRoIGNsb3NlZC1zaGVsbCBtZXRhbHM8L3RpdGxlPjxzZWNvbmRhcnktdGl0bGU+UG9seWhl
ZHJvbjwvc2Vjb25kYXJ5LXRpdGxlPjxhbHQtdGl0bGU+UG9seWhlZHJvbjwvYWx0LXRpdGxlPjwv
dGl0bGVzPjxwZXJpb2RpY2FsPjxmdWxsLXRpdGxlPlBvbHloZWRyb248L2Z1bGwtdGl0bGU+PC9w
ZXJpb2RpY2FsPjxhbHQtcGVyaW9kaWNhbD48ZnVsbC10aXRsZT5Qb2x5aGVkcm9uPC9mdWxsLXRp
dGxlPjwvYWx0LXBlcmlvZGljYWw+PHBhZ2VzPjIzOS0yNDg8L3BhZ2VzPjx2b2x1bWU+MTM4PC92
b2x1bWU+PGtleXdvcmRzPjxrZXl3b3JkPk5hcGh0aHlyaWRpbmU8L2tleXdvcmQ+PGtleXdvcmQ+
RC0xMCBtZXRhbHM8L2tleXdvcmQ+PGtleXdvcmQ+Q29vcmRpbmF0aW9uIGNvbXBsZXhlczwva2V5
d29yZD48a2V5d29yZD5MdW1pbmVzY2VuY2U8L2tleXdvcmQ+PGtleXdvcmQ+TWV0YWxsb3BoaWxp
YyBpbnRlcmFjdGlvbnM8L2tleXdvcmQ+PGtleXdvcmQ+eC1yYXktc3RydWN0dXJlPC9rZXl3b3Jk
PjxrZXl3b3JkPmNvb3JkaW5hdGlvbiBwb2x5bWVyczwva2V5d29yZD48a2V5d29yZD5sb25lLXBh
aXI8L2tleXdvcmQ+PGtleXdvcmQ+ZW1pc3NpdmUgcHJvcGVydGllczwva2V5d29yZD48a2V5d29y
ZD5jcnlzdGFsLXN0cnVjdHVyZXM8L2tleXdvcmQ+PGtleXdvcmQ+Y3lhbmlkZSBjb21wbGV4ZXM8
L2tleXdvcmQ+PGtleXdvcmQ+Z29sZChpKSBjb21wbGV4ZXM8L2tleXdvcmQ+PGtleXdvcmQ+b3Jn
YW5pYy1jb21wb3VuZHM8L2tleXdvcmQ+PGtleXdvcmQ+bWVyY3VyeTwva2V5d29yZD48a2V5d29y
ZD5kaW1lbnNpb25hbGl0eTwva2V5d29yZD48a2V5d29yZD5DaGVtaXN0cnk8L2tleXdvcmQ+PGtl
eXdvcmQ+Q3J5c3RhbGxvZ3JhcGh5PC9rZXl3b3JkPjwva2V5d29yZHM+PGRhdGVzPjx5ZWFyPjIw
MTc8L3llYXI+PHB1Yi1kYXRlcz48ZGF0ZT5EZWM8L2RhdGU+PC9wdWItZGF0ZXM+PC9kYXRlcz48
aXNibj4wMjc3LTUzODc8L2lzYm4+PGFjY2Vzc2lvbi1udW0+V09TOjAwMDQxNzY2MjMwMDAyOTwv
YWNjZXNzaW9uLW51bT48d29yay10eXBlPkFydGljbGU8L3dvcmstdHlwZT48dXJscz48cmVsYXRl
ZC11cmxzPjx1cmw+Jmx0O0dvIHRvIElTSSZndDs6Ly9XT1M6MDAwNDE3NjYyMzAwMDI5PC91cmw+
PC9yZWxhdGVkLXVybHM+PC91cmxzPjxlbGVjdHJvbmljLXJlc291cmNlLW51bT4xMC4xMDE2L2ou
cG9seS4yMDE3LjA5LjAzMjwvZWxlY3Ryb25pYy1yZXNvdXJjZS1udW0+PGxhbmd1YWdlPkVuZ2xp
c2g8L2xhbmd1YWdlPjwvcmVjb3JkPjwvQ2l0ZT48L0VuZE5vdGU+AG==
</w:fldData>
        </w:fldChar>
      </w:r>
      <w:r w:rsidR="00A84E9C" w:rsidRPr="000A457F">
        <w:rPr>
          <w:rFonts w:cs="Times New Roman"/>
          <w:b w:val="0"/>
          <w:w w:val="108"/>
          <w:szCs w:val="18"/>
        </w:rPr>
        <w:instrText xml:space="preserve"> ADDIN EN.CITE </w:instrText>
      </w:r>
      <w:r w:rsidR="00A84E9C" w:rsidRPr="000A457F">
        <w:rPr>
          <w:rFonts w:cs="Times New Roman"/>
          <w:b w:val="0"/>
          <w:w w:val="108"/>
          <w:szCs w:val="18"/>
        </w:rPr>
        <w:fldChar w:fldCharType="begin">
          <w:fldData xml:space="preserve">PEVuZE5vdGU+PENpdGU+PEF1dGhvcj5Wb2xwaTwvQXV0aG9yPjxZZWFyPjIwMjA8L1llYXI+PFJl
Y051bT4xNzQ1PC9SZWNOdW0+PERpc3BsYXlUZXh0PjxzdHlsZSBmYWNlPSJzdXBlcnNjcmlwdCI+
NDUtNDc8L3N0eWxlPjwvRGlzcGxheVRleHQ+PHJlY29yZD48cmVjLW51bWJlcj4xNzQ1PC9yZWMt
bnVtYmVyPjxmb3JlaWduLWtleXM+PGtleSBhcHA9IkVOIiBkYi1pZD0idnJycmZkYXJwZWVyZHBl
dGFkcTVmOXNkNXN0MHNyd2FmNWZhIiB0aW1lc3RhbXA9IjE2MTc0NTc2MTQiPjE3NDU8L2tleT48
L2ZvcmVpZ24ta2V5cz48cmVmLXR5cGUgbmFtZT0iSm91cm5hbCBBcnRpY2xlIj4xNzwvcmVmLXR5
cGU+PGNvbnRyaWJ1dG9ycz48YXV0aG9ycz48YXV0aG9yPlZvbHBpLCBHaW9yZ2lvPC9hdXRob3I+
PGF1dGhvcj5QcmlvbGEsIEVtYW51ZWxlPC9hdXRob3I+PGF1dGhvcj5HYXJpbm8sIENsYXVkaW88
L2F1dGhvcj48YXV0aG9yPkRhb2xpbywgQW5kcmVhPC9hdXRob3I+PGF1dGhvcj5SYWJlenphbmEs
IFJvYmVydG88L2F1dGhvcj48YXV0aG9yPkJlbnppLCBQYW9sYTwvYXV0aG9yPjxhdXRob3I+R2lv
cmRhbmEsIEFsZXNzaWE8L2F1dGhvcj48YXV0aG9yPkRpYW5hLCBFbGlhbm88L2F1dGhvcj48YXV0
aG9yPkdvYmV0dG8sIFJvYmVydG88L2F1dGhvcj48L2F1dGhvcnM+PC9jb250cmlidXRvcnM+PHRp
dGxlcz48dGl0bGU+Qmx1ZSBmbHVvcmVzY2VudCB6aW5jKElJKSBjb21wbGV4ZXMgYmFzZWQgb24g
dHVuYWJsZSBpbWlkYXpvWzEsNS1hXXB5cmlkaW5lczwvdGl0bGU+PHNlY29uZGFyeS10aXRsZT5J
bm9yZ2FuaWNhIENoaW1pY2EgQWN0YTwvc2Vjb25kYXJ5LXRpdGxlPjwvdGl0bGVzPjxwZXJpb2Rp
Y2FsPjxmdWxsLXRpdGxlPklub3JnYW5pY2EgQ2hpbWljYSBBY3RhPC9mdWxsLXRpdGxlPjxhYmJy
LTE+SW5vcmcuIENoaW0uIEFjdGE8L2FiYnItMT48L3BlcmlvZGljYWw+PHBhZ2VzPjExOTY2Mjwv
cGFnZXM+PHZvbHVtZT41MDk8L3ZvbHVtZT48a2V5d29yZHM+PGtleXdvcmQ+SW1pZGF6b1sxLDUt
XXB5cmlkaW5lPC9rZXl3b3JkPjxrZXl3b3JkPkx1bWluZXNjZW5jZTwva2V5d29yZD48a2V5d29y
ZD5aaW5jIGNvbXBsZXg8L2tleXdvcmQ+PGtleXdvcmQ+UXVhbnR1bSB5aWVsZDwva2V5d29yZD48
a2V5d29yZD5TdG9rZXMgc2hpZnQ8L2tleXdvcmQ+PGtleXdvcmQ+VHVuYWJsZSBlbWlzc2lvbjwv
a2V5d29yZD48L2tleXdvcmRzPjxkYXRlcz48eWVhcj4yMDIwPC95ZWFyPjxwdWItZGF0ZXM+PGRh
dGU+MjAyMC8wOS8wMS88L2RhdGU+PC9wdWItZGF0ZXM+PC9kYXRlcz48aXNibj4wMDIwLTE2OTM8
L2lzYm4+PHVybHM+PHJlbGF0ZWQtdXJscz48dXJsPmh0dHBzOi8vd3d3LnNjaWVuY2VkaXJlY3Qu
Y29tL3NjaWVuY2UvYXJ0aWNsZS9waWkvUzAwMjAxNjkzMjAzMDQ4MjU8L3VybD48L3JlbGF0ZWQt
dXJscz48L3VybHM+PGVsZWN0cm9uaWMtcmVzb3VyY2UtbnVtPmh0dHBzOi8vZG9pLm9yZy8xMC4x
MDE2L2ouaWNhLjIwMjAuMTE5NjYyPC9lbGVjdHJvbmljLXJlc291cmNlLW51bT48L3JlY29yZD48
L0NpdGU+PENpdGU+PEF1dGhvcj5Wb2xwaTwvQXV0aG9yPjxZZWFyPjIwMTc8L1llYXI+PFJlY051
bT4xNzQ2PC9SZWNOdW0+PHJlY29yZD48cmVjLW51bWJlcj4xNzQ2PC9yZWMtbnVtYmVyPjxmb3Jl
aWduLWtleXM+PGtleSBhcHA9IkVOIiBkYi1pZD0idnJycmZkYXJwZWVyZHBldGFkcTVmOXNkNXN0
MHNyd2FmNWZhIiB0aW1lc3RhbXA9IjE2MTc0NTc3MDYiPjE3NDY8L2tleT48L2ZvcmVpZ24ta2V5
cz48cmVmLXR5cGUgbmFtZT0iSm91cm5hbCBBcnRpY2xlIj4xNzwvcmVmLXR5cGU+PGNvbnRyaWJ1
dG9ycz48YXV0aG9ycz48YXV0aG9yPlZvbHBpLCBHLjwvYXV0aG9yPjxhdXRob3I+TWFnbmFubywg
Ry48L2F1dGhvcj48YXV0aG9yPkJlbmVzcGVyaSwgSS48L2F1dGhvcj48YXV0aG9yPlNhY2NvbmUs
IEQuPC9hdXRob3I+PGF1dGhvcj5QcmlvbGEsIEUuPC9hdXRob3I+PGF1dGhvcj5HaWFub3R0aSwg
Vi48L2F1dGhvcj48YXV0aG9yPk1pbGFuZXNpbywgTS48L2F1dGhvcj48YXV0aG9yPkNvbnRlcm9z
aXRvLCBFLjwvYXV0aG9yPjxhdXRob3I+QmFyb2xvLCBDLjwvYXV0aG9yPjxhdXRob3I+VmlzY2Fy
ZGksIEcuPC9hdXRob3I+PC9hdXRob3JzPjwvY29udHJpYnV0b3JzPjx0aXRsZXM+PHRpdGxlPk9u
ZSBwb3Qgc3ludGhlc2lzIG9mIGxvdyBjb3N0IGVtaXR0ZXJzIHdpdGggbGFyZ2UgU3Rva2VzJmFw
b3M7IHNoaWZ0PC90aXRsZT48c2Vjb25kYXJ5LXRpdGxlPkR5ZXMgYW5kIFBpZ21lbnRzPC9zZWNv
bmRhcnktdGl0bGU+PC90aXRsZXM+PHBlcmlvZGljYWw+PGZ1bGwtdGl0bGU+RHllcyBhbmQgUGln
bWVudHM8L2Z1bGwtdGl0bGU+PGFiYnItMT5EeWVzIFBpZ21lbnQuPC9hYmJyLTE+PC9wZXJpb2Rp
Y2FsPjxwYWdlcz4xNTItMTY0PC9wYWdlcz48dm9sdW1lPjEzNzwvdm9sdW1lPjxrZXl3b3Jkcz48
a2V5d29yZD5JbWlkYXpvWzEsNS1dcHlyaWRpbmU8L2tleXdvcmQ+PGtleXdvcmQ+Rmx1b3Jlc2Nl
bmNlPC9rZXl3b3JkPjxrZXl3b3JkPkxhcmdlIFN0b2tlcyZhcG9zOyBzaGlmdDwva2V5d29yZD48
a2V5d29yZD5RdWFudHVtIHlpZWxkPC9rZXl3b3JkPjxrZXl3b3JkPkRvd24tc2hpZnRpbmc8L2tl
eXdvcmQ+PC9rZXl3b3Jkcz48ZGF0ZXM+PHllYXI+MjAxNzwveWVhcj48cHViLWRhdGVzPjxkYXRl
PjIwMTcvMDIvMDEvPC9kYXRlPjwvcHViLWRhdGVzPjwvZGF0ZXM+PGlzYm4+MDE0My03MjA4PC9p
c2JuPjx1cmxzPjxyZWxhdGVkLXVybHM+PHVybD5odHRwczovL3d3dy5zY2llbmNlZGlyZWN0LmNv
bS9zY2llbmNlL2FydGljbGUvcGlpL1MwMTQzNzIwODE2MzA4MjFYPC91cmw+PC9yZWxhdGVkLXVy
bHM+PC91cmxzPjxlbGVjdHJvbmljLXJlc291cmNlLW51bT5odHRwczovL2RvaS5vcmcvMTAuMTAx
Ni9qLmR5ZXBpZy4yMDE2LjA5LjA1NjwvZWxlY3Ryb25pYy1yZXNvdXJjZS1udW0+PC9yZWNvcmQ+
PC9DaXRlPjxDaXRlPjxBdXRob3I+R2lvcmRhbmE8L0F1dGhvcj48WWVhcj4yMDE3PC9ZZWFyPjxS
ZWNOdW0+MTY5NTwvUmVjTnVtPjxyZWNvcmQ+PHJlYy1udW1iZXI+MTY5NTwvcmVjLW51bWJlcj48
Zm9yZWlnbi1rZXlzPjxrZXkgYXBwPSJFTiIgZGItaWQ9InZycnJmZGFycGVlcmRwZXRhZHE1Zjlz
ZDVzdDBzcndhZjVmYSIgdGltZXN0YW1wPSIxNTQ5NTcyMzg1Ij4xNjk1PC9rZXk+PC9mb3JlaWdu
LWtleXM+PHJlZi10eXBlIG5hbWU9IkpvdXJuYWwgQXJ0aWNsZSI+MTc8L3JlZi10eXBlPjxjb250
cmlidXRvcnM+PGF1dGhvcnM+PGF1dGhvcj5HaW9yZGFuYSwgQS48L2F1dGhvcj48YXV0aG9yPlBy
aW9sYSwgRS48L2F1dGhvcj48YXV0aG9yPkJvbm9tZXR0aSwgRS48L2F1dGhvcj48YXV0aG9yPkJl
bnppLCBQLjwvYXV0aG9yPjxhdXRob3I+T3BlcnRpLCBMLjwvYXV0aG9yPjxhdXRob3I+RGlhbmEs
IEUuPC9hdXRob3I+PC9hdXRob3JzPjwvY29udHJpYnV0b3JzPjxhdXRoLWFkZHJlc3M+W0dpb3Jk
YW5hLCBBbGVzc2lhOyBQcmlvbGEsIEVtYW51ZWxlOyBCb25vbWV0dGksIEVsaXNhYmV0dGE7IEJl
bnppLCBQYW9sYTsgT3BlcnRpLCBMb3JlbnphOyBEaWFuYSwgRWxpYW5vXSBVbml2IFR1cmluLCBE
ZXB0IENoZW0sIFZpYSBQaWV0cm8gR2l1cmlhIDcsIEktMTAxMjUgVHVyaW4sIEl0YWx5LiBbQm9u
b21ldHRpLCBFbGlzYWJldHRhOyBEaWFuYSwgRWxpYW5vXSBVbml2IFR1cmluLCBDcmlzRGkgSW50
ZXJkZXB0IEN0ciBDcnlzdGFsbG9nLCBUdXJpbiwgSXRhbHkuJiN4RDtEaWFuYSwgRSAocmVwcmlu
dCBhdXRob3IpLCBVbml2IFR1cmluLCBEZXB0IENoZW0sIFZpYSBQaWV0cm8gR2l1cmlhIDcsIEkt
MTAxMjUgVHVyaW4sIEl0YWx5LiYjeEQ7ZWxpYW5vLmRpYW5hQHVuaXRvLml0PC9hdXRoLWFkZHJl
c3M+PHRpdGxlcz48dGl0bGU+U3RydWN0dXJhbCBhbmQgc3BlY3Ryb3Njb3BpYyBzdHVkeSBvZiB0
aGUgYXN5bW1ldHJpYyAyLSgyJmFwb3M7LXB5cmlkeWwpLTEsOC1uYXBodGh5cmlkaW5lIGxpZ2Fu
ZCB3aXRoIGNsb3NlZC1zaGVsbCBtZXRhbHM8L3RpdGxlPjxzZWNvbmRhcnktdGl0bGU+UG9seWhl
ZHJvbjwvc2Vjb25kYXJ5LXRpdGxlPjxhbHQtdGl0bGU+UG9seWhlZHJvbjwvYWx0LXRpdGxlPjwv
dGl0bGVzPjxwZXJpb2RpY2FsPjxmdWxsLXRpdGxlPlBvbHloZWRyb248L2Z1bGwtdGl0bGU+PC9w
ZXJpb2RpY2FsPjxhbHQtcGVyaW9kaWNhbD48ZnVsbC10aXRsZT5Qb2x5aGVkcm9uPC9mdWxsLXRp
dGxlPjwvYWx0LXBlcmlvZGljYWw+PHBhZ2VzPjIzOS0yNDg8L3BhZ2VzPjx2b2x1bWU+MTM4PC92
b2x1bWU+PGtleXdvcmRzPjxrZXl3b3JkPk5hcGh0aHlyaWRpbmU8L2tleXdvcmQ+PGtleXdvcmQ+
RC0xMCBtZXRhbHM8L2tleXdvcmQ+PGtleXdvcmQ+Q29vcmRpbmF0aW9uIGNvbXBsZXhlczwva2V5
d29yZD48a2V5d29yZD5MdW1pbmVzY2VuY2U8L2tleXdvcmQ+PGtleXdvcmQ+TWV0YWxsb3BoaWxp
YyBpbnRlcmFjdGlvbnM8L2tleXdvcmQ+PGtleXdvcmQ+eC1yYXktc3RydWN0dXJlPC9rZXl3b3Jk
PjxrZXl3b3JkPmNvb3JkaW5hdGlvbiBwb2x5bWVyczwva2V5d29yZD48a2V5d29yZD5sb25lLXBh
aXI8L2tleXdvcmQ+PGtleXdvcmQ+ZW1pc3NpdmUgcHJvcGVydGllczwva2V5d29yZD48a2V5d29y
ZD5jcnlzdGFsLXN0cnVjdHVyZXM8L2tleXdvcmQ+PGtleXdvcmQ+Y3lhbmlkZSBjb21wbGV4ZXM8
L2tleXdvcmQ+PGtleXdvcmQ+Z29sZChpKSBjb21wbGV4ZXM8L2tleXdvcmQ+PGtleXdvcmQ+b3Jn
YW5pYy1jb21wb3VuZHM8L2tleXdvcmQ+PGtleXdvcmQ+bWVyY3VyeTwva2V5d29yZD48a2V5d29y
ZD5kaW1lbnNpb25hbGl0eTwva2V5d29yZD48a2V5d29yZD5DaGVtaXN0cnk8L2tleXdvcmQ+PGtl
eXdvcmQ+Q3J5c3RhbGxvZ3JhcGh5PC9rZXl3b3JkPjwva2V5d29yZHM+PGRhdGVzPjx5ZWFyPjIw
MTc8L3llYXI+PHB1Yi1kYXRlcz48ZGF0ZT5EZWM8L2RhdGU+PC9wdWItZGF0ZXM+PC9kYXRlcz48
aXNibj4wMjc3LTUzODc8L2lzYm4+PGFjY2Vzc2lvbi1udW0+V09TOjAwMDQxNzY2MjMwMDAyOTwv
YWNjZXNzaW9uLW51bT48d29yay10eXBlPkFydGljbGU8L3dvcmstdHlwZT48dXJscz48cmVsYXRl
ZC11cmxzPjx1cmw+Jmx0O0dvIHRvIElTSSZndDs6Ly9XT1M6MDAwNDE3NjYyMzAwMDI5PC91cmw+
PC9yZWxhdGVkLXVybHM+PC91cmxzPjxlbGVjdHJvbmljLXJlc291cmNlLW51bT4xMC4xMDE2L2ou
cG9seS4yMDE3LjA5LjAzMjwvZWxlY3Ryb25pYy1yZXNvdXJjZS1udW0+PGxhbmd1YWdlPkVuZ2xp
c2g8L2xhbmd1YWdlPjwvcmVjb3JkPjwvQ2l0ZT48L0VuZE5vdGU+AG==
</w:fldData>
        </w:fldChar>
      </w:r>
      <w:r w:rsidR="00A84E9C" w:rsidRPr="000A457F">
        <w:rPr>
          <w:rFonts w:cs="Times New Roman"/>
          <w:b w:val="0"/>
          <w:w w:val="108"/>
          <w:szCs w:val="18"/>
        </w:rPr>
        <w:instrText xml:space="preserve"> ADDIN EN.CITE.DATA </w:instrText>
      </w:r>
      <w:r w:rsidR="00A84E9C" w:rsidRPr="000A457F">
        <w:rPr>
          <w:rFonts w:cs="Times New Roman"/>
          <w:b w:val="0"/>
          <w:w w:val="108"/>
          <w:szCs w:val="18"/>
        </w:rPr>
      </w:r>
      <w:r w:rsidR="00A84E9C" w:rsidRPr="000A457F">
        <w:rPr>
          <w:rFonts w:cs="Times New Roman"/>
          <w:b w:val="0"/>
          <w:w w:val="108"/>
          <w:szCs w:val="18"/>
        </w:rPr>
        <w:fldChar w:fldCharType="end"/>
      </w:r>
      <w:r w:rsidR="00A84E9C" w:rsidRPr="000A457F">
        <w:rPr>
          <w:rFonts w:cs="Times New Roman"/>
          <w:b w:val="0"/>
          <w:w w:val="108"/>
          <w:szCs w:val="18"/>
        </w:rPr>
      </w:r>
      <w:r w:rsidR="00A84E9C" w:rsidRPr="000A457F">
        <w:rPr>
          <w:rFonts w:cs="Times New Roman"/>
          <w:b w:val="0"/>
          <w:w w:val="108"/>
          <w:szCs w:val="18"/>
        </w:rPr>
        <w:fldChar w:fldCharType="separate"/>
      </w:r>
      <w:r w:rsidR="00A84E9C" w:rsidRPr="000A457F">
        <w:rPr>
          <w:rFonts w:cs="Times New Roman"/>
          <w:b w:val="0"/>
          <w:noProof/>
          <w:w w:val="108"/>
          <w:szCs w:val="18"/>
          <w:vertAlign w:val="superscript"/>
        </w:rPr>
        <w:t>45-47</w:t>
      </w:r>
      <w:r w:rsidR="00A84E9C" w:rsidRPr="000A457F">
        <w:rPr>
          <w:rFonts w:cs="Times New Roman"/>
          <w:b w:val="0"/>
          <w:w w:val="108"/>
          <w:szCs w:val="18"/>
        </w:rPr>
        <w:fldChar w:fldCharType="end"/>
      </w:r>
      <w:r w:rsidRPr="000A457F">
        <w:rPr>
          <w:rFonts w:cs="Times New Roman"/>
          <w:b w:val="0"/>
          <w:w w:val="108"/>
          <w:szCs w:val="18"/>
        </w:rPr>
        <w:t xml:space="preserve"> No further purification </w:t>
      </w:r>
      <w:r w:rsidR="00185FE8" w:rsidRPr="000A457F">
        <w:rPr>
          <w:rFonts w:cs="Times New Roman"/>
          <w:b w:val="0"/>
          <w:w w:val="108"/>
          <w:szCs w:val="18"/>
        </w:rPr>
        <w:t>was</w:t>
      </w:r>
      <w:r w:rsidRPr="000A457F">
        <w:rPr>
          <w:rFonts w:cs="Times New Roman"/>
          <w:b w:val="0"/>
          <w:w w:val="108"/>
          <w:szCs w:val="18"/>
        </w:rPr>
        <w:t xml:space="preserve"> performed on commercial reagents. </w:t>
      </w:r>
      <w:r w:rsidR="00925A98" w:rsidRPr="000A457F">
        <w:rPr>
          <w:rFonts w:cs="Times New Roman"/>
          <w:b w:val="0"/>
          <w:w w:val="108"/>
          <w:szCs w:val="18"/>
        </w:rPr>
        <w:t xml:space="preserve">Regarding the metal source, we report here the copper salt that achieved the best </w:t>
      </w:r>
      <w:r w:rsidR="00F31AED" w:rsidRPr="000A457F">
        <w:rPr>
          <w:rFonts w:cs="Times New Roman"/>
          <w:b w:val="0"/>
          <w:w w:val="108"/>
          <w:szCs w:val="18"/>
        </w:rPr>
        <w:t>yield</w:t>
      </w:r>
      <w:r w:rsidR="00925A98" w:rsidRPr="000A457F">
        <w:rPr>
          <w:rFonts w:cs="Times New Roman"/>
          <w:b w:val="0"/>
          <w:w w:val="108"/>
          <w:szCs w:val="18"/>
        </w:rPr>
        <w:t xml:space="preserve"> and purity of the final compound, but it is worth notice that all reactions can be carried out with copper oxo salts or copper chloride, similarly to </w:t>
      </w:r>
      <w:r w:rsidR="00185FE8" w:rsidRPr="000A457F">
        <w:rPr>
          <w:rFonts w:cs="Times New Roman"/>
          <w:b w:val="0"/>
          <w:w w:val="108"/>
          <w:szCs w:val="18"/>
        </w:rPr>
        <w:t>that</w:t>
      </w:r>
      <w:r w:rsidR="00925A98" w:rsidRPr="000A457F">
        <w:rPr>
          <w:rFonts w:cs="Times New Roman"/>
          <w:b w:val="0"/>
          <w:w w:val="108"/>
          <w:szCs w:val="18"/>
        </w:rPr>
        <w:t xml:space="preserve"> observed in the preparation of the Zn</w:t>
      </w:r>
      <w:r w:rsidR="00665431" w:rsidRPr="000A457F">
        <w:rPr>
          <w:rFonts w:cs="Times New Roman"/>
          <w:b w:val="0"/>
          <w:w w:val="108"/>
          <w:szCs w:val="18"/>
        </w:rPr>
        <w:t>(II)</w:t>
      </w:r>
      <w:r w:rsidR="00925A98" w:rsidRPr="000A457F">
        <w:rPr>
          <w:rFonts w:cs="Times New Roman"/>
          <w:b w:val="0"/>
          <w:w w:val="108"/>
          <w:szCs w:val="18"/>
        </w:rPr>
        <w:t>-dicyanoaurate compounds.</w:t>
      </w:r>
      <w:r w:rsidR="00A84E9C" w:rsidRPr="000A457F">
        <w:rPr>
          <w:b w:val="0"/>
        </w:rPr>
        <w:fldChar w:fldCharType="begin"/>
      </w:r>
      <w:r w:rsidR="00A84E9C" w:rsidRPr="000A457F">
        <w:rPr>
          <w:b w:val="0"/>
        </w:rPr>
        <w:instrText xml:space="preserve"> ADDIN EN.CITE &lt;EndNote&gt;&lt;Cite&gt;&lt;Author&gt;Priola&lt;/Author&gt;&lt;Year&gt;2020&lt;/Year&gt;&lt;RecNum&gt;1744&lt;/RecNum&gt;&lt;DisplayText&gt;&lt;style face="superscript"&gt;29&lt;/style&gt;&lt;/DisplayText&gt;&lt;record&gt;&lt;rec-number&gt;1744&lt;/rec-number&gt;&lt;foreign-keys&gt;&lt;key app="EN" db-id="vrrrfdarpeerdpetadq5f9sd5st0srwaf5fa" timestamp="1617457328"&gt;1744&lt;/key&gt;&lt;/foreign-keys&gt;&lt;ref-type name="Journal Article"&gt;17&lt;/ref-type&gt;&lt;contributors&gt;&lt;authors&gt;&lt;author&gt;Priola, Emanuele&lt;/author&gt;&lt;author&gt;Volpi, Giorgio&lt;/author&gt;&lt;author&gt;Rabezzana, Roberto&lt;/author&gt;&lt;author&gt;Borfecchia, Elisa&lt;/author&gt;&lt;author&gt;Garino, Claudio&lt;/author&gt;&lt;author&gt;Benzi, Paola&lt;/author&gt;&lt;author&gt;Martini, Andrea&lt;/author&gt;&lt;author&gt;Operti, Lorenza&lt;/author&gt;&lt;author&gt;Diana, Eliano&lt;/author&gt;&lt;/authors&gt;&lt;/contributors&gt;&lt;titles&gt;&lt;title&gt;Bridging Solution and Solid-State Chemistry of Dicyanoaurate: The Case Study of Zn–Au Nucleation Units&lt;/title&gt;&lt;secondary-title&gt;Inorganic Chemistry&lt;/secondary-title&gt;&lt;/titles&gt;&lt;periodical&gt;&lt;full-title&gt;Inorganic Chemistry&lt;/full-title&gt;&lt;/periodical&gt;&lt;pages&gt;203-213&lt;/pages&gt;&lt;volume&gt;59&lt;/volume&gt;&lt;number&gt;1&lt;/number&gt;&lt;dates&gt;&lt;year&gt;2020&lt;/year&gt;&lt;pub-dates&gt;&lt;date&gt;2020/01/06&lt;/date&gt;&lt;/pub-dates&gt;&lt;/dates&gt;&lt;publisher&gt;American Chemical Society&lt;/publisher&gt;&lt;isbn&gt;0020-1669&lt;/isbn&gt;&lt;urls&gt;&lt;related-urls&gt;&lt;url&gt;https://doi.org/10.1021/acs.inorgchem.9b00961&lt;/url&gt;&lt;/related-urls&gt;&lt;/urls&gt;&lt;electronic-resource-num&gt;10.1021/acs.inorgchem.9b00961&lt;/electronic-resource-num&gt;&lt;/record&gt;&lt;/Cite&gt;&lt;/EndNote&gt;</w:instrText>
      </w:r>
      <w:r w:rsidR="00A84E9C" w:rsidRPr="000A457F">
        <w:rPr>
          <w:b w:val="0"/>
        </w:rPr>
        <w:fldChar w:fldCharType="separate"/>
      </w:r>
      <w:r w:rsidR="00A84E9C" w:rsidRPr="000A457F">
        <w:rPr>
          <w:b w:val="0"/>
          <w:noProof/>
          <w:vertAlign w:val="superscript"/>
        </w:rPr>
        <w:t>29</w:t>
      </w:r>
      <w:r w:rsidR="00A84E9C" w:rsidRPr="000A457F">
        <w:rPr>
          <w:b w:val="0"/>
        </w:rPr>
        <w:fldChar w:fldCharType="end"/>
      </w:r>
      <w:r w:rsidR="00925A98" w:rsidRPr="000A457F">
        <w:rPr>
          <w:rFonts w:cs="Times New Roman"/>
          <w:b w:val="0"/>
          <w:w w:val="108"/>
          <w:szCs w:val="18"/>
        </w:rPr>
        <w:t xml:space="preserve"> </w:t>
      </w:r>
      <w:r w:rsidR="005F30B2" w:rsidRPr="000A457F">
        <w:rPr>
          <w:rFonts w:cs="Times New Roman"/>
          <w:b w:val="0"/>
          <w:w w:val="108"/>
          <w:szCs w:val="18"/>
        </w:rPr>
        <w:t>Correspondence between the bulk and SC-XRD structures</w:t>
      </w:r>
      <w:r w:rsidR="00185FE8" w:rsidRPr="000A457F">
        <w:rPr>
          <w:rFonts w:cs="Times New Roman"/>
          <w:b w:val="0"/>
          <w:w w:val="108"/>
          <w:szCs w:val="18"/>
        </w:rPr>
        <w:t>,</w:t>
      </w:r>
      <w:r w:rsidR="005F30B2" w:rsidRPr="000A457F">
        <w:rPr>
          <w:rFonts w:cs="Times New Roman"/>
          <w:b w:val="0"/>
          <w:w w:val="108"/>
          <w:szCs w:val="18"/>
        </w:rPr>
        <w:t xml:space="preserve"> as well as sample purity</w:t>
      </w:r>
      <w:r w:rsidR="00185FE8" w:rsidRPr="000A457F">
        <w:rPr>
          <w:rFonts w:cs="Times New Roman"/>
          <w:b w:val="0"/>
          <w:w w:val="108"/>
          <w:szCs w:val="18"/>
        </w:rPr>
        <w:t>,</w:t>
      </w:r>
      <w:r w:rsidR="005F30B2" w:rsidRPr="000A457F">
        <w:rPr>
          <w:rFonts w:cs="Times New Roman"/>
          <w:b w:val="0"/>
          <w:w w:val="108"/>
          <w:szCs w:val="18"/>
        </w:rPr>
        <w:t xml:space="preserve"> were </w:t>
      </w:r>
      <w:r w:rsidR="00185FE8" w:rsidRPr="000A457F">
        <w:rPr>
          <w:rFonts w:cs="Times New Roman"/>
          <w:b w:val="0"/>
          <w:w w:val="108"/>
          <w:szCs w:val="18"/>
        </w:rPr>
        <w:t>verified</w:t>
      </w:r>
      <w:r w:rsidR="005F30B2" w:rsidRPr="000A457F">
        <w:rPr>
          <w:rFonts w:cs="Times New Roman"/>
          <w:b w:val="0"/>
          <w:w w:val="108"/>
          <w:szCs w:val="18"/>
        </w:rPr>
        <w:t xml:space="preserve"> fo</w:t>
      </w:r>
      <w:r w:rsidR="00221D17" w:rsidRPr="000A457F">
        <w:rPr>
          <w:rFonts w:cs="Times New Roman"/>
          <w:b w:val="0"/>
          <w:w w:val="108"/>
          <w:szCs w:val="18"/>
        </w:rPr>
        <w:t xml:space="preserve">r </w:t>
      </w:r>
      <w:r w:rsidR="005F30B2" w:rsidRPr="000A457F">
        <w:rPr>
          <w:rFonts w:cs="Times New Roman"/>
          <w:b w:val="0"/>
          <w:w w:val="108"/>
          <w:szCs w:val="18"/>
        </w:rPr>
        <w:t xml:space="preserve">compounds </w:t>
      </w:r>
      <w:r w:rsidR="005F30B2" w:rsidRPr="000A457F">
        <w:rPr>
          <w:rFonts w:cs="Times New Roman"/>
          <w:bCs/>
          <w:w w:val="108"/>
          <w:szCs w:val="18"/>
        </w:rPr>
        <w:t>1</w:t>
      </w:r>
      <w:r w:rsidR="005F30B2" w:rsidRPr="000A457F">
        <w:rPr>
          <w:rFonts w:cs="Times New Roman"/>
          <w:b w:val="0"/>
          <w:w w:val="108"/>
          <w:szCs w:val="18"/>
        </w:rPr>
        <w:t>–</w:t>
      </w:r>
      <w:r w:rsidR="00B32816" w:rsidRPr="000A457F">
        <w:rPr>
          <w:rFonts w:cs="Times New Roman"/>
          <w:bCs/>
          <w:w w:val="108"/>
          <w:szCs w:val="18"/>
        </w:rPr>
        <w:t>6</w:t>
      </w:r>
      <w:r w:rsidR="005F30B2" w:rsidRPr="000A457F">
        <w:rPr>
          <w:rFonts w:cs="Times New Roman"/>
          <w:b w:val="0"/>
          <w:w w:val="108"/>
          <w:szCs w:val="18"/>
        </w:rPr>
        <w:t xml:space="preserve"> </w:t>
      </w:r>
      <w:r w:rsidR="0090464B" w:rsidRPr="000A457F">
        <w:rPr>
          <w:rFonts w:cs="Times New Roman"/>
          <w:b w:val="0"/>
          <w:w w:val="108"/>
          <w:szCs w:val="18"/>
        </w:rPr>
        <w:t>through the</w:t>
      </w:r>
      <w:r w:rsidR="005F30B2" w:rsidRPr="000A457F">
        <w:rPr>
          <w:rFonts w:cs="Times New Roman"/>
          <w:b w:val="0"/>
          <w:w w:val="108"/>
          <w:szCs w:val="18"/>
        </w:rPr>
        <w:t xml:space="preserve"> </w:t>
      </w:r>
      <w:r w:rsidR="0090464B" w:rsidRPr="000A457F">
        <w:rPr>
          <w:rFonts w:cs="Times New Roman"/>
          <w:b w:val="0"/>
          <w:w w:val="108"/>
          <w:szCs w:val="18"/>
        </w:rPr>
        <w:t xml:space="preserve">elemental analysis </w:t>
      </w:r>
      <w:r w:rsidR="005F30B2" w:rsidRPr="000A457F">
        <w:rPr>
          <w:rFonts w:cs="Times New Roman"/>
          <w:b w:val="0"/>
          <w:w w:val="108"/>
          <w:szCs w:val="18"/>
        </w:rPr>
        <w:t>(C, H, N and S)</w:t>
      </w:r>
      <w:r w:rsidR="0090464B" w:rsidRPr="000A457F">
        <w:rPr>
          <w:rFonts w:cs="Times New Roman"/>
          <w:b w:val="0"/>
          <w:w w:val="108"/>
          <w:szCs w:val="18"/>
        </w:rPr>
        <w:t>,</w:t>
      </w:r>
      <w:r w:rsidR="005F30B2" w:rsidRPr="000A457F">
        <w:rPr>
          <w:rFonts w:cs="Times New Roman"/>
          <w:b w:val="0"/>
          <w:w w:val="108"/>
          <w:szCs w:val="18"/>
        </w:rPr>
        <w:t xml:space="preserve"> carried out using a Thermo Flash EA 1112 CHNS-O analyser</w:t>
      </w:r>
      <w:r w:rsidR="00A61D19" w:rsidRPr="000A457F">
        <w:t>.</w:t>
      </w:r>
      <w:r w:rsidR="00B94E19" w:rsidRPr="000A457F">
        <w:t xml:space="preserve"> </w:t>
      </w:r>
      <w:r w:rsidR="00B94E19" w:rsidRPr="000A457F">
        <w:rPr>
          <w:b w:val="0"/>
          <w:bCs/>
        </w:rPr>
        <w:t>When</w:t>
      </w:r>
      <w:r w:rsidR="00F31AED" w:rsidRPr="000A457F">
        <w:rPr>
          <w:b w:val="0"/>
          <w:bCs/>
        </w:rPr>
        <w:t xml:space="preserve"> </w:t>
      </w:r>
      <w:r w:rsidR="00B94E19" w:rsidRPr="000A457F">
        <w:rPr>
          <w:b w:val="0"/>
          <w:bCs/>
        </w:rPr>
        <w:t>a mixture of more than one compound has been obtained, elemental analysis was not possible, but R</w:t>
      </w:r>
      <w:r w:rsidR="00185FE8" w:rsidRPr="000A457F">
        <w:rPr>
          <w:b w:val="0"/>
          <w:bCs/>
        </w:rPr>
        <w:t>aman</w:t>
      </w:r>
      <w:r w:rsidR="00B94E19" w:rsidRPr="000A457F">
        <w:rPr>
          <w:b w:val="0"/>
          <w:bCs/>
        </w:rPr>
        <w:t xml:space="preserve"> and IR </w:t>
      </w:r>
      <w:r w:rsidR="00185FE8" w:rsidRPr="000A457F">
        <w:rPr>
          <w:b w:val="0"/>
          <w:bCs/>
        </w:rPr>
        <w:t xml:space="preserve">spectroscopic </w:t>
      </w:r>
      <w:r w:rsidR="00B94E19" w:rsidRPr="000A457F">
        <w:rPr>
          <w:b w:val="0"/>
          <w:bCs/>
        </w:rPr>
        <w:t xml:space="preserve">characterization has been performed. For all the </w:t>
      </w:r>
      <w:r w:rsidR="00326EE0" w:rsidRPr="000A457F">
        <w:rPr>
          <w:b w:val="0"/>
          <w:bCs/>
        </w:rPr>
        <w:t>synthesi</w:t>
      </w:r>
      <w:r w:rsidR="00326EE0">
        <w:rPr>
          <w:b w:val="0"/>
          <w:bCs/>
        </w:rPr>
        <w:t>s</w:t>
      </w:r>
      <w:r w:rsidR="00326EE0" w:rsidRPr="000A457F">
        <w:rPr>
          <w:b w:val="0"/>
          <w:bCs/>
        </w:rPr>
        <w:t xml:space="preserve">ed </w:t>
      </w:r>
      <w:r w:rsidR="00B94E19" w:rsidRPr="000A457F">
        <w:rPr>
          <w:b w:val="0"/>
          <w:bCs/>
        </w:rPr>
        <w:t xml:space="preserve">compounds </w:t>
      </w:r>
      <w:r w:rsidR="00B94E19" w:rsidRPr="000A457F">
        <w:t>1</w:t>
      </w:r>
      <w:r w:rsidR="00B94E19" w:rsidRPr="000A457F">
        <w:rPr>
          <w:b w:val="0"/>
          <w:bCs/>
        </w:rPr>
        <w:t>-</w:t>
      </w:r>
      <w:r w:rsidR="00B32816" w:rsidRPr="000A457F">
        <w:t>6</w:t>
      </w:r>
      <w:r w:rsidR="00B94E19" w:rsidRPr="000A457F">
        <w:rPr>
          <w:b w:val="0"/>
          <w:bCs/>
        </w:rPr>
        <w:t xml:space="preserve"> the entire IR and Raman spectra can be found in </w:t>
      </w:r>
      <w:r w:rsidR="00E908C5" w:rsidRPr="000A457F">
        <w:rPr>
          <w:b w:val="0"/>
          <w:bCs/>
        </w:rPr>
        <w:t>ESI</w:t>
      </w:r>
      <w:r w:rsidR="00B94E19" w:rsidRPr="000A457F">
        <w:rPr>
          <w:b w:val="0"/>
          <w:bCs/>
        </w:rPr>
        <w:t>.</w:t>
      </w:r>
    </w:p>
    <w:p w14:paraId="35456FE8" w14:textId="418BF677" w:rsidR="005F30B2" w:rsidRPr="000A457F" w:rsidRDefault="005F30B2" w:rsidP="005F30B2">
      <w:pPr>
        <w:pStyle w:val="RSCB06BHeadingSub-Section"/>
        <w:jc w:val="both"/>
      </w:pPr>
      <w:r w:rsidRPr="000A457F">
        <w:t>Synthesis</w:t>
      </w:r>
    </w:p>
    <w:p w14:paraId="43E2DAB8" w14:textId="25F09715" w:rsidR="005F30B2" w:rsidRPr="000A457F" w:rsidRDefault="005F30B2" w:rsidP="005F30B2">
      <w:pPr>
        <w:pStyle w:val="RSCB02ArticleText"/>
      </w:pPr>
      <w:bookmarkStart w:id="3" w:name="_Hlk527759483"/>
      <w:r w:rsidRPr="000A457F">
        <w:rPr>
          <w:b/>
          <w:bCs/>
        </w:rPr>
        <w:t>(1) {Cu(L1)</w:t>
      </w:r>
      <w:r w:rsidRPr="000A457F">
        <w:rPr>
          <w:b/>
          <w:bCs/>
          <w:vertAlign w:val="subscript"/>
        </w:rPr>
        <w:t>2</w:t>
      </w:r>
      <w:r w:rsidRPr="000A457F">
        <w:rPr>
          <w:b/>
          <w:bCs/>
        </w:rPr>
        <w:t>[(</w:t>
      </w:r>
      <w:r w:rsidRPr="000A457F">
        <w:rPr>
          <w:rFonts w:ascii="Symbol" w:hAnsi="Symbol"/>
          <w:b/>
          <w:bCs/>
        </w:rPr>
        <w:t></w:t>
      </w:r>
      <w:r w:rsidRPr="000A457F">
        <w:rPr>
          <w:b/>
          <w:bCs/>
        </w:rPr>
        <w:t>-</w:t>
      </w:r>
      <w:proofErr w:type="gramStart"/>
      <w:r w:rsidRPr="000A457F">
        <w:rPr>
          <w:b/>
          <w:bCs/>
        </w:rPr>
        <w:t>CN)Au</w:t>
      </w:r>
      <w:proofErr w:type="gramEnd"/>
      <w:r w:rsidRPr="000A457F">
        <w:rPr>
          <w:b/>
          <w:bCs/>
        </w:rPr>
        <w:t>(CN)]}[Au(CN)</w:t>
      </w:r>
      <w:r w:rsidRPr="000A457F">
        <w:rPr>
          <w:b/>
          <w:bCs/>
          <w:vertAlign w:val="subscript"/>
        </w:rPr>
        <w:t>2</w:t>
      </w:r>
      <w:r w:rsidRPr="000A457F">
        <w:rPr>
          <w:b/>
          <w:bCs/>
        </w:rPr>
        <w:t>]</w:t>
      </w:r>
      <w:bookmarkEnd w:id="3"/>
      <w:r w:rsidRPr="000A457F">
        <w:t xml:space="preserve">: </w:t>
      </w:r>
      <w:bookmarkStart w:id="4" w:name="_Hlk527759349"/>
      <w:r w:rsidR="00D76353" w:rsidRPr="000A457F">
        <w:t>43.3</w:t>
      </w:r>
      <w:r w:rsidRPr="000A457F">
        <w:t xml:space="preserve"> mg of Cu(SO</w:t>
      </w:r>
      <w:r w:rsidRPr="000A457F">
        <w:rPr>
          <w:vertAlign w:val="subscript"/>
        </w:rPr>
        <w:t>4</w:t>
      </w:r>
      <w:r w:rsidRPr="000A457F">
        <w:t>).5H</w:t>
      </w:r>
      <w:r w:rsidRPr="000A457F">
        <w:rPr>
          <w:vertAlign w:val="subscript"/>
        </w:rPr>
        <w:t>2</w:t>
      </w:r>
      <w:r w:rsidRPr="000A457F">
        <w:t xml:space="preserve">O, </w:t>
      </w:r>
      <w:r w:rsidR="00D76353" w:rsidRPr="000A457F">
        <w:t>54</w:t>
      </w:r>
      <w:r w:rsidR="002207E2" w:rsidRPr="000A457F">
        <w:t>.0</w:t>
      </w:r>
      <w:r w:rsidRPr="000A457F">
        <w:t xml:space="preserve"> mg of L1 </w:t>
      </w:r>
      <w:r w:rsidR="009415EC" w:rsidRPr="000A457F">
        <w:t>were dissolved in 10 ml of a 50:50 EtOH/H</w:t>
      </w:r>
      <w:r w:rsidR="009415EC" w:rsidRPr="000A457F">
        <w:rPr>
          <w:vertAlign w:val="subscript"/>
        </w:rPr>
        <w:t>2</w:t>
      </w:r>
      <w:r w:rsidR="009415EC" w:rsidRPr="000A457F">
        <w:t xml:space="preserve">O </w:t>
      </w:r>
      <w:r w:rsidRPr="000A457F">
        <w:t xml:space="preserve">and </w:t>
      </w:r>
      <w:r w:rsidR="00E147D0" w:rsidRPr="000A457F">
        <w:t>a</w:t>
      </w:r>
      <w:r w:rsidR="00C74395" w:rsidRPr="000A457F">
        <w:t xml:space="preserve"> separat</w:t>
      </w:r>
      <w:r w:rsidR="00E147D0" w:rsidRPr="000A457F">
        <w:t xml:space="preserve">e solution </w:t>
      </w:r>
      <w:r w:rsidR="00997995" w:rsidRPr="000A457F">
        <w:t xml:space="preserve">in the same solvent mixture </w:t>
      </w:r>
      <w:r w:rsidR="00E147D0" w:rsidRPr="000A457F">
        <w:t xml:space="preserve">was </w:t>
      </w:r>
      <w:r w:rsidR="000E5FB0" w:rsidRPr="000A457F">
        <w:t>prepared</w:t>
      </w:r>
      <w:r w:rsidR="00E147D0" w:rsidRPr="000A457F">
        <w:t xml:space="preserve"> </w:t>
      </w:r>
      <w:r w:rsidR="00907002" w:rsidRPr="000A457F">
        <w:t xml:space="preserve">using </w:t>
      </w:r>
      <w:r w:rsidR="00D76353" w:rsidRPr="000A457F">
        <w:t>10</w:t>
      </w:r>
      <w:r w:rsidRPr="000A457F">
        <w:t>0 mg of K[Au(CN)</w:t>
      </w:r>
      <w:r w:rsidRPr="000A457F">
        <w:rPr>
          <w:vertAlign w:val="subscript"/>
        </w:rPr>
        <w:t>2</w:t>
      </w:r>
      <w:r w:rsidRPr="000A457F">
        <w:t>] (molar ratio 1:2:2)</w:t>
      </w:r>
      <w:r w:rsidR="00907002" w:rsidRPr="000A457F">
        <w:t>. Solutions</w:t>
      </w:r>
      <w:r w:rsidR="000653A2" w:rsidRPr="000A457F">
        <w:t xml:space="preserve"> were</w:t>
      </w:r>
      <w:r w:rsidR="00444FC4" w:rsidRPr="000A457F">
        <w:t xml:space="preserve"> brought to boil</w:t>
      </w:r>
      <w:r w:rsidRPr="000A457F">
        <w:t xml:space="preserve"> with energic stirring and mixed</w:t>
      </w:r>
      <w:r w:rsidR="0028591D" w:rsidRPr="000A457F">
        <w:t>.</w:t>
      </w:r>
      <w:r w:rsidRPr="000A457F">
        <w:t xml:space="preserve"> </w:t>
      </w:r>
      <w:r w:rsidR="0028591D" w:rsidRPr="000A457F">
        <w:t xml:space="preserve">At the </w:t>
      </w:r>
      <w:r w:rsidRPr="000A457F">
        <w:t xml:space="preserve">establishment of equilibrium (5 minutes) </w:t>
      </w:r>
      <w:r w:rsidR="0028591D" w:rsidRPr="000A457F">
        <w:t>a</w:t>
      </w:r>
      <w:r w:rsidR="00D76353" w:rsidRPr="000A457F">
        <w:t xml:space="preserve"> green precipitate </w:t>
      </w:r>
      <w:r w:rsidR="00E04548" w:rsidRPr="000A457F">
        <w:t xml:space="preserve">immediately </w:t>
      </w:r>
      <w:r w:rsidR="00D76353" w:rsidRPr="000A457F">
        <w:t>appear</w:t>
      </w:r>
      <w:r w:rsidR="00582EC5" w:rsidRPr="000A457F">
        <w:t>ed</w:t>
      </w:r>
      <w:r w:rsidR="00D76353" w:rsidRPr="000A457F">
        <w:t xml:space="preserve">, </w:t>
      </w:r>
      <w:r w:rsidR="00E04548" w:rsidRPr="000A457F">
        <w:t>which</w:t>
      </w:r>
      <w:r w:rsidR="0090464B" w:rsidRPr="000A457F">
        <w:t xml:space="preserve"> </w:t>
      </w:r>
      <w:r w:rsidR="00410B3B" w:rsidRPr="000A457F">
        <w:t>was re</w:t>
      </w:r>
      <w:r w:rsidR="0090464B" w:rsidRPr="000A457F">
        <w:t xml:space="preserve">dissolved </w:t>
      </w:r>
      <w:r w:rsidR="00D76353" w:rsidRPr="000A457F">
        <w:t>after 30 minutes of stirring</w:t>
      </w:r>
      <w:r w:rsidR="0090464B" w:rsidRPr="000A457F">
        <w:t>, f</w:t>
      </w:r>
      <w:r w:rsidR="00582EC5" w:rsidRPr="000A457F">
        <w:t>orming</w:t>
      </w:r>
      <w:r w:rsidR="00D76353" w:rsidRPr="000A457F">
        <w:t xml:space="preserve"> a</w:t>
      </w:r>
      <w:r w:rsidRPr="000A457F">
        <w:t xml:space="preserve"> transparent </w:t>
      </w:r>
      <w:r w:rsidR="008036FF" w:rsidRPr="000A457F">
        <w:t xml:space="preserve">light blue </w:t>
      </w:r>
      <w:r w:rsidRPr="000A457F">
        <w:t>solution. After slow cooling</w:t>
      </w:r>
      <w:r w:rsidR="0090464B" w:rsidRPr="000A457F">
        <w:t xml:space="preserve"> to room temperature</w:t>
      </w:r>
      <w:r w:rsidRPr="000A457F">
        <w:t xml:space="preserve">, the compound </w:t>
      </w:r>
      <w:r w:rsidR="00E04548" w:rsidRPr="000A457F">
        <w:t>began</w:t>
      </w:r>
      <w:r w:rsidRPr="000A457F">
        <w:t xml:space="preserve"> to </w:t>
      </w:r>
      <w:r w:rsidR="00240E37" w:rsidRPr="000A457F">
        <w:t>crystallize</w:t>
      </w:r>
      <w:r w:rsidRPr="000A457F">
        <w:t xml:space="preserve"> in</w:t>
      </w:r>
      <w:r w:rsidR="00E04548" w:rsidRPr="000A457F">
        <w:t>to</w:t>
      </w:r>
      <w:r w:rsidRPr="000A457F">
        <w:t xml:space="preserve"> </w:t>
      </w:r>
      <w:r w:rsidR="008036FF" w:rsidRPr="000A457F">
        <w:t xml:space="preserve">dark </w:t>
      </w:r>
      <w:r w:rsidR="009F0CEB" w:rsidRPr="000A457F">
        <w:t>navy-blue</w:t>
      </w:r>
      <w:r w:rsidRPr="000A457F">
        <w:t xml:space="preserve"> pri</w:t>
      </w:r>
      <w:r w:rsidR="0090464B" w:rsidRPr="000A457F">
        <w:t>sms.</w:t>
      </w:r>
      <w:r w:rsidRPr="000A457F">
        <w:t xml:space="preserve"> </w:t>
      </w:r>
      <w:r w:rsidR="00E04548" w:rsidRPr="000A457F">
        <w:t>The c</w:t>
      </w:r>
      <w:r w:rsidRPr="000A457F">
        <w:t xml:space="preserve">rystals </w:t>
      </w:r>
      <w:r w:rsidR="0090464B" w:rsidRPr="000A457F">
        <w:t>were</w:t>
      </w:r>
      <w:r w:rsidRPr="000A457F">
        <w:t xml:space="preserve"> </w:t>
      </w:r>
      <w:r w:rsidR="00582EC5" w:rsidRPr="000A457F">
        <w:t>separ</w:t>
      </w:r>
      <w:r w:rsidR="0090464B" w:rsidRPr="000A457F">
        <w:t>at</w:t>
      </w:r>
      <w:r w:rsidR="00582EC5" w:rsidRPr="000A457F">
        <w:t>ed</w:t>
      </w:r>
      <w:r w:rsidR="00537111">
        <w:t xml:space="preserve"> </w:t>
      </w:r>
      <w:r w:rsidRPr="000A457F">
        <w:t>by filtration, washed with cold water and</w:t>
      </w:r>
      <w:r w:rsidR="0090464B" w:rsidRPr="000A457F">
        <w:t xml:space="preserve"> dried. They are stable to air and humidity. </w:t>
      </w:r>
      <w:bookmarkEnd w:id="4"/>
      <w:r w:rsidRPr="000A457F">
        <w:t>(Yield: 9</w:t>
      </w:r>
      <w:r w:rsidR="00BB7EB1" w:rsidRPr="000A457F">
        <w:t>6</w:t>
      </w:r>
      <w:r w:rsidRPr="000A457F">
        <w:t>.</w:t>
      </w:r>
      <w:r w:rsidR="00DD1E47" w:rsidRPr="000A457F">
        <w:t>8</w:t>
      </w:r>
      <w:r w:rsidRPr="000A457F">
        <w:t xml:space="preserve"> %, Elemental analysis (%): </w:t>
      </w:r>
      <w:proofErr w:type="spellStart"/>
      <w:r w:rsidRPr="000A457F">
        <w:t>Calcd</w:t>
      </w:r>
      <w:proofErr w:type="spellEnd"/>
      <w:r w:rsidRPr="000A457F">
        <w:t xml:space="preserve"> for </w:t>
      </w:r>
      <w:r w:rsidR="00D011B2" w:rsidRPr="000A457F">
        <w:t>C24H16Au2N8Cu</w:t>
      </w:r>
      <w:r w:rsidRPr="000A457F">
        <w:t>: C, 32.</w:t>
      </w:r>
      <w:r w:rsidR="006332BE" w:rsidRPr="000A457F">
        <w:t>3</w:t>
      </w:r>
      <w:r w:rsidRPr="000A457F">
        <w:t>5%; H, 2.</w:t>
      </w:r>
      <w:r w:rsidR="006332BE" w:rsidRPr="000A457F">
        <w:t>5</w:t>
      </w:r>
      <w:r w:rsidRPr="000A457F">
        <w:t>1%; N, 12.</w:t>
      </w:r>
      <w:r w:rsidR="00D011B2" w:rsidRPr="000A457F">
        <w:t>8</w:t>
      </w:r>
      <w:r w:rsidRPr="000A457F">
        <w:t>3%; Found: C, 3</w:t>
      </w:r>
      <w:r w:rsidR="006332BE" w:rsidRPr="000A457F">
        <w:t>2</w:t>
      </w:r>
      <w:r w:rsidRPr="000A457F">
        <w:t>.</w:t>
      </w:r>
      <w:r w:rsidR="006332BE" w:rsidRPr="000A457F">
        <w:t>6</w:t>
      </w:r>
      <w:r w:rsidRPr="000A457F">
        <w:t>5%; H, 2.41%; N, 12.</w:t>
      </w:r>
      <w:r w:rsidR="006332BE" w:rsidRPr="000A457F">
        <w:t>8</w:t>
      </w:r>
      <w:r w:rsidRPr="000A457F">
        <w:t>6%.</w:t>
      </w:r>
      <w:r w:rsidR="006B4FC7" w:rsidRPr="000A457F">
        <w:t xml:space="preserve"> IR(</w:t>
      </w:r>
      <w:r w:rsidR="00241160" w:rsidRPr="000A457F">
        <w:t>ATR</w:t>
      </w:r>
      <w:r w:rsidR="006B4FC7" w:rsidRPr="000A457F">
        <w:t xml:space="preserve">) </w:t>
      </w:r>
      <w:proofErr w:type="gramStart"/>
      <w:r w:rsidR="006B4FC7" w:rsidRPr="000A457F">
        <w:t>cm</w:t>
      </w:r>
      <w:r w:rsidR="006B4FC7" w:rsidRPr="000A457F">
        <w:rPr>
          <w:vertAlign w:val="superscript"/>
        </w:rPr>
        <w:t>-1</w:t>
      </w:r>
      <w:proofErr w:type="gramEnd"/>
      <w:r w:rsidR="006B4FC7" w:rsidRPr="000A457F">
        <w:t>: 3394(s), 3208(s), 2926(s), 2856(s), 2145(s), 1605(s), 1572(m), 1467(m), 1429(m), 1301(m), 1243(m), 1019(m), 766(m), 733(m), 647(w).</w:t>
      </w:r>
      <w:r w:rsidRPr="000A457F">
        <w:t>)</w:t>
      </w:r>
    </w:p>
    <w:p w14:paraId="5D37FD91" w14:textId="1462861D" w:rsidR="00AF70B5" w:rsidRPr="000A457F" w:rsidRDefault="005F30B2" w:rsidP="006D00F8">
      <w:pPr>
        <w:pStyle w:val="RSCB02ArticleText"/>
        <w:sectPr w:rsidR="00AF70B5" w:rsidRPr="000A457F" w:rsidSect="00514CBA">
          <w:type w:val="continuous"/>
          <w:pgSz w:w="11907" w:h="16840" w:code="9"/>
          <w:pgMar w:top="1009" w:right="851" w:bottom="1758" w:left="851" w:header="851" w:footer="1049" w:gutter="0"/>
          <w:cols w:num="2" w:space="227"/>
          <w:titlePg/>
          <w:docGrid w:linePitch="360"/>
        </w:sectPr>
      </w:pPr>
      <w:r w:rsidRPr="000A457F">
        <w:rPr>
          <w:b/>
          <w:bCs/>
        </w:rPr>
        <w:t>(2)</w:t>
      </w:r>
      <w:r w:rsidR="00103592" w:rsidRPr="000A457F">
        <w:rPr>
          <w:b/>
          <w:bCs/>
        </w:rPr>
        <w:t xml:space="preserve"> </w:t>
      </w:r>
      <w:r w:rsidRPr="000A457F">
        <w:rPr>
          <w:b/>
          <w:bCs/>
        </w:rPr>
        <w:t>{Cu(L1)</w:t>
      </w:r>
      <w:r w:rsidRPr="000A457F">
        <w:rPr>
          <w:b/>
          <w:bCs/>
          <w:vertAlign w:val="subscript"/>
        </w:rPr>
        <w:t>2</w:t>
      </w:r>
      <w:r w:rsidRPr="000A457F">
        <w:rPr>
          <w:b/>
          <w:bCs/>
        </w:rPr>
        <w:t>[(</w:t>
      </w:r>
      <w:r w:rsidRPr="000A457F">
        <w:rPr>
          <w:rFonts w:ascii="Symbol" w:hAnsi="Symbol"/>
          <w:b/>
          <w:bCs/>
        </w:rPr>
        <w:t></w:t>
      </w:r>
      <w:r w:rsidRPr="000A457F">
        <w:rPr>
          <w:b/>
          <w:bCs/>
        </w:rPr>
        <w:t>-</w:t>
      </w:r>
      <w:proofErr w:type="gramStart"/>
      <w:r w:rsidRPr="000A457F">
        <w:rPr>
          <w:b/>
          <w:bCs/>
        </w:rPr>
        <w:t>CN)Au</w:t>
      </w:r>
      <w:proofErr w:type="gramEnd"/>
      <w:r w:rsidRPr="000A457F">
        <w:rPr>
          <w:b/>
          <w:bCs/>
        </w:rPr>
        <w:t>(CN)](H</w:t>
      </w:r>
      <w:r w:rsidRPr="000A457F">
        <w:rPr>
          <w:b/>
          <w:bCs/>
          <w:vertAlign w:val="subscript"/>
        </w:rPr>
        <w:t>2</w:t>
      </w:r>
      <w:r w:rsidRPr="000A457F">
        <w:rPr>
          <w:b/>
          <w:bCs/>
        </w:rPr>
        <w:t>O)}[Au(CN)</w:t>
      </w:r>
      <w:r w:rsidRPr="000A457F">
        <w:rPr>
          <w:b/>
          <w:bCs/>
          <w:vertAlign w:val="subscript"/>
        </w:rPr>
        <w:t>2</w:t>
      </w:r>
      <w:r w:rsidRPr="000A457F">
        <w:rPr>
          <w:b/>
          <w:bCs/>
        </w:rPr>
        <w:t>]</w:t>
      </w:r>
      <w:r w:rsidRPr="000A457F">
        <w:t xml:space="preserve">: </w:t>
      </w:r>
      <w:r w:rsidR="00B727C3" w:rsidRPr="000A457F">
        <w:t>21.6 mg of Cu(SO</w:t>
      </w:r>
      <w:r w:rsidR="00B727C3" w:rsidRPr="000A457F">
        <w:rPr>
          <w:vertAlign w:val="subscript"/>
        </w:rPr>
        <w:t>4</w:t>
      </w:r>
      <w:r w:rsidR="00B727C3" w:rsidRPr="000A457F">
        <w:t>).5H</w:t>
      </w:r>
      <w:r w:rsidR="00B727C3" w:rsidRPr="000A457F">
        <w:rPr>
          <w:vertAlign w:val="subscript"/>
        </w:rPr>
        <w:t>2</w:t>
      </w:r>
      <w:r w:rsidR="00B727C3" w:rsidRPr="000A457F">
        <w:t>O</w:t>
      </w:r>
      <w:r w:rsidR="00CB5A57" w:rsidRPr="000A457F">
        <w:t xml:space="preserve"> and</w:t>
      </w:r>
      <w:r w:rsidR="00B727C3" w:rsidRPr="000A457F">
        <w:t xml:space="preserve"> 27</w:t>
      </w:r>
      <w:r w:rsidR="00AF21D9" w:rsidRPr="000A457F">
        <w:t>.0</w:t>
      </w:r>
      <w:r w:rsidR="00B727C3" w:rsidRPr="000A457F">
        <w:t xml:space="preserve"> mg of L1 </w:t>
      </w:r>
      <w:r w:rsidR="0090464B" w:rsidRPr="000A457F">
        <w:t>were</w:t>
      </w:r>
      <w:r w:rsidR="00CB5A57" w:rsidRPr="000A457F">
        <w:t xml:space="preserve"> </w:t>
      </w:r>
      <w:r w:rsidR="005302BB" w:rsidRPr="000A457F">
        <w:t>dissolved</w:t>
      </w:r>
      <w:r w:rsidR="00CB5A57" w:rsidRPr="000A457F">
        <w:t xml:space="preserve"> in 3 ml of deuterated water</w:t>
      </w:r>
      <w:r w:rsidR="007053A8" w:rsidRPr="000A457F">
        <w:t>, and a second solution</w:t>
      </w:r>
      <w:r w:rsidR="000260DC" w:rsidRPr="000A457F">
        <w:t xml:space="preserve"> </w:t>
      </w:r>
      <w:r w:rsidR="00997995" w:rsidRPr="000A457F">
        <w:t>in the same solvent</w:t>
      </w:r>
      <w:r w:rsidR="003B1D00" w:rsidRPr="000A457F">
        <w:t xml:space="preserve"> </w:t>
      </w:r>
      <w:r w:rsidR="000260DC" w:rsidRPr="000A457F">
        <w:t>was prepared with</w:t>
      </w:r>
      <w:r w:rsidR="000E5FB0">
        <w:t xml:space="preserve"> </w:t>
      </w:r>
      <w:r w:rsidR="000260DC" w:rsidRPr="000A457F">
        <w:t>50.0 mg of K[Au(CN)</w:t>
      </w:r>
      <w:r w:rsidR="000260DC" w:rsidRPr="000A457F">
        <w:rPr>
          <w:vertAlign w:val="subscript"/>
        </w:rPr>
        <w:t>2</w:t>
      </w:r>
      <w:r w:rsidR="000260DC" w:rsidRPr="000A457F">
        <w:t xml:space="preserve">] (overall molar ratio 1:2:2) </w:t>
      </w:r>
      <w:r w:rsidR="00CB5A57" w:rsidRPr="000A457F">
        <w:t xml:space="preserve">at the boiling point with </w:t>
      </w:r>
      <w:r w:rsidR="0090464B" w:rsidRPr="000A457F">
        <w:t>vigorous</w:t>
      </w:r>
      <w:r w:rsidR="00CB5A57" w:rsidRPr="000A457F">
        <w:t xml:space="preserve"> stirring. </w:t>
      </w:r>
      <w:r w:rsidR="00FD712E" w:rsidRPr="000A457F">
        <w:t xml:space="preserve">Solutions were brought to boil with energic stirring and slowly mixed. At </w:t>
      </w:r>
      <w:proofErr w:type="spellStart"/>
      <w:r w:rsidR="00FD712E" w:rsidRPr="000A457F">
        <w:t>the</w:t>
      </w:r>
      <w:r w:rsidRPr="000A457F">
        <w:t>establishment</w:t>
      </w:r>
      <w:proofErr w:type="spellEnd"/>
      <w:r w:rsidRPr="000A457F">
        <w:t xml:space="preserve"> of equilibrium (5 min</w:t>
      </w:r>
      <w:r w:rsidR="00D67351" w:rsidRPr="000A457F">
        <w:t>.</w:t>
      </w:r>
      <w:r w:rsidRPr="000A457F">
        <w:t>)</w:t>
      </w:r>
      <w:r w:rsidR="0090464B" w:rsidRPr="000A457F">
        <w:t xml:space="preserve"> a</w:t>
      </w:r>
      <w:r w:rsidRPr="000A457F">
        <w:t xml:space="preserve"> transparent</w:t>
      </w:r>
      <w:r w:rsidR="00B727C3" w:rsidRPr="000A457F">
        <w:t xml:space="preserve"> pale green</w:t>
      </w:r>
      <w:r w:rsidRPr="000A457F">
        <w:t xml:space="preserve"> solution </w:t>
      </w:r>
      <w:r w:rsidR="0090464B" w:rsidRPr="000A457F">
        <w:t>was</w:t>
      </w:r>
      <w:r w:rsidR="00CB5A57" w:rsidRPr="000A457F">
        <w:t xml:space="preserve"> finally</w:t>
      </w:r>
      <w:r w:rsidRPr="000A457F">
        <w:t xml:space="preserve"> obtained. After slow cooling</w:t>
      </w:r>
      <w:r w:rsidR="00B727C3" w:rsidRPr="000A457F">
        <w:t xml:space="preserve"> and complete evaporation</w:t>
      </w:r>
      <w:r w:rsidRPr="000A457F">
        <w:t xml:space="preserve">, </w:t>
      </w:r>
      <w:r w:rsidR="0029131A" w:rsidRPr="000A457F">
        <w:t>transparent pale blue platelets</w:t>
      </w:r>
      <w:r w:rsidR="00CB5A57" w:rsidRPr="000A457F">
        <w:t xml:space="preserve"> </w:t>
      </w:r>
      <w:r w:rsidR="0090464B" w:rsidRPr="000A457F">
        <w:t>were</w:t>
      </w:r>
      <w:r w:rsidR="00CB5A57" w:rsidRPr="000A457F">
        <w:t xml:space="preserve"> obtained</w:t>
      </w:r>
      <w:r w:rsidR="00A7753A">
        <w:t>, and</w:t>
      </w:r>
      <w:r w:rsidR="0029131A" w:rsidRPr="000A457F">
        <w:t xml:space="preserve"> </w:t>
      </w:r>
      <w:r w:rsidR="0090464B" w:rsidRPr="000A457F">
        <w:t xml:space="preserve">crystals of compound </w:t>
      </w:r>
      <w:r w:rsidR="0029131A" w:rsidRPr="000A457F">
        <w:rPr>
          <w:b/>
          <w:bCs/>
        </w:rPr>
        <w:t>1</w:t>
      </w:r>
      <w:r w:rsidR="0029131A" w:rsidRPr="000A457F">
        <w:t xml:space="preserve"> </w:t>
      </w:r>
      <w:r w:rsidR="00A7753A">
        <w:t xml:space="preserve">were found </w:t>
      </w:r>
      <w:r w:rsidR="0029131A" w:rsidRPr="000A457F">
        <w:t xml:space="preserve">as impurity. Pure samples of </w:t>
      </w:r>
      <w:r w:rsidR="0029131A" w:rsidRPr="000A457F">
        <w:rPr>
          <w:b/>
          <w:bCs/>
        </w:rPr>
        <w:t>2</w:t>
      </w:r>
      <w:r w:rsidR="0029131A" w:rsidRPr="000A457F">
        <w:t xml:space="preserve"> </w:t>
      </w:r>
      <w:r w:rsidR="0090464B" w:rsidRPr="000A457F">
        <w:t>were</w:t>
      </w:r>
      <w:r w:rsidR="0029131A" w:rsidRPr="000A457F">
        <w:t xml:space="preserve"> obtained by dissolving </w:t>
      </w:r>
      <w:r w:rsidR="0029131A" w:rsidRPr="000A457F">
        <w:rPr>
          <w:b/>
          <w:bCs/>
        </w:rPr>
        <w:t>1</w:t>
      </w:r>
      <w:r w:rsidR="0029131A" w:rsidRPr="000A457F">
        <w:t xml:space="preserve"> in aqueous ammonia. </w:t>
      </w:r>
      <w:r w:rsidR="006820C7" w:rsidRPr="000A457F">
        <w:t>The c</w:t>
      </w:r>
      <w:r w:rsidR="0090464B" w:rsidRPr="000A457F">
        <w:t xml:space="preserve">rystals of </w:t>
      </w:r>
      <w:r w:rsidR="0090464B" w:rsidRPr="000A457F">
        <w:rPr>
          <w:b/>
        </w:rPr>
        <w:t>2</w:t>
      </w:r>
      <w:r w:rsidR="0090464B" w:rsidRPr="000A457F">
        <w:t xml:space="preserve"> </w:t>
      </w:r>
      <w:r w:rsidR="0029131A" w:rsidRPr="000A457F">
        <w:t xml:space="preserve">are stable to air and humidity. </w:t>
      </w:r>
      <w:r w:rsidR="0090464B" w:rsidRPr="000A457F">
        <w:t>The suitable crystal</w:t>
      </w:r>
      <w:r w:rsidR="0029131A" w:rsidRPr="000A457F">
        <w:t xml:space="preserve"> of </w:t>
      </w:r>
      <w:r w:rsidR="0029131A" w:rsidRPr="000A457F">
        <w:rPr>
          <w:b/>
          <w:bCs/>
        </w:rPr>
        <w:t>2</w:t>
      </w:r>
      <w:r w:rsidR="0029131A" w:rsidRPr="000A457F">
        <w:t xml:space="preserve"> </w:t>
      </w:r>
      <w:r w:rsidR="0090464B" w:rsidRPr="000A457F">
        <w:t>for the SCXRD measurement was</w:t>
      </w:r>
      <w:r w:rsidR="0029131A" w:rsidRPr="000A457F">
        <w:t xml:space="preserve"> selected from the </w:t>
      </w:r>
      <w:r w:rsidR="001C7C58" w:rsidRPr="000A457F">
        <w:t xml:space="preserve">crystal mixture </w:t>
      </w:r>
      <w:r w:rsidR="0029131A" w:rsidRPr="000A457F">
        <w:t xml:space="preserve">by </w:t>
      </w:r>
      <w:r w:rsidR="006820C7" w:rsidRPr="000A457F">
        <w:t>colo</w:t>
      </w:r>
      <w:r w:rsidR="00A7753A">
        <w:t>u</w:t>
      </w:r>
      <w:r w:rsidR="006820C7" w:rsidRPr="000A457F">
        <w:t xml:space="preserve">r </w:t>
      </w:r>
      <w:r w:rsidR="00A7753A" w:rsidRPr="000A457F">
        <w:t>observation</w:t>
      </w:r>
      <w:r w:rsidR="00A7753A">
        <w:t xml:space="preserve"> </w:t>
      </w:r>
      <w:r w:rsidR="006820C7" w:rsidRPr="000A457F">
        <w:t>under</w:t>
      </w:r>
      <w:r w:rsidR="001C7C58" w:rsidRPr="000A457F">
        <w:t xml:space="preserve"> the microscope</w:t>
      </w:r>
      <w:r w:rsidR="0029131A" w:rsidRPr="000A457F">
        <w:t xml:space="preserve">. (Yield: 97.5 %, Elemental analysis (%): </w:t>
      </w:r>
      <w:proofErr w:type="spellStart"/>
      <w:r w:rsidR="0029131A" w:rsidRPr="000A457F">
        <w:t>Calcd</w:t>
      </w:r>
      <w:proofErr w:type="spellEnd"/>
      <w:r w:rsidR="0029131A" w:rsidRPr="000A457F">
        <w:t xml:space="preserve"> for C24H18Au2N8OCu: C, 32.31%; H, 2.03%; N, 12.56%; Found: C, 32.55%; H, 2.10%; N, 12.72%.</w:t>
      </w:r>
      <w:r w:rsidR="006B4FC7" w:rsidRPr="000A457F">
        <w:t xml:space="preserve"> IR(</w:t>
      </w:r>
      <w:r w:rsidR="000C69F9" w:rsidRPr="000A457F">
        <w:t>ATR</w:t>
      </w:r>
      <w:r w:rsidR="006B4FC7" w:rsidRPr="000A457F">
        <w:t xml:space="preserve">) </w:t>
      </w:r>
      <w:proofErr w:type="gramStart"/>
      <w:r w:rsidR="006B4FC7" w:rsidRPr="000A457F">
        <w:t>cm</w:t>
      </w:r>
      <w:r w:rsidR="006B4FC7" w:rsidRPr="000A457F">
        <w:rPr>
          <w:vertAlign w:val="superscript"/>
        </w:rPr>
        <w:t>-1</w:t>
      </w:r>
      <w:proofErr w:type="gramEnd"/>
      <w:r w:rsidR="006B4FC7" w:rsidRPr="000A457F">
        <w:t>: 3389(s), 2171(m), 2148(s), 1607(m), 1569(w), 1476(m), 1446(s), 1156(m), 1102(w), 766(s), 731(m).</w:t>
      </w:r>
      <w:r w:rsidR="0029131A" w:rsidRPr="000A457F">
        <w:t>)</w:t>
      </w:r>
    </w:p>
    <w:p w14:paraId="6210C681" w14:textId="77777777" w:rsidR="00E127C6" w:rsidRDefault="00E127C6" w:rsidP="005C3BDC">
      <w:pPr>
        <w:pStyle w:val="RSCB06BHeadingSub-Section"/>
        <w:jc w:val="both"/>
        <w:rPr>
          <w:rFonts w:cs="Times New Roman"/>
          <w:b w:val="0"/>
          <w:w w:val="108"/>
          <w:szCs w:val="18"/>
        </w:rPr>
      </w:pPr>
    </w:p>
    <w:p w14:paraId="56623031" w14:textId="04C68721" w:rsidR="00855F25" w:rsidRPr="000A457F" w:rsidRDefault="00855F25" w:rsidP="000E5FB0">
      <w:pPr>
        <w:pStyle w:val="RSCT01TableTitlewithtopbar"/>
        <w:rPr>
          <w:w w:val="108"/>
          <w:szCs w:val="18"/>
        </w:rPr>
      </w:pPr>
      <w:r w:rsidRPr="000A457F">
        <w:rPr>
          <w:b/>
        </w:rPr>
        <w:t>Table 1</w:t>
      </w:r>
      <w:r w:rsidRPr="000A457F">
        <w:t xml:space="preserve">: Au-Cu bimetallic new products reported in this paper. For the structural formula of complexes </w:t>
      </w:r>
      <w:r w:rsidRPr="000A457F">
        <w:rPr>
          <w:b/>
        </w:rPr>
        <w:t>1</w:t>
      </w:r>
      <w:r w:rsidRPr="000A457F">
        <w:t>-</w:t>
      </w:r>
      <w:r w:rsidRPr="000A457F">
        <w:rPr>
          <w:b/>
        </w:rPr>
        <w:t>6</w:t>
      </w:r>
      <w:r w:rsidRPr="000A457F">
        <w:t xml:space="preserve"> see Scheme 1 in ESI.</w:t>
      </w:r>
    </w:p>
    <w:tbl>
      <w:tblPr>
        <w:tblStyle w:val="Tabellasemplice-2"/>
        <w:tblW w:w="8891" w:type="dxa"/>
        <w:jc w:val="center"/>
        <w:tblLook w:val="04A0" w:firstRow="1" w:lastRow="0" w:firstColumn="1" w:lastColumn="0" w:noHBand="0" w:noVBand="1"/>
      </w:tblPr>
      <w:tblGrid>
        <w:gridCol w:w="4256"/>
        <w:gridCol w:w="1443"/>
        <w:gridCol w:w="1619"/>
        <w:gridCol w:w="1573"/>
      </w:tblGrid>
      <w:tr w:rsidR="004D56DD" w:rsidRPr="000A457F" w14:paraId="18AD9ABE" w14:textId="4D89C13B" w:rsidTr="004D56DD">
        <w:trPr>
          <w:cnfStyle w:val="100000000000" w:firstRow="1" w:lastRow="0" w:firstColumn="0" w:lastColumn="0" w:oddVBand="0" w:evenVBand="0" w:oddHBand="0" w:evenHBand="0" w:firstRowFirstColumn="0" w:firstRowLastColumn="0" w:lastRowFirstColumn="0" w:lastRowLastColumn="0"/>
          <w:trHeight w:val="532"/>
          <w:jc w:val="center"/>
        </w:trPr>
        <w:tc>
          <w:tcPr>
            <w:cnfStyle w:val="001000000000" w:firstRow="0" w:lastRow="0" w:firstColumn="1" w:lastColumn="0" w:oddVBand="0" w:evenVBand="0" w:oddHBand="0" w:evenHBand="0" w:firstRowFirstColumn="0" w:firstRowLastColumn="0" w:lastRowFirstColumn="0" w:lastRowLastColumn="0"/>
            <w:tcW w:w="4256" w:type="dxa"/>
            <w:hideMark/>
          </w:tcPr>
          <w:p w14:paraId="1DF80AC4" w14:textId="77777777" w:rsidR="004D56DD" w:rsidRPr="000A457F" w:rsidRDefault="004D56DD" w:rsidP="000E5FB0">
            <w:pPr>
              <w:pStyle w:val="RSCT03TableBody"/>
            </w:pPr>
            <w:r w:rsidRPr="000A457F">
              <w:t>Compound</w:t>
            </w:r>
          </w:p>
        </w:tc>
        <w:tc>
          <w:tcPr>
            <w:tcW w:w="1443" w:type="dxa"/>
            <w:hideMark/>
          </w:tcPr>
          <w:p w14:paraId="4FC1D1FA" w14:textId="4DF54C48" w:rsidR="004D56DD" w:rsidRPr="000A457F" w:rsidRDefault="004D56DD" w:rsidP="000E5FB0">
            <w:pPr>
              <w:pStyle w:val="RSCT03TableBody"/>
              <w:cnfStyle w:val="100000000000" w:firstRow="1" w:lastRow="0" w:firstColumn="0" w:lastColumn="0" w:oddVBand="0" w:evenVBand="0" w:oddHBand="0" w:evenHBand="0" w:firstRowFirstColumn="0" w:firstRowLastColumn="0" w:lastRowFirstColumn="0" w:lastRowLastColumn="0"/>
            </w:pPr>
            <w:proofErr w:type="spellStart"/>
            <w:r w:rsidRPr="000A457F">
              <w:t>Aurophilic</w:t>
            </w:r>
            <w:proofErr w:type="spellEnd"/>
            <w:r w:rsidRPr="000A457F">
              <w:t xml:space="preserve"> interactions</w:t>
            </w:r>
          </w:p>
        </w:tc>
        <w:tc>
          <w:tcPr>
            <w:tcW w:w="1619" w:type="dxa"/>
            <w:hideMark/>
          </w:tcPr>
          <w:p w14:paraId="59A13651" w14:textId="77777777" w:rsidR="004D56DD" w:rsidRPr="000A457F" w:rsidRDefault="004D56DD" w:rsidP="000E5FB0">
            <w:pPr>
              <w:pStyle w:val="RSCT03TableBody"/>
              <w:cnfStyle w:val="100000000000" w:firstRow="1" w:lastRow="0" w:firstColumn="0" w:lastColumn="0" w:oddVBand="0" w:evenVBand="0" w:oddHBand="0" w:evenHBand="0" w:firstRowFirstColumn="0" w:firstRowLastColumn="0" w:lastRowFirstColumn="0" w:lastRowLastColumn="0"/>
            </w:pPr>
            <w:r w:rsidRPr="000A457F">
              <w:t>Dimensionality</w:t>
            </w:r>
          </w:p>
        </w:tc>
        <w:tc>
          <w:tcPr>
            <w:tcW w:w="1573" w:type="dxa"/>
          </w:tcPr>
          <w:p w14:paraId="62A67F91" w14:textId="06C21288" w:rsidR="004D56DD" w:rsidRPr="000A457F" w:rsidRDefault="004D56DD" w:rsidP="000E5FB0">
            <w:pPr>
              <w:pStyle w:val="RSCT03TableBody"/>
              <w:cnfStyle w:val="100000000000" w:firstRow="1" w:lastRow="0" w:firstColumn="0" w:lastColumn="0" w:oddVBand="0" w:evenVBand="0" w:oddHBand="0" w:evenHBand="0" w:firstRowFirstColumn="0" w:firstRowLastColumn="0" w:lastRowFirstColumn="0" w:lastRowLastColumn="0"/>
            </w:pPr>
            <w:r w:rsidRPr="000A457F">
              <w:t>Coordination polyhedron of Cu sites</w:t>
            </w:r>
          </w:p>
        </w:tc>
      </w:tr>
      <w:tr w:rsidR="004D56DD" w:rsidRPr="000A457F" w14:paraId="0586CE9E" w14:textId="41427E4E" w:rsidTr="004D56DD">
        <w:trPr>
          <w:cnfStyle w:val="000000100000" w:firstRow="0" w:lastRow="0" w:firstColumn="0" w:lastColumn="0" w:oddVBand="0" w:evenVBand="0" w:oddHBand="1" w:evenHBand="0" w:firstRowFirstColumn="0" w:firstRowLastColumn="0" w:lastRowFirstColumn="0" w:lastRowLastColumn="0"/>
          <w:trHeight w:val="493"/>
          <w:jc w:val="center"/>
        </w:trPr>
        <w:tc>
          <w:tcPr>
            <w:cnfStyle w:val="001000000000" w:firstRow="0" w:lastRow="0" w:firstColumn="1" w:lastColumn="0" w:oddVBand="0" w:evenVBand="0" w:oddHBand="0" w:evenHBand="0" w:firstRowFirstColumn="0" w:firstRowLastColumn="0" w:lastRowFirstColumn="0" w:lastRowLastColumn="0"/>
            <w:tcW w:w="4256" w:type="dxa"/>
            <w:hideMark/>
          </w:tcPr>
          <w:p w14:paraId="0993C409" w14:textId="6752B66D" w:rsidR="004D56DD" w:rsidRPr="000A457F" w:rsidRDefault="001607EB" w:rsidP="000E5FB0">
            <w:pPr>
              <w:pStyle w:val="RSCT03TableBody"/>
            </w:pPr>
            <w:r>
              <w:t xml:space="preserve">(1) </w:t>
            </w:r>
            <w:r w:rsidR="004D56DD" w:rsidRPr="000A457F">
              <w:t>{Cu(L1)</w:t>
            </w:r>
            <w:r w:rsidR="004D56DD" w:rsidRPr="000A457F">
              <w:rPr>
                <w:vertAlign w:val="subscript"/>
              </w:rPr>
              <w:t>2</w:t>
            </w:r>
            <w:r w:rsidR="004D56DD" w:rsidRPr="000A457F">
              <w:t>[(</w:t>
            </w:r>
            <w:r w:rsidR="004D56DD" w:rsidRPr="000A457F">
              <w:rPr>
                <w:rFonts w:ascii="Symbol" w:hAnsi="Symbol"/>
              </w:rPr>
              <w:t></w:t>
            </w:r>
            <w:r w:rsidR="004D56DD" w:rsidRPr="000A457F">
              <w:t>-</w:t>
            </w:r>
            <w:proofErr w:type="gramStart"/>
            <w:r w:rsidR="004D56DD" w:rsidRPr="000A457F">
              <w:t>CN)Au</w:t>
            </w:r>
            <w:proofErr w:type="gramEnd"/>
            <w:r w:rsidR="004D56DD" w:rsidRPr="000A457F">
              <w:t>(CN)]}[Au(CN)</w:t>
            </w:r>
            <w:r w:rsidR="004D56DD" w:rsidRPr="000A457F">
              <w:rPr>
                <w:vertAlign w:val="subscript"/>
              </w:rPr>
              <w:t>2</w:t>
            </w:r>
            <w:r w:rsidR="004D56DD" w:rsidRPr="000A457F">
              <w:t>]</w:t>
            </w:r>
          </w:p>
        </w:tc>
        <w:tc>
          <w:tcPr>
            <w:tcW w:w="1443" w:type="dxa"/>
            <w:hideMark/>
          </w:tcPr>
          <w:p w14:paraId="04D43283" w14:textId="77777777" w:rsidR="004D56DD" w:rsidRPr="000A457F" w:rsidRDefault="004D56DD" w:rsidP="000E5FB0">
            <w:pPr>
              <w:pStyle w:val="RSCT03TableBody"/>
              <w:cnfStyle w:val="000000100000" w:firstRow="0" w:lastRow="0" w:firstColumn="0" w:lastColumn="0" w:oddVBand="0" w:evenVBand="0" w:oddHBand="1" w:evenHBand="0" w:firstRowFirstColumn="0" w:firstRowLastColumn="0" w:lastRowFirstColumn="0" w:lastRowLastColumn="0"/>
            </w:pPr>
            <w:r w:rsidRPr="000A457F">
              <w:t>Yes</w:t>
            </w:r>
          </w:p>
        </w:tc>
        <w:tc>
          <w:tcPr>
            <w:tcW w:w="1619" w:type="dxa"/>
            <w:hideMark/>
          </w:tcPr>
          <w:p w14:paraId="5BA289A1" w14:textId="4199D802" w:rsidR="004D56DD" w:rsidRPr="000A457F" w:rsidRDefault="004D56DD" w:rsidP="000E5FB0">
            <w:pPr>
              <w:pStyle w:val="RSCT03TableBody"/>
              <w:cnfStyle w:val="000000100000" w:firstRow="0" w:lastRow="0" w:firstColumn="0" w:lastColumn="0" w:oddVBand="0" w:evenVBand="0" w:oddHBand="1" w:evenHBand="0" w:firstRowFirstColumn="0" w:firstRowLastColumn="0" w:lastRowFirstColumn="0" w:lastRowLastColumn="0"/>
            </w:pPr>
            <w:r w:rsidRPr="000A457F">
              <w:t>1D Supramolecular Chain</w:t>
            </w:r>
          </w:p>
        </w:tc>
        <w:tc>
          <w:tcPr>
            <w:tcW w:w="1573" w:type="dxa"/>
          </w:tcPr>
          <w:p w14:paraId="3C66DAA2" w14:textId="775E72F5" w:rsidR="004D56DD" w:rsidRPr="000A457F" w:rsidRDefault="004D56DD" w:rsidP="000E5FB0">
            <w:pPr>
              <w:pStyle w:val="RSCT03TableBody"/>
              <w:cnfStyle w:val="000000100000" w:firstRow="0" w:lastRow="0" w:firstColumn="0" w:lastColumn="0" w:oddVBand="0" w:evenVBand="0" w:oddHBand="1" w:evenHBand="0" w:firstRowFirstColumn="0" w:firstRowLastColumn="0" w:lastRowFirstColumn="0" w:lastRowLastColumn="0"/>
            </w:pPr>
            <w:r w:rsidRPr="000A457F">
              <w:t>Trigonal bipyramid</w:t>
            </w:r>
          </w:p>
        </w:tc>
      </w:tr>
      <w:tr w:rsidR="004D56DD" w:rsidRPr="000A457F" w14:paraId="003216C3" w14:textId="6C55EFCB" w:rsidTr="004D56DD">
        <w:trPr>
          <w:trHeight w:val="493"/>
          <w:jc w:val="center"/>
        </w:trPr>
        <w:tc>
          <w:tcPr>
            <w:cnfStyle w:val="001000000000" w:firstRow="0" w:lastRow="0" w:firstColumn="1" w:lastColumn="0" w:oddVBand="0" w:evenVBand="0" w:oddHBand="0" w:evenHBand="0" w:firstRowFirstColumn="0" w:firstRowLastColumn="0" w:lastRowFirstColumn="0" w:lastRowLastColumn="0"/>
            <w:tcW w:w="4256" w:type="dxa"/>
          </w:tcPr>
          <w:p w14:paraId="6BAA2B85" w14:textId="1640E33F" w:rsidR="004D56DD" w:rsidRPr="000E5FB0" w:rsidRDefault="001607EB" w:rsidP="000E5FB0">
            <w:pPr>
              <w:pStyle w:val="RSCT03TableBody"/>
              <w:rPr>
                <w:lang w:val="it-IT"/>
              </w:rPr>
            </w:pPr>
            <w:r>
              <w:rPr>
                <w:lang w:val="it-IT"/>
              </w:rPr>
              <w:t xml:space="preserve">(2) </w:t>
            </w:r>
            <w:r w:rsidR="004D56DD" w:rsidRPr="000E5FB0">
              <w:rPr>
                <w:lang w:val="it-IT"/>
              </w:rPr>
              <w:t>{Cu(L1)</w:t>
            </w:r>
            <w:r w:rsidR="004D56DD" w:rsidRPr="000E5FB0">
              <w:rPr>
                <w:vertAlign w:val="subscript"/>
                <w:lang w:val="it-IT"/>
              </w:rPr>
              <w:t>2</w:t>
            </w:r>
            <w:r w:rsidR="004D56DD" w:rsidRPr="000E5FB0">
              <w:rPr>
                <w:lang w:val="it-IT"/>
              </w:rPr>
              <w:t>[(</w:t>
            </w:r>
            <w:r w:rsidR="004D56DD" w:rsidRPr="000A457F">
              <w:rPr>
                <w:rFonts w:ascii="Symbol" w:hAnsi="Symbol"/>
              </w:rPr>
              <w:t></w:t>
            </w:r>
            <w:r w:rsidR="004D56DD" w:rsidRPr="000A457F">
              <w:rPr>
                <w:rFonts w:ascii="Symbol" w:hAnsi="Symbol"/>
              </w:rPr>
              <w:t></w:t>
            </w:r>
            <w:proofErr w:type="gramStart"/>
            <w:r w:rsidR="004D56DD" w:rsidRPr="000E5FB0">
              <w:rPr>
                <w:lang w:val="it-IT"/>
              </w:rPr>
              <w:t>CN)</w:t>
            </w:r>
            <w:proofErr w:type="spellStart"/>
            <w:r w:rsidR="004D56DD" w:rsidRPr="000E5FB0">
              <w:rPr>
                <w:lang w:val="it-IT"/>
              </w:rPr>
              <w:t>Au</w:t>
            </w:r>
            <w:proofErr w:type="spellEnd"/>
            <w:proofErr w:type="gramEnd"/>
            <w:r w:rsidR="004D56DD" w:rsidRPr="000E5FB0">
              <w:rPr>
                <w:lang w:val="it-IT"/>
              </w:rPr>
              <w:t>(CN)](H</w:t>
            </w:r>
            <w:r w:rsidR="004D56DD" w:rsidRPr="000E5FB0">
              <w:rPr>
                <w:vertAlign w:val="subscript"/>
                <w:lang w:val="it-IT"/>
              </w:rPr>
              <w:t>2</w:t>
            </w:r>
            <w:r w:rsidR="004D56DD" w:rsidRPr="000E5FB0">
              <w:rPr>
                <w:lang w:val="it-IT"/>
              </w:rPr>
              <w:t>O)}[</w:t>
            </w:r>
            <w:proofErr w:type="spellStart"/>
            <w:r w:rsidR="004D56DD" w:rsidRPr="000E5FB0">
              <w:rPr>
                <w:lang w:val="it-IT"/>
              </w:rPr>
              <w:t>Au</w:t>
            </w:r>
            <w:proofErr w:type="spellEnd"/>
            <w:r w:rsidR="004D56DD" w:rsidRPr="000E5FB0">
              <w:rPr>
                <w:lang w:val="it-IT"/>
              </w:rPr>
              <w:t>(CN)</w:t>
            </w:r>
            <w:r w:rsidR="004D56DD" w:rsidRPr="000E5FB0">
              <w:rPr>
                <w:vertAlign w:val="subscript"/>
                <w:lang w:val="it-IT"/>
              </w:rPr>
              <w:t>2</w:t>
            </w:r>
            <w:r w:rsidR="004D56DD" w:rsidRPr="000E5FB0">
              <w:rPr>
                <w:lang w:val="it-IT"/>
              </w:rPr>
              <w:t>]</w:t>
            </w:r>
          </w:p>
        </w:tc>
        <w:tc>
          <w:tcPr>
            <w:tcW w:w="1443" w:type="dxa"/>
          </w:tcPr>
          <w:p w14:paraId="7A54819A" w14:textId="77777777" w:rsidR="004D56DD" w:rsidRPr="000A457F" w:rsidRDefault="004D56DD" w:rsidP="000E5FB0">
            <w:pPr>
              <w:pStyle w:val="RSCT03TableBody"/>
              <w:cnfStyle w:val="000000000000" w:firstRow="0" w:lastRow="0" w:firstColumn="0" w:lastColumn="0" w:oddVBand="0" w:evenVBand="0" w:oddHBand="0" w:evenHBand="0" w:firstRowFirstColumn="0" w:firstRowLastColumn="0" w:lastRowFirstColumn="0" w:lastRowLastColumn="0"/>
            </w:pPr>
            <w:r w:rsidRPr="000A457F">
              <w:t>Yes</w:t>
            </w:r>
          </w:p>
        </w:tc>
        <w:tc>
          <w:tcPr>
            <w:tcW w:w="1619" w:type="dxa"/>
          </w:tcPr>
          <w:p w14:paraId="16FCED8E" w14:textId="665258E1" w:rsidR="004D56DD" w:rsidRPr="000A457F" w:rsidRDefault="004D56DD" w:rsidP="000E5FB0">
            <w:pPr>
              <w:pStyle w:val="RSCT03TableBody"/>
              <w:cnfStyle w:val="000000000000" w:firstRow="0" w:lastRow="0" w:firstColumn="0" w:lastColumn="0" w:oddVBand="0" w:evenVBand="0" w:oddHBand="0" w:evenHBand="0" w:firstRowFirstColumn="0" w:firstRowLastColumn="0" w:lastRowFirstColumn="0" w:lastRowLastColumn="0"/>
            </w:pPr>
            <w:r w:rsidRPr="000A457F">
              <w:t>1D Supramolecular Chain.</w:t>
            </w:r>
          </w:p>
        </w:tc>
        <w:tc>
          <w:tcPr>
            <w:tcW w:w="1573" w:type="dxa"/>
          </w:tcPr>
          <w:p w14:paraId="789EE9EE" w14:textId="0E8B5D6A" w:rsidR="004D56DD" w:rsidRPr="000A457F" w:rsidRDefault="004D56DD" w:rsidP="000E5FB0">
            <w:pPr>
              <w:pStyle w:val="RSCT03TableBody"/>
              <w:cnfStyle w:val="000000000000" w:firstRow="0" w:lastRow="0" w:firstColumn="0" w:lastColumn="0" w:oddVBand="0" w:evenVBand="0" w:oddHBand="0" w:evenHBand="0" w:firstRowFirstColumn="0" w:firstRowLastColumn="0" w:lastRowFirstColumn="0" w:lastRowLastColumn="0"/>
            </w:pPr>
            <w:r w:rsidRPr="000A457F">
              <w:t>Distorted octahedron</w:t>
            </w:r>
          </w:p>
        </w:tc>
      </w:tr>
      <w:tr w:rsidR="004D56DD" w:rsidRPr="000A457F" w14:paraId="22B5CACE" w14:textId="2563F2B8" w:rsidTr="004D56DD">
        <w:trPr>
          <w:cnfStyle w:val="000000100000" w:firstRow="0" w:lastRow="0" w:firstColumn="0" w:lastColumn="0" w:oddVBand="0" w:evenVBand="0" w:oddHBand="1" w:evenHBand="0" w:firstRowFirstColumn="0" w:firstRowLastColumn="0" w:lastRowFirstColumn="0" w:lastRowLastColumn="0"/>
          <w:trHeight w:val="493"/>
          <w:jc w:val="center"/>
        </w:trPr>
        <w:tc>
          <w:tcPr>
            <w:cnfStyle w:val="001000000000" w:firstRow="0" w:lastRow="0" w:firstColumn="1" w:lastColumn="0" w:oddVBand="0" w:evenVBand="0" w:oddHBand="0" w:evenHBand="0" w:firstRowFirstColumn="0" w:firstRowLastColumn="0" w:lastRowFirstColumn="0" w:lastRowLastColumn="0"/>
            <w:tcW w:w="4256" w:type="dxa"/>
          </w:tcPr>
          <w:p w14:paraId="71129ACB" w14:textId="1CEADD1E" w:rsidR="004D56DD" w:rsidRPr="000A457F" w:rsidRDefault="001607EB" w:rsidP="000E5FB0">
            <w:pPr>
              <w:pStyle w:val="RSCT03TableBody"/>
            </w:pPr>
            <w:r>
              <w:t xml:space="preserve">(3) </w:t>
            </w:r>
            <w:r w:rsidR="004D56DD" w:rsidRPr="000A457F">
              <w:t>K{[Cu(L</w:t>
            </w:r>
            <w:r w:rsidR="009A3031" w:rsidRPr="000A457F">
              <w:t>2</w:t>
            </w:r>
            <w:r w:rsidR="004D56DD" w:rsidRPr="000A457F">
              <w:t>)</w:t>
            </w:r>
            <w:r w:rsidR="004D56DD" w:rsidRPr="000A457F">
              <w:rPr>
                <w:vertAlign w:val="subscript"/>
              </w:rPr>
              <w:t>2</w:t>
            </w:r>
            <w:r w:rsidR="004D56DD" w:rsidRPr="000A457F">
              <w:t>]</w:t>
            </w:r>
            <w:r w:rsidR="004D56DD" w:rsidRPr="000A457F">
              <w:rPr>
                <w:vertAlign w:val="subscript"/>
              </w:rPr>
              <w:t>2</w:t>
            </w:r>
            <w:r w:rsidR="004D56DD" w:rsidRPr="000A457F">
              <w:t>[(μ-CN)</w:t>
            </w:r>
            <w:r w:rsidR="004D56DD" w:rsidRPr="000A457F">
              <w:rPr>
                <w:vertAlign w:val="subscript"/>
              </w:rPr>
              <w:t>2</w:t>
            </w:r>
            <w:r w:rsidR="004D56DD" w:rsidRPr="000A457F">
              <w:t>Au</w:t>
            </w:r>
            <w:proofErr w:type="gramStart"/>
            <w:r w:rsidR="004D56DD" w:rsidRPr="000A457F">
              <w:t>]}[</w:t>
            </w:r>
            <w:proofErr w:type="gramEnd"/>
            <w:r w:rsidR="004D56DD" w:rsidRPr="000A457F">
              <w:t>Au(CN)</w:t>
            </w:r>
            <w:r w:rsidR="004D56DD" w:rsidRPr="000A457F">
              <w:rPr>
                <w:vertAlign w:val="subscript"/>
              </w:rPr>
              <w:t>2</w:t>
            </w:r>
            <w:r w:rsidR="004D56DD" w:rsidRPr="000A457F">
              <w:t>]</w:t>
            </w:r>
            <w:r w:rsidR="004D56DD" w:rsidRPr="000A457F">
              <w:rPr>
                <w:vertAlign w:val="subscript"/>
              </w:rPr>
              <w:t>2</w:t>
            </w:r>
            <w:r w:rsidR="004D56DD" w:rsidRPr="000A457F">
              <w:t>Cl</w:t>
            </w:r>
            <w:r w:rsidR="004D56DD" w:rsidRPr="000A457F">
              <w:rPr>
                <w:vertAlign w:val="subscript"/>
              </w:rPr>
              <w:t>2</w:t>
            </w:r>
          </w:p>
        </w:tc>
        <w:tc>
          <w:tcPr>
            <w:tcW w:w="1443" w:type="dxa"/>
          </w:tcPr>
          <w:p w14:paraId="71C9613E" w14:textId="77777777" w:rsidR="004D56DD" w:rsidRPr="000A457F" w:rsidRDefault="004D56DD" w:rsidP="000E5FB0">
            <w:pPr>
              <w:pStyle w:val="RSCT03TableBody"/>
              <w:cnfStyle w:val="000000100000" w:firstRow="0" w:lastRow="0" w:firstColumn="0" w:lastColumn="0" w:oddVBand="0" w:evenVBand="0" w:oddHBand="1" w:evenHBand="0" w:firstRowFirstColumn="0" w:firstRowLastColumn="0" w:lastRowFirstColumn="0" w:lastRowLastColumn="0"/>
            </w:pPr>
            <w:r w:rsidRPr="000A457F">
              <w:t>Yes</w:t>
            </w:r>
          </w:p>
        </w:tc>
        <w:tc>
          <w:tcPr>
            <w:tcW w:w="1619" w:type="dxa"/>
          </w:tcPr>
          <w:p w14:paraId="55A47F55" w14:textId="572C3C21" w:rsidR="004D56DD" w:rsidRPr="000A457F" w:rsidRDefault="004D56DD" w:rsidP="000E5FB0">
            <w:pPr>
              <w:pStyle w:val="RSCT03TableBody"/>
              <w:cnfStyle w:val="000000100000" w:firstRow="0" w:lastRow="0" w:firstColumn="0" w:lastColumn="0" w:oddVBand="0" w:evenVBand="0" w:oddHBand="1" w:evenHBand="0" w:firstRowFirstColumn="0" w:firstRowLastColumn="0" w:lastRowFirstColumn="0" w:lastRowLastColumn="0"/>
            </w:pPr>
            <w:r w:rsidRPr="000A457F">
              <w:t>1D Supramolecular Chain.</w:t>
            </w:r>
          </w:p>
        </w:tc>
        <w:tc>
          <w:tcPr>
            <w:tcW w:w="1573" w:type="dxa"/>
          </w:tcPr>
          <w:p w14:paraId="41C7BCC7" w14:textId="29F24873" w:rsidR="004D56DD" w:rsidRPr="000A457F" w:rsidRDefault="004D56DD" w:rsidP="000E5FB0">
            <w:pPr>
              <w:pStyle w:val="RSCT03TableBody"/>
              <w:cnfStyle w:val="000000100000" w:firstRow="0" w:lastRow="0" w:firstColumn="0" w:lastColumn="0" w:oddVBand="0" w:evenVBand="0" w:oddHBand="1" w:evenHBand="0" w:firstRowFirstColumn="0" w:firstRowLastColumn="0" w:lastRowFirstColumn="0" w:lastRowLastColumn="0"/>
            </w:pPr>
            <w:r w:rsidRPr="000A457F">
              <w:t>Trigonal bipyramid</w:t>
            </w:r>
          </w:p>
        </w:tc>
      </w:tr>
      <w:tr w:rsidR="004D56DD" w:rsidRPr="000A457F" w14:paraId="72E0E077" w14:textId="1CF60AB5" w:rsidTr="004D56DD">
        <w:trPr>
          <w:trHeight w:val="253"/>
          <w:jc w:val="center"/>
        </w:trPr>
        <w:tc>
          <w:tcPr>
            <w:cnfStyle w:val="001000000000" w:firstRow="0" w:lastRow="0" w:firstColumn="1" w:lastColumn="0" w:oddVBand="0" w:evenVBand="0" w:oddHBand="0" w:evenHBand="0" w:firstRowFirstColumn="0" w:firstRowLastColumn="0" w:lastRowFirstColumn="0" w:lastRowLastColumn="0"/>
            <w:tcW w:w="4256" w:type="dxa"/>
          </w:tcPr>
          <w:p w14:paraId="1BA1DACC" w14:textId="18F487AA" w:rsidR="004D56DD" w:rsidRPr="000A457F" w:rsidRDefault="004D56DD" w:rsidP="000E5FB0">
            <w:pPr>
              <w:pStyle w:val="RSCT03TableBody"/>
            </w:pPr>
            <w:r w:rsidRPr="000A457F">
              <w:t xml:space="preserve"> (</w:t>
            </w:r>
            <w:r w:rsidR="006F423F" w:rsidRPr="000A457F">
              <w:t>4</w:t>
            </w:r>
            <w:r w:rsidRPr="000A457F">
              <w:t>) {Cu(L</w:t>
            </w:r>
            <w:r w:rsidR="00742000" w:rsidRPr="000A457F">
              <w:t>3</w:t>
            </w:r>
            <w:r w:rsidRPr="000A457F">
              <w:t>)</w:t>
            </w:r>
            <w:r w:rsidRPr="000A457F">
              <w:rPr>
                <w:vertAlign w:val="subscript"/>
              </w:rPr>
              <w:t>2</w:t>
            </w:r>
            <w:r w:rsidRPr="000A457F">
              <w:t>[(</w:t>
            </w:r>
            <w:r w:rsidRPr="000A457F">
              <w:rPr>
                <w:rFonts w:ascii="Symbol" w:hAnsi="Symbol"/>
              </w:rPr>
              <w:t></w:t>
            </w:r>
            <w:r w:rsidRPr="000A457F">
              <w:t>-</w:t>
            </w:r>
            <w:proofErr w:type="gramStart"/>
            <w:r w:rsidRPr="000A457F">
              <w:t>CN)</w:t>
            </w:r>
            <w:proofErr w:type="spellStart"/>
            <w:r w:rsidRPr="000A457F">
              <w:t>AuCN</w:t>
            </w:r>
            <w:proofErr w:type="spellEnd"/>
            <w:proofErr w:type="gramEnd"/>
            <w:r w:rsidRPr="000A457F">
              <w:t>]</w:t>
            </w:r>
            <w:r w:rsidRPr="000A457F">
              <w:rPr>
                <w:vertAlign w:val="subscript"/>
              </w:rPr>
              <w:t>2</w:t>
            </w:r>
            <w:r w:rsidRPr="000A457F">
              <w:t>}</w:t>
            </w:r>
            <w:r w:rsidRPr="000A457F">
              <w:rPr>
                <w:rFonts w:ascii="Times New Roman" w:hAnsi="Times New Roman"/>
              </w:rPr>
              <w:t>‧</w:t>
            </w:r>
            <w:r w:rsidRPr="000A457F">
              <w:t>DMSO</w:t>
            </w:r>
          </w:p>
        </w:tc>
        <w:tc>
          <w:tcPr>
            <w:tcW w:w="1443" w:type="dxa"/>
          </w:tcPr>
          <w:p w14:paraId="2B538779" w14:textId="77777777" w:rsidR="004D56DD" w:rsidRPr="000A457F" w:rsidRDefault="004D56DD" w:rsidP="000E5FB0">
            <w:pPr>
              <w:pStyle w:val="RSCT03TableBody"/>
              <w:cnfStyle w:val="000000000000" w:firstRow="0" w:lastRow="0" w:firstColumn="0" w:lastColumn="0" w:oddVBand="0" w:evenVBand="0" w:oddHBand="0" w:evenHBand="0" w:firstRowFirstColumn="0" w:firstRowLastColumn="0" w:lastRowFirstColumn="0" w:lastRowLastColumn="0"/>
            </w:pPr>
            <w:r w:rsidRPr="000A457F">
              <w:t>No</w:t>
            </w:r>
          </w:p>
        </w:tc>
        <w:tc>
          <w:tcPr>
            <w:tcW w:w="1619" w:type="dxa"/>
          </w:tcPr>
          <w:p w14:paraId="3E80EBBF" w14:textId="77777777" w:rsidR="004D56DD" w:rsidRPr="000A457F" w:rsidRDefault="004D56DD" w:rsidP="000E5FB0">
            <w:pPr>
              <w:pStyle w:val="RSCT03TableBody"/>
              <w:cnfStyle w:val="000000000000" w:firstRow="0" w:lastRow="0" w:firstColumn="0" w:lastColumn="0" w:oddVBand="0" w:evenVBand="0" w:oddHBand="0" w:evenHBand="0" w:firstRowFirstColumn="0" w:firstRowLastColumn="0" w:lastRowFirstColumn="0" w:lastRowLastColumn="0"/>
            </w:pPr>
            <w:r w:rsidRPr="000A457F">
              <w:t>Molecular entity</w:t>
            </w:r>
          </w:p>
        </w:tc>
        <w:tc>
          <w:tcPr>
            <w:tcW w:w="1573" w:type="dxa"/>
          </w:tcPr>
          <w:p w14:paraId="383672E6" w14:textId="3DA1AB89" w:rsidR="004D56DD" w:rsidRPr="000A457F" w:rsidRDefault="004D56DD" w:rsidP="000E5FB0">
            <w:pPr>
              <w:pStyle w:val="RSCT03TableBody"/>
              <w:cnfStyle w:val="000000000000" w:firstRow="0" w:lastRow="0" w:firstColumn="0" w:lastColumn="0" w:oddVBand="0" w:evenVBand="0" w:oddHBand="0" w:evenHBand="0" w:firstRowFirstColumn="0" w:firstRowLastColumn="0" w:lastRowFirstColumn="0" w:lastRowLastColumn="0"/>
            </w:pPr>
            <w:r w:rsidRPr="000A457F">
              <w:t>Distorted octahedron</w:t>
            </w:r>
          </w:p>
        </w:tc>
      </w:tr>
      <w:tr w:rsidR="004D56DD" w:rsidRPr="000A457F" w14:paraId="23AB7A69" w14:textId="3CF02D44" w:rsidTr="004D56DD">
        <w:trPr>
          <w:cnfStyle w:val="000000100000" w:firstRow="0" w:lastRow="0" w:firstColumn="0" w:lastColumn="0" w:oddVBand="0" w:evenVBand="0" w:oddHBand="1" w:evenHBand="0" w:firstRowFirstColumn="0" w:firstRowLastColumn="0" w:lastRowFirstColumn="0" w:lastRowLastColumn="0"/>
          <w:trHeight w:val="493"/>
          <w:jc w:val="center"/>
        </w:trPr>
        <w:tc>
          <w:tcPr>
            <w:cnfStyle w:val="001000000000" w:firstRow="0" w:lastRow="0" w:firstColumn="1" w:lastColumn="0" w:oddVBand="0" w:evenVBand="0" w:oddHBand="0" w:evenHBand="0" w:firstRowFirstColumn="0" w:firstRowLastColumn="0" w:lastRowFirstColumn="0" w:lastRowLastColumn="0"/>
            <w:tcW w:w="4256" w:type="dxa"/>
            <w:hideMark/>
          </w:tcPr>
          <w:p w14:paraId="5F88A462" w14:textId="634F7531" w:rsidR="004D56DD" w:rsidRPr="000A457F" w:rsidRDefault="004D56DD" w:rsidP="000E5FB0">
            <w:pPr>
              <w:pStyle w:val="RSCT03TableBody"/>
            </w:pPr>
            <w:r w:rsidRPr="000A457F">
              <w:t xml:space="preserve"> (</w:t>
            </w:r>
            <w:r w:rsidR="006F423F" w:rsidRPr="000A457F">
              <w:t>5</w:t>
            </w:r>
            <w:r w:rsidRPr="000A457F">
              <w:t>) {Cu(L</w:t>
            </w:r>
            <w:proofErr w:type="gramStart"/>
            <w:r w:rsidR="00742000" w:rsidRPr="000A457F">
              <w:t>4</w:t>
            </w:r>
            <w:r w:rsidRPr="000A457F">
              <w:t>)[</w:t>
            </w:r>
            <w:proofErr w:type="gramEnd"/>
            <w:r w:rsidRPr="000A457F">
              <w:t>(</w:t>
            </w:r>
            <w:r w:rsidRPr="000A457F">
              <w:rPr>
                <w:rFonts w:ascii="Symbol" w:hAnsi="Symbol"/>
              </w:rPr>
              <w:t></w:t>
            </w:r>
            <w:r w:rsidRPr="000A457F">
              <w:t>-CN)Au(CN)]}</w:t>
            </w:r>
            <w:r w:rsidRPr="000A457F">
              <w:rPr>
                <w:rFonts w:ascii="Calibri" w:hAnsi="Calibri" w:cs="Calibri"/>
                <w:vertAlign w:val="subscript"/>
              </w:rPr>
              <w:t>ꝏ</w:t>
            </w:r>
            <w:r w:rsidR="001607EB" w:rsidRPr="000A457F">
              <w:rPr>
                <w:rFonts w:ascii="Times New Roman" w:hAnsi="Times New Roman"/>
              </w:rPr>
              <w:t>‧</w:t>
            </w:r>
            <w:r w:rsidRPr="000A457F">
              <w:rPr>
                <w:rFonts w:ascii="Calibri" w:hAnsi="Calibri" w:cs="Calibri"/>
              </w:rPr>
              <w:t>CH</w:t>
            </w:r>
            <w:r w:rsidRPr="000A457F">
              <w:rPr>
                <w:rFonts w:ascii="Calibri" w:hAnsi="Calibri" w:cs="Calibri"/>
                <w:vertAlign w:val="subscript"/>
              </w:rPr>
              <w:t>3</w:t>
            </w:r>
            <w:r w:rsidRPr="000A457F">
              <w:rPr>
                <w:rFonts w:ascii="Calibri" w:hAnsi="Calibri" w:cs="Calibri"/>
              </w:rPr>
              <w:t>CN</w:t>
            </w:r>
          </w:p>
        </w:tc>
        <w:tc>
          <w:tcPr>
            <w:tcW w:w="1443" w:type="dxa"/>
            <w:hideMark/>
          </w:tcPr>
          <w:p w14:paraId="18173B0A" w14:textId="77777777" w:rsidR="004D56DD" w:rsidRPr="000A457F" w:rsidRDefault="004D56DD" w:rsidP="000E5FB0">
            <w:pPr>
              <w:pStyle w:val="RSCT03TableBody"/>
              <w:cnfStyle w:val="000000100000" w:firstRow="0" w:lastRow="0" w:firstColumn="0" w:lastColumn="0" w:oddVBand="0" w:evenVBand="0" w:oddHBand="1" w:evenHBand="0" w:firstRowFirstColumn="0" w:firstRowLastColumn="0" w:lastRowFirstColumn="0" w:lastRowLastColumn="0"/>
            </w:pPr>
            <w:r w:rsidRPr="000A457F">
              <w:t>Yes</w:t>
            </w:r>
          </w:p>
        </w:tc>
        <w:tc>
          <w:tcPr>
            <w:tcW w:w="1619" w:type="dxa"/>
            <w:hideMark/>
          </w:tcPr>
          <w:p w14:paraId="4E40B6A3" w14:textId="77777777" w:rsidR="004D56DD" w:rsidRPr="000A457F" w:rsidRDefault="004D56DD" w:rsidP="000E5FB0">
            <w:pPr>
              <w:pStyle w:val="RSCT03TableBody"/>
              <w:cnfStyle w:val="000000100000" w:firstRow="0" w:lastRow="0" w:firstColumn="0" w:lastColumn="0" w:oddVBand="0" w:evenVBand="0" w:oddHBand="1" w:evenHBand="0" w:firstRowFirstColumn="0" w:firstRowLastColumn="0" w:lastRowFirstColumn="0" w:lastRowLastColumn="0"/>
            </w:pPr>
            <w:r w:rsidRPr="000A457F">
              <w:t>Coordination Polymer</w:t>
            </w:r>
          </w:p>
        </w:tc>
        <w:tc>
          <w:tcPr>
            <w:tcW w:w="1573" w:type="dxa"/>
          </w:tcPr>
          <w:p w14:paraId="61CC1F6D" w14:textId="287AB9E4" w:rsidR="004D56DD" w:rsidRPr="000A457F" w:rsidRDefault="004D56DD" w:rsidP="000E5FB0">
            <w:pPr>
              <w:pStyle w:val="RSCT03TableBody"/>
              <w:cnfStyle w:val="000000100000" w:firstRow="0" w:lastRow="0" w:firstColumn="0" w:lastColumn="0" w:oddVBand="0" w:evenVBand="0" w:oddHBand="1" w:evenHBand="0" w:firstRowFirstColumn="0" w:firstRowLastColumn="0" w:lastRowFirstColumn="0" w:lastRowLastColumn="0"/>
            </w:pPr>
            <w:r w:rsidRPr="000A457F">
              <w:t>Tetrahedron</w:t>
            </w:r>
          </w:p>
        </w:tc>
      </w:tr>
    </w:tbl>
    <w:p w14:paraId="551E28DF" w14:textId="6AC40C39" w:rsidR="00E127C6" w:rsidRPr="000A457F" w:rsidRDefault="00E127C6" w:rsidP="005C3BDC">
      <w:pPr>
        <w:pStyle w:val="RSCB06BHeadingSub-Section"/>
        <w:jc w:val="both"/>
        <w:rPr>
          <w:rFonts w:cs="Times New Roman"/>
          <w:b w:val="0"/>
          <w:w w:val="108"/>
          <w:szCs w:val="18"/>
        </w:rPr>
        <w:sectPr w:rsidR="00E127C6" w:rsidRPr="000A457F" w:rsidSect="00E127C6">
          <w:type w:val="continuous"/>
          <w:pgSz w:w="11907" w:h="16840" w:code="9"/>
          <w:pgMar w:top="1009" w:right="851" w:bottom="1758" w:left="851" w:header="851" w:footer="1049" w:gutter="0"/>
          <w:cols w:space="227"/>
          <w:titlePg/>
          <w:docGrid w:linePitch="360"/>
        </w:sectPr>
      </w:pPr>
    </w:p>
    <w:p w14:paraId="6E034912" w14:textId="11E0D65A" w:rsidR="00742000" w:rsidRPr="000A457F" w:rsidRDefault="00742000" w:rsidP="00742000">
      <w:pPr>
        <w:pStyle w:val="RSCB02ArticleText"/>
      </w:pPr>
      <w:r w:rsidRPr="000A457F">
        <w:rPr>
          <w:b/>
          <w:bCs/>
        </w:rPr>
        <w:t>(3) K{[Cu(L</w:t>
      </w:r>
      <w:r w:rsidR="000113CA" w:rsidRPr="000A457F">
        <w:rPr>
          <w:b/>
          <w:bCs/>
        </w:rPr>
        <w:t>2</w:t>
      </w:r>
      <w:r w:rsidRPr="000A457F">
        <w:rPr>
          <w:b/>
          <w:bCs/>
        </w:rPr>
        <w:t>)</w:t>
      </w:r>
      <w:r w:rsidRPr="000A457F">
        <w:rPr>
          <w:b/>
          <w:bCs/>
          <w:vertAlign w:val="subscript"/>
        </w:rPr>
        <w:t>2</w:t>
      </w:r>
      <w:r w:rsidRPr="000A457F">
        <w:rPr>
          <w:b/>
          <w:bCs/>
        </w:rPr>
        <w:t>]</w:t>
      </w:r>
      <w:r w:rsidRPr="000A457F">
        <w:rPr>
          <w:b/>
          <w:bCs/>
          <w:vertAlign w:val="subscript"/>
        </w:rPr>
        <w:t>2</w:t>
      </w:r>
      <w:r w:rsidRPr="000A457F">
        <w:rPr>
          <w:b/>
          <w:bCs/>
        </w:rPr>
        <w:t>[(μ-CN)</w:t>
      </w:r>
      <w:r w:rsidRPr="000A457F">
        <w:rPr>
          <w:b/>
          <w:bCs/>
          <w:vertAlign w:val="subscript"/>
        </w:rPr>
        <w:t>2</w:t>
      </w:r>
      <w:r w:rsidRPr="000A457F">
        <w:rPr>
          <w:b/>
          <w:bCs/>
        </w:rPr>
        <w:t>Au</w:t>
      </w:r>
      <w:proofErr w:type="gramStart"/>
      <w:r w:rsidRPr="000A457F">
        <w:rPr>
          <w:b/>
          <w:bCs/>
        </w:rPr>
        <w:t>]}[</w:t>
      </w:r>
      <w:proofErr w:type="gramEnd"/>
      <w:r w:rsidRPr="000A457F">
        <w:rPr>
          <w:b/>
          <w:bCs/>
        </w:rPr>
        <w:t>Au(CN)</w:t>
      </w:r>
      <w:r w:rsidRPr="000A457F">
        <w:rPr>
          <w:b/>
          <w:bCs/>
          <w:vertAlign w:val="subscript"/>
        </w:rPr>
        <w:t>2</w:t>
      </w:r>
      <w:r w:rsidRPr="000A457F">
        <w:rPr>
          <w:b/>
          <w:bCs/>
        </w:rPr>
        <w:t>]</w:t>
      </w:r>
      <w:r w:rsidRPr="000A457F">
        <w:rPr>
          <w:b/>
          <w:bCs/>
          <w:vertAlign w:val="subscript"/>
        </w:rPr>
        <w:t>2</w:t>
      </w:r>
      <w:r w:rsidRPr="000A457F">
        <w:rPr>
          <w:b/>
          <w:bCs/>
        </w:rPr>
        <w:t>Cl</w:t>
      </w:r>
      <w:r w:rsidRPr="000A457F">
        <w:rPr>
          <w:b/>
          <w:bCs/>
          <w:vertAlign w:val="subscript"/>
        </w:rPr>
        <w:t>2</w:t>
      </w:r>
      <w:r w:rsidRPr="000A457F">
        <w:t>: 29.6 mg of CuCl</w:t>
      </w:r>
      <w:r w:rsidRPr="000A457F">
        <w:rPr>
          <w:vertAlign w:val="subscript"/>
        </w:rPr>
        <w:t>2</w:t>
      </w:r>
      <w:r w:rsidRPr="000A457F">
        <w:rPr>
          <w:rFonts w:ascii="Times New Roman" w:hAnsi="Times New Roman"/>
        </w:rPr>
        <w:t>‧</w:t>
      </w:r>
      <w:r w:rsidRPr="000A457F">
        <w:t>2H</w:t>
      </w:r>
      <w:r w:rsidRPr="000A457F">
        <w:rPr>
          <w:vertAlign w:val="subscript"/>
        </w:rPr>
        <w:t>2</w:t>
      </w:r>
      <w:r w:rsidRPr="000A457F">
        <w:t>O and 62.6 mg of L</w:t>
      </w:r>
      <w:r w:rsidR="000113CA" w:rsidRPr="000A457F">
        <w:t>3</w:t>
      </w:r>
      <w:r w:rsidRPr="000A457F">
        <w:t xml:space="preserve"> were dissolved in 10 ml of a 50:50 EtOH/H</w:t>
      </w:r>
      <w:r w:rsidRPr="000A457F">
        <w:rPr>
          <w:vertAlign w:val="subscript"/>
        </w:rPr>
        <w:t>2</w:t>
      </w:r>
      <w:r w:rsidRPr="000A457F">
        <w:t xml:space="preserve">O </w:t>
      </w:r>
      <w:r w:rsidR="00814C3C" w:rsidRPr="000A457F">
        <w:t xml:space="preserve">and a different </w:t>
      </w:r>
      <w:r w:rsidRPr="000A457F">
        <w:t xml:space="preserve">solution </w:t>
      </w:r>
      <w:r w:rsidR="00814C3C" w:rsidRPr="000A457F">
        <w:t>was prepared</w:t>
      </w:r>
      <w:r w:rsidR="00C517D6">
        <w:t xml:space="preserve"> by</w:t>
      </w:r>
      <w:r w:rsidR="00814C3C" w:rsidRPr="000A457F">
        <w:t xml:space="preserve"> </w:t>
      </w:r>
      <w:r w:rsidR="009B64E0" w:rsidRPr="000A457F">
        <w:t>dissolving 100 mg of K[Au(CN)</w:t>
      </w:r>
      <w:r w:rsidR="009B64E0" w:rsidRPr="000A457F">
        <w:rPr>
          <w:vertAlign w:val="subscript"/>
        </w:rPr>
        <w:t>2</w:t>
      </w:r>
      <w:r w:rsidR="009B64E0" w:rsidRPr="000A457F">
        <w:t>] (overall molar ratio 1:2:2) in 10 ml of a 50:50 EtOH/H</w:t>
      </w:r>
      <w:r w:rsidR="009B64E0" w:rsidRPr="000A457F">
        <w:rPr>
          <w:vertAlign w:val="subscript"/>
        </w:rPr>
        <w:t>2</w:t>
      </w:r>
      <w:r w:rsidR="009B64E0" w:rsidRPr="000A457F">
        <w:t>O</w:t>
      </w:r>
      <w:r w:rsidR="00C517D6">
        <w:t>.</w:t>
      </w:r>
      <w:r w:rsidR="009B64E0" w:rsidRPr="000A457F">
        <w:t xml:space="preserve"> Solutions were brought to boil with energic stirring and </w:t>
      </w:r>
      <w:r w:rsidR="00C517D6">
        <w:t xml:space="preserve">then </w:t>
      </w:r>
      <w:r w:rsidR="009B64E0" w:rsidRPr="000A457F">
        <w:t xml:space="preserve">slowly mixed. At the </w:t>
      </w:r>
      <w:r w:rsidRPr="000A457F">
        <w:t>establishment of equilibrium (5 min</w:t>
      </w:r>
      <w:r w:rsidR="0029163F" w:rsidRPr="000A457F">
        <w:t>.</w:t>
      </w:r>
      <w:r w:rsidRPr="000A457F">
        <w:t xml:space="preserve">) a light green powder precipitated. Big dark green prismatic crystals were obtained by </w:t>
      </w:r>
      <w:r w:rsidR="00375BA0" w:rsidRPr="000A457F">
        <w:t xml:space="preserve">a solution in dimethyl sulfoxide </w:t>
      </w:r>
      <w:r w:rsidRPr="000A457F">
        <w:t xml:space="preserve">of the previous powder </w:t>
      </w:r>
      <w:r w:rsidR="00375BA0" w:rsidRPr="000A457F">
        <w:t>kept at</w:t>
      </w:r>
      <w:r w:rsidRPr="000A457F">
        <w:t xml:space="preserve"> 27</w:t>
      </w:r>
      <w:r w:rsidR="00CA5B39" w:rsidRPr="000A457F">
        <w:t>7</w:t>
      </w:r>
      <w:r w:rsidRPr="000A457F">
        <w:t xml:space="preserve"> K. Crystals have been separated by filtration, washed with cold water and dried. They are stable to air and humidity. (Yield: 94.5 %, Elemental analysis (%): </w:t>
      </w:r>
      <w:proofErr w:type="spellStart"/>
      <w:r w:rsidRPr="000A457F">
        <w:t>Calcd</w:t>
      </w:r>
      <w:proofErr w:type="spellEnd"/>
      <w:r w:rsidRPr="000A457F">
        <w:t xml:space="preserve"> for K1.5Cl2.5C54H32Au3N8OCu2: C, 37.21%; H, 1.85%; N, 10.22%; Found: C, 37.33%; H, 1.89%; N, 10.35%. IR(</w:t>
      </w:r>
      <w:r w:rsidR="00DA1039" w:rsidRPr="000A457F">
        <w:t>ATR</w:t>
      </w:r>
      <w:r w:rsidRPr="000A457F">
        <w:t xml:space="preserve">) </w:t>
      </w:r>
      <w:proofErr w:type="gramStart"/>
      <w:r w:rsidRPr="000A457F">
        <w:t>cm</w:t>
      </w:r>
      <w:r w:rsidRPr="000A457F">
        <w:rPr>
          <w:vertAlign w:val="superscript"/>
        </w:rPr>
        <w:t>-1</w:t>
      </w:r>
      <w:proofErr w:type="gramEnd"/>
      <w:r w:rsidRPr="000A457F">
        <w:t>: 3567(m), 3486(m), 2198(s), 2140(s), 1522(m), 1434(s), 1148(m), 1109(m), 851(s), 720(s), 619(w))</w:t>
      </w:r>
      <w:r w:rsidR="00DA1039" w:rsidRPr="000A457F">
        <w:t>.</w:t>
      </w:r>
    </w:p>
    <w:p w14:paraId="7318E316" w14:textId="754FC461" w:rsidR="000C528B" w:rsidRPr="000A457F" w:rsidRDefault="000C528B" w:rsidP="004F5621">
      <w:pPr>
        <w:pStyle w:val="RSCB02ArticleText"/>
      </w:pPr>
      <w:r w:rsidRPr="000A457F">
        <w:rPr>
          <w:b/>
          <w:bCs/>
        </w:rPr>
        <w:t>(</w:t>
      </w:r>
      <w:r w:rsidR="00742000" w:rsidRPr="000A457F">
        <w:rPr>
          <w:b/>
          <w:bCs/>
        </w:rPr>
        <w:t>4</w:t>
      </w:r>
      <w:r w:rsidRPr="000A457F">
        <w:rPr>
          <w:b/>
          <w:bCs/>
        </w:rPr>
        <w:t>) {Cu(L</w:t>
      </w:r>
      <w:r w:rsidR="000113CA" w:rsidRPr="000A457F">
        <w:rPr>
          <w:b/>
          <w:bCs/>
        </w:rPr>
        <w:t>3</w:t>
      </w:r>
      <w:r w:rsidRPr="000A457F">
        <w:rPr>
          <w:b/>
          <w:bCs/>
        </w:rPr>
        <w:t>)</w:t>
      </w:r>
      <w:r w:rsidRPr="000A457F">
        <w:rPr>
          <w:b/>
          <w:bCs/>
          <w:vertAlign w:val="subscript"/>
        </w:rPr>
        <w:t>2</w:t>
      </w:r>
      <w:r w:rsidRPr="000A457F">
        <w:rPr>
          <w:b/>
          <w:bCs/>
        </w:rPr>
        <w:t>[(</w:t>
      </w:r>
      <w:r w:rsidRPr="000A457F">
        <w:rPr>
          <w:rFonts w:ascii="Symbol" w:hAnsi="Symbol"/>
          <w:b/>
          <w:bCs/>
        </w:rPr>
        <w:t></w:t>
      </w:r>
      <w:r w:rsidRPr="000A457F">
        <w:rPr>
          <w:b/>
          <w:bCs/>
        </w:rPr>
        <w:t>-</w:t>
      </w:r>
      <w:proofErr w:type="gramStart"/>
      <w:r w:rsidRPr="000A457F">
        <w:rPr>
          <w:b/>
          <w:bCs/>
        </w:rPr>
        <w:t>CN)</w:t>
      </w:r>
      <w:proofErr w:type="spellStart"/>
      <w:r w:rsidRPr="000A457F">
        <w:rPr>
          <w:b/>
          <w:bCs/>
        </w:rPr>
        <w:t>AuCN</w:t>
      </w:r>
      <w:proofErr w:type="spellEnd"/>
      <w:proofErr w:type="gramEnd"/>
      <w:r w:rsidRPr="000A457F">
        <w:rPr>
          <w:b/>
          <w:bCs/>
        </w:rPr>
        <w:t>]</w:t>
      </w:r>
      <w:r w:rsidRPr="000A457F">
        <w:rPr>
          <w:b/>
          <w:bCs/>
          <w:vertAlign w:val="subscript"/>
        </w:rPr>
        <w:t>2</w:t>
      </w:r>
      <w:r w:rsidRPr="000A457F">
        <w:rPr>
          <w:b/>
          <w:bCs/>
        </w:rPr>
        <w:t>}</w:t>
      </w:r>
      <w:r w:rsidR="00561DCE" w:rsidRPr="000A457F">
        <w:rPr>
          <w:rFonts w:ascii="Times New Roman" w:hAnsi="Times New Roman"/>
          <w:b/>
          <w:bCs/>
        </w:rPr>
        <w:t>‧</w:t>
      </w:r>
      <w:r w:rsidR="00561DCE" w:rsidRPr="000A457F">
        <w:rPr>
          <w:b/>
          <w:bCs/>
        </w:rPr>
        <w:t>DMSO</w:t>
      </w:r>
      <w:r w:rsidRPr="000A457F">
        <w:t xml:space="preserve">: </w:t>
      </w:r>
      <w:r w:rsidR="00072E03" w:rsidRPr="000A457F">
        <w:t>13</w:t>
      </w:r>
      <w:r w:rsidR="002E22BC" w:rsidRPr="000A457F">
        <w:t>.0</w:t>
      </w:r>
      <w:r w:rsidRPr="000A457F">
        <w:t xml:space="preserve"> mg of Cu(</w:t>
      </w:r>
      <w:r w:rsidR="00072E03" w:rsidRPr="000A457F">
        <w:t>NO</w:t>
      </w:r>
      <w:r w:rsidR="00072E03" w:rsidRPr="000A457F">
        <w:rPr>
          <w:vertAlign w:val="subscript"/>
        </w:rPr>
        <w:t>3</w:t>
      </w:r>
      <w:r w:rsidRPr="000A457F">
        <w:t>)</w:t>
      </w:r>
      <w:r w:rsidR="00072E03" w:rsidRPr="000A457F">
        <w:rPr>
          <w:vertAlign w:val="subscript"/>
        </w:rPr>
        <w:t>2</w:t>
      </w:r>
      <w:r w:rsidR="00072E03" w:rsidRPr="000A457F">
        <w:rPr>
          <w:rFonts w:ascii="Times New Roman" w:hAnsi="Times New Roman"/>
        </w:rPr>
        <w:t>‧</w:t>
      </w:r>
      <w:r w:rsidR="00072E03" w:rsidRPr="000A457F">
        <w:t>2.</w:t>
      </w:r>
      <w:r w:rsidRPr="000A457F">
        <w:t>5H</w:t>
      </w:r>
      <w:r w:rsidRPr="000A457F">
        <w:rPr>
          <w:vertAlign w:val="subscript"/>
        </w:rPr>
        <w:t>2</w:t>
      </w:r>
      <w:r w:rsidRPr="000A457F">
        <w:t>O</w:t>
      </w:r>
      <w:r w:rsidR="00676BE9" w:rsidRPr="000A457F">
        <w:t xml:space="preserve"> and</w:t>
      </w:r>
      <w:r w:rsidRPr="000A457F">
        <w:t xml:space="preserve"> </w:t>
      </w:r>
      <w:r w:rsidR="00072E03" w:rsidRPr="000A457F">
        <w:t>35</w:t>
      </w:r>
      <w:r w:rsidR="002E22BC" w:rsidRPr="000A457F">
        <w:t>.0</w:t>
      </w:r>
      <w:r w:rsidRPr="000A457F">
        <w:t xml:space="preserve"> mg of L</w:t>
      </w:r>
      <w:r w:rsidR="000113CA" w:rsidRPr="000A457F">
        <w:t>3</w:t>
      </w:r>
      <w:r w:rsidRPr="000A457F">
        <w:t xml:space="preserve"> </w:t>
      </w:r>
      <w:r w:rsidR="0074678F" w:rsidRPr="000A457F">
        <w:t>were</w:t>
      </w:r>
      <w:r w:rsidR="00676BE9" w:rsidRPr="000A457F">
        <w:t xml:space="preserve"> </w:t>
      </w:r>
      <w:r w:rsidR="005302BB" w:rsidRPr="000A457F">
        <w:t>dissolved</w:t>
      </w:r>
      <w:r w:rsidR="00676BE9" w:rsidRPr="000A457F">
        <w:t xml:space="preserve"> in 10 ml of a 50:50 EtOH/H</w:t>
      </w:r>
      <w:r w:rsidR="00676BE9" w:rsidRPr="000A457F">
        <w:rPr>
          <w:vertAlign w:val="subscript"/>
        </w:rPr>
        <w:t>2</w:t>
      </w:r>
      <w:r w:rsidR="00676BE9" w:rsidRPr="000A457F">
        <w:t xml:space="preserve">O solution </w:t>
      </w:r>
      <w:r w:rsidR="0074678F" w:rsidRPr="000A457F">
        <w:t xml:space="preserve">and a separate solution in the same solvent mixture was </w:t>
      </w:r>
      <w:r w:rsidR="001A2B86" w:rsidRPr="000A457F">
        <w:t>prepared</w:t>
      </w:r>
      <w:r w:rsidR="0074678F" w:rsidRPr="000A457F">
        <w:t xml:space="preserve"> using 100 mg of K[Au(CN)</w:t>
      </w:r>
      <w:r w:rsidR="0074678F" w:rsidRPr="000A457F">
        <w:rPr>
          <w:vertAlign w:val="subscript"/>
        </w:rPr>
        <w:t>2</w:t>
      </w:r>
      <w:r w:rsidR="0074678F" w:rsidRPr="000A457F">
        <w:t xml:space="preserve">] (overall molar ratio 1:2:2). </w:t>
      </w:r>
      <w:r w:rsidR="003F6021" w:rsidRPr="000A457F">
        <w:t xml:space="preserve">Solutions were brought to boil with energic stirring and slowly mixed. At </w:t>
      </w:r>
      <w:r w:rsidR="001A2B86" w:rsidRPr="000A457F">
        <w:t>the establishment</w:t>
      </w:r>
      <w:r w:rsidR="00676BE9" w:rsidRPr="000A457F">
        <w:t xml:space="preserve"> of equilibrium (5 min</w:t>
      </w:r>
      <w:r w:rsidR="00713BA9" w:rsidRPr="000A457F">
        <w:t>.</w:t>
      </w:r>
      <w:r w:rsidR="00676BE9" w:rsidRPr="000A457F">
        <w:t>)</w:t>
      </w:r>
      <w:r w:rsidR="005302BB" w:rsidRPr="000A457F">
        <w:t xml:space="preserve"> a</w:t>
      </w:r>
      <w:r w:rsidRPr="000A457F">
        <w:t xml:space="preserve"> </w:t>
      </w:r>
      <w:r w:rsidR="00072E03" w:rsidRPr="000A457F">
        <w:t xml:space="preserve">pale olive-green powder </w:t>
      </w:r>
      <w:r w:rsidR="005302BB" w:rsidRPr="000A457F">
        <w:t>precipitated</w:t>
      </w:r>
      <w:r w:rsidRPr="000A457F">
        <w:t xml:space="preserve">. </w:t>
      </w:r>
      <w:r w:rsidR="00072E03" w:rsidRPr="000A457F">
        <w:t xml:space="preserve">Red prismatic crystals </w:t>
      </w:r>
      <w:r w:rsidR="005302BB" w:rsidRPr="000A457F">
        <w:t>were</w:t>
      </w:r>
      <w:r w:rsidR="00072E03" w:rsidRPr="000A457F">
        <w:t xml:space="preserve"> obtained by </w:t>
      </w:r>
      <w:r w:rsidR="0089229D" w:rsidRPr="000A457F">
        <w:t xml:space="preserve">slow evaporation of a DMSO solution </w:t>
      </w:r>
      <w:r w:rsidR="00EA4615" w:rsidRPr="000A457F">
        <w:t>of the product. C</w:t>
      </w:r>
      <w:r w:rsidRPr="000A457F">
        <w:t xml:space="preserve">rystals </w:t>
      </w:r>
      <w:r w:rsidR="005302BB" w:rsidRPr="000A457F">
        <w:t>were</w:t>
      </w:r>
      <w:r w:rsidRPr="000A457F">
        <w:t xml:space="preserve"> </w:t>
      </w:r>
      <w:r w:rsidR="00676BE9" w:rsidRPr="000A457F">
        <w:t>separated</w:t>
      </w:r>
      <w:r w:rsidRPr="000A457F">
        <w:t xml:space="preserve"> by filtration, washed with cold water </w:t>
      </w:r>
      <w:r w:rsidR="005302BB" w:rsidRPr="000A457F">
        <w:t xml:space="preserve">and dried. They are stable to air and humidity. </w:t>
      </w:r>
      <w:r w:rsidRPr="000A457F">
        <w:t>(Yield: 9</w:t>
      </w:r>
      <w:r w:rsidR="00BB7EB1" w:rsidRPr="000A457F">
        <w:t>6</w:t>
      </w:r>
      <w:r w:rsidRPr="000A457F">
        <w:t xml:space="preserve">.5 %, Elemental analysis (%): </w:t>
      </w:r>
      <w:proofErr w:type="spellStart"/>
      <w:r w:rsidRPr="000A457F">
        <w:t>Calcd</w:t>
      </w:r>
      <w:proofErr w:type="spellEnd"/>
      <w:r w:rsidRPr="000A457F">
        <w:t xml:space="preserve"> for C</w:t>
      </w:r>
      <w:r w:rsidR="005B5D5A" w:rsidRPr="000A457F">
        <w:t>44</w:t>
      </w:r>
      <w:r w:rsidRPr="000A457F">
        <w:t>H</w:t>
      </w:r>
      <w:r w:rsidR="005B5D5A" w:rsidRPr="000A457F">
        <w:t>26</w:t>
      </w:r>
      <w:r w:rsidRPr="000A457F">
        <w:t>Au2N</w:t>
      </w:r>
      <w:r w:rsidR="005B5D5A" w:rsidRPr="000A457F">
        <w:t>10S</w:t>
      </w:r>
      <w:r w:rsidRPr="000A457F">
        <w:t>O</w:t>
      </w:r>
      <w:r w:rsidR="005B5D5A" w:rsidRPr="000A457F">
        <w:t>CuF3</w:t>
      </w:r>
      <w:r w:rsidRPr="000A457F">
        <w:t xml:space="preserve">: C, </w:t>
      </w:r>
      <w:r w:rsidR="005B5D5A" w:rsidRPr="000A457F">
        <w:t>40.14</w:t>
      </w:r>
      <w:r w:rsidRPr="000A457F">
        <w:t>%; H, 2.</w:t>
      </w:r>
      <w:r w:rsidR="005B5D5A" w:rsidRPr="000A457F">
        <w:t>14</w:t>
      </w:r>
      <w:r w:rsidRPr="000A457F">
        <w:t>%; N, 1</w:t>
      </w:r>
      <w:r w:rsidR="005B5D5A" w:rsidRPr="000A457F">
        <w:t>0</w:t>
      </w:r>
      <w:r w:rsidRPr="000A457F">
        <w:t>.</w:t>
      </w:r>
      <w:r w:rsidR="005B5D5A" w:rsidRPr="000A457F">
        <w:t>64</w:t>
      </w:r>
      <w:r w:rsidRPr="000A457F">
        <w:t xml:space="preserve">%; Found: C, </w:t>
      </w:r>
      <w:r w:rsidR="005B5D5A" w:rsidRPr="000A457F">
        <w:t>40</w:t>
      </w:r>
      <w:r w:rsidRPr="000A457F">
        <w:t>.</w:t>
      </w:r>
      <w:r w:rsidR="005B5D5A" w:rsidRPr="000A457F">
        <w:t>23</w:t>
      </w:r>
      <w:r w:rsidRPr="000A457F">
        <w:t>%; H, 2.</w:t>
      </w:r>
      <w:r w:rsidR="005B5D5A" w:rsidRPr="000A457F">
        <w:t>1</w:t>
      </w:r>
      <w:r w:rsidRPr="000A457F">
        <w:t>1%; N, 1</w:t>
      </w:r>
      <w:r w:rsidR="005B5D5A" w:rsidRPr="000A457F">
        <w:t>0</w:t>
      </w:r>
      <w:r w:rsidRPr="000A457F">
        <w:t>.96%.</w:t>
      </w:r>
      <w:r w:rsidR="006E2A84" w:rsidRPr="000A457F">
        <w:t xml:space="preserve"> IR(</w:t>
      </w:r>
      <w:r w:rsidR="00EA4615" w:rsidRPr="000A457F">
        <w:t>ATR</w:t>
      </w:r>
      <w:r w:rsidR="006E2A84" w:rsidRPr="000A457F">
        <w:t xml:space="preserve">) </w:t>
      </w:r>
      <w:proofErr w:type="gramStart"/>
      <w:r w:rsidR="006E2A84" w:rsidRPr="000A457F">
        <w:t>cm</w:t>
      </w:r>
      <w:r w:rsidR="006E2A84" w:rsidRPr="000A457F">
        <w:rPr>
          <w:vertAlign w:val="superscript"/>
        </w:rPr>
        <w:t>-</w:t>
      </w:r>
      <w:r w:rsidR="00732997" w:rsidRPr="000A457F">
        <w:rPr>
          <w:vertAlign w:val="superscript"/>
        </w:rPr>
        <w:t>1</w:t>
      </w:r>
      <w:proofErr w:type="gramEnd"/>
      <w:r w:rsidR="006E2A84" w:rsidRPr="000A457F">
        <w:t>: 3440(m), 3085(w), 2188(m), 2140(s), 1607(m), 1518(m), 1322(s), 1171(m), 1129(s), 1067(s), 851(m), 785(m), 700(w)</w:t>
      </w:r>
      <w:r w:rsidRPr="000A457F">
        <w:t>)</w:t>
      </w:r>
      <w:r w:rsidR="00EA4615" w:rsidRPr="000A457F">
        <w:t>.</w:t>
      </w:r>
    </w:p>
    <w:p w14:paraId="0E168062" w14:textId="4EFFDD2C" w:rsidR="00A61D19" w:rsidRPr="000A457F" w:rsidRDefault="00A61D19" w:rsidP="00635928">
      <w:pPr>
        <w:pStyle w:val="RSCB02ArticleText"/>
      </w:pPr>
      <w:r w:rsidRPr="000A457F">
        <w:rPr>
          <w:b/>
          <w:bCs/>
        </w:rPr>
        <w:t>(</w:t>
      </w:r>
      <w:r w:rsidR="00742000" w:rsidRPr="000A457F">
        <w:rPr>
          <w:b/>
          <w:bCs/>
        </w:rPr>
        <w:t>5</w:t>
      </w:r>
      <w:r w:rsidRPr="000A457F">
        <w:rPr>
          <w:b/>
          <w:bCs/>
        </w:rPr>
        <w:t>)</w:t>
      </w:r>
      <w:r w:rsidR="00742000" w:rsidRPr="000A457F">
        <w:rPr>
          <w:b/>
          <w:bCs/>
        </w:rPr>
        <w:t xml:space="preserve"> </w:t>
      </w:r>
      <w:r w:rsidRPr="000A457F">
        <w:rPr>
          <w:b/>
          <w:bCs/>
        </w:rPr>
        <w:t>{Cu(L</w:t>
      </w:r>
      <w:proofErr w:type="gramStart"/>
      <w:r w:rsidR="000113CA" w:rsidRPr="000A457F">
        <w:rPr>
          <w:b/>
          <w:bCs/>
        </w:rPr>
        <w:t>4)</w:t>
      </w:r>
      <w:r w:rsidRPr="000A457F">
        <w:rPr>
          <w:b/>
          <w:bCs/>
        </w:rPr>
        <w:t>[</w:t>
      </w:r>
      <w:proofErr w:type="gramEnd"/>
      <w:r w:rsidRPr="000A457F">
        <w:rPr>
          <w:b/>
          <w:bCs/>
        </w:rPr>
        <w:t>(</w:t>
      </w:r>
      <w:r w:rsidRPr="000A457F">
        <w:rPr>
          <w:rFonts w:ascii="Symbol" w:hAnsi="Symbol"/>
          <w:b/>
          <w:bCs/>
        </w:rPr>
        <w:t></w:t>
      </w:r>
      <w:r w:rsidRPr="000A457F">
        <w:rPr>
          <w:b/>
          <w:bCs/>
        </w:rPr>
        <w:t>-CN)Au(CN)]}</w:t>
      </w:r>
      <w:r w:rsidRPr="000A457F">
        <w:rPr>
          <w:rFonts w:ascii="Calibri" w:hAnsi="Calibri" w:cs="Calibri"/>
          <w:b/>
          <w:bCs/>
          <w:vertAlign w:val="subscript"/>
        </w:rPr>
        <w:t>ꝏ</w:t>
      </w:r>
      <w:r w:rsidR="00793E85" w:rsidRPr="000A457F">
        <w:rPr>
          <w:rFonts w:ascii="Times New Roman" w:hAnsi="Times New Roman"/>
          <w:b/>
          <w:bCs/>
        </w:rPr>
        <w:t>‧</w:t>
      </w:r>
      <w:r w:rsidR="00B43F0C" w:rsidRPr="000A457F">
        <w:rPr>
          <w:rFonts w:ascii="Calibri" w:hAnsi="Calibri" w:cs="Calibri"/>
          <w:b/>
          <w:bCs/>
        </w:rPr>
        <w:t>CH</w:t>
      </w:r>
      <w:r w:rsidR="00B43F0C" w:rsidRPr="000A457F">
        <w:rPr>
          <w:rFonts w:ascii="Calibri" w:hAnsi="Calibri" w:cs="Calibri"/>
          <w:b/>
          <w:bCs/>
          <w:vertAlign w:val="subscript"/>
        </w:rPr>
        <w:t>3</w:t>
      </w:r>
      <w:r w:rsidR="00B43F0C" w:rsidRPr="000A457F">
        <w:rPr>
          <w:rFonts w:ascii="Calibri" w:hAnsi="Calibri" w:cs="Calibri"/>
          <w:b/>
          <w:bCs/>
        </w:rPr>
        <w:t>CN</w:t>
      </w:r>
      <w:r w:rsidRPr="000A457F">
        <w:t>: 64.7 mg of [Cu(NCCH</w:t>
      </w:r>
      <w:r w:rsidRPr="000A457F">
        <w:rPr>
          <w:vertAlign w:val="subscript"/>
        </w:rPr>
        <w:t>3</w:t>
      </w:r>
      <w:r w:rsidRPr="000A457F">
        <w:t>)</w:t>
      </w:r>
      <w:r w:rsidRPr="000A457F">
        <w:rPr>
          <w:vertAlign w:val="subscript"/>
        </w:rPr>
        <w:t>4</w:t>
      </w:r>
      <w:r w:rsidRPr="000A457F">
        <w:t>](PF</w:t>
      </w:r>
      <w:r w:rsidRPr="000A457F">
        <w:rPr>
          <w:vertAlign w:val="subscript"/>
        </w:rPr>
        <w:t>6</w:t>
      </w:r>
      <w:r w:rsidRPr="000A457F">
        <w:t>), 36</w:t>
      </w:r>
      <w:r w:rsidR="00CF0A39" w:rsidRPr="000A457F">
        <w:t>.0</w:t>
      </w:r>
      <w:r w:rsidRPr="000A457F">
        <w:t xml:space="preserve"> mg of L</w:t>
      </w:r>
      <w:r w:rsidR="000113CA" w:rsidRPr="000A457F">
        <w:t>4</w:t>
      </w:r>
      <w:r w:rsidRPr="000A457F">
        <w:t xml:space="preserve">] (molar ratio 1:1:1) </w:t>
      </w:r>
      <w:r w:rsidR="00A9054D" w:rsidRPr="000A457F">
        <w:t>w</w:t>
      </w:r>
      <w:r w:rsidR="00E16A46" w:rsidRPr="000A457F">
        <w:t>ere</w:t>
      </w:r>
      <w:r w:rsidR="00A9054D" w:rsidRPr="000A457F">
        <w:t xml:space="preserve"> dissolved</w:t>
      </w:r>
      <w:r w:rsidRPr="000A457F">
        <w:t xml:space="preserve">  5 ml  acetonitrile  </w:t>
      </w:r>
      <w:r w:rsidR="007D2C81" w:rsidRPr="000A457F">
        <w:t xml:space="preserve">and a separate solution in the same solvent was </w:t>
      </w:r>
      <w:r w:rsidR="001A2B86" w:rsidRPr="000A457F">
        <w:t>prepared</w:t>
      </w:r>
      <w:r w:rsidR="007D2C81" w:rsidRPr="000A457F">
        <w:t xml:space="preserve"> using 50.0 mg of K[Au(CN)</w:t>
      </w:r>
      <w:r w:rsidR="007D2C81" w:rsidRPr="000A457F">
        <w:rPr>
          <w:vertAlign w:val="subscript"/>
        </w:rPr>
        <w:t>2.</w:t>
      </w:r>
      <w:r w:rsidR="00247C58" w:rsidRPr="000A457F">
        <w:rPr>
          <w:vertAlign w:val="subscript"/>
        </w:rPr>
        <w:t xml:space="preserve"> </w:t>
      </w:r>
      <w:r w:rsidR="00247C58" w:rsidRPr="000A457F">
        <w:t xml:space="preserve">Solutions were brought to boil with energic stirring and slowly mixed. At </w:t>
      </w:r>
      <w:r w:rsidR="00A9054D" w:rsidRPr="000A457F">
        <w:t>the</w:t>
      </w:r>
      <w:r w:rsidRPr="000A457F">
        <w:t xml:space="preserve"> establishment of equilibrium (5 min</w:t>
      </w:r>
      <w:r w:rsidR="00963DF4" w:rsidRPr="000A457F">
        <w:t>.</w:t>
      </w:r>
      <w:r w:rsidRPr="000A457F">
        <w:t>)</w:t>
      </w:r>
      <w:r w:rsidR="00A9054D" w:rsidRPr="000A457F">
        <w:t xml:space="preserve"> a</w:t>
      </w:r>
      <w:r w:rsidRPr="000A457F">
        <w:t xml:space="preserve"> transparent dark red solution </w:t>
      </w:r>
      <w:r w:rsidR="00A9054D" w:rsidRPr="000A457F">
        <w:t>was</w:t>
      </w:r>
      <w:r w:rsidRPr="000A457F">
        <w:t xml:space="preserve"> obtained. After slow cooling</w:t>
      </w:r>
      <w:r w:rsidR="00A9054D" w:rsidRPr="000A457F">
        <w:t xml:space="preserve"> to room temperature</w:t>
      </w:r>
      <w:r w:rsidRPr="000A457F">
        <w:t>, the compound start</w:t>
      </w:r>
      <w:r w:rsidR="00693045" w:rsidRPr="000A457F">
        <w:t>ed</w:t>
      </w:r>
      <w:r w:rsidRPr="000A457F">
        <w:t xml:space="preserve"> to </w:t>
      </w:r>
      <w:r w:rsidR="00660AC1" w:rsidRPr="000A457F">
        <w:t>crystalli</w:t>
      </w:r>
      <w:r w:rsidR="00660AC1">
        <w:t>s</w:t>
      </w:r>
      <w:r w:rsidR="00660AC1" w:rsidRPr="000A457F">
        <w:t xml:space="preserve">e </w:t>
      </w:r>
      <w:r w:rsidRPr="000A457F">
        <w:t xml:space="preserve">in transparent red prisms. </w:t>
      </w:r>
      <w:r w:rsidR="00E50EEE" w:rsidRPr="000A457F">
        <w:t>The c</w:t>
      </w:r>
      <w:r w:rsidRPr="000A457F">
        <w:t xml:space="preserve">rystals </w:t>
      </w:r>
      <w:r w:rsidR="00A9054D" w:rsidRPr="000A457F">
        <w:t>were</w:t>
      </w:r>
      <w:r w:rsidRPr="000A457F">
        <w:t xml:space="preserve"> </w:t>
      </w:r>
      <w:r w:rsidR="006B2F8F" w:rsidRPr="000A457F">
        <w:t>separated</w:t>
      </w:r>
      <w:r w:rsidRPr="000A457F">
        <w:t xml:space="preserve"> by filtration, washed with cold </w:t>
      </w:r>
      <w:r w:rsidRPr="000A457F">
        <w:t>water and</w:t>
      </w:r>
      <w:r w:rsidR="00A9054D" w:rsidRPr="000A457F">
        <w:t xml:space="preserve"> dried</w:t>
      </w:r>
      <w:r w:rsidR="00E50EEE" w:rsidRPr="000A457F">
        <w:t>.</w:t>
      </w:r>
      <w:r w:rsidRPr="000A457F">
        <w:t xml:space="preserve"> </w:t>
      </w:r>
      <w:r w:rsidR="00A9054D" w:rsidRPr="000A457F">
        <w:t xml:space="preserve">They are stable to air and </w:t>
      </w:r>
      <w:r w:rsidR="002D4595" w:rsidRPr="000A457F">
        <w:t>humidity.</w:t>
      </w:r>
      <w:r w:rsidRPr="000A457F">
        <w:t xml:space="preserve"> </w:t>
      </w:r>
      <w:r w:rsidR="00963581" w:rsidRPr="000A457F">
        <w:t>The employed</w:t>
      </w:r>
      <w:r w:rsidR="00595928" w:rsidRPr="000A457F">
        <w:t xml:space="preserve"> </w:t>
      </w:r>
      <w:r w:rsidR="003661F8" w:rsidRPr="000A457F">
        <w:t xml:space="preserve">synthetic </w:t>
      </w:r>
      <w:r w:rsidR="00595928" w:rsidRPr="000A457F">
        <w:t xml:space="preserve">procedure is </w:t>
      </w:r>
      <w:proofErr w:type="gramStart"/>
      <w:r w:rsidR="00595928" w:rsidRPr="000A457F">
        <w:t>similar to</w:t>
      </w:r>
      <w:proofErr w:type="gramEnd"/>
      <w:r w:rsidR="00595928" w:rsidRPr="000A457F">
        <w:t xml:space="preserve"> </w:t>
      </w:r>
      <w:r w:rsidR="005F1122" w:rsidRPr="000A457F">
        <w:t>the</w:t>
      </w:r>
      <w:r w:rsidR="00595928" w:rsidRPr="000A457F">
        <w:t xml:space="preserve"> one used by </w:t>
      </w:r>
      <w:proofErr w:type="spellStart"/>
      <w:r w:rsidR="00595928" w:rsidRPr="000A457F">
        <w:t>Leznoff</w:t>
      </w:r>
      <w:proofErr w:type="spellEnd"/>
      <w:r w:rsidR="00595928" w:rsidRPr="000A457F">
        <w:t xml:space="preserve"> and coworkers</w:t>
      </w:r>
      <w:r w:rsidR="002E0109" w:rsidRPr="000A457F">
        <w:fldChar w:fldCharType="begin">
          <w:fldData xml:space="preserve">PEVuZE5vdGU+PENpdGU+PEF1dGhvcj5PdmVuczwvQXV0aG9yPjxZZWFyPjIwMTY8L1llYXI+PFJl
Y051bT4xODE0PC9SZWNOdW0+PERpc3BsYXlUZXh0PjxzdHlsZSBmYWNlPSJzdXBlcnNjcmlwdCI+
MzgsIDQ4LCA0OTwvc3R5bGU+PC9EaXNwbGF5VGV4dD48cmVjb3JkPjxyZWMtbnVtYmVyPjE4MTQ8
L3JlYy1udW1iZXI+PGZvcmVpZ24ta2V5cz48a2V5IGFwcD0iRU4iIGRiLWlkPSJ2cnJyZmRhcnBl
ZXJkcGV0YWRxNWY5c2Q1c3Qwc3J3YWY1ZmEiIHRpbWVzdGFtcD0iMTYxOTI5MjA2MCI+MTgxNDwv
a2V5PjwvZm9yZWlnbi1rZXlzPjxyZWYtdHlwZSBuYW1lPSJKb3VybmFsIEFydGljbGUiPjE3PC9y
ZWYtdHlwZT48Y29udHJpYnV0b3JzPjxhdXRob3JzPjxhdXRob3I+T3ZlbnMsIEplZmZyZXkgUy48
L2F1dGhvcj48YXV0aG9yPkNocmlzdGVuc2VuLCBQZXRlciBSLjwvYXV0aG9yPjxhdXRob3I+TGV6
bm9mZiwgRGFuaWVsIEIuPC9hdXRob3I+PC9hdXRob3JzPjwvY29udHJpYnV0b3JzPjx0aXRsZXM+
PHRpdGxlPkRlc2lnbmluZyBUdW5hYmxlIFdoaXRlLUxpZ2h0IEVtaXNzaW9uIGZyb20gYW4gQXVy
b3BoaWxpYyBDdUkvQXVJIENvb3JkaW5hdGlvbiBQb2x5bWVyIHdpdGggVGhpb2V0aGVyIExpZ2Fu
ZHM8L3RpdGxlPjxzZWNvbmRhcnktdGl0bGU+Q2hlbWlzdHJ5IOKAkyBBIEV1cm9wZWFuIEpvdXJu
YWw8L3NlY29uZGFyeS10aXRsZT48L3RpdGxlcz48cGVyaW9kaWNhbD48ZnVsbC10aXRsZT5DaGVt
aXN0cnkg4oCTIEEgRXVyb3BlYW4gSm91cm5hbDwvZnVsbC10aXRsZT48L3BlcmlvZGljYWw+PHBh
Z2VzPjgyMzQtODIzOTwvcGFnZXM+PHZvbHVtZT4yMjwvdm9sdW1lPjxudW1iZXI+MjQ8L251bWJl
cj48a2V5d29yZHM+PGtleXdvcmQ+YXVyb3BoaWxpYyBuZXR3b3Jrczwva2V5d29yZD48a2V5d29y
ZD5jb29yZGluYXRpb24gcG9seW1lcnM8L2tleXdvcmQ+PGtleXdvcmQ+aW50ZXJwZW5ldHJhdGlu
ZyBuZXR3b3Jrczwva2V5d29yZD48a2V5d29yZD5sdW1pbmVzY2VuY2U8L2tleXdvcmQ+PGtleXdv
cmQ+UyBsaWdhbmRzPC9rZXl3b3JkPjwva2V5d29yZHM+PGRhdGVzPjx5ZWFyPjIwMTY8L3llYXI+
PHB1Yi1kYXRlcz48ZGF0ZT4yMDE2LzA2LzA2PC9kYXRlPjwvcHViLWRhdGVzPjwvZGF0ZXM+PHB1
Ymxpc2hlcj5Kb2huIFdpbGV5ICZhbXA7IFNvbnMsIEx0ZDwvcHVibGlzaGVyPjxpc2JuPjA5NDct
NjUzOTwvaXNibj48d29yay10eXBlPmh0dHBzOi8vZG9pLm9yZy8xMC4xMDAyL2NoZW0uMjAxNTA1
MDc1PC93b3JrLXR5cGU+PHVybHM+PHJlbGF0ZWQtdXJscz48dXJsPmh0dHBzOi8vZG9pLm9yZy8x
MC4xMDAyL2NoZW0uMjAxNTA1MDc1PC91cmw+PC9yZWxhdGVkLXVybHM+PC91cmxzPjxlbGVjdHJv
bmljLXJlc291cmNlLW51bT5odHRwczovL2RvaS5vcmcvMTAuMTAwMi9jaGVtLjIwMTUwNTA3NTwv
ZWxlY3Ryb25pYy1yZXNvdXJjZS1udW0+PGFjY2Vzcy1kYXRlPjIwMjEvMDQvMjQ8L2FjY2Vzcy1k
YXRlPjwvcmVjb3JkPjwvQ2l0ZT48Q2l0ZT48QXV0aG9yPlZhcmp1PC9BdXRob3I+PFllYXI+MjAx
NzwvWWVhcj48UmVjTnVtPjE4MTU8L1JlY051bT48cmVjb3JkPjxyZWMtbnVtYmVyPjE4MTU8L3Jl
Yy1udW1iZXI+PGZvcmVpZ24ta2V5cz48a2V5IGFwcD0iRU4iIGRiLWlkPSJ2cnJyZmRhcnBlZXJk
cGV0YWRxNWY5c2Q1c3Qwc3J3YWY1ZmEiIHRpbWVzdGFtcD0iMTYxOTI5MjExMSI+MTgxNTwva2V5
PjwvZm9yZWlnbi1rZXlzPjxyZWYtdHlwZSBuYW1lPSJKb3VybmFsIEFydGljbGUiPjE3PC9yZWYt
dHlwZT48Y29udHJpYnV0b3JzPjxhdXRob3JzPjxhdXRob3I+VmFyanUsIEJyeXRvbiBSLjwvYXV0
aG9yPjxhdXRob3I+T3ZlbnMsIEplZmZyZXkgUy48L2F1dGhvcj48YXV0aG9yPkxlem5vZmYsIERh
bmllbCBCLjwvYXV0aG9yPjwvYXV0aG9ycz48L2NvbnRyaWJ1dG9ycz48dGl0bGVzPjx0aXRsZT5N
aXhlZCBDdShpKS9BdShpKSBjb29yZGluYXRpb24gcG9seW1lcnMgYXMgcmV2ZXJzaWJsZSB0dXJu
LW9uIHZhcG9sdW1pbmVzY2VudCBzZW5zb3JzIGZvciB2b2xhdGlsZSB0aGlvZXRoZXJzPC90aXRs
ZT48c2Vjb25kYXJ5LXRpdGxlPkNoZW1pY2FsIENvbW11bmljYXRpb25zPC9zZWNvbmRhcnktdGl0
bGU+PC90aXRsZXM+PHBlcmlvZGljYWw+PGZ1bGwtdGl0bGU+Q2hlbWljYWwgQ29tbXVuaWNhdGlv
bnM8L2Z1bGwtdGl0bGU+PC9wZXJpb2RpY2FsPjxwYWdlcz42NTAwLTY1MDM8L3BhZ2VzPjx2b2x1
bWU+NTM8L3ZvbHVtZT48bnVtYmVyPjQ4PC9udW1iZXI+PGRhdGVzPjx5ZWFyPjIwMTc8L3llYXI+
PC9kYXRlcz48cHVibGlzaGVyPlRoZSBSb3lhbCBTb2NpZXR5IG9mIENoZW1pc3RyeTwvcHVibGlz
aGVyPjxpc2JuPjEzNTktNzM0NTwvaXNibj48d29yay10eXBlPjEwLjEwMzkvQzdDQzAzNDI4SDwv
d29yay10eXBlPjx1cmxzPjxyZWxhdGVkLXVybHM+PHVybD5odHRwOi8vZHguZG9pLm9yZy8xMC4x
MDM5L0M3Q0MwMzQyOEg8L3VybD48L3JlbGF0ZWQtdXJscz48L3VybHM+PGVsZWN0cm9uaWMtcmVz
b3VyY2UtbnVtPjEwLjEwMzkvQzdDQzAzNDI4SDwvZWxlY3Ryb25pYy1yZXNvdXJjZS1udW0+PC9y
ZWNvcmQ+PC9DaXRlPjxDaXRlPjxBdXRob3I+T3ZlbnM8L0F1dGhvcj48WWVhcj4yMDE2PC9ZZWFy
PjxSZWNOdW0+MTgxNjwvUmVjTnVtPjxyZWNvcmQ+PHJlYy1udW1iZXI+MTgxNjwvcmVjLW51bWJl
cj48Zm9yZWlnbi1rZXlzPjxrZXkgYXBwPSJFTiIgZGItaWQ9InZycnJmZGFycGVlcmRwZXRhZHE1
ZjlzZDVzdDBzcndhZjVmYSIgdGltZXN0YW1wPSIxNjE5MjkyMjYyIj4xODE2PC9rZXk+PC9mb3Jl
aWduLWtleXM+PHJlZi10eXBlIG5hbWU9IkpvdXJuYWwgQXJ0aWNsZSI+MTc8L3JlZi10eXBlPjxj
b250cmlidXRvcnM+PGF1dGhvcnM+PGF1dGhvcj5PdmVucywgSmVmZnJleSBTLjwvYXV0aG9yPjxh
dXRob3I+TGV6bm9mZiwgRGFuaWVsIEIuPC9hdXRob3I+PC9hdXRob3JzPjwvY29udHJpYnV0b3Jz
Pjx0aXRsZXM+PHRpdGxlPkVtaXNzaXZlIEhldGVyb2JpbWV0YWxsaWMgQ29wcGVyKEkpIERpY3lh
bm9hdXJhdGUtQmFzZWQgQ29vcmRpbmF0aW9uIFBvbHltZXJzPC90aXRsZT48c2Vjb25kYXJ5LXRp
dGxlPkNoZW1QbHVzQ2hlbTwvc2Vjb25kYXJ5LXRpdGxlPjwvdGl0bGVzPjxwZXJpb2RpY2FsPjxm
dWxsLXRpdGxlPkNoZW1QbHVzQ2hlbTwvZnVsbC10aXRsZT48L3BlcmlvZGljYWw+PHBhZ2VzPjg0
Mi04NDk8L3BhZ2VzPjx2b2x1bWU+ODE8L3ZvbHVtZT48bnVtYmVyPjg8L251bWJlcj48a2V5d29y
ZHM+PGtleXdvcmQ+Y29wcGVyPC9rZXl3b3JkPjxrZXl3b3JkPmhldGVyb2JpbWV0YWxsaWNzPC9r
ZXl3b3JkPjxrZXl3b3JkPm1ldGFs4oCTb3JnYW5pYyBmcmFtZXdvcmtzPC9rZXl3b3JkPjxrZXl3
b3JkPm5vbmNvdmFsZW50IGludGVyYWN0aW9uczwva2V5d29yZD48a2V5d29yZD5zdHJ1Y3R1cmUg
ZWx1Y2lkYXRpb248L2tleXdvcmQ+PC9rZXl3b3Jkcz48ZGF0ZXM+PHllYXI+MjAxNjwveWVhcj48
cHViLWRhdGVzPjxkYXRlPjIwMTYvMDgvMDE8L2RhdGU+PC9wdWItZGF0ZXM+PC9kYXRlcz48cHVi
bGlzaGVyPkpvaG4gV2lsZXkgJmFtcDsgU29ucywgTHRkPC9wdWJsaXNoZXI+PGlzYm4+MjE5Mi02
NTA2PC9pc2JuPjx3b3JrLXR5cGU+aHR0cHM6Ly9kb2kub3JnLzEwLjEwMDIvY3BsdS4yMDE2MDAy
Mjg8L3dvcmstdHlwZT48dXJscz48cmVsYXRlZC11cmxzPjx1cmw+aHR0cHM6Ly9kb2kub3JnLzEw
LjEwMDIvY3BsdS4yMDE2MDAyMjg8L3VybD48L3JlbGF0ZWQtdXJscz48L3VybHM+PGVsZWN0cm9u
aWMtcmVzb3VyY2UtbnVtPmh0dHBzOi8vZG9pLm9yZy8xMC4xMDAyL2NwbHUuMjAxNjAwMjI4PC9l
bGVjdHJvbmljLXJlc291cmNlLW51bT48YWNjZXNzLWRhdGU+MjAyMS8wNC8yNDwvYWNjZXNzLWRh
dGU+PC9yZWNvcmQ+PC9DaXRlPjwvRW5kTm90ZT4A
</w:fldData>
        </w:fldChar>
      </w:r>
      <w:r w:rsidR="002E0109" w:rsidRPr="000A457F">
        <w:instrText xml:space="preserve"> ADDIN EN.CITE </w:instrText>
      </w:r>
      <w:r w:rsidR="002E0109" w:rsidRPr="000A457F">
        <w:fldChar w:fldCharType="begin">
          <w:fldData xml:space="preserve">PEVuZE5vdGU+PENpdGU+PEF1dGhvcj5PdmVuczwvQXV0aG9yPjxZZWFyPjIwMTY8L1llYXI+PFJl
Y051bT4xODE0PC9SZWNOdW0+PERpc3BsYXlUZXh0PjxzdHlsZSBmYWNlPSJzdXBlcnNjcmlwdCI+
MzgsIDQ4LCA0OTwvc3R5bGU+PC9EaXNwbGF5VGV4dD48cmVjb3JkPjxyZWMtbnVtYmVyPjE4MTQ8
L3JlYy1udW1iZXI+PGZvcmVpZ24ta2V5cz48a2V5IGFwcD0iRU4iIGRiLWlkPSJ2cnJyZmRhcnBl
ZXJkcGV0YWRxNWY5c2Q1c3Qwc3J3YWY1ZmEiIHRpbWVzdGFtcD0iMTYxOTI5MjA2MCI+MTgxNDwv
a2V5PjwvZm9yZWlnbi1rZXlzPjxyZWYtdHlwZSBuYW1lPSJKb3VybmFsIEFydGljbGUiPjE3PC9y
ZWYtdHlwZT48Y29udHJpYnV0b3JzPjxhdXRob3JzPjxhdXRob3I+T3ZlbnMsIEplZmZyZXkgUy48
L2F1dGhvcj48YXV0aG9yPkNocmlzdGVuc2VuLCBQZXRlciBSLjwvYXV0aG9yPjxhdXRob3I+TGV6
bm9mZiwgRGFuaWVsIEIuPC9hdXRob3I+PC9hdXRob3JzPjwvY29udHJpYnV0b3JzPjx0aXRsZXM+
PHRpdGxlPkRlc2lnbmluZyBUdW5hYmxlIFdoaXRlLUxpZ2h0IEVtaXNzaW9uIGZyb20gYW4gQXVy
b3BoaWxpYyBDdUkvQXVJIENvb3JkaW5hdGlvbiBQb2x5bWVyIHdpdGggVGhpb2V0aGVyIExpZ2Fu
ZHM8L3RpdGxlPjxzZWNvbmRhcnktdGl0bGU+Q2hlbWlzdHJ5IOKAkyBBIEV1cm9wZWFuIEpvdXJu
YWw8L3NlY29uZGFyeS10aXRsZT48L3RpdGxlcz48cGVyaW9kaWNhbD48ZnVsbC10aXRsZT5DaGVt
aXN0cnkg4oCTIEEgRXVyb3BlYW4gSm91cm5hbDwvZnVsbC10aXRsZT48L3BlcmlvZGljYWw+PHBh
Z2VzPjgyMzQtODIzOTwvcGFnZXM+PHZvbHVtZT4yMjwvdm9sdW1lPjxudW1iZXI+MjQ8L251bWJl
cj48a2V5d29yZHM+PGtleXdvcmQ+YXVyb3BoaWxpYyBuZXR3b3Jrczwva2V5d29yZD48a2V5d29y
ZD5jb29yZGluYXRpb24gcG9seW1lcnM8L2tleXdvcmQ+PGtleXdvcmQ+aW50ZXJwZW5ldHJhdGlu
ZyBuZXR3b3Jrczwva2V5d29yZD48a2V5d29yZD5sdW1pbmVzY2VuY2U8L2tleXdvcmQ+PGtleXdv
cmQ+UyBsaWdhbmRzPC9rZXl3b3JkPjwva2V5d29yZHM+PGRhdGVzPjx5ZWFyPjIwMTY8L3llYXI+
PHB1Yi1kYXRlcz48ZGF0ZT4yMDE2LzA2LzA2PC9kYXRlPjwvcHViLWRhdGVzPjwvZGF0ZXM+PHB1
Ymxpc2hlcj5Kb2huIFdpbGV5ICZhbXA7IFNvbnMsIEx0ZDwvcHVibGlzaGVyPjxpc2JuPjA5NDct
NjUzOTwvaXNibj48d29yay10eXBlPmh0dHBzOi8vZG9pLm9yZy8xMC4xMDAyL2NoZW0uMjAxNTA1
MDc1PC93b3JrLXR5cGU+PHVybHM+PHJlbGF0ZWQtdXJscz48dXJsPmh0dHBzOi8vZG9pLm9yZy8x
MC4xMDAyL2NoZW0uMjAxNTA1MDc1PC91cmw+PC9yZWxhdGVkLXVybHM+PC91cmxzPjxlbGVjdHJv
bmljLXJlc291cmNlLW51bT5odHRwczovL2RvaS5vcmcvMTAuMTAwMi9jaGVtLjIwMTUwNTA3NTwv
ZWxlY3Ryb25pYy1yZXNvdXJjZS1udW0+PGFjY2Vzcy1kYXRlPjIwMjEvMDQvMjQ8L2FjY2Vzcy1k
YXRlPjwvcmVjb3JkPjwvQ2l0ZT48Q2l0ZT48QXV0aG9yPlZhcmp1PC9BdXRob3I+PFllYXI+MjAx
NzwvWWVhcj48UmVjTnVtPjE4MTU8L1JlY051bT48cmVjb3JkPjxyZWMtbnVtYmVyPjE4MTU8L3Jl
Yy1udW1iZXI+PGZvcmVpZ24ta2V5cz48a2V5IGFwcD0iRU4iIGRiLWlkPSJ2cnJyZmRhcnBlZXJk
cGV0YWRxNWY5c2Q1c3Qwc3J3YWY1ZmEiIHRpbWVzdGFtcD0iMTYxOTI5MjExMSI+MTgxNTwva2V5
PjwvZm9yZWlnbi1rZXlzPjxyZWYtdHlwZSBuYW1lPSJKb3VybmFsIEFydGljbGUiPjE3PC9yZWYt
dHlwZT48Y29udHJpYnV0b3JzPjxhdXRob3JzPjxhdXRob3I+VmFyanUsIEJyeXRvbiBSLjwvYXV0
aG9yPjxhdXRob3I+T3ZlbnMsIEplZmZyZXkgUy48L2F1dGhvcj48YXV0aG9yPkxlem5vZmYsIERh
bmllbCBCLjwvYXV0aG9yPjwvYXV0aG9ycz48L2NvbnRyaWJ1dG9ycz48dGl0bGVzPjx0aXRsZT5N
aXhlZCBDdShpKS9BdShpKSBjb29yZGluYXRpb24gcG9seW1lcnMgYXMgcmV2ZXJzaWJsZSB0dXJu
LW9uIHZhcG9sdW1pbmVzY2VudCBzZW5zb3JzIGZvciB2b2xhdGlsZSB0aGlvZXRoZXJzPC90aXRs
ZT48c2Vjb25kYXJ5LXRpdGxlPkNoZW1pY2FsIENvbW11bmljYXRpb25zPC9zZWNvbmRhcnktdGl0
bGU+PC90aXRsZXM+PHBlcmlvZGljYWw+PGZ1bGwtdGl0bGU+Q2hlbWljYWwgQ29tbXVuaWNhdGlv
bnM8L2Z1bGwtdGl0bGU+PC9wZXJpb2RpY2FsPjxwYWdlcz42NTAwLTY1MDM8L3BhZ2VzPjx2b2x1
bWU+NTM8L3ZvbHVtZT48bnVtYmVyPjQ4PC9udW1iZXI+PGRhdGVzPjx5ZWFyPjIwMTc8L3llYXI+
PC9kYXRlcz48cHVibGlzaGVyPlRoZSBSb3lhbCBTb2NpZXR5IG9mIENoZW1pc3RyeTwvcHVibGlz
aGVyPjxpc2JuPjEzNTktNzM0NTwvaXNibj48d29yay10eXBlPjEwLjEwMzkvQzdDQzAzNDI4SDwv
d29yay10eXBlPjx1cmxzPjxyZWxhdGVkLXVybHM+PHVybD5odHRwOi8vZHguZG9pLm9yZy8xMC4x
MDM5L0M3Q0MwMzQyOEg8L3VybD48L3JlbGF0ZWQtdXJscz48L3VybHM+PGVsZWN0cm9uaWMtcmVz
b3VyY2UtbnVtPjEwLjEwMzkvQzdDQzAzNDI4SDwvZWxlY3Ryb25pYy1yZXNvdXJjZS1udW0+PC9y
ZWNvcmQ+PC9DaXRlPjxDaXRlPjxBdXRob3I+T3ZlbnM8L0F1dGhvcj48WWVhcj4yMDE2PC9ZZWFy
PjxSZWNOdW0+MTgxNjwvUmVjTnVtPjxyZWNvcmQ+PHJlYy1udW1iZXI+MTgxNjwvcmVjLW51bWJl
cj48Zm9yZWlnbi1rZXlzPjxrZXkgYXBwPSJFTiIgZGItaWQ9InZycnJmZGFycGVlcmRwZXRhZHE1
ZjlzZDVzdDBzcndhZjVmYSIgdGltZXN0YW1wPSIxNjE5MjkyMjYyIj4xODE2PC9rZXk+PC9mb3Jl
aWduLWtleXM+PHJlZi10eXBlIG5hbWU9IkpvdXJuYWwgQXJ0aWNsZSI+MTc8L3JlZi10eXBlPjxj
b250cmlidXRvcnM+PGF1dGhvcnM+PGF1dGhvcj5PdmVucywgSmVmZnJleSBTLjwvYXV0aG9yPjxh
dXRob3I+TGV6bm9mZiwgRGFuaWVsIEIuPC9hdXRob3I+PC9hdXRob3JzPjwvY29udHJpYnV0b3Jz
Pjx0aXRsZXM+PHRpdGxlPkVtaXNzaXZlIEhldGVyb2JpbWV0YWxsaWMgQ29wcGVyKEkpIERpY3lh
bm9hdXJhdGUtQmFzZWQgQ29vcmRpbmF0aW9uIFBvbHltZXJzPC90aXRsZT48c2Vjb25kYXJ5LXRp
dGxlPkNoZW1QbHVzQ2hlbTwvc2Vjb25kYXJ5LXRpdGxlPjwvdGl0bGVzPjxwZXJpb2RpY2FsPjxm
dWxsLXRpdGxlPkNoZW1QbHVzQ2hlbTwvZnVsbC10aXRsZT48L3BlcmlvZGljYWw+PHBhZ2VzPjg0
Mi04NDk8L3BhZ2VzPjx2b2x1bWU+ODE8L3ZvbHVtZT48bnVtYmVyPjg8L251bWJlcj48a2V5d29y
ZHM+PGtleXdvcmQ+Y29wcGVyPC9rZXl3b3JkPjxrZXl3b3JkPmhldGVyb2JpbWV0YWxsaWNzPC9r
ZXl3b3JkPjxrZXl3b3JkPm1ldGFs4oCTb3JnYW5pYyBmcmFtZXdvcmtzPC9rZXl3b3JkPjxrZXl3
b3JkPm5vbmNvdmFsZW50IGludGVyYWN0aW9uczwva2V5d29yZD48a2V5d29yZD5zdHJ1Y3R1cmUg
ZWx1Y2lkYXRpb248L2tleXdvcmQ+PC9rZXl3b3Jkcz48ZGF0ZXM+PHllYXI+MjAxNjwveWVhcj48
cHViLWRhdGVzPjxkYXRlPjIwMTYvMDgvMDE8L2RhdGU+PC9wdWItZGF0ZXM+PC9kYXRlcz48cHVi
bGlzaGVyPkpvaG4gV2lsZXkgJmFtcDsgU29ucywgTHRkPC9wdWJsaXNoZXI+PGlzYm4+MjE5Mi02
NTA2PC9pc2JuPjx3b3JrLXR5cGU+aHR0cHM6Ly9kb2kub3JnLzEwLjEwMDIvY3BsdS4yMDE2MDAy
Mjg8L3dvcmstdHlwZT48dXJscz48cmVsYXRlZC11cmxzPjx1cmw+aHR0cHM6Ly9kb2kub3JnLzEw
LjEwMDIvY3BsdS4yMDE2MDAyMjg8L3VybD48L3JlbGF0ZWQtdXJscz48L3VybHM+PGVsZWN0cm9u
aWMtcmVzb3VyY2UtbnVtPmh0dHBzOi8vZG9pLm9yZy8xMC4xMDAyL2NwbHUuMjAxNjAwMjI4PC9l
bGVjdHJvbmljLXJlc291cmNlLW51bT48YWNjZXNzLWRhdGU+MjAyMS8wNC8yNDwvYWNjZXNzLWRh
dGU+PC9yZWNvcmQ+PC9DaXRlPjwvRW5kTm90ZT4A
</w:fldData>
        </w:fldChar>
      </w:r>
      <w:r w:rsidR="002E0109" w:rsidRPr="000A457F">
        <w:instrText xml:space="preserve"> ADDIN EN.CITE.DATA </w:instrText>
      </w:r>
      <w:r w:rsidR="002E0109" w:rsidRPr="000A457F">
        <w:fldChar w:fldCharType="end"/>
      </w:r>
      <w:r w:rsidR="002E0109" w:rsidRPr="000A457F">
        <w:fldChar w:fldCharType="separate"/>
      </w:r>
      <w:r w:rsidR="002E0109" w:rsidRPr="000A457F">
        <w:rPr>
          <w:noProof/>
          <w:vertAlign w:val="superscript"/>
        </w:rPr>
        <w:t>38,48,49</w:t>
      </w:r>
      <w:r w:rsidR="002E0109" w:rsidRPr="000A457F">
        <w:fldChar w:fldCharType="end"/>
      </w:r>
      <w:r w:rsidR="00595928" w:rsidRPr="000A457F">
        <w:t xml:space="preserve">, and </w:t>
      </w:r>
      <w:r w:rsidR="002D4595" w:rsidRPr="000A457F">
        <w:t>could be</w:t>
      </w:r>
      <w:r w:rsidR="00595928" w:rsidRPr="000A457F">
        <w:t xml:space="preserve"> used with other ligands. </w:t>
      </w:r>
      <w:r w:rsidRPr="000A457F">
        <w:t>(Yield: 9</w:t>
      </w:r>
      <w:r w:rsidR="006C3DCA" w:rsidRPr="000A457F">
        <w:t>0</w:t>
      </w:r>
      <w:r w:rsidRPr="000A457F">
        <w:t xml:space="preserve">.5 %, Elemental analysis (%): </w:t>
      </w:r>
      <w:proofErr w:type="spellStart"/>
      <w:r w:rsidRPr="000A457F">
        <w:t>Calcd</w:t>
      </w:r>
      <w:proofErr w:type="spellEnd"/>
      <w:r w:rsidRPr="000A457F">
        <w:t xml:space="preserve"> for C</w:t>
      </w:r>
      <w:r w:rsidR="00B43F0C" w:rsidRPr="000A457F">
        <w:t>32</w:t>
      </w:r>
      <w:r w:rsidRPr="000A457F">
        <w:t>H</w:t>
      </w:r>
      <w:r w:rsidR="00B43F0C" w:rsidRPr="000A457F">
        <w:t>21</w:t>
      </w:r>
      <w:r w:rsidRPr="000A457F">
        <w:t>Au2N</w:t>
      </w:r>
      <w:r w:rsidR="00761251" w:rsidRPr="000A457F">
        <w:t>11Cu2</w:t>
      </w:r>
      <w:r w:rsidRPr="000A457F">
        <w:t>: C, 3</w:t>
      </w:r>
      <w:r w:rsidR="00761251" w:rsidRPr="000A457F">
        <w:t>5</w:t>
      </w:r>
      <w:r w:rsidRPr="000A457F">
        <w:t>.</w:t>
      </w:r>
      <w:r w:rsidR="00761251" w:rsidRPr="000A457F">
        <w:t>56</w:t>
      </w:r>
      <w:r w:rsidRPr="000A457F">
        <w:t xml:space="preserve">%; H, </w:t>
      </w:r>
      <w:r w:rsidR="00761251" w:rsidRPr="000A457F">
        <w:t>1</w:t>
      </w:r>
      <w:r w:rsidRPr="000A457F">
        <w:t>.</w:t>
      </w:r>
      <w:r w:rsidR="00761251" w:rsidRPr="000A457F">
        <w:t>95</w:t>
      </w:r>
      <w:r w:rsidRPr="000A457F">
        <w:t>%; N, 1</w:t>
      </w:r>
      <w:r w:rsidR="00761251" w:rsidRPr="000A457F">
        <w:t>4</w:t>
      </w:r>
      <w:r w:rsidRPr="000A457F">
        <w:t>.</w:t>
      </w:r>
      <w:r w:rsidR="00761251" w:rsidRPr="000A457F">
        <w:t>25</w:t>
      </w:r>
      <w:r w:rsidRPr="000A457F">
        <w:t>%; Found: C, 3</w:t>
      </w:r>
      <w:r w:rsidR="00761251" w:rsidRPr="000A457F">
        <w:t>5</w:t>
      </w:r>
      <w:r w:rsidRPr="000A457F">
        <w:t>.</w:t>
      </w:r>
      <w:r w:rsidR="00761251" w:rsidRPr="000A457F">
        <w:t>3</w:t>
      </w:r>
      <w:r w:rsidRPr="000A457F">
        <w:t xml:space="preserve">5%; H, </w:t>
      </w:r>
      <w:r w:rsidR="00761251" w:rsidRPr="000A457F">
        <w:t>1</w:t>
      </w:r>
      <w:r w:rsidRPr="000A457F">
        <w:t>.</w:t>
      </w:r>
      <w:r w:rsidR="00761251" w:rsidRPr="000A457F">
        <w:t>89</w:t>
      </w:r>
      <w:r w:rsidRPr="000A457F">
        <w:t>%; N, 1</w:t>
      </w:r>
      <w:r w:rsidR="00761251" w:rsidRPr="000A457F">
        <w:t>4</w:t>
      </w:r>
      <w:r w:rsidRPr="000A457F">
        <w:t>.</w:t>
      </w:r>
      <w:r w:rsidR="00761251" w:rsidRPr="000A457F">
        <w:t>33</w:t>
      </w:r>
      <w:r w:rsidRPr="000A457F">
        <w:t>%.</w:t>
      </w:r>
      <w:r w:rsidR="00B62F90" w:rsidRPr="000A457F">
        <w:t xml:space="preserve"> IR(</w:t>
      </w:r>
      <w:r w:rsidR="00252DB7" w:rsidRPr="000A457F">
        <w:t>ATR</w:t>
      </w:r>
      <w:r w:rsidR="00B62F90" w:rsidRPr="000A457F">
        <w:t xml:space="preserve">) </w:t>
      </w:r>
      <w:proofErr w:type="gramStart"/>
      <w:r w:rsidR="00B62F90" w:rsidRPr="000A457F">
        <w:t>cm</w:t>
      </w:r>
      <w:r w:rsidR="00B62F90" w:rsidRPr="000A457F">
        <w:rPr>
          <w:vertAlign w:val="superscript"/>
        </w:rPr>
        <w:t>-</w:t>
      </w:r>
      <w:r w:rsidR="00F5562B" w:rsidRPr="000A457F">
        <w:rPr>
          <w:vertAlign w:val="superscript"/>
        </w:rPr>
        <w:t>1</w:t>
      </w:r>
      <w:proofErr w:type="gramEnd"/>
      <w:r w:rsidR="00B62F90" w:rsidRPr="000A457F">
        <w:t>: 3073(w), 3002(w), 2152(s), 1604(m), 1515(w), 1449(w), 1254 (vs), 1170(s), 1037(s), 785(s)</w:t>
      </w:r>
      <w:r w:rsidR="00B840C0" w:rsidRPr="000A457F">
        <w:t>, 771(m), 639(s), 519(w)</w:t>
      </w:r>
      <w:r w:rsidRPr="000A457F">
        <w:t>)</w:t>
      </w:r>
      <w:r w:rsidR="00252DB7" w:rsidRPr="000A457F">
        <w:t>.</w:t>
      </w:r>
    </w:p>
    <w:p w14:paraId="0352325F" w14:textId="22129C49" w:rsidR="000C528B" w:rsidRPr="000A457F" w:rsidRDefault="004F5621" w:rsidP="004F5621">
      <w:pPr>
        <w:pStyle w:val="RSCB02ArticleText"/>
        <w:rPr>
          <w:b/>
          <w:bCs/>
        </w:rPr>
      </w:pPr>
      <w:r w:rsidRPr="000A457F">
        <w:rPr>
          <w:b/>
          <w:bCs/>
        </w:rPr>
        <w:t>(</w:t>
      </w:r>
      <w:r w:rsidR="00D572CB" w:rsidRPr="000A457F">
        <w:rPr>
          <w:b/>
          <w:bCs/>
        </w:rPr>
        <w:t>6</w:t>
      </w:r>
      <w:r w:rsidRPr="000A457F">
        <w:rPr>
          <w:b/>
          <w:bCs/>
        </w:rPr>
        <w:t>)</w:t>
      </w:r>
      <w:r w:rsidR="00103592" w:rsidRPr="000A457F">
        <w:rPr>
          <w:b/>
          <w:bCs/>
        </w:rPr>
        <w:t xml:space="preserve"> </w:t>
      </w:r>
      <w:r w:rsidR="000C43DD" w:rsidRPr="000A457F">
        <w:rPr>
          <w:b/>
          <w:bCs/>
        </w:rPr>
        <w:t>{</w:t>
      </w:r>
      <w:r w:rsidRPr="000A457F">
        <w:rPr>
          <w:b/>
          <w:bCs/>
        </w:rPr>
        <w:t>Cu(L1)</w:t>
      </w:r>
      <w:proofErr w:type="gramStart"/>
      <w:r w:rsidRPr="000A457F">
        <w:rPr>
          <w:b/>
          <w:bCs/>
          <w:vertAlign w:val="subscript"/>
        </w:rPr>
        <w:t>2</w:t>
      </w:r>
      <w:r w:rsidRPr="000A457F">
        <w:rPr>
          <w:b/>
          <w:bCs/>
        </w:rPr>
        <w:t>}[</w:t>
      </w:r>
      <w:proofErr w:type="gramEnd"/>
      <w:r w:rsidRPr="000A457F">
        <w:rPr>
          <w:b/>
          <w:bCs/>
        </w:rPr>
        <w:t>Au(CN)</w:t>
      </w:r>
      <w:r w:rsidRPr="000A457F">
        <w:rPr>
          <w:b/>
          <w:bCs/>
          <w:vertAlign w:val="subscript"/>
        </w:rPr>
        <w:t>2</w:t>
      </w:r>
      <w:r w:rsidRPr="000A457F">
        <w:rPr>
          <w:b/>
          <w:bCs/>
        </w:rPr>
        <w:t>]</w:t>
      </w:r>
      <w:r w:rsidRPr="000A457F">
        <w:rPr>
          <w:b/>
          <w:bCs/>
          <w:vertAlign w:val="subscript"/>
        </w:rPr>
        <w:t>2</w:t>
      </w:r>
      <w:r w:rsidRPr="000A457F">
        <w:rPr>
          <w:rFonts w:ascii="Times New Roman" w:hAnsi="Times New Roman"/>
          <w:b/>
          <w:bCs/>
        </w:rPr>
        <w:t>‧</w:t>
      </w:r>
      <w:r w:rsidRPr="000A457F">
        <w:rPr>
          <w:b/>
          <w:bCs/>
        </w:rPr>
        <w:t>2Hg(CN)</w:t>
      </w:r>
      <w:r w:rsidRPr="000A457F">
        <w:rPr>
          <w:b/>
          <w:bCs/>
          <w:vertAlign w:val="subscript"/>
        </w:rPr>
        <w:t>2</w:t>
      </w:r>
      <w:r w:rsidRPr="000A457F">
        <w:rPr>
          <w:rFonts w:ascii="Calibri" w:hAnsi="Calibri" w:cs="Calibri"/>
          <w:b/>
          <w:bCs/>
          <w:vertAlign w:val="subscript"/>
        </w:rPr>
        <w:t xml:space="preserve"> </w:t>
      </w:r>
      <w:r w:rsidR="00FB18E9" w:rsidRPr="000A457F">
        <w:t xml:space="preserve">Cocrystals of compounds </w:t>
      </w:r>
      <w:r w:rsidR="000113CA" w:rsidRPr="000A457F">
        <w:rPr>
          <w:b/>
          <w:bCs/>
        </w:rPr>
        <w:t>1</w:t>
      </w:r>
      <w:r w:rsidR="00FB18E9" w:rsidRPr="000A457F">
        <w:t xml:space="preserve"> with mercury cyanide </w:t>
      </w:r>
      <w:r w:rsidR="00353E2C" w:rsidRPr="000A457F">
        <w:t>were</w:t>
      </w:r>
      <w:r w:rsidR="00FB18E9" w:rsidRPr="000A457F">
        <w:t xml:space="preserve"> obtained by dissolving a small amount of </w:t>
      </w:r>
      <w:r w:rsidR="003D1447" w:rsidRPr="000A457F">
        <w:rPr>
          <w:b/>
          <w:bCs/>
        </w:rPr>
        <w:t>1</w:t>
      </w:r>
      <w:r w:rsidR="003D1447" w:rsidRPr="000A457F">
        <w:t xml:space="preserve"> </w:t>
      </w:r>
      <w:r w:rsidR="00FB18E9" w:rsidRPr="000A457F">
        <w:t>in dimethylformamide</w:t>
      </w:r>
      <w:r w:rsidR="00123F3D" w:rsidRPr="000A457F">
        <w:t xml:space="preserve"> (DMF)</w:t>
      </w:r>
      <w:r w:rsidR="00FB18E9" w:rsidRPr="000A457F">
        <w:t xml:space="preserve"> with a strong excess of Hg(CN)</w:t>
      </w:r>
      <w:r w:rsidR="00FB18E9" w:rsidRPr="000A457F">
        <w:rPr>
          <w:vertAlign w:val="subscript"/>
        </w:rPr>
        <w:t>2</w:t>
      </w:r>
      <w:r w:rsidR="00FB18E9" w:rsidRPr="000A457F">
        <w:t xml:space="preserve">. By slow evaporation, dark green </w:t>
      </w:r>
      <w:r w:rsidR="00082E32" w:rsidRPr="000A457F">
        <w:t>platelets</w:t>
      </w:r>
      <w:r w:rsidR="00FB18E9" w:rsidRPr="000A457F">
        <w:t xml:space="preserve"> </w:t>
      </w:r>
      <w:r w:rsidR="00E50EEE" w:rsidRPr="000A457F">
        <w:t>beg</w:t>
      </w:r>
      <w:r w:rsidR="00C91E33" w:rsidRPr="000A457F">
        <w:t>a</w:t>
      </w:r>
      <w:r w:rsidR="00E50EEE" w:rsidRPr="000A457F">
        <w:t>n</w:t>
      </w:r>
      <w:r w:rsidR="00FB18E9" w:rsidRPr="000A457F">
        <w:t xml:space="preserve"> to gr</w:t>
      </w:r>
      <w:r w:rsidR="00082E32" w:rsidRPr="000A457F">
        <w:t xml:space="preserve">ow on the surface of the </w:t>
      </w:r>
      <w:r w:rsidR="00191F0F" w:rsidRPr="000A457F">
        <w:t xml:space="preserve">concomitantly </w:t>
      </w:r>
      <w:r w:rsidR="007F0A9B" w:rsidRPr="000A457F">
        <w:t>crystalli</w:t>
      </w:r>
      <w:r w:rsidR="007F0A9B">
        <w:t>s</w:t>
      </w:r>
      <w:r w:rsidR="007F0A9B" w:rsidRPr="000A457F">
        <w:t xml:space="preserve">ed </w:t>
      </w:r>
      <w:r w:rsidR="00082E32" w:rsidRPr="000A457F">
        <w:t>mercury cyanide colo</w:t>
      </w:r>
      <w:r w:rsidR="007F0A9B">
        <w:t>u</w:t>
      </w:r>
      <w:r w:rsidR="00082E32" w:rsidRPr="000A457F">
        <w:t>rless</w:t>
      </w:r>
      <w:r w:rsidR="00FB18E9" w:rsidRPr="000A457F">
        <w:t xml:space="preserve"> </w:t>
      </w:r>
      <w:r w:rsidR="00082E32" w:rsidRPr="000A457F">
        <w:t xml:space="preserve">prisms. </w:t>
      </w:r>
      <w:r w:rsidRPr="000A457F">
        <w:t>The</w:t>
      </w:r>
      <w:r w:rsidR="00082E32" w:rsidRPr="000A457F">
        <w:t xml:space="preserve"> products</w:t>
      </w:r>
      <w:r w:rsidRPr="000A457F">
        <w:t xml:space="preserve"> are stable to air and humidity. </w:t>
      </w:r>
      <w:r w:rsidR="00E50EEE" w:rsidRPr="000A457F">
        <w:t>The c</w:t>
      </w:r>
      <w:r w:rsidRPr="000A457F">
        <w:t xml:space="preserve">rystals have been </w:t>
      </w:r>
      <w:r w:rsidR="00DC179F" w:rsidRPr="000A457F">
        <w:t>isolated</w:t>
      </w:r>
      <w:r w:rsidRPr="000A457F">
        <w:t xml:space="preserve"> from the </w:t>
      </w:r>
      <w:r w:rsidR="00082E32" w:rsidRPr="000A457F">
        <w:t>mercury cyanide</w:t>
      </w:r>
      <w:r w:rsidR="003D1447" w:rsidRPr="000A457F">
        <w:t xml:space="preserve"> crystals</w:t>
      </w:r>
      <w:r w:rsidRPr="000A457F">
        <w:t xml:space="preserve"> by wash</w:t>
      </w:r>
      <w:r w:rsidR="00082E32" w:rsidRPr="000A457F">
        <w:t>ing</w:t>
      </w:r>
      <w:r w:rsidRPr="000A457F">
        <w:t xml:space="preserve"> with cold water </w:t>
      </w:r>
      <w:r w:rsidR="003D1447" w:rsidRPr="000A457F">
        <w:t xml:space="preserve">or </w:t>
      </w:r>
      <w:r w:rsidR="00F13B06" w:rsidRPr="000A457F">
        <w:t xml:space="preserve">by </w:t>
      </w:r>
      <w:r w:rsidR="003D1447" w:rsidRPr="000A457F">
        <w:t>mechanical separation</w:t>
      </w:r>
      <w:r w:rsidRPr="000A457F">
        <w:t xml:space="preserve">. </w:t>
      </w:r>
      <w:r w:rsidR="006B4FC7" w:rsidRPr="000A457F">
        <w:t>(</w:t>
      </w:r>
      <w:r w:rsidR="00E53C6A" w:rsidRPr="000A457F">
        <w:t>IR(</w:t>
      </w:r>
      <w:r w:rsidR="003C63C4" w:rsidRPr="000A457F">
        <w:t>ATR</w:t>
      </w:r>
      <w:r w:rsidR="00E53C6A" w:rsidRPr="000A457F">
        <w:t>) cm</w:t>
      </w:r>
      <w:r w:rsidR="00E53C6A" w:rsidRPr="000A457F">
        <w:rPr>
          <w:vertAlign w:val="superscript"/>
        </w:rPr>
        <w:t>-1</w:t>
      </w:r>
      <w:r w:rsidR="00E53C6A" w:rsidRPr="000A457F">
        <w:t xml:space="preserve"> for </w:t>
      </w:r>
      <w:r w:rsidR="003C63C4" w:rsidRPr="000A457F">
        <w:rPr>
          <w:b/>
          <w:bCs/>
        </w:rPr>
        <w:t>6</w:t>
      </w:r>
      <w:r w:rsidR="00E53C6A" w:rsidRPr="000A457F">
        <w:t>: 3384(s), 3197(s), 2922(s), 2856(m), 2139(s), 1606(s), 1568(m), 1475(m), 1431(s), 1320(m), 1148(m), 1011(m), 703(m), 626(m)</w:t>
      </w:r>
      <w:r w:rsidR="003C63C4" w:rsidRPr="000A457F">
        <w:t>)</w:t>
      </w:r>
      <w:r w:rsidR="00E53C6A" w:rsidRPr="000A457F">
        <w:t>.</w:t>
      </w:r>
    </w:p>
    <w:p w14:paraId="6CF3FE91" w14:textId="77777777" w:rsidR="00DD1E47" w:rsidRPr="000A457F" w:rsidRDefault="00DD1E47" w:rsidP="00082E32">
      <w:pPr>
        <w:pStyle w:val="RSCB02ArticleText"/>
      </w:pPr>
    </w:p>
    <w:p w14:paraId="23790DB9" w14:textId="65679581" w:rsidR="007A70A4" w:rsidRPr="000A457F" w:rsidRDefault="007A70A4" w:rsidP="007A70A4">
      <w:pPr>
        <w:pStyle w:val="RSCB06BHeadingSub-Section"/>
      </w:pPr>
      <w:r w:rsidRPr="000A457F">
        <w:t>X-ray crystallography</w:t>
      </w:r>
    </w:p>
    <w:p w14:paraId="0562E4D8" w14:textId="1B604002" w:rsidR="008044E5" w:rsidRPr="000A457F" w:rsidRDefault="001B0EE8" w:rsidP="001B0EE8">
      <w:pPr>
        <w:pStyle w:val="RSCB02ArticleText"/>
      </w:pPr>
      <w:r w:rsidRPr="000A457F">
        <w:t>Single-crystal data were collected with a Gemini R Ultra diffractometer with graphite-monochromat</w:t>
      </w:r>
      <w:r w:rsidR="00006518" w:rsidRPr="000A457F">
        <w:t>iz</w:t>
      </w:r>
      <w:r w:rsidRPr="000A457F">
        <w:t>ed Mo-Kα radiation (λ = 0.71073</w:t>
      </w:r>
      <w:r w:rsidR="00006518" w:rsidRPr="000A457F">
        <w:t xml:space="preserve"> </w:t>
      </w:r>
      <w:r w:rsidR="00006518" w:rsidRPr="000A457F">
        <w:rPr>
          <w:rFonts w:ascii="Arial" w:hAnsi="Arial" w:cs="Arial"/>
        </w:rPr>
        <w:t>Å</w:t>
      </w:r>
      <w:r w:rsidRPr="000A457F">
        <w:t>) for (</w:t>
      </w:r>
      <w:r w:rsidRPr="000A457F">
        <w:rPr>
          <w:b/>
          <w:bCs/>
        </w:rPr>
        <w:t>1</w:t>
      </w:r>
      <w:r w:rsidRPr="000A457F">
        <w:t>)</w:t>
      </w:r>
      <w:proofErr w:type="gramStart"/>
      <w:r w:rsidRPr="000A457F">
        <w:t>–(</w:t>
      </w:r>
      <w:proofErr w:type="gramEnd"/>
      <w:r w:rsidR="00D572CB" w:rsidRPr="000A457F">
        <w:rPr>
          <w:b/>
          <w:bCs/>
        </w:rPr>
        <w:t>6</w:t>
      </w:r>
      <w:r w:rsidRPr="000A457F">
        <w:t>)</w:t>
      </w:r>
      <w:r w:rsidR="00006518" w:rsidRPr="000A457F">
        <w:t xml:space="preserve"> with</w:t>
      </w:r>
      <w:r w:rsidR="00432EAC" w:rsidRPr="000A457F">
        <w:t xml:space="preserve"> the</w:t>
      </w:r>
      <w:r w:rsidRPr="000A457F">
        <w:t xml:space="preserve"> ω-scan method. </w:t>
      </w:r>
      <w:r w:rsidR="00006518" w:rsidRPr="000A457F">
        <w:t xml:space="preserve">Data collection, data reduction and multi-scan absorption collection were performed </w:t>
      </w:r>
      <w:r w:rsidR="00432EAC" w:rsidRPr="000A457F">
        <w:t xml:space="preserve">in </w:t>
      </w:r>
      <w:r w:rsidR="00006518" w:rsidRPr="000A457F">
        <w:t xml:space="preserve">the </w:t>
      </w:r>
      <w:proofErr w:type="spellStart"/>
      <w:r w:rsidR="00006518" w:rsidRPr="000A457F">
        <w:t>C</w:t>
      </w:r>
      <w:r w:rsidRPr="000A457F">
        <w:t>rysAlisPro</w:t>
      </w:r>
      <w:proofErr w:type="spellEnd"/>
      <w:r w:rsidRPr="000A457F">
        <w:t xml:space="preserve"> </w:t>
      </w:r>
      <w:r w:rsidR="00006518" w:rsidRPr="000A457F">
        <w:t xml:space="preserve">software </w:t>
      </w:r>
      <w:r w:rsidRPr="000A457F">
        <w:t>[</w:t>
      </w:r>
      <w:proofErr w:type="spellStart"/>
      <w:r w:rsidRPr="000A457F">
        <w:t>CrysAlis</w:t>
      </w:r>
      <w:proofErr w:type="spellEnd"/>
      <w:r w:rsidRPr="000A457F">
        <w:t xml:space="preserve"> PRO 1.171.38.46 (Rigaku OD, 2015)]</w:t>
      </w:r>
      <w:r w:rsidR="00006518" w:rsidRPr="000A457F">
        <w:t xml:space="preserve">. </w:t>
      </w:r>
      <w:r w:rsidR="00616836" w:rsidRPr="000A457F">
        <w:t xml:space="preserve">Using the </w:t>
      </w:r>
      <w:r w:rsidR="00432EAC" w:rsidRPr="000A457F">
        <w:t>Olex</w:t>
      </w:r>
      <w:r w:rsidR="00432EAC" w:rsidRPr="000A457F">
        <w:rPr>
          <w:vertAlign w:val="superscript"/>
        </w:rPr>
        <w:t xml:space="preserve">2 </w:t>
      </w:r>
      <w:r w:rsidR="00616836" w:rsidRPr="000A457F">
        <w:t>program,</w:t>
      </w:r>
      <w:r w:rsidR="00616836" w:rsidRPr="000A457F">
        <w:rPr>
          <w:vertAlign w:val="superscript"/>
        </w:rPr>
        <w:t xml:space="preserve"> </w:t>
      </w:r>
      <w:r w:rsidR="00A84E9C" w:rsidRPr="000A457F">
        <w:fldChar w:fldCharType="begin"/>
      </w:r>
      <w:r w:rsidR="00A84E9C" w:rsidRPr="000A457F">
        <w:instrText xml:space="preserve"> ADDIN EN.CITE &lt;EndNote&gt;&lt;Cite&gt;&lt;Author&gt;Dolomanov&lt;/Author&gt;&lt;Year&gt;2009&lt;/Year&gt;&lt;RecNum&gt;1660&lt;/RecNum&gt;&lt;DisplayText&gt;&lt;style face="superscript"&gt;50&lt;/style&gt;&lt;/DisplayText&gt;&lt;record&gt;&lt;rec-number&gt;1660&lt;/rec-number&gt;&lt;foreign-keys&gt;&lt;key app="EN" db-id="vrrrfdarpeerdpetadq5f9sd5st0srwaf5fa" timestamp="1549291354"&gt;1660&lt;/key&gt;&lt;/foreign-keys&gt;&lt;ref-type name="Journal Article"&gt;17&lt;/ref-type&gt;&lt;contributors&gt;&lt;authors&gt;&lt;author&gt;Dolomanov, O. V.&lt;/author&gt;&lt;author&gt;Bourhis, L. J.&lt;/author&gt;&lt;author&gt;Gildea, R. J.&lt;/author&gt;&lt;author&gt;Howard, J. A. K.&lt;/author&gt;&lt;author&gt;Puschmann, H.&lt;/author&gt;&lt;/authors&gt;&lt;/contributors&gt;&lt;auth-address&gt;[Dolomanov, Oleg V.; Bourhis, Luc J.; Gildea, Richard J.; Howard, Judith A. K.; Puschmann, Horst] Univ Durham, Dept Chem, Durham DH1 3LE, England.&amp;#xD;Dolomanov, OV (reprint author), Univ Durham, Dept Chem, South Rd, Durham DH1 3LE, England.&amp;#xD;oleg.dolomanov@durham.ac.uk; horst.puschmann@durham.ac.uk&lt;/auth-address&gt;&lt;titles&gt;&lt;title&gt;OLEX2: a complete structure solution, refinement and analysis program&lt;/title&gt;&lt;secondary-title&gt;Journal of Applied Crystallography&lt;/secondary-title&gt;&lt;alt-title&gt;J. Appl. Crystallogr.&lt;/alt-title&gt;&lt;/titles&gt;&lt;periodical&gt;&lt;full-title&gt;Journal of Applied Crystallography&lt;/full-title&gt;&lt;/periodical&gt;&lt;alt-periodical&gt;&lt;full-title&gt;J. Appl. Crystallogr.&lt;/full-title&gt;&lt;/alt-periodical&gt;&lt;pages&gt;339-341&lt;/pages&gt;&lt;volume&gt;42&lt;/volume&gt;&lt;keywords&gt;&lt;keyword&gt;Chemistry&lt;/keyword&gt;&lt;keyword&gt;Crystallography&lt;/keyword&gt;&lt;/keywords&gt;&lt;dates&gt;&lt;year&gt;2009&lt;/year&gt;&lt;pub-dates&gt;&lt;date&gt;Apr&lt;/date&gt;&lt;/pub-dates&gt;&lt;/dates&gt;&lt;isbn&gt;0021-8898&lt;/isbn&gt;&lt;accession-num&gt;WOS:000264292800029&lt;/accession-num&gt;&lt;work-type&gt;Software Review&lt;/work-type&gt;&lt;urls&gt;&lt;related-urls&gt;&lt;url&gt;&amp;lt;Go to ISI&amp;gt;://WOS:000264292800029&lt;/url&gt;&lt;/related-urls&gt;&lt;/urls&gt;&lt;electronic-resource-num&gt;10.1107/s0021889808042726&lt;/electronic-resource-num&gt;&lt;language&gt;English&lt;/language&gt;&lt;/record&gt;&lt;/Cite&gt;&lt;/EndNote&gt;</w:instrText>
      </w:r>
      <w:r w:rsidR="00A84E9C" w:rsidRPr="000A457F">
        <w:fldChar w:fldCharType="separate"/>
      </w:r>
      <w:r w:rsidR="00A84E9C" w:rsidRPr="000A457F">
        <w:rPr>
          <w:noProof/>
          <w:vertAlign w:val="superscript"/>
        </w:rPr>
        <w:t>50</w:t>
      </w:r>
      <w:r w:rsidR="00A84E9C" w:rsidRPr="000A457F">
        <w:fldChar w:fldCharType="end"/>
      </w:r>
      <w:r w:rsidR="00616836" w:rsidRPr="000A457F">
        <w:t xml:space="preserve"> a</w:t>
      </w:r>
      <w:r w:rsidR="00006518" w:rsidRPr="000A457F">
        <w:t>ll s</w:t>
      </w:r>
      <w:r w:rsidRPr="000A457F">
        <w:t>tructure</w:t>
      </w:r>
      <w:r w:rsidR="00006518" w:rsidRPr="000A457F">
        <w:t>s</w:t>
      </w:r>
      <w:r w:rsidRPr="000A457F">
        <w:t xml:space="preserve"> </w:t>
      </w:r>
      <w:r w:rsidR="00006518" w:rsidRPr="000A457F">
        <w:t>were</w:t>
      </w:r>
      <w:r w:rsidRPr="000A457F">
        <w:t xml:space="preserve"> solved with Direct Methods </w:t>
      </w:r>
      <w:r w:rsidR="00006518" w:rsidRPr="000A457F">
        <w:t>with</w:t>
      </w:r>
      <w:r w:rsidRPr="000A457F">
        <w:t xml:space="preserve"> SHELXS-14</w:t>
      </w:r>
      <w:r w:rsidR="00006518" w:rsidRPr="000A457F">
        <w:t xml:space="preserve"> solution program</w:t>
      </w:r>
      <w:r w:rsidR="00A84E9C" w:rsidRPr="000A457F">
        <w:fldChar w:fldCharType="begin"/>
      </w:r>
      <w:r w:rsidR="00A84E9C" w:rsidRPr="000A457F">
        <w:instrText xml:space="preserve"> ADDIN EN.CITE &lt;EndNote&gt;&lt;Cite&gt;&lt;Author&gt;Sheldrick&lt;/Author&gt;&lt;Year&gt;2008&lt;/Year&gt;&lt;RecNum&gt;1658&lt;/RecNum&gt;&lt;DisplayText&gt;&lt;style face="superscript"&gt;51&lt;/style&gt;&lt;/DisplayText&gt;&lt;record&gt;&lt;rec-number&gt;1658&lt;/rec-number&gt;&lt;foreign-keys&gt;&lt;key app="EN" db-id="vrrrfdarpeerdpetadq5f9sd5st0srwaf5fa" timestamp="1549291088"&gt;1658&lt;/key&gt;&lt;/foreign-keys&gt;&lt;ref-type name="Journal Article"&gt;17&lt;/ref-type&gt;&lt;contributors&gt;&lt;authors&gt;&lt;author&gt;Sheldrick, G. M.&lt;/author&gt;&lt;/authors&gt;&lt;/contributors&gt;&lt;titles&gt;&lt;title&gt;A short history of SHELX&lt;/title&gt;&lt;secondary-title&gt;Acta Crystallographica a-Foundation and Advances&lt;/secondary-title&gt;&lt;/titles&gt;&lt;periodical&gt;&lt;full-title&gt;Acta Crystallographica a-Foundation and Advances&lt;/full-title&gt;&lt;abbr-1&gt;Acta Crystallogr. Sect. A&lt;/abbr-1&gt;&lt;/periodical&gt;&lt;pages&gt;112-122&lt;/pages&gt;&lt;volume&gt;64&lt;/volume&gt;&lt;dates&gt;&lt;year&gt;2008&lt;/year&gt;&lt;pub-dates&gt;&lt;date&gt;Jan&lt;/date&gt;&lt;/pub-dates&gt;&lt;/dates&gt;&lt;isbn&gt;2053-2733&lt;/isbn&gt;&lt;accession-num&gt;WOS:000251924000011&lt;/accession-num&gt;&lt;urls&gt;&lt;related-urls&gt;&lt;url&gt;&amp;lt;Go to ISI&amp;gt;://WOS:000251924000011&lt;/url&gt;&lt;/related-urls&gt;&lt;/urls&gt;&lt;electronic-resource-num&gt;10.1107/s0108767307043930&lt;/electronic-resource-num&gt;&lt;/record&gt;&lt;/Cite&gt;&lt;/EndNote&gt;</w:instrText>
      </w:r>
      <w:r w:rsidR="00A84E9C" w:rsidRPr="000A457F">
        <w:fldChar w:fldCharType="separate"/>
      </w:r>
      <w:r w:rsidR="00A84E9C" w:rsidRPr="000A457F">
        <w:rPr>
          <w:noProof/>
          <w:vertAlign w:val="superscript"/>
        </w:rPr>
        <w:t>51</w:t>
      </w:r>
      <w:r w:rsidR="00A84E9C" w:rsidRPr="000A457F">
        <w:fldChar w:fldCharType="end"/>
      </w:r>
      <w:r w:rsidRPr="000A457F">
        <w:t xml:space="preserve"> </w:t>
      </w:r>
      <w:r w:rsidR="00616836" w:rsidRPr="000A457F">
        <w:t>and</w:t>
      </w:r>
      <w:r w:rsidRPr="000A457F">
        <w:t xml:space="preserve"> refined with full-matrix least-squares techniques on F</w:t>
      </w:r>
      <w:r w:rsidRPr="000A457F">
        <w:rPr>
          <w:vertAlign w:val="superscript"/>
        </w:rPr>
        <w:t>2</w:t>
      </w:r>
      <w:r w:rsidRPr="000A457F">
        <w:t xml:space="preserve"> with SHELXL-14</w:t>
      </w:r>
      <w:r w:rsidR="00A84E9C" w:rsidRPr="000A457F">
        <w:fldChar w:fldCharType="begin"/>
      </w:r>
      <w:r w:rsidR="00A84E9C" w:rsidRPr="000A457F">
        <w:instrText xml:space="preserve"> ADDIN EN.CITE &lt;EndNote&gt;&lt;Cite&gt;&lt;Author&gt;Sheldrick&lt;/Author&gt;&lt;Year&gt;2015&lt;/Year&gt;&lt;RecNum&gt;1659&lt;/RecNum&gt;&lt;DisplayText&gt;&lt;style face="superscript"&gt;52&lt;/style&gt;&lt;/DisplayText&gt;&lt;record&gt;&lt;rec-number&gt;1659&lt;/rec-number&gt;&lt;foreign-keys&gt;&lt;key app="EN" db-id="vrrrfdarpeerdpetadq5f9sd5st0srwaf5fa" timestamp="1549291229"&gt;1659&lt;/key&gt;&lt;/foreign-keys&gt;&lt;ref-type name="Journal Article"&gt;17&lt;/ref-type&gt;&lt;contributors&gt;&lt;authors&gt;&lt;author&gt;Sheldrick, G. M.&lt;/author&gt;&lt;/authors&gt;&lt;/contributors&gt;&lt;auth-address&gt;Univ Gottingen, Dept Struct Chem, D-37077 Gottingen, Germany.&amp;#xD;Sheldrick, GM (reprint author), Univ Gottingen, Dept Struct Chem, Tammannstr 4, D-37077 Gottingen, Germany.&amp;#xD;gsheldr@shelx.uni-ac.gwdg.de&lt;/auth-address&gt;&lt;titles&gt;&lt;title&gt;SHELXT - Integrated space-group and crystal-structure determination&lt;/title&gt;&lt;secondary-title&gt;Acta Crystallographica a-Foundation and Advances&lt;/secondary-title&gt;&lt;alt-title&gt;Acta Crystallogr. Sect. A&lt;/alt-title&gt;&lt;/titles&gt;&lt;periodical&gt;&lt;full-title&gt;Acta Crystallographica a-Foundation and Advances&lt;/full-title&gt;&lt;abbr-1&gt;Acta Crystallogr. Sect. A&lt;/abbr-1&gt;&lt;/periodical&gt;&lt;alt-periodical&gt;&lt;full-title&gt;Acta Crystallographica a-Foundation and Advances&lt;/full-title&gt;&lt;abbr-1&gt;Acta Crystallogr. Sect. A&lt;/abbr-1&gt;&lt;/alt-periodical&gt;&lt;pages&gt;3-8&lt;/pages&gt;&lt;volume&gt;71&lt;/volume&gt;&lt;keywords&gt;&lt;keyword&gt;p1&lt;/keyword&gt;&lt;keyword&gt;crystallography&lt;/keyword&gt;&lt;keyword&gt;resolution&lt;/keyword&gt;&lt;keyword&gt;Chemistry&lt;/keyword&gt;&lt;keyword&gt;Crystallography&lt;/keyword&gt;&lt;/keywords&gt;&lt;dates&gt;&lt;year&gt;2015&lt;/year&gt;&lt;pub-dates&gt;&lt;date&gt;Jan&lt;/date&gt;&lt;/pub-dates&gt;&lt;/dates&gt;&lt;isbn&gt;2053-2733&lt;/isbn&gt;&lt;accession-num&gt;WOS:000350545100002&lt;/accession-num&gt;&lt;work-type&gt;Article&lt;/work-type&gt;&lt;urls&gt;&lt;related-urls&gt;&lt;url&gt;&amp;lt;Go to ISI&amp;gt;://WOS:000350545100002&lt;/url&gt;&lt;/related-urls&gt;&lt;/urls&gt;&lt;electronic-resource-num&gt;10.1107/s2053273314026370&lt;/electronic-resource-num&gt;&lt;language&gt;English&lt;/language&gt;&lt;/record&gt;&lt;/Cite&gt;&lt;/EndNote&gt;</w:instrText>
      </w:r>
      <w:r w:rsidR="00A84E9C" w:rsidRPr="000A457F">
        <w:fldChar w:fldCharType="separate"/>
      </w:r>
      <w:r w:rsidR="00A84E9C" w:rsidRPr="000A457F">
        <w:rPr>
          <w:noProof/>
          <w:vertAlign w:val="superscript"/>
        </w:rPr>
        <w:t>52</w:t>
      </w:r>
      <w:r w:rsidR="00A84E9C" w:rsidRPr="000A457F">
        <w:fldChar w:fldCharType="end"/>
      </w:r>
      <w:r w:rsidR="00616836" w:rsidRPr="000A457F">
        <w:t xml:space="preserve"> refinement program</w:t>
      </w:r>
      <w:r w:rsidRPr="000A457F">
        <w:t xml:space="preserve">. All non-hydrogen atoms were </w:t>
      </w:r>
      <w:r w:rsidR="00432EAC" w:rsidRPr="000A457F">
        <w:t xml:space="preserve">refined </w:t>
      </w:r>
      <w:proofErr w:type="spellStart"/>
      <w:r w:rsidRPr="000A457F">
        <w:t>anisotropically</w:t>
      </w:r>
      <w:proofErr w:type="spellEnd"/>
      <w:r w:rsidRPr="000A457F">
        <w:t xml:space="preserve">. Hydrogen atoms </w:t>
      </w:r>
      <w:r w:rsidR="00616836" w:rsidRPr="000A457F">
        <w:t xml:space="preserve">positions </w:t>
      </w:r>
      <w:r w:rsidRPr="000A457F">
        <w:t xml:space="preserve">were calculated and </w:t>
      </w:r>
      <w:r w:rsidR="00616836" w:rsidRPr="000A457F">
        <w:t xml:space="preserve">refined </w:t>
      </w:r>
      <w:r w:rsidRPr="000A457F">
        <w:t>riding on the corresponding bonded atoms</w:t>
      </w:r>
      <w:r w:rsidR="00BC3DE5" w:rsidRPr="000A457F">
        <w:t>.</w:t>
      </w:r>
      <w:r w:rsidR="006979EC" w:rsidRPr="000A457F">
        <w:t xml:space="preserve"> </w:t>
      </w:r>
      <w:r w:rsidRPr="000A457F">
        <w:t>The graphics of the crystal structure</w:t>
      </w:r>
      <w:r w:rsidR="00BF4FDF" w:rsidRPr="000A457F">
        <w:t>s</w:t>
      </w:r>
      <w:r w:rsidRPr="000A457F">
        <w:t xml:space="preserve"> </w:t>
      </w:r>
      <w:r w:rsidR="00432EAC" w:rsidRPr="000A457F">
        <w:t>were</w:t>
      </w:r>
      <w:r w:rsidRPr="000A457F">
        <w:t xml:space="preserve"> generated using Mercury 3.9.</w:t>
      </w:r>
      <w:r w:rsidR="00A84E9C" w:rsidRPr="000A457F">
        <w:fldChar w:fldCharType="begin"/>
      </w:r>
      <w:r w:rsidR="00A84E9C" w:rsidRPr="000A457F">
        <w:instrText xml:space="preserve"> ADDIN EN.CITE &lt;EndNote&gt;&lt;Cite&gt;&lt;Author&gt;Macrae&lt;/Author&gt;&lt;Year&gt;2006&lt;/Year&gt;&lt;RecNum&gt;1664&lt;/RecNum&gt;&lt;DisplayText&gt;&lt;style face="superscript"&gt;53&lt;/style&gt;&lt;/DisplayText&gt;&lt;record&gt;&lt;rec-number&gt;1664&lt;/rec-number&gt;&lt;foreign-keys&gt;&lt;key app="EN" db-id="vrrrfdarpeerdpetadq5f9sd5st0srwaf5fa" timestamp="1549291807"&gt;1664&lt;/key&gt;&lt;/foreign-keys&gt;&lt;ref-type name="Journal Article"&gt;17&lt;/ref-type&gt;&lt;contributors&gt;&lt;authors&gt;&lt;author&gt;Macrae, C. F.&lt;/author&gt;&lt;author&gt;Edgington, P. R.&lt;/author&gt;&lt;author&gt;McCabe, P.&lt;/author&gt;&lt;author&gt;Pidcock, E.&lt;/author&gt;&lt;author&gt;Shields, G. P.&lt;/author&gt;&lt;author&gt;Taylor, R.&lt;/author&gt;&lt;author&gt;Towler, M.&lt;/author&gt;&lt;author&gt;van De Streek, J.&lt;/author&gt;&lt;/authors&gt;&lt;/contributors&gt;&lt;auth-address&gt;Cambridge Crystallog Data Ctr, Cambridge CB2 1EZ, England.&amp;#xD;Macrae, CF (reprint author), Cambridge Crystallog Data Ctr, 12 Union Rd, Cambridge CB2 1EZ, England.&amp;#xD;macrae@ccdc.cam.ac.uk&lt;/auth-address&gt;&lt;titles&gt;&lt;title&gt;Mercury: visualization and analysis of crystal structures&lt;/title&gt;&lt;secondary-title&gt;Journal of Applied Crystallography&lt;/secondary-title&gt;&lt;alt-title&gt;J. Appl. Crystallogr.&lt;/alt-title&gt;&lt;/titles&gt;&lt;periodical&gt;&lt;full-title&gt;Journal of Applied Crystallography&lt;/full-title&gt;&lt;/periodical&gt;&lt;alt-periodical&gt;&lt;full-title&gt;J. Appl. Crystallogr.&lt;/full-title&gt;&lt;/alt-periodical&gt;&lt;pages&gt;453-457&lt;/pages&gt;&lt;volume&gt;39&lt;/volume&gt;&lt;keywords&gt;&lt;keyword&gt;Chemistry&lt;/keyword&gt;&lt;keyword&gt;Crystallography&lt;/keyword&gt;&lt;/keywords&gt;&lt;dates&gt;&lt;year&gt;2006&lt;/year&gt;&lt;pub-dates&gt;&lt;date&gt;Jun&lt;/date&gt;&lt;/pub-dates&gt;&lt;/dates&gt;&lt;isbn&gt;0021-8898&lt;/isbn&gt;&lt;accession-num&gt;WOS:000237461400019&lt;/accession-num&gt;&lt;work-type&gt;Software Review&lt;/work-type&gt;&lt;urls&gt;&lt;related-urls&gt;&lt;url&gt;&amp;lt;Go to ISI&amp;gt;://WOS:000237461400019&lt;/url&gt;&lt;/related-urls&gt;&lt;/urls&gt;&lt;electronic-resource-num&gt;10.1107/s002188980600731x&lt;/electronic-resource-num&gt;&lt;language&gt;English&lt;/language&gt;&lt;/record&gt;&lt;/Cite&gt;&lt;/EndNote&gt;</w:instrText>
      </w:r>
      <w:r w:rsidR="00A84E9C" w:rsidRPr="000A457F">
        <w:fldChar w:fldCharType="separate"/>
      </w:r>
      <w:r w:rsidR="00A84E9C" w:rsidRPr="000A457F">
        <w:rPr>
          <w:noProof/>
          <w:vertAlign w:val="superscript"/>
        </w:rPr>
        <w:t>53</w:t>
      </w:r>
      <w:r w:rsidR="00A84E9C" w:rsidRPr="000A457F">
        <w:fldChar w:fldCharType="end"/>
      </w:r>
      <w:r w:rsidRPr="000A457F">
        <w:t xml:space="preserve"> CCDC codes </w:t>
      </w:r>
      <w:r w:rsidR="00826814" w:rsidRPr="000A457F">
        <w:t>207826</w:t>
      </w:r>
      <w:r w:rsidR="00E276F9" w:rsidRPr="000A457F">
        <w:t>8 (</w:t>
      </w:r>
      <w:r w:rsidR="00E276F9" w:rsidRPr="000A457F">
        <w:rPr>
          <w:b/>
          <w:bCs/>
        </w:rPr>
        <w:t>1</w:t>
      </w:r>
      <w:r w:rsidR="00E276F9" w:rsidRPr="000A457F">
        <w:t>), 2078274 (</w:t>
      </w:r>
      <w:r w:rsidR="00E276F9" w:rsidRPr="000A457F">
        <w:rPr>
          <w:b/>
          <w:bCs/>
        </w:rPr>
        <w:t>2</w:t>
      </w:r>
      <w:r w:rsidR="00E276F9" w:rsidRPr="000A457F">
        <w:t>), 2078273 (</w:t>
      </w:r>
      <w:r w:rsidR="00E276F9" w:rsidRPr="000A457F">
        <w:rPr>
          <w:b/>
          <w:bCs/>
        </w:rPr>
        <w:t>3</w:t>
      </w:r>
      <w:r w:rsidR="00E276F9" w:rsidRPr="000A457F">
        <w:t>), 2078276 (</w:t>
      </w:r>
      <w:r w:rsidR="00E276F9" w:rsidRPr="000A457F">
        <w:rPr>
          <w:b/>
          <w:bCs/>
        </w:rPr>
        <w:t>4</w:t>
      </w:r>
      <w:r w:rsidR="00E276F9" w:rsidRPr="000A457F">
        <w:t>), 2078280 (</w:t>
      </w:r>
      <w:r w:rsidR="00E276F9" w:rsidRPr="000A457F">
        <w:rPr>
          <w:b/>
          <w:bCs/>
        </w:rPr>
        <w:t>5</w:t>
      </w:r>
      <w:r w:rsidR="00E276F9" w:rsidRPr="000A457F">
        <w:t xml:space="preserve">), </w:t>
      </w:r>
      <w:r w:rsidR="00826814" w:rsidRPr="000A457F">
        <w:t>20782</w:t>
      </w:r>
      <w:r w:rsidR="00E276F9" w:rsidRPr="000A457F">
        <w:t>67 (</w:t>
      </w:r>
      <w:r w:rsidR="00D572CB" w:rsidRPr="000A457F">
        <w:rPr>
          <w:b/>
          <w:bCs/>
        </w:rPr>
        <w:t>6</w:t>
      </w:r>
      <w:r w:rsidR="00E276F9" w:rsidRPr="000A457F">
        <w:t>)</w:t>
      </w:r>
      <w:r w:rsidR="00826814" w:rsidRPr="000A457F">
        <w:t xml:space="preserve"> </w:t>
      </w:r>
      <w:r w:rsidRPr="000A457F">
        <w:t xml:space="preserve">contain the supplementary crystallographic data for </w:t>
      </w:r>
      <w:r w:rsidRPr="000A457F">
        <w:rPr>
          <w:b/>
          <w:bCs/>
        </w:rPr>
        <w:t>1</w:t>
      </w:r>
      <w:r w:rsidRPr="000A457F">
        <w:t xml:space="preserve"> to </w:t>
      </w:r>
      <w:r w:rsidR="00D572CB" w:rsidRPr="000A457F">
        <w:rPr>
          <w:b/>
          <w:bCs/>
        </w:rPr>
        <w:t>6</w:t>
      </w:r>
      <w:r w:rsidRPr="000A457F">
        <w:t xml:space="preserve">. These data can be obtained free of charge via http://www.ccdc.cam.ac.uk/conts/retrieving.html, or from the </w:t>
      </w:r>
      <w:r w:rsidRPr="000A457F">
        <w:lastRenderedPageBreak/>
        <w:t xml:space="preserve">Cambridge Crystallographic Data Centre, 12 Union Road, Cambridge CB2 1EZ, UK; fax: (+44) 1223-336-033; or e-mail: </w:t>
      </w:r>
      <w:hyperlink r:id="rId20" w:history="1">
        <w:r w:rsidR="004F5621" w:rsidRPr="000A457F">
          <w:rPr>
            <w:rStyle w:val="Collegamentoipertestuale"/>
            <w:color w:val="auto"/>
          </w:rPr>
          <w:t>deposit@ccdc.cam.ac.uk</w:t>
        </w:r>
      </w:hyperlink>
      <w:r w:rsidRPr="000A457F">
        <w:t>.</w:t>
      </w:r>
      <w:r w:rsidR="00432EAC" w:rsidRPr="000A457F">
        <w:t xml:space="preserve"> </w:t>
      </w:r>
    </w:p>
    <w:p w14:paraId="1E4B8272" w14:textId="6732E503" w:rsidR="00F84E00" w:rsidRPr="000A457F" w:rsidRDefault="000723E8" w:rsidP="00F84E00">
      <w:pPr>
        <w:pStyle w:val="RSCB02ArticleText"/>
      </w:pPr>
      <w:r w:rsidRPr="000A457F">
        <w:t xml:space="preserve">For </w:t>
      </w:r>
      <w:r w:rsidR="00055A86" w:rsidRPr="000A457F">
        <w:t xml:space="preserve">variable temperature </w:t>
      </w:r>
      <w:r w:rsidRPr="000A457F">
        <w:t>measurement</w:t>
      </w:r>
      <w:r w:rsidR="00107137" w:rsidRPr="000A457F">
        <w:t>s</w:t>
      </w:r>
      <w:r w:rsidRPr="000A457F">
        <w:t xml:space="preserve"> </w:t>
      </w:r>
      <w:r w:rsidR="005C162D">
        <w:t>of</w:t>
      </w:r>
      <w:r w:rsidR="005C162D" w:rsidRPr="000A457F">
        <w:t xml:space="preserve"> </w:t>
      </w:r>
      <w:r w:rsidR="00F84E00" w:rsidRPr="000A457F">
        <w:t>compound</w:t>
      </w:r>
      <w:r w:rsidR="000B4070" w:rsidRPr="000A457F">
        <w:t>s</w:t>
      </w:r>
      <w:r w:rsidR="00F84E00" w:rsidRPr="000A457F">
        <w:t xml:space="preserve"> </w:t>
      </w:r>
      <w:r w:rsidR="00F84E00" w:rsidRPr="000A457F">
        <w:rPr>
          <w:b/>
          <w:bCs/>
        </w:rPr>
        <w:t>1</w:t>
      </w:r>
      <w:r w:rsidR="00F84E00" w:rsidRPr="000A457F">
        <w:t xml:space="preserve"> and </w:t>
      </w:r>
      <w:r w:rsidR="00D572CB" w:rsidRPr="000A457F">
        <w:rPr>
          <w:b/>
          <w:bCs/>
        </w:rPr>
        <w:t>6</w:t>
      </w:r>
      <w:r w:rsidRPr="000A457F">
        <w:t xml:space="preserve">, </w:t>
      </w:r>
      <w:r w:rsidR="00055A86" w:rsidRPr="000A457F">
        <w:t xml:space="preserve">the </w:t>
      </w:r>
      <w:r w:rsidRPr="000A457F">
        <w:t>crystal</w:t>
      </w:r>
      <w:r w:rsidR="000B4070" w:rsidRPr="000A457F">
        <w:t>s were</w:t>
      </w:r>
      <w:r w:rsidRPr="000A457F">
        <w:t xml:space="preserve"> cooled through a nitrogen flux from </w:t>
      </w:r>
      <w:r w:rsidR="00055A86" w:rsidRPr="000A457F">
        <w:t xml:space="preserve">the </w:t>
      </w:r>
      <w:r w:rsidRPr="000A457F">
        <w:t>room</w:t>
      </w:r>
      <w:r w:rsidR="00055A86" w:rsidRPr="000A457F">
        <w:t xml:space="preserve"> temperature</w:t>
      </w:r>
      <w:r w:rsidRPr="000A457F">
        <w:t xml:space="preserve"> to</w:t>
      </w:r>
      <w:r w:rsidR="003D1447" w:rsidRPr="000A457F">
        <w:t xml:space="preserve"> 110 K for </w:t>
      </w:r>
      <w:r w:rsidR="003D1447" w:rsidRPr="000A457F">
        <w:rPr>
          <w:b/>
          <w:bCs/>
        </w:rPr>
        <w:t>1</w:t>
      </w:r>
      <w:r w:rsidR="003D1447" w:rsidRPr="000A457F">
        <w:t xml:space="preserve"> and 150 K for </w:t>
      </w:r>
      <w:r w:rsidR="00D572CB" w:rsidRPr="000A457F">
        <w:rPr>
          <w:b/>
          <w:bCs/>
        </w:rPr>
        <w:t>6</w:t>
      </w:r>
      <w:r w:rsidR="000B4070" w:rsidRPr="000A457F">
        <w:t xml:space="preserve">, with steps of </w:t>
      </w:r>
      <w:r w:rsidR="00F84E00" w:rsidRPr="000A457F">
        <w:t>30 K/h</w:t>
      </w:r>
      <w:r w:rsidR="000B4070" w:rsidRPr="000A457F">
        <w:t>. At each step</w:t>
      </w:r>
      <w:r w:rsidR="00055A86" w:rsidRPr="000A457F">
        <w:t>,</w:t>
      </w:r>
      <w:r w:rsidR="000B4070" w:rsidRPr="000A457F">
        <w:t xml:space="preserve"> a complete data collection was performed, keeping the temperature</w:t>
      </w:r>
      <w:r w:rsidR="00055A86" w:rsidRPr="000A457F">
        <w:t xml:space="preserve"> fixed</w:t>
      </w:r>
      <w:r w:rsidR="000B4070" w:rsidRPr="000A457F">
        <w:t xml:space="preserve">, and </w:t>
      </w:r>
      <w:r w:rsidR="00055A86" w:rsidRPr="000A457F">
        <w:t xml:space="preserve">the </w:t>
      </w:r>
      <w:r w:rsidR="000B4070" w:rsidRPr="000A457F">
        <w:t xml:space="preserve">structures were solved and refined </w:t>
      </w:r>
      <w:r w:rsidR="00F84E00" w:rsidRPr="000A457F">
        <w:t xml:space="preserve">with the same programs and methods of environmental temperature measurements. CCDC codes </w:t>
      </w:r>
      <w:r w:rsidR="00826814" w:rsidRPr="000A457F">
        <w:t>2078281-207828</w:t>
      </w:r>
      <w:r w:rsidR="00824F12" w:rsidRPr="000A457F">
        <w:t>5</w:t>
      </w:r>
      <w:r w:rsidR="00F84E00" w:rsidRPr="000A457F">
        <w:t xml:space="preserve"> contain the supplementary crystallographic data for </w:t>
      </w:r>
      <w:r w:rsidR="00F84E00" w:rsidRPr="000A457F">
        <w:rPr>
          <w:b/>
          <w:bCs/>
        </w:rPr>
        <w:t>1</w:t>
      </w:r>
      <w:r w:rsidR="00F84E00" w:rsidRPr="000A457F">
        <w:t xml:space="preserve"> and </w:t>
      </w:r>
      <w:r w:rsidR="00D572CB" w:rsidRPr="000A457F">
        <w:rPr>
          <w:b/>
          <w:bCs/>
        </w:rPr>
        <w:t>6</w:t>
      </w:r>
      <w:r w:rsidR="00F84E00" w:rsidRPr="000A457F">
        <w:t xml:space="preserve"> at the measured temperatures.</w:t>
      </w:r>
      <w:r w:rsidR="000B4070" w:rsidRPr="000A457F">
        <w:t xml:space="preserve"> </w:t>
      </w:r>
    </w:p>
    <w:p w14:paraId="0DBE0E98" w14:textId="4690C326" w:rsidR="00C90020" w:rsidRPr="000A457F" w:rsidRDefault="000B4070" w:rsidP="00C90020">
      <w:pPr>
        <w:pStyle w:val="RSCB02ArticleText"/>
      </w:pPr>
      <w:r w:rsidRPr="000A457F">
        <w:t xml:space="preserve">For X-ray diffraction measurements </w:t>
      </w:r>
      <w:r w:rsidR="00055A86" w:rsidRPr="000A457F">
        <w:t>under</w:t>
      </w:r>
      <w:r w:rsidRPr="000A457F">
        <w:t xml:space="preserve"> high-pressure condition of compound </w:t>
      </w:r>
      <w:r w:rsidR="00F84E00" w:rsidRPr="000A457F">
        <w:rPr>
          <w:b/>
          <w:bCs/>
        </w:rPr>
        <w:t>1</w:t>
      </w:r>
      <w:r w:rsidR="00F84E00" w:rsidRPr="000A457F">
        <w:t>, two crystals were selected and loaded in ETH-type diamond anvil cell (DAC).</w:t>
      </w:r>
      <w:r w:rsidR="00A84E9C" w:rsidRPr="000A457F">
        <w:fldChar w:fldCharType="begin"/>
      </w:r>
      <w:r w:rsidR="00A84E9C" w:rsidRPr="000A457F">
        <w:instrText xml:space="preserve"> ADDIN EN.CITE &lt;EndNote&gt;&lt;Cite&gt;&lt;Author&gt;Miletich&lt;/Author&gt;&lt;Year&gt;2000&lt;/Year&gt;&lt;RecNum&gt;1807&lt;/RecNum&gt;&lt;DisplayText&gt;&lt;style face="superscript"&gt;54&lt;/style&gt;&lt;/DisplayText&gt;&lt;record&gt;&lt;rec-number&gt;1807&lt;/rec-number&gt;&lt;foreign-keys&gt;&lt;key app="EN" db-id="vrrrfdarpeerdpetadq5f9sd5st0srwaf5fa" timestamp="1618602927"&gt;1807&lt;/key&gt;&lt;/foreign-keys&gt;&lt;ref-type name="Journal Article"&gt;17&lt;/ref-type&gt;&lt;contributors&gt;&lt;authors&gt;&lt;author&gt;Miletich, D.R. Allan and W.F. Kuhs&lt;/author&gt;&lt;/authors&gt;&lt;/contributors&gt;&lt;titles&gt;&lt;title&gt;High-Temperature and High-Pressure Crystal Chemistry&lt;/title&gt;&lt;secondary-title&gt;Rev. Mineral Geochem.&lt;/secondary-title&gt;&lt;/titles&gt;&lt;periodical&gt;&lt;full-title&gt;Rev. Mineral Geochem.&lt;/full-title&gt;&lt;/periodical&gt;&lt;pages&gt;445-519&lt;/pages&gt;&lt;volume&gt;45&lt;/volume&gt;&lt;number&gt;2&lt;/number&gt;&lt;dates&gt;&lt;year&gt;2000&lt;/year&gt;&lt;/dates&gt;&lt;urls&gt;&lt;/urls&gt;&lt;/record&gt;&lt;/Cite&gt;&lt;/EndNote&gt;</w:instrText>
      </w:r>
      <w:r w:rsidR="00A84E9C" w:rsidRPr="000A457F">
        <w:fldChar w:fldCharType="separate"/>
      </w:r>
      <w:r w:rsidR="00A84E9C" w:rsidRPr="000A457F">
        <w:rPr>
          <w:noProof/>
          <w:vertAlign w:val="superscript"/>
        </w:rPr>
        <w:t>54</w:t>
      </w:r>
      <w:r w:rsidR="00A84E9C" w:rsidRPr="000A457F">
        <w:fldChar w:fldCharType="end"/>
      </w:r>
      <w:r w:rsidR="00F84E00" w:rsidRPr="000A457F">
        <w:t xml:space="preserve"> A foil of T301 steel </w:t>
      </w:r>
      <w:r w:rsidRPr="000A457F">
        <w:t xml:space="preserve">of </w:t>
      </w:r>
      <w:r w:rsidR="00F84E00" w:rsidRPr="000A457F">
        <w:t>250 µm thick</w:t>
      </w:r>
      <w:r w:rsidRPr="000A457F">
        <w:t>ness</w:t>
      </w:r>
      <w:r w:rsidR="00F84E00" w:rsidRPr="000A457F">
        <w:t xml:space="preserve"> was used as a gasket to hold the crystals; </w:t>
      </w:r>
      <w:r w:rsidR="00057C84" w:rsidRPr="000A457F">
        <w:t xml:space="preserve">the </w:t>
      </w:r>
      <w:r w:rsidR="00055A86" w:rsidRPr="000A457F">
        <w:t>gasket</w:t>
      </w:r>
      <w:r w:rsidR="00F84E00" w:rsidRPr="000A457F">
        <w:t xml:space="preserve"> was pre-indented to a thickness </w:t>
      </w:r>
      <w:r w:rsidR="00C90020" w:rsidRPr="000A457F">
        <w:t>of approximately 100 µm before drilling a hole by spark-erosion (Ø 250 µm). The cell w</w:t>
      </w:r>
      <w:r w:rsidR="00055A86" w:rsidRPr="000A457F">
        <w:t>as</w:t>
      </w:r>
      <w:r w:rsidR="00C90020" w:rsidRPr="000A457F">
        <w:t xml:space="preserve"> loaded with an oil equivalent to </w:t>
      </w:r>
      <w:r w:rsidR="00055A86" w:rsidRPr="000A457F">
        <w:t>that</w:t>
      </w:r>
      <w:r w:rsidR="00C90020" w:rsidRPr="000A457F">
        <w:t xml:space="preserve"> previously </w:t>
      </w:r>
      <w:r w:rsidR="00055A86" w:rsidRPr="000A457F">
        <w:t xml:space="preserve">used </w:t>
      </w:r>
      <w:r w:rsidR="00C90020" w:rsidRPr="000A457F">
        <w:t>in literature</w:t>
      </w:r>
      <w:r w:rsidR="00A84E9C" w:rsidRPr="000A457F">
        <w:fldChar w:fldCharType="begin"/>
      </w:r>
      <w:r w:rsidR="00A84E9C" w:rsidRPr="000A457F">
        <w:instrText xml:space="preserve"> ADDIN EN.CITE &lt;EndNote&gt;&lt;Cite&gt;&lt;Author&gt;Bertolotti&lt;/Author&gt;&lt;Year&gt;2013&lt;/Year&gt;&lt;RecNum&gt;1808&lt;/RecNum&gt;&lt;DisplayText&gt;&lt;style face="superscript"&gt;55&lt;/style&gt;&lt;/DisplayText&gt;&lt;record&gt;&lt;rec-number&gt;1808&lt;/rec-number&gt;&lt;foreign-keys&gt;&lt;key app="EN" db-id="vrrrfdarpeerdpetadq5f9sd5st0srwaf5fa" timestamp="1618603271"&gt;1808&lt;/key&gt;&lt;/foreign-keys&gt;&lt;ref-type name="Journal Article"&gt;17&lt;/ref-type&gt;&lt;contributors&gt;&lt;authors&gt;&lt;author&gt;Bertolotti, Federica&lt;/author&gt;&lt;author&gt;Curetti, Nadia&lt;/author&gt;&lt;author&gt;Benna, Piera&lt;/author&gt;&lt;author&gt;Gervasio, Giuliana&lt;/author&gt;&lt;/authors&gt;&lt;/contributors&gt;&lt;titles&gt;&lt;title&gt;The effects of P–T changes on intermolecular interactions in crystal structure of iodoform&lt;/title&gt;&lt;secondary-title&gt;Journal of Molecular Structure&lt;/secondary-title&gt;&lt;/titles&gt;&lt;periodical&gt;&lt;full-title&gt;Journal of Molecular Structure&lt;/full-title&gt;&lt;/periodical&gt;&lt;pages&gt;106-112&lt;/pages&gt;&lt;volume&gt;1041&lt;/volume&gt;&lt;keywords&gt;&lt;keyword&gt;High pressure X-ray diffraction&lt;/keyword&gt;&lt;keyword&gt;Halogen bonding&lt;/keyword&gt;&lt;keyword&gt;Electrostatic potential&lt;/keyword&gt;&lt;keyword&gt;Hirshfeld surfaces&lt;/keyword&gt;&lt;/keywords&gt;&lt;dates&gt;&lt;year&gt;2013&lt;/year&gt;&lt;pub-dates&gt;&lt;date&gt;2013/06/10/&lt;/date&gt;&lt;/pub-dates&gt;&lt;/dates&gt;&lt;isbn&gt;0022-2860&lt;/isbn&gt;&lt;urls&gt;&lt;related-urls&gt;&lt;url&gt;https://www.sciencedirect.com/science/article/pii/S0022286013002044&lt;/url&gt;&lt;/related-urls&gt;&lt;/urls&gt;&lt;electronic-resource-num&gt;https://doi.org/10.1016/j.molstruc.2013.03.002&lt;/electronic-resource-num&gt;&lt;/record&gt;&lt;/Cite&gt;&lt;/EndNote&gt;</w:instrText>
      </w:r>
      <w:r w:rsidR="00A84E9C" w:rsidRPr="000A457F">
        <w:fldChar w:fldCharType="separate"/>
      </w:r>
      <w:r w:rsidR="00A84E9C" w:rsidRPr="000A457F">
        <w:rPr>
          <w:noProof/>
          <w:vertAlign w:val="superscript"/>
        </w:rPr>
        <w:t>55</w:t>
      </w:r>
      <w:r w:rsidR="00A84E9C" w:rsidRPr="000A457F">
        <w:fldChar w:fldCharType="end"/>
      </w:r>
      <w:r w:rsidR="00C90020" w:rsidRPr="000A457F">
        <w:t xml:space="preserve"> as</w:t>
      </w:r>
      <w:r w:rsidR="00055A86" w:rsidRPr="000A457F">
        <w:t xml:space="preserve"> a</w:t>
      </w:r>
      <w:r w:rsidR="00C90020" w:rsidRPr="000A457F">
        <w:t xml:space="preserve"> pressure-transmitting medium. The two different crystals were used to accurately cent</w:t>
      </w:r>
      <w:r w:rsidR="002942B9" w:rsidRPr="000A457F">
        <w:t>re</w:t>
      </w:r>
      <w:r w:rsidR="00C90020" w:rsidRPr="000A457F">
        <w:t xml:space="preserve"> the main diffraction peaks positions to calculate the unit cell parameters and measure the diffraction intensities to refine the structural details and changes in HP. In the first case</w:t>
      </w:r>
      <w:r w:rsidR="00055A86" w:rsidRPr="000A457F">
        <w:t>,</w:t>
      </w:r>
      <w:r w:rsidR="00C90020" w:rsidRPr="000A457F">
        <w:t xml:space="preserve"> we used the Siemens-Bruker P4 diffractometer (graphite </w:t>
      </w:r>
      <w:r w:rsidR="00E40DA0" w:rsidRPr="000A457F">
        <w:t>monochromatized</w:t>
      </w:r>
      <w:r w:rsidR="00C90020" w:rsidRPr="000A457F">
        <w:t xml:space="preserve"> Mo-K</w:t>
      </w:r>
      <w:r w:rsidR="00C90020" w:rsidRPr="000A457F">
        <w:sym w:font="Symbol" w:char="F061"/>
      </w:r>
      <w:r w:rsidR="00C90020" w:rsidRPr="000A457F">
        <w:t xml:space="preserve"> radiation) equipped with a point detector. </w:t>
      </w:r>
      <w:r w:rsidR="00055A86" w:rsidRPr="000A457F">
        <w:t>Along</w:t>
      </w:r>
      <w:r w:rsidR="00C90020" w:rsidRPr="000A457F">
        <w:t xml:space="preserve"> with the crystal (0.07 x 0.06 x 0.05 mm</w:t>
      </w:r>
      <w:r w:rsidR="00C90020" w:rsidRPr="000A457F">
        <w:rPr>
          <w:vertAlign w:val="superscript"/>
        </w:rPr>
        <w:t>3</w:t>
      </w:r>
      <w:r w:rsidR="00C90020" w:rsidRPr="000A457F">
        <w:t>), a single crystal of quartz</w:t>
      </w:r>
      <w:r w:rsidR="00055A86" w:rsidRPr="000A457F">
        <w:t xml:space="preserve"> was loaded into the DAC</w:t>
      </w:r>
      <w:r w:rsidR="00C90020" w:rsidRPr="000A457F">
        <w:t xml:space="preserve">, </w:t>
      </w:r>
      <w:r w:rsidR="00055A86" w:rsidRPr="000A457F">
        <w:t>which allows the estimation of</w:t>
      </w:r>
      <w:r w:rsidR="00C90020" w:rsidRPr="000A457F">
        <w:t xml:space="preserve"> the internal pressure (P) on the base of its unit cell volume. </w:t>
      </w:r>
      <w:r w:rsidR="00A84E9C" w:rsidRPr="000A457F">
        <w:fldChar w:fldCharType="begin"/>
      </w:r>
      <w:r w:rsidR="00A84E9C" w:rsidRPr="000A457F">
        <w:instrText xml:space="preserve"> ADDIN EN.CITE &lt;EndNote&gt;&lt;Cite&gt;&lt;Author&gt;R.J. Angel&lt;/Author&gt;&lt;Year&gt;1997&lt;/Year&gt;&lt;RecNum&gt;1809&lt;/RecNum&gt;&lt;DisplayText&gt;&lt;style face="superscript"&gt;56&lt;/style&gt;&lt;/DisplayText&gt;&lt;record&gt;&lt;rec-number&gt;1809&lt;/rec-number&gt;&lt;foreign-keys&gt;&lt;key app="EN" db-id="vrrrfdarpeerdpetadq5f9sd5st0srwaf5fa" timestamp="1618603411"&gt;1809&lt;/key&gt;&lt;/foreign-keys&gt;&lt;ref-type name="Journal Article"&gt;17&lt;/ref-type&gt;&lt;contributors&gt;&lt;authors&gt;&lt;author&gt;R.J. Angel, D.R. Allan, R. Miletich, L. W. Finger&lt;/author&gt;&lt;/authors&gt;&lt;/contributors&gt;&lt;titles&gt;&lt;title&gt;The Use of Quartz as an Internal Pressure Standard in High-Pressure Crystallography&lt;/title&gt;&lt;secondary-title&gt;Journal of Applied Crystallography&lt;/secondary-title&gt;&lt;/titles&gt;&lt;periodical&gt;&lt;full-title&gt;Journal of Applied Crystallography&lt;/full-title&gt;&lt;/periodical&gt;&lt;pages&gt;461--466&lt;/pages&gt;&lt;volume&gt;30&lt;/volume&gt;&lt;number&gt;4&lt;/number&gt;&lt;dates&gt;&lt;year&gt;1997&lt;/year&gt;&lt;/dates&gt;&lt;accession-num&gt;Angel:zm0004&lt;/accession-num&gt;&lt;urls&gt;&lt;related-urls&gt;&lt;url&gt;https://doi.org/10.1107/S0021889897000861&lt;/url&gt;&lt;/related-urls&gt;&lt;/urls&gt;&lt;electronic-resource-num&gt;10.1107/S0021889897000861&lt;/electronic-resource-num&gt;&lt;/record&gt;&lt;/Cite&gt;&lt;/EndNote&gt;</w:instrText>
      </w:r>
      <w:r w:rsidR="00A84E9C" w:rsidRPr="000A457F">
        <w:fldChar w:fldCharType="separate"/>
      </w:r>
      <w:r w:rsidR="00A84E9C" w:rsidRPr="000A457F">
        <w:rPr>
          <w:noProof/>
          <w:vertAlign w:val="superscript"/>
        </w:rPr>
        <w:t>56</w:t>
      </w:r>
      <w:r w:rsidR="00A84E9C" w:rsidRPr="000A457F">
        <w:fldChar w:fldCharType="end"/>
      </w:r>
      <w:r w:rsidR="00C90020" w:rsidRPr="000A457F">
        <w:t xml:space="preserve"> The uncertainty on P was estimated on the base of the standard deviation of the </w:t>
      </w:r>
      <w:r w:rsidR="00055A86" w:rsidRPr="000A457F">
        <w:t xml:space="preserve">volume of the </w:t>
      </w:r>
      <w:r w:rsidR="00C90020" w:rsidRPr="000A457F">
        <w:t>quartz unit cell</w:t>
      </w:r>
      <w:r w:rsidR="00055A86" w:rsidRPr="000A457F">
        <w:t>.</w:t>
      </w:r>
      <w:r w:rsidR="00C90020" w:rsidRPr="000A457F">
        <w:t xml:space="preserve"> Data collection </w:t>
      </w:r>
      <w:r w:rsidR="00E52A5D" w:rsidRPr="000A457F">
        <w:t>to determine the</w:t>
      </w:r>
      <w:r w:rsidR="00C90020" w:rsidRPr="000A457F">
        <w:t xml:space="preserve"> HP structure was performed </w:t>
      </w:r>
      <w:r w:rsidR="00E52A5D" w:rsidRPr="000A457F">
        <w:t>in</w:t>
      </w:r>
      <w:r w:rsidR="00C90020" w:rsidRPr="000A457F">
        <w:t xml:space="preserve"> the same Gemini R Ultra diffractometer used for the ambient condition measurement; in the DAC were loaded the crystal (0.15 × 0.14 × 0.11 mm</w:t>
      </w:r>
      <w:r w:rsidR="00C90020" w:rsidRPr="000A457F">
        <w:rPr>
          <w:vertAlign w:val="superscript"/>
        </w:rPr>
        <w:t>3</w:t>
      </w:r>
      <w:r w:rsidR="00C90020" w:rsidRPr="000A457F">
        <w:t>) together with three spherical rubies (Ø 10 µm) and the internal pressure was checked with a LABRAM HRVIS (Horiba–Jobin micro-Raman spectrometer), by measuring the shift of the ruby fluorescence line.</w:t>
      </w:r>
      <w:r w:rsidR="00A84E9C" w:rsidRPr="000A457F">
        <w:fldChar w:fldCharType="begin"/>
      </w:r>
      <w:r w:rsidR="00A84E9C" w:rsidRPr="000A457F">
        <w:instrText xml:space="preserve"> ADDIN EN.CITE &lt;EndNote&gt;&lt;Cite&gt;&lt;Author&gt;Mao&lt;/Author&gt;&lt;Year&gt;1986&lt;/Year&gt;&lt;RecNum&gt;1810&lt;/RecNum&gt;&lt;DisplayText&gt;&lt;style face="superscript"&gt;57&lt;/style&gt;&lt;/DisplayText&gt;&lt;record&gt;&lt;rec-number&gt;1810&lt;/rec-number&gt;&lt;foreign-keys&gt;&lt;key app="EN" db-id="vrrrfdarpeerdpetadq5f9sd5st0srwaf5fa" timestamp="1618603568"&gt;1810&lt;/key&gt;&lt;/foreign-keys&gt;&lt;ref-type name="Journal Article"&gt;17&lt;/ref-type&gt;&lt;contributors&gt;&lt;authors&gt;&lt;author&gt;Mao, H. K.&lt;/author&gt;&lt;author&gt;Xu, J.&lt;/author&gt;&lt;author&gt;Bell, P. M.&lt;/author&gt;&lt;/authors&gt;&lt;/contributors&gt;&lt;titles&gt;&lt;title&gt;Calibration of the ruby pressure gauge to 800 kbar under quasi-hydrostatic conditions&lt;/title&gt;&lt;secondary-title&gt;Journal of Geophysical Research: Solid Earth&lt;/secondary-title&gt;&lt;/titles&gt;&lt;periodical&gt;&lt;full-title&gt;Journal of Geophysical Research: Solid Earth&lt;/full-title&gt;&lt;/periodical&gt;&lt;pages&gt;4673-4676&lt;/pages&gt;&lt;volume&gt;91&lt;/volume&gt;&lt;number&gt;B5&lt;/number&gt;&lt;dates&gt;&lt;year&gt;1986&lt;/year&gt;&lt;pub-dates&gt;&lt;date&gt;1986/04/10&lt;/date&gt;&lt;/pub-dates&gt;&lt;/dates&gt;&lt;publisher&gt;John Wiley &amp;amp; Sons, Ltd&lt;/publisher&gt;&lt;isbn&gt;0148-0227&lt;/isbn&gt;&lt;work-type&gt;https://doi.org/10.1029/JB091iB05p04673&lt;/work-type&gt;&lt;urls&gt;&lt;related-urls&gt;&lt;url&gt;https://doi.org/10.1029/JB091iB05p04673&lt;/url&gt;&lt;/related-urls&gt;&lt;/urls&gt;&lt;electronic-resource-num&gt;https://doi.org/10.1029/JB091iB05p04673&lt;/electronic-resource-num&gt;&lt;access-date&gt;2021/04/16&lt;/access-date&gt;&lt;/record&gt;&lt;/Cite&gt;&lt;/EndNote&gt;</w:instrText>
      </w:r>
      <w:r w:rsidR="00A84E9C" w:rsidRPr="000A457F">
        <w:fldChar w:fldCharType="separate"/>
      </w:r>
      <w:r w:rsidR="00A84E9C" w:rsidRPr="000A457F">
        <w:rPr>
          <w:noProof/>
          <w:vertAlign w:val="superscript"/>
        </w:rPr>
        <w:t>57</w:t>
      </w:r>
      <w:r w:rsidR="00A84E9C" w:rsidRPr="000A457F">
        <w:fldChar w:fldCharType="end"/>
      </w:r>
      <w:r w:rsidR="00C90020" w:rsidRPr="000A457F">
        <w:t xml:space="preserve"> The single crystal X-ray data were collected at each pressure in four </w:t>
      </w:r>
      <w:r w:rsidR="00C90020" w:rsidRPr="000A457F">
        <w:sym w:font="Symbol" w:char="F077"/>
      </w:r>
      <w:r w:rsidR="00C90020" w:rsidRPr="000A457F">
        <w:t xml:space="preserve">- and twelve φ-scans, covering the whole accessible reciprocal space (1785 frames, width 0.2°, exposure time = 60 s per frame, detector-sample distance 80 mm). The 171.35.21 version of </w:t>
      </w:r>
      <w:proofErr w:type="spellStart"/>
      <w:r w:rsidR="00C90020" w:rsidRPr="000A457F">
        <w:t>CrysAlysPro</w:t>
      </w:r>
      <w:proofErr w:type="spellEnd"/>
      <w:r w:rsidR="00C90020" w:rsidRPr="000A457F">
        <w:t xml:space="preserve"> (Rigaku Technologies) software has been used for data collection and reduction.</w:t>
      </w:r>
      <w:r w:rsidR="00E52A5D" w:rsidRPr="000A457F">
        <w:t xml:space="preserve"> Prior to</w:t>
      </w:r>
      <w:r w:rsidR="00C90020" w:rsidRPr="000A457F">
        <w:t xml:space="preserve"> integration, the diamond reflections were rejected. All high </w:t>
      </w:r>
      <w:proofErr w:type="spellStart"/>
      <w:r w:rsidR="00C90020" w:rsidRPr="000A457F">
        <w:t>pressurestructures</w:t>
      </w:r>
      <w:proofErr w:type="spellEnd"/>
      <w:r w:rsidR="00C90020" w:rsidRPr="000A457F">
        <w:t xml:space="preserve"> have been refined with the same programs and methods of </w:t>
      </w:r>
      <w:r w:rsidR="00E52A5D" w:rsidRPr="000A457F">
        <w:t>room</w:t>
      </w:r>
      <w:r w:rsidR="00C90020" w:rsidRPr="000A457F">
        <w:t xml:space="preserve"> temperature measurements. CCDC codes 2078286-2078289 contain the supplementary crystallographic data for </w:t>
      </w:r>
      <w:r w:rsidR="00C90020" w:rsidRPr="000A457F">
        <w:rPr>
          <w:b/>
          <w:bCs/>
        </w:rPr>
        <w:t>1</w:t>
      </w:r>
      <w:r w:rsidR="00C90020" w:rsidRPr="000A457F">
        <w:t xml:space="preserve"> at the measured pressures. Details </w:t>
      </w:r>
      <w:r w:rsidR="00E52A5D" w:rsidRPr="000A457F">
        <w:t>about</w:t>
      </w:r>
      <w:r w:rsidR="00C90020" w:rsidRPr="000A457F">
        <w:t xml:space="preserve"> crystal structures are reported in </w:t>
      </w:r>
      <w:r w:rsidR="00DF3D4C" w:rsidRPr="000A457F">
        <w:t>ESI</w:t>
      </w:r>
      <w:r w:rsidR="00C90020" w:rsidRPr="000A457F">
        <w:t>.</w:t>
      </w:r>
    </w:p>
    <w:p w14:paraId="4F42A154" w14:textId="77777777" w:rsidR="00C90020" w:rsidRPr="000A457F" w:rsidRDefault="00C90020" w:rsidP="00C90020">
      <w:pPr>
        <w:pStyle w:val="RSCB02ArticleText"/>
      </w:pPr>
    </w:p>
    <w:p w14:paraId="4A33F1A0" w14:textId="77777777" w:rsidR="00C90020" w:rsidRPr="000A457F" w:rsidRDefault="00C90020" w:rsidP="00C90020">
      <w:pPr>
        <w:pStyle w:val="RSCB06BHeadingSub-Section"/>
      </w:pPr>
      <w:r w:rsidRPr="000A457F">
        <w:t>Vibrational spectroscopy</w:t>
      </w:r>
    </w:p>
    <w:p w14:paraId="7C9ED1EF" w14:textId="2B94CA7B" w:rsidR="00C90020" w:rsidRPr="000A457F" w:rsidRDefault="00C90020" w:rsidP="00C90020">
      <w:pPr>
        <w:pStyle w:val="RSCB02ArticleText"/>
      </w:pPr>
      <w:r w:rsidRPr="000A457F">
        <w:t xml:space="preserve">Infrared-attenuated total reflection (IR-ATR) spectra were collected using a </w:t>
      </w:r>
      <w:r w:rsidR="00B72ABC" w:rsidRPr="000A457F">
        <w:t xml:space="preserve">Bruker Vertex </w:t>
      </w:r>
      <w:r w:rsidR="00B72ABC">
        <w:t>70 spec</w:t>
      </w:r>
      <w:r w:rsidR="00275939">
        <w:t xml:space="preserve">trometer </w:t>
      </w:r>
      <w:r w:rsidR="00B72ABC" w:rsidRPr="000A457F">
        <w:t xml:space="preserve">equipped </w:t>
      </w:r>
      <w:r w:rsidR="00275939">
        <w:t xml:space="preserve">with </w:t>
      </w:r>
      <w:r w:rsidRPr="000A457F">
        <w:t xml:space="preserve">Harrick MVP2 ATR cell </w:t>
      </w:r>
      <w:r w:rsidR="00275939">
        <w:t xml:space="preserve">and using </w:t>
      </w:r>
      <w:r w:rsidRPr="000A457F">
        <w:t xml:space="preserve">KBr optics and a </w:t>
      </w:r>
      <w:proofErr w:type="spellStart"/>
      <w:r w:rsidRPr="000A457F">
        <w:t>DLaTGS</w:t>
      </w:r>
      <w:proofErr w:type="spellEnd"/>
      <w:r w:rsidRPr="000A457F">
        <w:t xml:space="preserve"> detector. The spectra were acquired at 4 cm</w:t>
      </w:r>
      <w:r w:rsidRPr="000A457F">
        <w:rPr>
          <w:vertAlign w:val="superscript"/>
        </w:rPr>
        <w:t>−1</w:t>
      </w:r>
      <w:r w:rsidRPr="000A457F">
        <w:t xml:space="preserve"> resolution over </w:t>
      </w:r>
      <w:r w:rsidRPr="000A457F">
        <w:t>32 scans. FT-Raman spectra were obtained with a Bruker Vertex 70 spectrometer, equipped with the RAMII accessory, by exciting with a 1064 nm laser and with a resolution of 4 cm</w:t>
      </w:r>
      <w:r w:rsidRPr="000A457F">
        <w:rPr>
          <w:vertAlign w:val="superscript"/>
        </w:rPr>
        <w:t>-1</w:t>
      </w:r>
      <w:r w:rsidR="007D09FE" w:rsidRPr="000A457F">
        <w:t>.</w:t>
      </w:r>
      <w:r w:rsidRPr="000A457F">
        <w:t xml:space="preserve"> Raman spectra of multiphase crystalline samples were obtained with a Horiba Jobin Yvon HR800 instrument equipped with an Olympus BX41 microscope. The samples were excited with </w:t>
      </w:r>
      <w:r w:rsidR="007D09FE" w:rsidRPr="000A457F">
        <w:t xml:space="preserve">a </w:t>
      </w:r>
      <w:r w:rsidRPr="000A457F">
        <w:t xml:space="preserve">633 nm laser radiation with a magnification ratio of 50×. The results obtained for </w:t>
      </w:r>
      <w:r w:rsidR="00042AD2" w:rsidRPr="000A457F">
        <w:rPr>
          <w:b/>
          <w:bCs/>
        </w:rPr>
        <w:t>3</w:t>
      </w:r>
      <w:r w:rsidRPr="000A457F">
        <w:t xml:space="preserve"> in</w:t>
      </w:r>
      <w:r w:rsidR="00537111">
        <w:t xml:space="preserve"> </w:t>
      </w:r>
      <w:r w:rsidRPr="000A457F">
        <w:t>presence of NH</w:t>
      </w:r>
      <w:r w:rsidRPr="000A457F">
        <w:rPr>
          <w:vertAlign w:val="subscript"/>
        </w:rPr>
        <w:t xml:space="preserve">3 </w:t>
      </w:r>
      <w:r w:rsidRPr="000A457F">
        <w:t>will be commented in the experimental results</w:t>
      </w:r>
      <w:r w:rsidR="00CF51BC" w:rsidRPr="000A457F">
        <w:t xml:space="preserve"> paragraph</w:t>
      </w:r>
      <w:r w:rsidRPr="000A457F">
        <w:t>. In Table S1</w:t>
      </w:r>
      <w:r w:rsidR="007D09FE" w:rsidRPr="000A457F">
        <w:t>,</w:t>
      </w:r>
      <w:r w:rsidRPr="000A457F">
        <w:t xml:space="preserve"> the diagnostic </w:t>
      </w:r>
      <w:r w:rsidRPr="000A457F">
        <w:rPr>
          <w:rFonts w:cstheme="minorHAnsi"/>
        </w:rPr>
        <w:t>ν</w:t>
      </w:r>
      <w:r w:rsidRPr="000A457F">
        <w:t xml:space="preserve">(CN) stretching frequencies </w:t>
      </w:r>
      <w:proofErr w:type="gramStart"/>
      <w:r w:rsidR="00DF4E5E">
        <w:t>of</w:t>
      </w:r>
      <w:r w:rsidR="00455015">
        <w:t xml:space="preserve"> </w:t>
      </w:r>
      <w:r w:rsidRPr="000A457F">
        <w:t xml:space="preserve"> </w:t>
      </w:r>
      <w:r w:rsidRPr="000A457F">
        <w:rPr>
          <w:b/>
          <w:bCs/>
        </w:rPr>
        <w:t>1</w:t>
      </w:r>
      <w:proofErr w:type="gramEnd"/>
      <w:r w:rsidRPr="000A457F">
        <w:t>-</w:t>
      </w:r>
      <w:r w:rsidR="00D572CB" w:rsidRPr="000A457F">
        <w:rPr>
          <w:b/>
          <w:bCs/>
        </w:rPr>
        <w:t>6</w:t>
      </w:r>
      <w:r w:rsidRPr="000A457F">
        <w:t xml:space="preserve"> are reported at atmospheric pressure.</w:t>
      </w:r>
    </w:p>
    <w:p w14:paraId="73E8A705" w14:textId="77777777" w:rsidR="00C90020" w:rsidRPr="000A457F" w:rsidRDefault="00C90020" w:rsidP="00C90020">
      <w:pPr>
        <w:pStyle w:val="RSCB02ArticleText"/>
      </w:pPr>
    </w:p>
    <w:p w14:paraId="57A4EF03" w14:textId="5283E1FF" w:rsidR="00C90020" w:rsidRDefault="00C90020" w:rsidP="00C90020">
      <w:pPr>
        <w:pStyle w:val="RSCB02ArticleText"/>
        <w:rPr>
          <w:b/>
          <w:bCs/>
        </w:rPr>
      </w:pPr>
      <w:r w:rsidRPr="000A457F">
        <w:rPr>
          <w:b/>
          <w:bCs/>
        </w:rPr>
        <w:t xml:space="preserve"> Raman spectroscopy at high pressure</w:t>
      </w:r>
    </w:p>
    <w:p w14:paraId="6D721B5B" w14:textId="0003166A" w:rsidR="00C90020" w:rsidRPr="000A457F" w:rsidRDefault="00C90020" w:rsidP="00C90020">
      <w:pPr>
        <w:pStyle w:val="RSCB02ArticleText"/>
      </w:pPr>
      <w:r w:rsidRPr="000A457F">
        <w:t xml:space="preserve">Raman spectra were acquired using a T64000 spectrometer from Horiba-Jobin-Yvon with an objective lens from Olympus (20x, focal distance f = 20.5 mm, numerical aperture NA = 0.35) coupled to a liquid nitrogen cooling CCD. To obtain high pressure conditions, a membrane diamond anvil cell was used with stainless steel gaskets with holes of ~ 150 </w:t>
      </w:r>
      <w:proofErr w:type="spellStart"/>
      <w:r w:rsidR="00D27992" w:rsidRPr="000A457F">
        <w:rPr>
          <w:rFonts w:cstheme="minorHAnsi"/>
        </w:rPr>
        <w:t>μ</w:t>
      </w:r>
      <w:r w:rsidRPr="000A457F">
        <w:t>m</w:t>
      </w:r>
      <w:proofErr w:type="spellEnd"/>
      <w:r w:rsidRPr="000A457F">
        <w:t xml:space="preserve"> as the chamber, indented to 80 </w:t>
      </w:r>
      <w:proofErr w:type="spellStart"/>
      <w:r w:rsidR="006D61AD" w:rsidRPr="000A457F">
        <w:rPr>
          <w:rFonts w:cstheme="minorHAnsi"/>
        </w:rPr>
        <w:t>μ</w:t>
      </w:r>
      <w:r w:rsidRPr="000A457F">
        <w:t>m</w:t>
      </w:r>
      <w:proofErr w:type="spellEnd"/>
      <w:r w:rsidRPr="000A457F">
        <w:t xml:space="preserve">. The </w:t>
      </w:r>
      <w:r w:rsidR="001B735A" w:rsidRPr="000A457F">
        <w:t xml:space="preserve">chosen </w:t>
      </w:r>
      <w:r w:rsidRPr="000A457F">
        <w:t xml:space="preserve">pressure transmitting medium was </w:t>
      </w:r>
      <w:proofErr w:type="spellStart"/>
      <w:r w:rsidRPr="000A457F">
        <w:t>Nujol</w:t>
      </w:r>
      <w:proofErr w:type="spellEnd"/>
      <w:r w:rsidRPr="000A457F">
        <w:t xml:space="preserve"> oil. In the same chamber, a small ruby chip was loaded to calibrate the pressure through the standard R1/R2 luminescence lines. To excite the sample, an Argon laser emitting at 514.5 nm wavelength was u</w:t>
      </w:r>
      <w:r w:rsidR="005950A7" w:rsidRPr="000A457F">
        <w:t>sed</w:t>
      </w:r>
      <w:r w:rsidRPr="000A457F">
        <w:t>.</w:t>
      </w:r>
    </w:p>
    <w:p w14:paraId="1B2FBB9E" w14:textId="6CB76A08" w:rsidR="00483879" w:rsidRPr="000A457F" w:rsidRDefault="00483879" w:rsidP="00C90020">
      <w:pPr>
        <w:pStyle w:val="RSCB06BHeadingSub-Section"/>
      </w:pPr>
    </w:p>
    <w:p w14:paraId="4FD1A92E" w14:textId="0F403352" w:rsidR="00D572CB" w:rsidRPr="000A457F" w:rsidRDefault="00C90020" w:rsidP="00C90020">
      <w:pPr>
        <w:pStyle w:val="RSCB06BHeadingSub-Section"/>
      </w:pPr>
      <w:proofErr w:type="spellStart"/>
      <w:r w:rsidRPr="000A457F">
        <w:t>Vapochromism</w:t>
      </w:r>
      <w:proofErr w:type="spellEnd"/>
      <w:r w:rsidRPr="000A457F">
        <w:t xml:space="preserve"> detection</w:t>
      </w:r>
    </w:p>
    <w:p w14:paraId="7340D10D" w14:textId="4208651A" w:rsidR="00B32816" w:rsidRPr="00241051" w:rsidRDefault="00241051" w:rsidP="00241051">
      <w:pPr>
        <w:pStyle w:val="RSCB06BHeadingSub-Section"/>
        <w:jc w:val="both"/>
        <w:rPr>
          <w:b w:val="0"/>
          <w:bCs/>
        </w:rPr>
      </w:pPr>
      <w:proofErr w:type="spellStart"/>
      <w:r w:rsidRPr="00241051">
        <w:rPr>
          <w:b w:val="0"/>
          <w:bCs/>
        </w:rPr>
        <w:t>Vapochromism</w:t>
      </w:r>
      <w:proofErr w:type="spellEnd"/>
      <w:r w:rsidRPr="00241051">
        <w:rPr>
          <w:b w:val="0"/>
          <w:bCs/>
        </w:rPr>
        <w:t xml:space="preserve"> has been detected by employing the apparatus reported in Supplementary Information (Figure S16): test tubes containing crystals of the complexes 1-5 have been sealed in a container under a vapour atmosphere. NH</w:t>
      </w:r>
      <w:r w:rsidRPr="00241051">
        <w:rPr>
          <w:b w:val="0"/>
          <w:bCs/>
          <w:vertAlign w:val="subscript"/>
        </w:rPr>
        <w:t>3</w:t>
      </w:r>
      <w:r w:rsidRPr="00241051">
        <w:rPr>
          <w:b w:val="0"/>
          <w:bCs/>
        </w:rPr>
        <w:t xml:space="preserve">, pyridine, water, ethanol, methanol, tetrahydrofuran, dioxane, dichloromethane, chloroform, </w:t>
      </w:r>
      <w:proofErr w:type="gramStart"/>
      <w:r w:rsidRPr="00241051">
        <w:rPr>
          <w:b w:val="0"/>
          <w:bCs/>
        </w:rPr>
        <w:t>N,N</w:t>
      </w:r>
      <w:proofErr w:type="gramEnd"/>
      <w:r w:rsidRPr="00241051">
        <w:rPr>
          <w:b w:val="0"/>
          <w:bCs/>
        </w:rPr>
        <w:t>’-dimethylformamide have been checked. For each complex, changes have been observed within a week by means of UV-Vis and vibrational</w:t>
      </w:r>
      <w:r w:rsidRPr="000A457F">
        <w:t xml:space="preserve"> </w:t>
      </w:r>
      <w:r w:rsidRPr="00241051">
        <w:rPr>
          <w:b w:val="0"/>
          <w:bCs/>
        </w:rPr>
        <w:t xml:space="preserve">spectroscopy. The </w:t>
      </w:r>
      <w:r w:rsidR="00F553F6" w:rsidRPr="00241051">
        <w:rPr>
          <w:b w:val="0"/>
          <w:bCs/>
        </w:rPr>
        <w:t>U</w:t>
      </w:r>
      <w:r w:rsidR="00F553F6">
        <w:rPr>
          <w:b w:val="0"/>
          <w:bCs/>
        </w:rPr>
        <w:t>V</w:t>
      </w:r>
      <w:r w:rsidRPr="00241051">
        <w:rPr>
          <w:b w:val="0"/>
          <w:bCs/>
        </w:rPr>
        <w:t>-Vis measurements have been performed on the powder sample with a Perkin Elmer Lambda 900 spectrophotometer in reflectance mode.</w:t>
      </w:r>
    </w:p>
    <w:p w14:paraId="68C36175" w14:textId="605E9C3E" w:rsidR="00241051" w:rsidRPr="000A457F" w:rsidRDefault="00241051" w:rsidP="00241051">
      <w:pPr>
        <w:pStyle w:val="RSCB04AHeadingSection"/>
      </w:pPr>
      <w:r w:rsidRPr="00241051">
        <w:t xml:space="preserve"> </w:t>
      </w:r>
      <w:r w:rsidRPr="000A457F">
        <w:t>Results</w:t>
      </w:r>
    </w:p>
    <w:p w14:paraId="2A7EA4E4" w14:textId="277D63E9" w:rsidR="00241051" w:rsidRPr="000A457F" w:rsidRDefault="00241051" w:rsidP="00241051">
      <w:pPr>
        <w:pStyle w:val="RSCB02ArticleText"/>
      </w:pPr>
    </w:p>
    <w:p w14:paraId="5EDCA60F" w14:textId="07463529" w:rsidR="00193F5B" w:rsidRDefault="00241051" w:rsidP="00241051">
      <w:pPr>
        <w:pStyle w:val="RSCB06BHeadingSub-Section"/>
      </w:pPr>
      <w:r w:rsidRPr="000A457F">
        <w:t xml:space="preserve">Solid state </w:t>
      </w:r>
      <w:r w:rsidR="00F553F6" w:rsidRPr="000A457F">
        <w:t>characteri</w:t>
      </w:r>
      <w:r w:rsidR="00F553F6">
        <w:t>s</w:t>
      </w:r>
      <w:r w:rsidR="00F553F6" w:rsidRPr="000A457F">
        <w:t xml:space="preserve">ation </w:t>
      </w:r>
      <w:r w:rsidRPr="000A457F">
        <w:t>of 1–6 at environmental condition</w:t>
      </w:r>
      <w:r w:rsidR="00F553F6">
        <w:t>s</w:t>
      </w:r>
    </w:p>
    <w:p w14:paraId="06580B70" w14:textId="15206EEE" w:rsidR="00A706CA" w:rsidRDefault="00193F5B" w:rsidP="00A706CA">
      <w:pPr>
        <w:pStyle w:val="RSCB06BHeadingSub-Section"/>
        <w:jc w:val="both"/>
        <w:rPr>
          <w:rFonts w:cstheme="minorHAnsi"/>
          <w:b w:val="0"/>
          <w:bCs/>
        </w:rPr>
      </w:pPr>
      <w:r w:rsidRPr="00A706CA">
        <w:rPr>
          <w:rFonts w:cstheme="minorHAnsi"/>
          <w:b w:val="0"/>
          <w:bCs/>
        </w:rPr>
        <w:t>The reaction of ligand L1 with Cu- and Au-salts gives rise to two crystalline products: (</w:t>
      </w:r>
      <w:proofErr w:type="spellStart"/>
      <w:r w:rsidRPr="00A706CA">
        <w:rPr>
          <w:rFonts w:cstheme="minorHAnsi"/>
          <w:b w:val="0"/>
          <w:bCs/>
        </w:rPr>
        <w:t>i</w:t>
      </w:r>
      <w:proofErr w:type="spellEnd"/>
      <w:r w:rsidRPr="00A706CA">
        <w:rPr>
          <w:rFonts w:cstheme="minorHAnsi"/>
          <w:b w:val="0"/>
          <w:bCs/>
        </w:rPr>
        <w:t>) dark navy-blue crystals of {Cu(L1)</w:t>
      </w:r>
      <w:r w:rsidRPr="00A706CA">
        <w:rPr>
          <w:rFonts w:cstheme="minorHAnsi"/>
          <w:b w:val="0"/>
          <w:bCs/>
          <w:vertAlign w:val="subscript"/>
        </w:rPr>
        <w:t>2</w:t>
      </w:r>
      <w:r w:rsidRPr="00A706CA">
        <w:rPr>
          <w:rFonts w:cstheme="minorHAnsi"/>
          <w:b w:val="0"/>
          <w:bCs/>
        </w:rPr>
        <w:t>[(</w:t>
      </w:r>
      <w:r w:rsidR="00F553F6" w:rsidRPr="000A457F">
        <w:rPr>
          <w:rFonts w:ascii="Symbol" w:hAnsi="Symbol"/>
          <w:bCs/>
        </w:rPr>
        <w:t></w:t>
      </w:r>
      <w:r w:rsidRPr="00A706CA">
        <w:rPr>
          <w:rFonts w:cstheme="minorHAnsi"/>
          <w:b w:val="0"/>
          <w:bCs/>
        </w:rPr>
        <w:t>-CN)Au(CN)]}[Au(CN)</w:t>
      </w:r>
      <w:r w:rsidRPr="00A706CA">
        <w:rPr>
          <w:rFonts w:cstheme="minorHAnsi"/>
          <w:b w:val="0"/>
          <w:bCs/>
          <w:vertAlign w:val="subscript"/>
        </w:rPr>
        <w:t>2</w:t>
      </w:r>
      <w:r w:rsidRPr="00A706CA">
        <w:rPr>
          <w:rFonts w:cstheme="minorHAnsi"/>
          <w:b w:val="0"/>
          <w:bCs/>
        </w:rPr>
        <w:t>] (</w:t>
      </w:r>
      <w:r w:rsidRPr="00A706CA">
        <w:rPr>
          <w:rFonts w:cstheme="minorHAnsi"/>
        </w:rPr>
        <w:t>1</w:t>
      </w:r>
      <w:r w:rsidRPr="00A706CA">
        <w:rPr>
          <w:rFonts w:cstheme="minorHAnsi"/>
          <w:b w:val="0"/>
          <w:bCs/>
        </w:rPr>
        <w:t>) were obtained from ethanol, water or DMSO solutions, and (ii) pale blue crystals of {Cu(L1)</w:t>
      </w:r>
      <w:r w:rsidRPr="00A706CA">
        <w:rPr>
          <w:rFonts w:cstheme="minorHAnsi"/>
          <w:b w:val="0"/>
          <w:bCs/>
          <w:vertAlign w:val="subscript"/>
        </w:rPr>
        <w:t>2</w:t>
      </w:r>
      <w:r w:rsidRPr="00A706CA">
        <w:rPr>
          <w:rFonts w:cstheme="minorHAnsi"/>
          <w:b w:val="0"/>
          <w:bCs/>
        </w:rPr>
        <w:t>[(</w:t>
      </w:r>
      <w:r w:rsidR="00F553F6" w:rsidRPr="000A457F">
        <w:rPr>
          <w:rFonts w:ascii="Symbol" w:hAnsi="Symbol"/>
          <w:bCs/>
        </w:rPr>
        <w:t></w:t>
      </w:r>
      <w:r w:rsidRPr="00A706CA">
        <w:rPr>
          <w:rFonts w:cstheme="minorHAnsi"/>
          <w:b w:val="0"/>
          <w:bCs/>
        </w:rPr>
        <w:t>-CN)Au(CN)](H</w:t>
      </w:r>
      <w:r w:rsidRPr="00A706CA">
        <w:rPr>
          <w:rFonts w:cstheme="minorHAnsi"/>
          <w:b w:val="0"/>
          <w:bCs/>
          <w:vertAlign w:val="subscript"/>
        </w:rPr>
        <w:t>2</w:t>
      </w:r>
      <w:r w:rsidRPr="00A706CA">
        <w:rPr>
          <w:rFonts w:cstheme="minorHAnsi"/>
          <w:b w:val="0"/>
          <w:bCs/>
        </w:rPr>
        <w:t>O)}[Au(CN)</w:t>
      </w:r>
      <w:r w:rsidRPr="00A706CA">
        <w:rPr>
          <w:rFonts w:cstheme="minorHAnsi"/>
          <w:b w:val="0"/>
          <w:bCs/>
          <w:vertAlign w:val="subscript"/>
        </w:rPr>
        <w:t>2</w:t>
      </w:r>
      <w:r w:rsidRPr="00A706CA">
        <w:rPr>
          <w:rFonts w:cstheme="minorHAnsi"/>
          <w:b w:val="0"/>
          <w:bCs/>
        </w:rPr>
        <w:t>] (</w:t>
      </w:r>
      <w:r w:rsidRPr="00A706CA">
        <w:rPr>
          <w:rFonts w:cstheme="minorHAnsi"/>
        </w:rPr>
        <w:t>2</w:t>
      </w:r>
      <w:r w:rsidRPr="00A706CA">
        <w:rPr>
          <w:rFonts w:cstheme="minorHAnsi"/>
          <w:b w:val="0"/>
          <w:bCs/>
        </w:rPr>
        <w:t xml:space="preserve">) were obtained from deuterated water or ammonia solutions. Compound </w:t>
      </w:r>
      <w:r w:rsidRPr="00A706CA">
        <w:rPr>
          <w:rFonts w:cstheme="minorHAnsi"/>
        </w:rPr>
        <w:t>1</w:t>
      </w:r>
      <w:r w:rsidRPr="00A706CA">
        <w:rPr>
          <w:rFonts w:cstheme="minorHAnsi"/>
          <w:b w:val="0"/>
          <w:bCs/>
        </w:rPr>
        <w:t xml:space="preserve"> is </w:t>
      </w:r>
      <w:r w:rsidR="00F553F6" w:rsidRPr="00A706CA">
        <w:rPr>
          <w:rFonts w:cstheme="minorHAnsi"/>
          <w:b w:val="0"/>
          <w:bCs/>
        </w:rPr>
        <w:t>characteri</w:t>
      </w:r>
      <w:r w:rsidR="00F553F6">
        <w:rPr>
          <w:rFonts w:cstheme="minorHAnsi"/>
          <w:b w:val="0"/>
          <w:bCs/>
        </w:rPr>
        <w:t>s</w:t>
      </w:r>
      <w:r w:rsidR="00F553F6" w:rsidRPr="00A706CA">
        <w:rPr>
          <w:rFonts w:cstheme="minorHAnsi"/>
          <w:b w:val="0"/>
          <w:bCs/>
        </w:rPr>
        <w:t xml:space="preserve">ed </w:t>
      </w:r>
      <w:r w:rsidRPr="00A706CA">
        <w:rPr>
          <w:rFonts w:cstheme="minorHAnsi"/>
          <w:b w:val="0"/>
          <w:bCs/>
        </w:rPr>
        <w:t>by {Cu(L1)</w:t>
      </w:r>
      <w:r w:rsidRPr="00A706CA">
        <w:rPr>
          <w:rFonts w:cstheme="minorHAnsi"/>
          <w:b w:val="0"/>
          <w:bCs/>
          <w:vertAlign w:val="subscript"/>
        </w:rPr>
        <w:t>2</w:t>
      </w:r>
      <w:r w:rsidRPr="00A706CA">
        <w:rPr>
          <w:rFonts w:cstheme="minorHAnsi"/>
          <w:b w:val="0"/>
          <w:bCs/>
        </w:rPr>
        <w:t>[(μ-</w:t>
      </w:r>
      <w:proofErr w:type="gramStart"/>
      <w:r w:rsidRPr="00A706CA">
        <w:rPr>
          <w:rFonts w:cstheme="minorHAnsi"/>
          <w:b w:val="0"/>
          <w:bCs/>
        </w:rPr>
        <w:t>CN)Au</w:t>
      </w:r>
      <w:proofErr w:type="gramEnd"/>
      <w:r w:rsidRPr="00A706CA">
        <w:rPr>
          <w:rFonts w:cstheme="minorHAnsi"/>
          <w:b w:val="0"/>
          <w:bCs/>
        </w:rPr>
        <w:t>(CN)]}</w:t>
      </w:r>
      <w:r w:rsidRPr="00A706CA">
        <w:rPr>
          <w:rFonts w:cstheme="minorHAnsi"/>
          <w:b w:val="0"/>
          <w:bCs/>
          <w:vertAlign w:val="superscript"/>
        </w:rPr>
        <w:t>+</w:t>
      </w:r>
      <w:r w:rsidRPr="00A706CA">
        <w:rPr>
          <w:rFonts w:cstheme="minorHAnsi"/>
          <w:b w:val="0"/>
          <w:bCs/>
        </w:rPr>
        <w:t xml:space="preserve"> cationic units involved in </w:t>
      </w:r>
      <w:proofErr w:type="spellStart"/>
      <w:r w:rsidRPr="00A706CA">
        <w:rPr>
          <w:rFonts w:cstheme="minorHAnsi"/>
          <w:b w:val="0"/>
          <w:bCs/>
        </w:rPr>
        <w:t>aurophilic</w:t>
      </w:r>
      <w:proofErr w:type="spellEnd"/>
      <w:r w:rsidRPr="00A706CA">
        <w:rPr>
          <w:rFonts w:cstheme="minorHAnsi"/>
          <w:b w:val="0"/>
          <w:bCs/>
        </w:rPr>
        <w:t xml:space="preserve"> chains and free dicyanoaurates anionic units (Figure 3.1). These chains run along the </w:t>
      </w:r>
      <w:r w:rsidRPr="00A706CA">
        <w:rPr>
          <w:rFonts w:cstheme="minorHAnsi"/>
          <w:b w:val="0"/>
          <w:bCs/>
          <w:i/>
        </w:rPr>
        <w:t>a</w:t>
      </w:r>
      <w:r w:rsidRPr="00A706CA">
        <w:rPr>
          <w:rFonts w:cstheme="minorHAnsi"/>
          <w:b w:val="0"/>
          <w:bCs/>
        </w:rPr>
        <w:t xml:space="preserve"> axis and are not homogeneous: strongly</w:t>
      </w:r>
      <w:r w:rsidR="00A706CA" w:rsidRPr="00A706CA">
        <w:rPr>
          <w:rFonts w:cstheme="minorHAnsi"/>
        </w:rPr>
        <w:t xml:space="preserve"> </w:t>
      </w:r>
      <w:r w:rsidR="00A706CA" w:rsidRPr="00A706CA">
        <w:rPr>
          <w:rFonts w:cstheme="minorHAnsi"/>
          <w:b w:val="0"/>
          <w:bCs/>
        </w:rPr>
        <w:t>bonded trimeric units, formed by two cationic fragments and an anion with a + - + order, are connected by long Au</w:t>
      </w:r>
      <w:r w:rsidR="00A706CA" w:rsidRPr="00A706CA">
        <w:rPr>
          <w:rFonts w:eastAsia="MS Gothic" w:cstheme="minorHAnsi"/>
          <w:b w:val="0"/>
          <w:bCs/>
        </w:rPr>
        <w:t>…</w:t>
      </w:r>
      <w:r w:rsidR="00A706CA" w:rsidRPr="00A706CA">
        <w:rPr>
          <w:rFonts w:cstheme="minorHAnsi"/>
          <w:b w:val="0"/>
          <w:bCs/>
        </w:rPr>
        <w:t xml:space="preserve">Au interactions (inner </w:t>
      </w:r>
      <w:proofErr w:type="gramStart"/>
      <w:r w:rsidR="00A706CA" w:rsidRPr="00A706CA">
        <w:rPr>
          <w:rFonts w:cstheme="minorHAnsi"/>
          <w:b w:val="0"/>
          <w:bCs/>
        </w:rPr>
        <w:t>Au(</w:t>
      </w:r>
      <w:proofErr w:type="gramEnd"/>
      <w:r w:rsidR="00A706CA" w:rsidRPr="00A706CA">
        <w:rPr>
          <w:rFonts w:cstheme="minorHAnsi"/>
          <w:b w:val="0"/>
          <w:bCs/>
        </w:rPr>
        <w:t>1)</w:t>
      </w:r>
      <w:r w:rsidR="00A706CA" w:rsidRPr="00A706CA">
        <w:rPr>
          <w:rFonts w:eastAsia="MS Gothic" w:cstheme="minorHAnsi"/>
          <w:b w:val="0"/>
          <w:bCs/>
        </w:rPr>
        <w:t>…</w:t>
      </w:r>
      <w:r w:rsidR="00A706CA" w:rsidRPr="00A706CA">
        <w:rPr>
          <w:rFonts w:cstheme="minorHAnsi"/>
          <w:b w:val="0"/>
          <w:bCs/>
        </w:rPr>
        <w:t>Au(2) distance= 3.293(1) Å</w:t>
      </w:r>
    </w:p>
    <w:p w14:paraId="7CB849ED" w14:textId="33C0CBD2" w:rsidR="00E40DA0" w:rsidRPr="00A706CA" w:rsidRDefault="00241051" w:rsidP="00A706CA">
      <w:pPr>
        <w:pStyle w:val="RSCB06BHeadingSub-Section"/>
        <w:jc w:val="both"/>
        <w:rPr>
          <w:rFonts w:cstheme="minorHAnsi"/>
          <w:b w:val="0"/>
          <w:bCs/>
        </w:rPr>
        <w:sectPr w:rsidR="00E40DA0" w:rsidRPr="00A706CA" w:rsidSect="00EF77B3">
          <w:type w:val="continuous"/>
          <w:pgSz w:w="11907" w:h="16840" w:code="9"/>
          <w:pgMar w:top="1009" w:right="851" w:bottom="1758" w:left="851" w:header="851" w:footer="1049" w:gutter="0"/>
          <w:cols w:num="2" w:space="227"/>
          <w:titlePg/>
          <w:docGrid w:linePitch="360"/>
        </w:sectPr>
      </w:pPr>
      <w:r w:rsidRPr="000A457F">
        <w:rPr>
          <w:rFonts w:cstheme="minorHAnsi"/>
          <w:b w:val="0"/>
          <w:bCs/>
          <w:noProof/>
          <w:sz w:val="14"/>
          <w:szCs w:val="14"/>
        </w:rPr>
        <w:lastRenderedPageBreak/>
        <w:drawing>
          <wp:anchor distT="0" distB="0" distL="114300" distR="114300" simplePos="0" relativeHeight="251658245" behindDoc="0" locked="0" layoutInCell="1" allowOverlap="1" wp14:anchorId="660EADED" wp14:editId="40D7F158">
            <wp:simplePos x="0" y="0"/>
            <wp:positionH relativeFrom="margin">
              <wp:align>center</wp:align>
            </wp:positionH>
            <wp:positionV relativeFrom="paragraph">
              <wp:posOffset>51435</wp:posOffset>
            </wp:positionV>
            <wp:extent cx="5585460" cy="5290185"/>
            <wp:effectExtent l="0" t="0" r="0" b="5715"/>
            <wp:wrapTopAndBottom/>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magine 1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585460" cy="5290185"/>
                    </a:xfrm>
                    <a:prstGeom prst="rect">
                      <a:avLst/>
                    </a:prstGeom>
                  </pic:spPr>
                </pic:pic>
              </a:graphicData>
            </a:graphic>
            <wp14:sizeRelH relativeFrom="page">
              <wp14:pctWidth>0</wp14:pctWidth>
            </wp14:sizeRelH>
            <wp14:sizeRelV relativeFrom="page">
              <wp14:pctHeight>0</wp14:pctHeight>
            </wp14:sizeRelV>
          </wp:anchor>
        </w:drawing>
      </w:r>
    </w:p>
    <w:p w14:paraId="3B6E1684" w14:textId="04E0CAF5" w:rsidR="00F43913" w:rsidRPr="000A457F" w:rsidRDefault="00981B09" w:rsidP="00A8228A">
      <w:pPr>
        <w:pStyle w:val="RSCB02ArticleText"/>
        <w:rPr>
          <w:rFonts w:cstheme="minorHAnsi"/>
          <w:sz w:val="14"/>
          <w:szCs w:val="14"/>
        </w:rPr>
        <w:sectPr w:rsidR="00F43913" w:rsidRPr="000A457F" w:rsidSect="00F43913">
          <w:type w:val="continuous"/>
          <w:pgSz w:w="11907" w:h="16840" w:code="9"/>
          <w:pgMar w:top="1009" w:right="851" w:bottom="1758" w:left="851" w:header="851" w:footer="1049" w:gutter="0"/>
          <w:cols w:space="227"/>
          <w:titlePg/>
          <w:docGrid w:linePitch="360"/>
        </w:sectPr>
      </w:pPr>
      <w:r w:rsidRPr="000A457F">
        <w:rPr>
          <w:rFonts w:cstheme="minorHAnsi"/>
          <w:b/>
          <w:bCs/>
          <w:sz w:val="14"/>
          <w:szCs w:val="14"/>
        </w:rPr>
        <w:t xml:space="preserve">Figure </w:t>
      </w:r>
      <w:r w:rsidR="00F5622F" w:rsidRPr="000A457F">
        <w:rPr>
          <w:rFonts w:cstheme="minorHAnsi"/>
          <w:b/>
          <w:bCs/>
          <w:sz w:val="14"/>
          <w:szCs w:val="14"/>
        </w:rPr>
        <w:t>3</w:t>
      </w:r>
      <w:r w:rsidRPr="000A457F">
        <w:rPr>
          <w:rFonts w:cstheme="minorHAnsi"/>
          <w:sz w:val="14"/>
          <w:szCs w:val="14"/>
        </w:rPr>
        <w:t xml:space="preserve">: </w:t>
      </w:r>
      <w:r w:rsidR="00113400" w:rsidRPr="000A457F">
        <w:rPr>
          <w:rFonts w:cstheme="minorHAnsi"/>
          <w:sz w:val="14"/>
          <w:szCs w:val="14"/>
        </w:rPr>
        <w:t xml:space="preserve">ORTEP plots of the trimeric </w:t>
      </w:r>
      <w:proofErr w:type="spellStart"/>
      <w:r w:rsidR="00113400" w:rsidRPr="000A457F">
        <w:rPr>
          <w:rFonts w:cstheme="minorHAnsi"/>
          <w:sz w:val="14"/>
          <w:szCs w:val="14"/>
        </w:rPr>
        <w:t>aurophilic</w:t>
      </w:r>
      <w:proofErr w:type="spellEnd"/>
      <w:r w:rsidR="00113400" w:rsidRPr="000A457F">
        <w:rPr>
          <w:rFonts w:cstheme="minorHAnsi"/>
          <w:sz w:val="14"/>
          <w:szCs w:val="14"/>
        </w:rPr>
        <w:t xml:space="preserve"> bonded structure of compound </w:t>
      </w:r>
      <w:r w:rsidR="00113400" w:rsidRPr="000A457F">
        <w:rPr>
          <w:rFonts w:cstheme="minorHAnsi"/>
          <w:b/>
          <w:bCs/>
          <w:sz w:val="14"/>
          <w:szCs w:val="14"/>
        </w:rPr>
        <w:t>1</w:t>
      </w:r>
      <w:r w:rsidR="00113400" w:rsidRPr="000A457F">
        <w:rPr>
          <w:rFonts w:cstheme="minorHAnsi"/>
          <w:sz w:val="14"/>
          <w:szCs w:val="14"/>
        </w:rPr>
        <w:t xml:space="preserve">, of the </w:t>
      </w:r>
      <w:proofErr w:type="spellStart"/>
      <w:r w:rsidR="00113400" w:rsidRPr="000A457F">
        <w:rPr>
          <w:rFonts w:cstheme="minorHAnsi"/>
          <w:sz w:val="14"/>
          <w:szCs w:val="14"/>
        </w:rPr>
        <w:t>aurophilic</w:t>
      </w:r>
      <w:proofErr w:type="spellEnd"/>
      <w:r w:rsidR="00685FAF" w:rsidRPr="000A457F">
        <w:rPr>
          <w:rFonts w:cstheme="minorHAnsi"/>
          <w:sz w:val="14"/>
          <w:szCs w:val="14"/>
        </w:rPr>
        <w:t>-hydrogen bonded</w:t>
      </w:r>
      <w:r w:rsidR="00113400" w:rsidRPr="000A457F">
        <w:rPr>
          <w:rFonts w:cstheme="minorHAnsi"/>
          <w:sz w:val="14"/>
          <w:szCs w:val="14"/>
        </w:rPr>
        <w:t xml:space="preserve"> aggregate in compound </w:t>
      </w:r>
      <w:r w:rsidR="00113400" w:rsidRPr="000A457F">
        <w:rPr>
          <w:rFonts w:cstheme="minorHAnsi"/>
          <w:b/>
          <w:bCs/>
          <w:sz w:val="14"/>
          <w:szCs w:val="14"/>
        </w:rPr>
        <w:t>2</w:t>
      </w:r>
      <w:r w:rsidR="00CB1424" w:rsidRPr="000A457F">
        <w:rPr>
          <w:rFonts w:cstheme="minorHAnsi"/>
          <w:sz w:val="14"/>
          <w:szCs w:val="14"/>
        </w:rPr>
        <w:t xml:space="preserve"> </w:t>
      </w:r>
      <w:r w:rsidR="00113400" w:rsidRPr="000A457F">
        <w:rPr>
          <w:rFonts w:cstheme="minorHAnsi"/>
          <w:sz w:val="14"/>
          <w:szCs w:val="14"/>
        </w:rPr>
        <w:t>and</w:t>
      </w:r>
      <w:r w:rsidR="00113400" w:rsidRPr="000A457F">
        <w:rPr>
          <w:rFonts w:cstheme="minorHAnsi"/>
          <w:b/>
          <w:bCs/>
          <w:sz w:val="14"/>
          <w:szCs w:val="14"/>
        </w:rPr>
        <w:t xml:space="preserve"> </w:t>
      </w:r>
      <w:r w:rsidR="00685FAF" w:rsidRPr="000A457F">
        <w:rPr>
          <w:rFonts w:cstheme="minorHAnsi"/>
          <w:sz w:val="14"/>
          <w:szCs w:val="14"/>
        </w:rPr>
        <w:t xml:space="preserve">of </w:t>
      </w:r>
      <w:r w:rsidR="00113400" w:rsidRPr="000A457F">
        <w:rPr>
          <w:rFonts w:cstheme="minorHAnsi"/>
          <w:sz w:val="14"/>
          <w:szCs w:val="14"/>
        </w:rPr>
        <w:t xml:space="preserve">the </w:t>
      </w:r>
      <w:proofErr w:type="spellStart"/>
      <w:r w:rsidR="00113400" w:rsidRPr="000A457F">
        <w:rPr>
          <w:rFonts w:cstheme="minorHAnsi"/>
          <w:sz w:val="14"/>
          <w:szCs w:val="14"/>
        </w:rPr>
        <w:t>aurophilic</w:t>
      </w:r>
      <w:proofErr w:type="spellEnd"/>
      <w:r w:rsidR="00113400" w:rsidRPr="000A457F">
        <w:rPr>
          <w:rFonts w:cstheme="minorHAnsi"/>
          <w:sz w:val="14"/>
          <w:szCs w:val="14"/>
        </w:rPr>
        <w:t xml:space="preserve"> chains of compound</w:t>
      </w:r>
      <w:r w:rsidR="00113400" w:rsidRPr="000A457F">
        <w:rPr>
          <w:rFonts w:cstheme="minorHAnsi"/>
          <w:b/>
          <w:bCs/>
          <w:sz w:val="14"/>
          <w:szCs w:val="14"/>
        </w:rPr>
        <w:t xml:space="preserve"> </w:t>
      </w:r>
      <w:r w:rsidR="00CB1424" w:rsidRPr="000A457F">
        <w:rPr>
          <w:rFonts w:cstheme="minorHAnsi"/>
          <w:b/>
          <w:bCs/>
          <w:sz w:val="14"/>
          <w:szCs w:val="14"/>
        </w:rPr>
        <w:t>3</w:t>
      </w:r>
      <w:r w:rsidR="0044269F" w:rsidRPr="000A457F">
        <w:rPr>
          <w:rFonts w:cstheme="minorHAnsi"/>
          <w:b/>
          <w:bCs/>
          <w:sz w:val="14"/>
          <w:szCs w:val="14"/>
        </w:rPr>
        <w:t xml:space="preserve"> </w:t>
      </w:r>
      <w:r w:rsidR="006479F8" w:rsidRPr="000A457F">
        <w:rPr>
          <w:rFonts w:cstheme="minorHAnsi"/>
          <w:sz w:val="14"/>
          <w:szCs w:val="14"/>
        </w:rPr>
        <w:t xml:space="preserve">(50 % </w:t>
      </w:r>
      <w:r w:rsidR="0044269F" w:rsidRPr="000A457F">
        <w:rPr>
          <w:rFonts w:cstheme="minorHAnsi"/>
          <w:sz w:val="14"/>
          <w:szCs w:val="14"/>
        </w:rPr>
        <w:t>probability) (</w:t>
      </w:r>
      <w:proofErr w:type="spellStart"/>
      <w:r w:rsidR="0044269F" w:rsidRPr="000A457F">
        <w:rPr>
          <w:rFonts w:cstheme="minorHAnsi"/>
          <w:sz w:val="14"/>
          <w:szCs w:val="14"/>
        </w:rPr>
        <w:t>Color</w:t>
      </w:r>
      <w:proofErr w:type="spellEnd"/>
      <w:r w:rsidR="006479F8" w:rsidRPr="000A457F">
        <w:rPr>
          <w:rFonts w:cstheme="minorHAnsi"/>
          <w:sz w:val="14"/>
          <w:szCs w:val="14"/>
        </w:rPr>
        <w:t xml:space="preserve"> code: white, hydrogen; </w:t>
      </w:r>
      <w:proofErr w:type="spellStart"/>
      <w:r w:rsidR="006479F8" w:rsidRPr="000A457F">
        <w:rPr>
          <w:rFonts w:cstheme="minorHAnsi"/>
          <w:sz w:val="14"/>
          <w:szCs w:val="14"/>
        </w:rPr>
        <w:t>gray</w:t>
      </w:r>
      <w:proofErr w:type="spellEnd"/>
      <w:r w:rsidR="006479F8" w:rsidRPr="000A457F">
        <w:rPr>
          <w:rFonts w:cstheme="minorHAnsi"/>
          <w:sz w:val="14"/>
          <w:szCs w:val="14"/>
        </w:rPr>
        <w:t xml:space="preserve">, carbon; blue, nitrogen; yellow, gold; </w:t>
      </w:r>
      <w:r w:rsidR="001D0A4C" w:rsidRPr="000A457F">
        <w:rPr>
          <w:rFonts w:cstheme="minorHAnsi"/>
          <w:sz w:val="14"/>
          <w:szCs w:val="14"/>
        </w:rPr>
        <w:t>orange</w:t>
      </w:r>
      <w:r w:rsidR="006479F8" w:rsidRPr="000A457F">
        <w:rPr>
          <w:rFonts w:cstheme="minorHAnsi"/>
          <w:sz w:val="14"/>
          <w:szCs w:val="14"/>
        </w:rPr>
        <w:t>, copper; red, oxygen)</w:t>
      </w:r>
    </w:p>
    <w:p w14:paraId="5187EA39" w14:textId="24EE1421" w:rsidR="00B67613" w:rsidRPr="000A457F" w:rsidRDefault="009F1C93" w:rsidP="00A8228A">
      <w:pPr>
        <w:pStyle w:val="RSCB02ArticleText"/>
        <w:rPr>
          <w:rFonts w:cstheme="minorHAnsi"/>
        </w:rPr>
      </w:pPr>
      <w:r w:rsidRPr="000A457F">
        <w:rPr>
          <w:rFonts w:cstheme="minorHAnsi"/>
          <w:noProof/>
        </w:rPr>
        <w:drawing>
          <wp:anchor distT="0" distB="0" distL="114300" distR="114300" simplePos="0" relativeHeight="251658244" behindDoc="0" locked="0" layoutInCell="1" allowOverlap="1" wp14:anchorId="7FDD6F57" wp14:editId="7F20A97A">
            <wp:simplePos x="0" y="0"/>
            <wp:positionH relativeFrom="margin">
              <wp:align>center</wp:align>
            </wp:positionH>
            <wp:positionV relativeFrom="paragraph">
              <wp:posOffset>12277</wp:posOffset>
            </wp:positionV>
            <wp:extent cx="5782310" cy="2308860"/>
            <wp:effectExtent l="0" t="0" r="8890" b="0"/>
            <wp:wrapThrough wrapText="bothSides">
              <wp:wrapPolygon edited="0">
                <wp:start x="1637" y="0"/>
                <wp:lineTo x="1637" y="14257"/>
                <wp:lineTo x="285" y="17109"/>
                <wp:lineTo x="213" y="17644"/>
                <wp:lineTo x="1210" y="19782"/>
                <wp:lineTo x="1637" y="19960"/>
                <wp:lineTo x="1708" y="20673"/>
                <wp:lineTo x="9038" y="20673"/>
                <wp:lineTo x="9109" y="19960"/>
                <wp:lineTo x="21562" y="18891"/>
                <wp:lineTo x="21562" y="0"/>
                <wp:lineTo x="1637" y="0"/>
              </wp:wrapPolygon>
            </wp:wrapThrough>
            <wp:docPr id="13" name="Immagine 13"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magine 13" descr="Immagine che contiene testo&#10;&#10;Descrizione generata automaticamente"/>
                    <pic:cNvPicPr/>
                  </pic:nvPicPr>
                  <pic:blipFill rotWithShape="1">
                    <a:blip r:embed="rId22" cstate="print">
                      <a:extLst>
                        <a:ext uri="{28A0092B-C50C-407E-A947-70E740481C1C}">
                          <a14:useLocalDpi xmlns:a14="http://schemas.microsoft.com/office/drawing/2010/main" val="0"/>
                        </a:ext>
                      </a:extLst>
                    </a:blip>
                    <a:srcRect b="51301"/>
                    <a:stretch/>
                  </pic:blipFill>
                  <pic:spPr bwMode="auto">
                    <a:xfrm>
                      <a:off x="0" y="0"/>
                      <a:ext cx="5782310" cy="23088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176EC2E" w14:textId="0A891A5D" w:rsidR="00B67613" w:rsidRPr="000A457F" w:rsidRDefault="00B67613" w:rsidP="00A8228A">
      <w:pPr>
        <w:pStyle w:val="RSCB02ArticleText"/>
        <w:rPr>
          <w:rFonts w:cstheme="minorHAnsi"/>
        </w:rPr>
      </w:pPr>
    </w:p>
    <w:p w14:paraId="70BC62D7" w14:textId="16A081C3" w:rsidR="00B67613" w:rsidRPr="000A457F" w:rsidRDefault="00B67613" w:rsidP="00A8228A">
      <w:pPr>
        <w:pStyle w:val="RSCB02ArticleText"/>
        <w:rPr>
          <w:rFonts w:cstheme="minorHAnsi"/>
        </w:rPr>
      </w:pPr>
    </w:p>
    <w:p w14:paraId="63E5B760" w14:textId="25664680" w:rsidR="00B67613" w:rsidRPr="000A457F" w:rsidRDefault="00B67613" w:rsidP="00A8228A">
      <w:pPr>
        <w:pStyle w:val="RSCB02ArticleText"/>
        <w:rPr>
          <w:rFonts w:cstheme="minorHAnsi"/>
        </w:rPr>
      </w:pPr>
    </w:p>
    <w:p w14:paraId="14FB9924" w14:textId="5861AFCF" w:rsidR="00B67613" w:rsidRPr="000A457F" w:rsidRDefault="00B67613" w:rsidP="00A8228A">
      <w:pPr>
        <w:pStyle w:val="RSCB02ArticleText"/>
        <w:rPr>
          <w:rFonts w:cstheme="minorHAnsi"/>
        </w:rPr>
      </w:pPr>
    </w:p>
    <w:p w14:paraId="7FB6BE69" w14:textId="0F295EDC" w:rsidR="00B67613" w:rsidRPr="000A457F" w:rsidRDefault="00B67613" w:rsidP="00A8228A">
      <w:pPr>
        <w:pStyle w:val="RSCB02ArticleText"/>
        <w:rPr>
          <w:rFonts w:cstheme="minorHAnsi"/>
        </w:rPr>
      </w:pPr>
    </w:p>
    <w:p w14:paraId="0054DDC1" w14:textId="44CA1D11" w:rsidR="00B67613" w:rsidRPr="000A457F" w:rsidRDefault="00B67613" w:rsidP="00A8228A">
      <w:pPr>
        <w:pStyle w:val="RSCB02ArticleText"/>
        <w:rPr>
          <w:rFonts w:cstheme="minorHAnsi"/>
        </w:rPr>
      </w:pPr>
    </w:p>
    <w:p w14:paraId="721A0C5F" w14:textId="141F7C8C" w:rsidR="00B67613" w:rsidRPr="000A457F" w:rsidRDefault="00B67613" w:rsidP="00A8228A">
      <w:pPr>
        <w:pStyle w:val="RSCB02ArticleText"/>
        <w:rPr>
          <w:rFonts w:cstheme="minorHAnsi"/>
        </w:rPr>
      </w:pPr>
    </w:p>
    <w:p w14:paraId="455869D0" w14:textId="7F934820" w:rsidR="00B67613" w:rsidRPr="000A457F" w:rsidRDefault="00B67613" w:rsidP="00A8228A">
      <w:pPr>
        <w:pStyle w:val="RSCB02ArticleText"/>
        <w:rPr>
          <w:rFonts w:cstheme="minorHAnsi"/>
        </w:rPr>
      </w:pPr>
    </w:p>
    <w:p w14:paraId="10F88C68" w14:textId="7304C83A" w:rsidR="00B67613" w:rsidRPr="000A457F" w:rsidRDefault="00B67613" w:rsidP="00A8228A">
      <w:pPr>
        <w:pStyle w:val="RSCB02ArticleText"/>
        <w:rPr>
          <w:rFonts w:cstheme="minorHAnsi"/>
        </w:rPr>
      </w:pPr>
    </w:p>
    <w:p w14:paraId="19825AEC" w14:textId="3EFEF852" w:rsidR="00067195" w:rsidRPr="000A457F" w:rsidRDefault="00067195" w:rsidP="00A8228A">
      <w:pPr>
        <w:pStyle w:val="RSCB02ArticleText"/>
        <w:rPr>
          <w:rFonts w:cstheme="minorHAnsi"/>
        </w:rPr>
      </w:pPr>
    </w:p>
    <w:p w14:paraId="56892D2A" w14:textId="67969A1E" w:rsidR="00067195" w:rsidRPr="000A457F" w:rsidRDefault="00067195" w:rsidP="00A8228A">
      <w:pPr>
        <w:pStyle w:val="RSCB02ArticleText"/>
        <w:rPr>
          <w:rFonts w:cstheme="minorHAnsi"/>
        </w:rPr>
      </w:pPr>
    </w:p>
    <w:p w14:paraId="17A36664" w14:textId="729BB69C" w:rsidR="00067195" w:rsidRPr="000A457F" w:rsidRDefault="00067195" w:rsidP="00A8228A">
      <w:pPr>
        <w:pStyle w:val="RSCB02ArticleText"/>
        <w:rPr>
          <w:rFonts w:cstheme="minorHAnsi"/>
        </w:rPr>
      </w:pPr>
    </w:p>
    <w:p w14:paraId="04477CA1" w14:textId="345F1927" w:rsidR="002A3B63" w:rsidRPr="000A457F" w:rsidRDefault="002A3B63" w:rsidP="00A8228A">
      <w:pPr>
        <w:pStyle w:val="RSCB02ArticleText"/>
        <w:rPr>
          <w:rFonts w:cstheme="minorHAnsi"/>
        </w:rPr>
      </w:pPr>
    </w:p>
    <w:p w14:paraId="3F54B46D" w14:textId="7BC9CEAA" w:rsidR="00D572CB" w:rsidRPr="000A457F" w:rsidRDefault="00D572CB" w:rsidP="00A8228A">
      <w:pPr>
        <w:pStyle w:val="RSCB02ArticleText"/>
        <w:rPr>
          <w:rFonts w:cstheme="minorHAnsi"/>
        </w:rPr>
      </w:pPr>
    </w:p>
    <w:p w14:paraId="1029D05F" w14:textId="1DF8FED3" w:rsidR="00B67613" w:rsidRPr="000A457F" w:rsidRDefault="00416AFC" w:rsidP="00A8228A">
      <w:pPr>
        <w:pStyle w:val="RSCB02ArticleText"/>
        <w:rPr>
          <w:rFonts w:cstheme="minorHAnsi"/>
          <w:sz w:val="14"/>
          <w:szCs w:val="14"/>
        </w:rPr>
      </w:pPr>
      <w:r w:rsidRPr="000A457F">
        <w:rPr>
          <w:rFonts w:cstheme="minorHAnsi"/>
          <w:b/>
          <w:bCs/>
          <w:sz w:val="14"/>
          <w:szCs w:val="14"/>
        </w:rPr>
        <w:t>Figure 4</w:t>
      </w:r>
      <w:r w:rsidRPr="000A457F">
        <w:rPr>
          <w:rFonts w:cstheme="minorHAnsi"/>
          <w:sz w:val="14"/>
          <w:szCs w:val="14"/>
        </w:rPr>
        <w:t xml:space="preserve">: ORTEP plots of the molecular structure of compound </w:t>
      </w:r>
      <w:r w:rsidR="00CB1424" w:rsidRPr="000A457F">
        <w:rPr>
          <w:rFonts w:cstheme="minorHAnsi"/>
          <w:b/>
          <w:bCs/>
          <w:sz w:val="14"/>
          <w:szCs w:val="14"/>
        </w:rPr>
        <w:t>4</w:t>
      </w:r>
      <w:r w:rsidR="00D572CB" w:rsidRPr="000A457F">
        <w:rPr>
          <w:rFonts w:cstheme="minorHAnsi"/>
          <w:b/>
          <w:bCs/>
          <w:sz w:val="14"/>
          <w:szCs w:val="14"/>
        </w:rPr>
        <w:t xml:space="preserve"> </w:t>
      </w:r>
      <w:r w:rsidR="00D572CB" w:rsidRPr="000A457F">
        <w:rPr>
          <w:rFonts w:cstheme="minorHAnsi"/>
          <w:sz w:val="14"/>
          <w:szCs w:val="14"/>
        </w:rPr>
        <w:t>and</w:t>
      </w:r>
      <w:r w:rsidRPr="000A457F">
        <w:rPr>
          <w:rFonts w:cstheme="minorHAnsi"/>
          <w:sz w:val="14"/>
          <w:szCs w:val="14"/>
        </w:rPr>
        <w:t xml:space="preserve"> of the </w:t>
      </w:r>
      <w:r w:rsidR="00AA225A" w:rsidRPr="000A457F">
        <w:rPr>
          <w:rFonts w:cstheme="minorHAnsi"/>
          <w:sz w:val="14"/>
          <w:szCs w:val="14"/>
        </w:rPr>
        <w:t xml:space="preserve">polymeric structure of compound </w:t>
      </w:r>
      <w:r w:rsidR="00CB1424" w:rsidRPr="000A457F">
        <w:rPr>
          <w:rFonts w:cstheme="minorHAnsi"/>
          <w:b/>
          <w:bCs/>
          <w:sz w:val="14"/>
          <w:szCs w:val="14"/>
        </w:rPr>
        <w:t>5</w:t>
      </w:r>
      <w:r w:rsidR="00AA225A" w:rsidRPr="000A457F">
        <w:rPr>
          <w:rFonts w:cstheme="minorHAnsi"/>
          <w:sz w:val="14"/>
          <w:szCs w:val="14"/>
        </w:rPr>
        <w:t xml:space="preserve"> </w:t>
      </w:r>
      <w:r w:rsidR="006479F8" w:rsidRPr="000A457F">
        <w:rPr>
          <w:rFonts w:cstheme="minorHAnsi"/>
          <w:sz w:val="14"/>
          <w:szCs w:val="14"/>
        </w:rPr>
        <w:t>(50 % probability)</w:t>
      </w:r>
      <w:r w:rsidR="0012105B" w:rsidRPr="000A457F">
        <w:rPr>
          <w:rFonts w:cstheme="minorHAnsi"/>
          <w:sz w:val="14"/>
          <w:szCs w:val="14"/>
        </w:rPr>
        <w:t xml:space="preserve"> </w:t>
      </w:r>
      <w:r w:rsidR="006479F8" w:rsidRPr="000A457F">
        <w:rPr>
          <w:rFonts w:cstheme="minorHAnsi"/>
          <w:sz w:val="14"/>
          <w:szCs w:val="14"/>
        </w:rPr>
        <w:t>(</w:t>
      </w:r>
      <w:proofErr w:type="spellStart"/>
      <w:r w:rsidR="006479F8" w:rsidRPr="000A457F">
        <w:rPr>
          <w:rFonts w:cstheme="minorHAnsi"/>
          <w:sz w:val="14"/>
          <w:szCs w:val="14"/>
        </w:rPr>
        <w:t>Color</w:t>
      </w:r>
      <w:proofErr w:type="spellEnd"/>
      <w:r w:rsidR="006479F8" w:rsidRPr="000A457F">
        <w:rPr>
          <w:rFonts w:cstheme="minorHAnsi"/>
          <w:sz w:val="14"/>
          <w:szCs w:val="14"/>
        </w:rPr>
        <w:t xml:space="preserve"> code: white, hydrogen; </w:t>
      </w:r>
      <w:proofErr w:type="spellStart"/>
      <w:r w:rsidR="006479F8" w:rsidRPr="000A457F">
        <w:rPr>
          <w:rFonts w:cstheme="minorHAnsi"/>
          <w:sz w:val="14"/>
          <w:szCs w:val="14"/>
        </w:rPr>
        <w:t>gray</w:t>
      </w:r>
      <w:proofErr w:type="spellEnd"/>
      <w:r w:rsidR="006479F8" w:rsidRPr="000A457F">
        <w:rPr>
          <w:rFonts w:cstheme="minorHAnsi"/>
          <w:sz w:val="14"/>
          <w:szCs w:val="14"/>
        </w:rPr>
        <w:t xml:space="preserve">, carbon; blue, nitrogen; yellow, gold; </w:t>
      </w:r>
      <w:r w:rsidR="000A6A3D" w:rsidRPr="000A457F">
        <w:rPr>
          <w:rFonts w:cstheme="minorHAnsi"/>
          <w:sz w:val="14"/>
          <w:szCs w:val="14"/>
        </w:rPr>
        <w:t>orange</w:t>
      </w:r>
      <w:r w:rsidR="006479F8" w:rsidRPr="000A457F">
        <w:rPr>
          <w:rFonts w:cstheme="minorHAnsi"/>
          <w:sz w:val="14"/>
          <w:szCs w:val="14"/>
        </w:rPr>
        <w:t xml:space="preserve">, copper; red, oxygen; </w:t>
      </w:r>
      <w:r w:rsidR="000E21F6" w:rsidRPr="000A457F">
        <w:rPr>
          <w:rFonts w:cstheme="minorHAnsi"/>
          <w:sz w:val="14"/>
          <w:szCs w:val="14"/>
        </w:rPr>
        <w:t xml:space="preserve">light </w:t>
      </w:r>
      <w:r w:rsidR="006479F8" w:rsidRPr="000A457F">
        <w:rPr>
          <w:rFonts w:cstheme="minorHAnsi"/>
          <w:sz w:val="14"/>
          <w:szCs w:val="14"/>
        </w:rPr>
        <w:t>green, fluorine)</w:t>
      </w:r>
      <w:r w:rsidRPr="000A457F">
        <w:rPr>
          <w:rFonts w:cstheme="minorHAnsi"/>
          <w:sz w:val="14"/>
          <w:szCs w:val="14"/>
        </w:rPr>
        <w:t>.</w:t>
      </w:r>
    </w:p>
    <w:p w14:paraId="1DE06C8B" w14:textId="77777777" w:rsidR="0012105B" w:rsidRPr="000A457F" w:rsidRDefault="0012105B" w:rsidP="00A8228A">
      <w:pPr>
        <w:pStyle w:val="RSCB02ArticleText"/>
        <w:rPr>
          <w:rFonts w:cstheme="minorHAnsi"/>
          <w:sz w:val="14"/>
          <w:szCs w:val="14"/>
        </w:rPr>
      </w:pPr>
    </w:p>
    <w:p w14:paraId="1D963ADD" w14:textId="77777777" w:rsidR="00B67613" w:rsidRPr="000A457F" w:rsidRDefault="00B67613" w:rsidP="00A8228A">
      <w:pPr>
        <w:pStyle w:val="RSCB02ArticleText"/>
        <w:rPr>
          <w:rFonts w:cstheme="minorHAnsi"/>
        </w:rPr>
        <w:sectPr w:rsidR="00B67613" w:rsidRPr="000A457F" w:rsidSect="00B67613">
          <w:type w:val="continuous"/>
          <w:pgSz w:w="11907" w:h="16840" w:code="9"/>
          <w:pgMar w:top="1009" w:right="851" w:bottom="1758" w:left="851" w:header="851" w:footer="1049" w:gutter="0"/>
          <w:cols w:space="227"/>
          <w:titlePg/>
          <w:docGrid w:linePitch="360"/>
        </w:sectPr>
      </w:pPr>
    </w:p>
    <w:p w14:paraId="5C876A9C" w14:textId="79E2DF15" w:rsidR="005D5C94" w:rsidRPr="00C74DD9" w:rsidRDefault="00320B66" w:rsidP="004F6CCB">
      <w:pPr>
        <w:pStyle w:val="RSCB02ArticleText"/>
      </w:pPr>
      <w:r w:rsidRPr="000A457F">
        <w:rPr>
          <w:rFonts w:cstheme="minorHAnsi"/>
        </w:rPr>
        <w:t xml:space="preserve">, outer </w:t>
      </w:r>
      <w:proofErr w:type="gramStart"/>
      <w:r w:rsidRPr="000A457F">
        <w:rPr>
          <w:rFonts w:cstheme="minorHAnsi"/>
        </w:rPr>
        <w:t>Au(</w:t>
      </w:r>
      <w:proofErr w:type="gramEnd"/>
      <w:r w:rsidRPr="000A457F">
        <w:rPr>
          <w:rFonts w:cstheme="minorHAnsi"/>
        </w:rPr>
        <w:t>1)</w:t>
      </w:r>
      <w:r w:rsidR="006A17C6" w:rsidRPr="000A457F">
        <w:rPr>
          <w:rFonts w:ascii="MS Gothic" w:eastAsia="MS Gothic" w:hAnsi="MS Gothic" w:cs="MS Gothic"/>
        </w:rPr>
        <w:t>…</w:t>
      </w:r>
      <w:r w:rsidRPr="000A457F">
        <w:rPr>
          <w:rFonts w:cstheme="minorHAnsi"/>
        </w:rPr>
        <w:t xml:space="preserve">Au(1) distance= 3.653(1) </w:t>
      </w:r>
      <w:r w:rsidRPr="000A457F">
        <w:rPr>
          <w:rFonts w:ascii="Calibri" w:hAnsi="Calibri" w:cs="Calibri"/>
        </w:rPr>
        <w:t>Å</w:t>
      </w:r>
      <w:r w:rsidRPr="000A457F">
        <w:rPr>
          <w:rFonts w:cstheme="minorHAnsi"/>
        </w:rPr>
        <w:t>, see Figure 3a). This last Au</w:t>
      </w:r>
      <w:r w:rsidR="006A17C6" w:rsidRPr="000A457F">
        <w:rPr>
          <w:rFonts w:ascii="MS Gothic" w:eastAsia="MS Gothic" w:hAnsi="MS Gothic" w:cs="MS Gothic"/>
        </w:rPr>
        <w:t>…</w:t>
      </w:r>
      <w:r w:rsidRPr="000A457F">
        <w:rPr>
          <w:rFonts w:cstheme="minorHAnsi"/>
        </w:rPr>
        <w:t xml:space="preserve">Au interaction is quite long and can be due to the </w:t>
      </w:r>
      <w:r w:rsidRPr="000A457F">
        <w:rPr>
          <w:rFonts w:cstheme="minorHAnsi"/>
        </w:rPr>
        <w:t xml:space="preserve">charge or steric repulsion between the bulkier </w:t>
      </w:r>
      <w:r w:rsidR="001B735A" w:rsidRPr="000A457F">
        <w:rPr>
          <w:rFonts w:cstheme="minorHAnsi"/>
        </w:rPr>
        <w:t xml:space="preserve">fragments </w:t>
      </w:r>
      <w:r w:rsidRPr="000A457F">
        <w:rPr>
          <w:rFonts w:cstheme="minorHAnsi"/>
        </w:rPr>
        <w:t>{Cu(L1)</w:t>
      </w:r>
      <w:r w:rsidRPr="000A457F">
        <w:rPr>
          <w:rFonts w:cstheme="minorHAnsi"/>
          <w:vertAlign w:val="subscript"/>
        </w:rPr>
        <w:t>2</w:t>
      </w:r>
      <w:r w:rsidRPr="000A457F">
        <w:rPr>
          <w:rFonts w:cstheme="minorHAnsi"/>
        </w:rPr>
        <w:t>[(μ-</w:t>
      </w:r>
      <w:proofErr w:type="gramStart"/>
      <w:r w:rsidRPr="000A457F">
        <w:rPr>
          <w:rFonts w:cstheme="minorHAnsi"/>
        </w:rPr>
        <w:t>CN)Au</w:t>
      </w:r>
      <w:proofErr w:type="gramEnd"/>
      <w:r w:rsidRPr="000A457F">
        <w:rPr>
          <w:rFonts w:cstheme="minorHAnsi"/>
        </w:rPr>
        <w:t>(CN)]}</w:t>
      </w:r>
      <w:r w:rsidRPr="000A457F">
        <w:rPr>
          <w:rFonts w:cstheme="minorHAnsi"/>
          <w:vertAlign w:val="superscript"/>
        </w:rPr>
        <w:t>+</w:t>
      </w:r>
      <w:r w:rsidRPr="000A457F">
        <w:rPr>
          <w:rFonts w:cstheme="minorHAnsi"/>
        </w:rPr>
        <w:t xml:space="preserve">, although the steric repulsion is </w:t>
      </w:r>
      <w:r w:rsidR="00B073A2" w:rsidRPr="000A457F">
        <w:rPr>
          <w:rFonts w:cstheme="minorHAnsi"/>
        </w:rPr>
        <w:lastRenderedPageBreak/>
        <w:t>minimi</w:t>
      </w:r>
      <w:r w:rsidR="00B073A2">
        <w:rPr>
          <w:rFonts w:cstheme="minorHAnsi"/>
        </w:rPr>
        <w:t>s</w:t>
      </w:r>
      <w:r w:rsidR="00B073A2" w:rsidRPr="000A457F">
        <w:rPr>
          <w:rFonts w:cstheme="minorHAnsi"/>
        </w:rPr>
        <w:t xml:space="preserve">ed </w:t>
      </w:r>
      <w:r w:rsidRPr="000A457F">
        <w:rPr>
          <w:rFonts w:cstheme="minorHAnsi"/>
        </w:rPr>
        <w:t xml:space="preserve">by the inversion of the copper position </w:t>
      </w:r>
      <w:r w:rsidR="001B735A" w:rsidRPr="000A457F">
        <w:rPr>
          <w:rFonts w:cstheme="minorHAnsi"/>
        </w:rPr>
        <w:t>in relation</w:t>
      </w:r>
      <w:r w:rsidRPr="000A457F">
        <w:rPr>
          <w:rFonts w:cstheme="minorHAnsi"/>
        </w:rPr>
        <w:t xml:space="preserve"> to the gold chain. </w:t>
      </w:r>
      <w:proofErr w:type="gramStart"/>
      <w:r w:rsidRPr="000A457F">
        <w:rPr>
          <w:rFonts w:cstheme="minorHAnsi"/>
        </w:rPr>
        <w:t>Cu</w:t>
      </w:r>
      <w:r w:rsidR="006261D9">
        <w:rPr>
          <w:rFonts w:cstheme="minorHAnsi"/>
        </w:rPr>
        <w:t>(</w:t>
      </w:r>
      <w:proofErr w:type="gramEnd"/>
      <w:r w:rsidR="006261D9">
        <w:rPr>
          <w:rFonts w:cstheme="minorHAnsi"/>
        </w:rPr>
        <w:t>II)</w:t>
      </w:r>
      <w:r w:rsidRPr="000A457F">
        <w:rPr>
          <w:rFonts w:cstheme="minorHAnsi"/>
        </w:rPr>
        <w:t xml:space="preserve"> ions are surrounded by two L1 chelating ligands and a</w:t>
      </w:r>
      <w:r w:rsidR="001B735A" w:rsidRPr="000A457F">
        <w:rPr>
          <w:rFonts w:cstheme="minorHAnsi"/>
        </w:rPr>
        <w:t>n</w:t>
      </w:r>
      <w:r w:rsidRPr="000A457F">
        <w:rPr>
          <w:rFonts w:cstheme="minorHAnsi"/>
        </w:rPr>
        <w:t xml:space="preserve"> N-bonded cyanide, forming a distorted trigonal bipyramid of nitrogen donors. The Cu-dicyanoaurate fragment is quite linear (</w:t>
      </w:r>
      <w:proofErr w:type="gramStart"/>
      <w:r w:rsidRPr="000A457F">
        <w:rPr>
          <w:rFonts w:cstheme="minorHAnsi"/>
        </w:rPr>
        <w:t>ang(</w:t>
      </w:r>
      <w:proofErr w:type="gramEnd"/>
      <w:r w:rsidRPr="000A457F">
        <w:rPr>
          <w:rFonts w:cstheme="minorHAnsi"/>
        </w:rPr>
        <w:t>Au(1)-N1-Cu(1))= 164,02(10)°). A third non</w:t>
      </w:r>
      <w:r w:rsidR="001B735A" w:rsidRPr="000A457F">
        <w:rPr>
          <w:rFonts w:cstheme="minorHAnsi"/>
        </w:rPr>
        <w:t>-</w:t>
      </w:r>
      <w:r w:rsidRPr="000A457F">
        <w:rPr>
          <w:rFonts w:cstheme="minorHAnsi"/>
        </w:rPr>
        <w:t>equivalent</w:t>
      </w:r>
      <w:r w:rsidR="001B735A" w:rsidRPr="000A457F">
        <w:rPr>
          <w:rFonts w:cstheme="minorHAnsi"/>
        </w:rPr>
        <w:t xml:space="preserve"> </w:t>
      </w:r>
      <w:r w:rsidR="001F0259" w:rsidRPr="000A457F">
        <w:rPr>
          <w:rFonts w:cstheme="minorHAnsi"/>
        </w:rPr>
        <w:t>dicyanoaurate is inserted between the chains in a cradle formed by pyridyl rings (d(</w:t>
      </w:r>
      <w:proofErr w:type="gramStart"/>
      <w:r w:rsidR="001F0259" w:rsidRPr="000A457F">
        <w:rPr>
          <w:rFonts w:cstheme="minorHAnsi"/>
        </w:rPr>
        <w:t>Au(</w:t>
      </w:r>
      <w:proofErr w:type="gramEnd"/>
      <w:r w:rsidR="001F0259" w:rsidRPr="000A457F">
        <w:rPr>
          <w:rFonts w:cstheme="minorHAnsi"/>
        </w:rPr>
        <w:t>3)</w:t>
      </w:r>
      <w:r w:rsidR="00DE6C45" w:rsidRPr="000A457F">
        <w:rPr>
          <w:rFonts w:ascii="MS Gothic" w:eastAsia="MS Gothic" w:hAnsi="MS Gothic" w:cs="MS Gothic"/>
        </w:rPr>
        <w:t>…</w:t>
      </w:r>
      <w:r w:rsidR="001F0259" w:rsidRPr="000A457F">
        <w:rPr>
          <w:rFonts w:cstheme="minorHAnsi"/>
        </w:rPr>
        <w:t>Cu(1))= 4.294(4) Å, d(Au(3)</w:t>
      </w:r>
      <w:r w:rsidR="00DE6C45" w:rsidRPr="000A457F">
        <w:rPr>
          <w:rFonts w:ascii="MS Gothic" w:eastAsia="MS Gothic" w:hAnsi="MS Gothic" w:cs="MS Gothic"/>
        </w:rPr>
        <w:t>…</w:t>
      </w:r>
      <w:r w:rsidR="001F0259" w:rsidRPr="000A457F">
        <w:rPr>
          <w:rFonts w:cstheme="minorHAnsi"/>
        </w:rPr>
        <w:t>C(15))= 3.318(5) Å and ang(Au(1)-Cu(1)-Au(3))= 148.17(10)°) and is not involved in strong directional interactions.</w:t>
      </w:r>
    </w:p>
    <w:p w14:paraId="7EB8B38A" w14:textId="70FD3D95" w:rsidR="004F6CCB" w:rsidRPr="000A457F" w:rsidRDefault="001F0259" w:rsidP="004F6CCB">
      <w:pPr>
        <w:pStyle w:val="RSCB02ArticleText"/>
        <w:rPr>
          <w:rFonts w:cstheme="minorHAnsi"/>
        </w:rPr>
      </w:pPr>
      <w:r w:rsidRPr="000A457F">
        <w:rPr>
          <w:rFonts w:cstheme="minorHAnsi"/>
        </w:rPr>
        <w:t xml:space="preserve">The crystal structure of  </w:t>
      </w:r>
      <w:r w:rsidRPr="000A457F">
        <w:rPr>
          <w:rFonts w:cstheme="minorHAnsi"/>
          <w:b/>
          <w:bCs/>
        </w:rPr>
        <w:t>2</w:t>
      </w:r>
      <w:r w:rsidRPr="000A457F">
        <w:rPr>
          <w:rFonts w:cstheme="minorHAnsi"/>
        </w:rPr>
        <w:t xml:space="preserve"> is analogous to that of {Zn(L1)</w:t>
      </w:r>
      <w:r w:rsidRPr="000A457F">
        <w:rPr>
          <w:rFonts w:cstheme="minorHAnsi"/>
          <w:vertAlign w:val="subscript"/>
        </w:rPr>
        <w:t>2</w:t>
      </w:r>
      <w:r w:rsidRPr="000A457F">
        <w:rPr>
          <w:rFonts w:cstheme="minorHAnsi"/>
        </w:rPr>
        <w:t>[(μ-CN)Au(CN)](H</w:t>
      </w:r>
      <w:r w:rsidRPr="000A457F">
        <w:rPr>
          <w:rFonts w:cstheme="minorHAnsi"/>
          <w:vertAlign w:val="subscript"/>
        </w:rPr>
        <w:t>2</w:t>
      </w:r>
      <w:r w:rsidRPr="000A457F">
        <w:rPr>
          <w:rFonts w:cstheme="minorHAnsi"/>
        </w:rPr>
        <w:t>O)}[Au(CN)</w:t>
      </w:r>
      <w:r w:rsidRPr="000A457F">
        <w:rPr>
          <w:rFonts w:cstheme="minorHAnsi"/>
          <w:vertAlign w:val="subscript"/>
        </w:rPr>
        <w:t>2</w:t>
      </w:r>
      <w:r w:rsidRPr="000A457F">
        <w:rPr>
          <w:rFonts w:cstheme="minorHAnsi"/>
        </w:rPr>
        <w:t>].</w:t>
      </w:r>
      <w:r w:rsidR="00A84E9C" w:rsidRPr="000A457F">
        <w:rPr>
          <w:rFonts w:cstheme="minorHAnsi"/>
        </w:rPr>
        <w:fldChar w:fldCharType="begin"/>
      </w:r>
      <w:r w:rsidR="00A84E9C" w:rsidRPr="000A457F">
        <w:rPr>
          <w:rFonts w:cstheme="minorHAnsi"/>
        </w:rPr>
        <w:instrText xml:space="preserve"> ADDIN EN.CITE &lt;EndNote&gt;&lt;Cite&gt;&lt;Author&gt;Priola&lt;/Author&gt;&lt;Year&gt;2020&lt;/Year&gt;&lt;RecNum&gt;1744&lt;/RecNum&gt;&lt;DisplayText&gt;&lt;style face="superscript"&gt;29&lt;/style&gt;&lt;/DisplayText&gt;&lt;record&gt;&lt;rec-number&gt;1744&lt;/rec-number&gt;&lt;foreign-keys&gt;&lt;key app="EN" db-id="vrrrfdarpeerdpetadq5f9sd5st0srwaf5fa" timestamp="1617457328"&gt;1744&lt;/key&gt;&lt;/foreign-keys&gt;&lt;ref-type name="Journal Article"&gt;17&lt;/ref-type&gt;&lt;contributors&gt;&lt;authors&gt;&lt;author&gt;Priola, Emanuele&lt;/author&gt;&lt;author&gt;Volpi, Giorgio&lt;/author&gt;&lt;author&gt;Rabezzana, Roberto&lt;/author&gt;&lt;author&gt;Borfecchia, Elisa&lt;/author&gt;&lt;author&gt;Garino, Claudio&lt;/author&gt;&lt;author&gt;Benzi, Paola&lt;/author&gt;&lt;author&gt;Martini, Andrea&lt;/author&gt;&lt;author&gt;Operti, Lorenza&lt;/author&gt;&lt;author&gt;Diana, Eliano&lt;/author&gt;&lt;/authors&gt;&lt;/contributors&gt;&lt;titles&gt;&lt;title&gt;Bridging Solution and Solid-State Chemistry of Dicyanoaurate: The Case Study of Zn–Au Nucleation Units&lt;/title&gt;&lt;secondary-title&gt;Inorganic Chemistry&lt;/secondary-title&gt;&lt;/titles&gt;&lt;periodical&gt;&lt;full-title&gt;Inorganic Chemistry&lt;/full-title&gt;&lt;/periodical&gt;&lt;pages&gt;203-213&lt;/pages&gt;&lt;volume&gt;59&lt;/volume&gt;&lt;number&gt;1&lt;/number&gt;&lt;dates&gt;&lt;year&gt;2020&lt;/year&gt;&lt;pub-dates&gt;&lt;date&gt;2020/01/06&lt;/date&gt;&lt;/pub-dates&gt;&lt;/dates&gt;&lt;publisher&gt;American Chemical Society&lt;/publisher&gt;&lt;isbn&gt;0020-1669&lt;/isbn&gt;&lt;urls&gt;&lt;related-urls&gt;&lt;url&gt;https://doi.org/10.1021/acs.inorgchem.9b00961&lt;/url&gt;&lt;/related-urls&gt;&lt;/urls&gt;&lt;electronic-resource-num&gt;10.1021/acs.inorgchem.9b00961&lt;/electronic-resource-num&gt;&lt;/record&gt;&lt;/Cite&gt;&lt;/EndNote&gt;</w:instrText>
      </w:r>
      <w:r w:rsidR="00A84E9C" w:rsidRPr="000A457F">
        <w:rPr>
          <w:rFonts w:cstheme="minorHAnsi"/>
        </w:rPr>
        <w:fldChar w:fldCharType="separate"/>
      </w:r>
      <w:r w:rsidR="00A84E9C" w:rsidRPr="000A457F">
        <w:rPr>
          <w:rFonts w:cstheme="minorHAnsi"/>
          <w:noProof/>
          <w:vertAlign w:val="superscript"/>
        </w:rPr>
        <w:t>29</w:t>
      </w:r>
      <w:r w:rsidR="00A84E9C" w:rsidRPr="000A457F">
        <w:rPr>
          <w:rFonts w:cstheme="minorHAnsi"/>
        </w:rPr>
        <w:fldChar w:fldCharType="end"/>
      </w:r>
      <w:r w:rsidRPr="000A457F">
        <w:rPr>
          <w:rFonts w:cstheme="minorHAnsi"/>
        </w:rPr>
        <w:t xml:space="preserve"> This phase can be obtained in deuterated water, </w:t>
      </w:r>
      <w:r w:rsidR="00CC2C13" w:rsidRPr="000A457F">
        <w:rPr>
          <w:rFonts w:cstheme="minorHAnsi"/>
        </w:rPr>
        <w:t>which</w:t>
      </w:r>
      <w:r w:rsidRPr="000A457F">
        <w:rPr>
          <w:rFonts w:cstheme="minorHAnsi"/>
        </w:rPr>
        <w:t xml:space="preserve"> </w:t>
      </w:r>
      <w:r w:rsidR="008A40BE" w:rsidRPr="000A457F">
        <w:rPr>
          <w:rFonts w:cstheme="minorHAnsi"/>
        </w:rPr>
        <w:t>stabili</w:t>
      </w:r>
      <w:r w:rsidR="008A40BE">
        <w:rPr>
          <w:rFonts w:cstheme="minorHAnsi"/>
        </w:rPr>
        <w:t>s</w:t>
      </w:r>
      <w:r w:rsidR="008A40BE" w:rsidRPr="000A457F">
        <w:rPr>
          <w:rFonts w:cstheme="minorHAnsi"/>
        </w:rPr>
        <w:t xml:space="preserve">es </w:t>
      </w:r>
      <w:r w:rsidRPr="000A457F">
        <w:rPr>
          <w:rFonts w:cstheme="minorHAnsi"/>
        </w:rPr>
        <w:t xml:space="preserve">this crystal phase </w:t>
      </w:r>
      <w:r w:rsidR="008A40BE">
        <w:rPr>
          <w:rFonts w:cstheme="minorHAnsi"/>
        </w:rPr>
        <w:t>through</w:t>
      </w:r>
      <w:r w:rsidRPr="000A457F">
        <w:rPr>
          <w:rFonts w:cstheme="minorHAnsi"/>
        </w:rPr>
        <w:t xml:space="preserve"> stronger internal hydrogen bonds due to deuterium </w:t>
      </w:r>
      <w:r w:rsidR="004B208D" w:rsidRPr="000A457F">
        <w:rPr>
          <w:rFonts w:cstheme="minorHAnsi"/>
        </w:rPr>
        <w:t>substitution.</w:t>
      </w:r>
      <w:r w:rsidR="00A84E9C" w:rsidRPr="000A457F">
        <w:rPr>
          <w:rFonts w:cstheme="minorHAnsi"/>
        </w:rPr>
        <w:fldChar w:fldCharType="begin"/>
      </w:r>
      <w:r w:rsidR="00A84E9C" w:rsidRPr="000A457F">
        <w:rPr>
          <w:rFonts w:cstheme="minorHAnsi"/>
        </w:rPr>
        <w:instrText xml:space="preserve"> ADDIN EN.CITE &lt;EndNote&gt;&lt;Cite&gt;&lt;Author&gt;Scheiner&lt;/Author&gt;&lt;Year&gt;1996&lt;/Year&gt;&lt;RecNum&gt;1823&lt;/RecNum&gt;&lt;DisplayText&gt;&lt;style face="superscript"&gt;58&lt;/style&gt;&lt;/DisplayText&gt;&lt;record&gt;&lt;rec-number&gt;1823&lt;/rec-number&gt;&lt;foreign-keys&gt;&lt;key app="EN" db-id="vrrrfdarpeerdpetadq5f9sd5st0srwaf5fa" timestamp="1620809170"&gt;1823&lt;/key&gt;&lt;/foreign-keys&gt;&lt;ref-type name="Journal Article"&gt;17&lt;/ref-type&gt;&lt;contributors&gt;&lt;authors&gt;&lt;author&gt;Scheiner, Steve&lt;/author&gt;&lt;author&gt;Čuma, Martin&lt;/author&gt;&lt;/authors&gt;&lt;/contributors&gt;&lt;titles&gt;&lt;title&gt;Relative Stability of Hydrogen and Deuterium Bonds&lt;/title&gt;&lt;secondary-title&gt;Journal of the American Chemical Society&lt;/secondary-title&gt;&lt;/titles&gt;&lt;periodical&gt;&lt;full-title&gt;Journal of the American Chemical Society&lt;/full-title&gt;&lt;abbr-1&gt;J. Am. Chem. Soc.&lt;/abbr-1&gt;&lt;/periodical&gt;&lt;pages&gt;1511-1521&lt;/pages&gt;&lt;volume&gt;118&lt;/volume&gt;&lt;number&gt;6&lt;/number&gt;&lt;dates&gt;&lt;year&gt;1996&lt;/year&gt;&lt;pub-dates&gt;&lt;date&gt;1996/01/01&lt;/date&gt;&lt;/pub-dates&gt;&lt;/dates&gt;&lt;publisher&gt;American Chemical Society&lt;/publisher&gt;&lt;isbn&gt;0002-7863&lt;/isbn&gt;&lt;urls&gt;&lt;related-urls&gt;&lt;url&gt;https://doi.org/10.1021/ja9530376&lt;/url&gt;&lt;/related-urls&gt;&lt;/urls&gt;&lt;electronic-resource-num&gt;10.1021/ja9530376&lt;/electronic-resource-num&gt;&lt;/record&gt;&lt;/Cite&gt;&lt;/EndNote&gt;</w:instrText>
      </w:r>
      <w:r w:rsidR="00A84E9C" w:rsidRPr="000A457F">
        <w:rPr>
          <w:rFonts w:cstheme="minorHAnsi"/>
        </w:rPr>
        <w:fldChar w:fldCharType="separate"/>
      </w:r>
      <w:r w:rsidR="00A84E9C" w:rsidRPr="000A457F">
        <w:rPr>
          <w:rFonts w:cstheme="minorHAnsi"/>
          <w:noProof/>
          <w:vertAlign w:val="superscript"/>
        </w:rPr>
        <w:t>58</w:t>
      </w:r>
      <w:r w:rsidR="00A84E9C" w:rsidRPr="000A457F">
        <w:rPr>
          <w:rFonts w:cstheme="minorHAnsi"/>
        </w:rPr>
        <w:fldChar w:fldCharType="end"/>
      </w:r>
      <w:r w:rsidR="004B208D" w:rsidRPr="000A457F">
        <w:rPr>
          <w:rFonts w:cstheme="minorHAnsi"/>
        </w:rPr>
        <w:t xml:space="preserve"> The same result can be obtained by </w:t>
      </w:r>
      <w:r w:rsidR="00FA070F" w:rsidRPr="000A457F">
        <w:rPr>
          <w:rFonts w:cstheme="minorHAnsi"/>
        </w:rPr>
        <w:t>recrystalli</w:t>
      </w:r>
      <w:r w:rsidR="00FA070F">
        <w:rPr>
          <w:rFonts w:cstheme="minorHAnsi"/>
        </w:rPr>
        <w:t>s</w:t>
      </w:r>
      <w:r w:rsidR="00FA070F" w:rsidRPr="000A457F">
        <w:rPr>
          <w:rFonts w:cstheme="minorHAnsi"/>
        </w:rPr>
        <w:t xml:space="preserve">ation </w:t>
      </w:r>
      <w:r w:rsidR="004B208D" w:rsidRPr="000A457F">
        <w:rPr>
          <w:rFonts w:cstheme="minorHAnsi"/>
        </w:rPr>
        <w:t xml:space="preserve">of </w:t>
      </w:r>
      <w:r w:rsidR="004B208D" w:rsidRPr="000A457F">
        <w:rPr>
          <w:rFonts w:cstheme="minorHAnsi"/>
          <w:b/>
          <w:bCs/>
        </w:rPr>
        <w:t>1</w:t>
      </w:r>
      <w:r w:rsidR="004B208D" w:rsidRPr="000A457F">
        <w:rPr>
          <w:rFonts w:cstheme="minorHAnsi"/>
        </w:rPr>
        <w:t xml:space="preserve"> from ammonia solutions where a slow loss of the monodentate ligand occurs. It is interesting to consider </w:t>
      </w:r>
      <w:r w:rsidR="00BC71A5" w:rsidRPr="000A457F">
        <w:rPr>
          <w:rFonts w:cstheme="minorHAnsi"/>
        </w:rPr>
        <w:t xml:space="preserve">that </w:t>
      </w:r>
      <w:r w:rsidR="00CC2C13" w:rsidRPr="000A457F">
        <w:rPr>
          <w:rFonts w:cstheme="minorHAnsi"/>
        </w:rPr>
        <w:t xml:space="preserve">the </w:t>
      </w:r>
      <w:proofErr w:type="gramStart"/>
      <w:r w:rsidR="00BC71A5" w:rsidRPr="000A457F">
        <w:rPr>
          <w:rFonts w:cstheme="minorHAnsi"/>
        </w:rPr>
        <w:t>Zn</w:t>
      </w:r>
      <w:r w:rsidR="0023392A">
        <w:rPr>
          <w:rFonts w:cstheme="minorHAnsi"/>
        </w:rPr>
        <w:t>(</w:t>
      </w:r>
      <w:proofErr w:type="gramEnd"/>
      <w:r w:rsidR="0023392A">
        <w:rPr>
          <w:rFonts w:cstheme="minorHAnsi"/>
        </w:rPr>
        <w:t>II)</w:t>
      </w:r>
      <w:r w:rsidR="00BC71A5" w:rsidRPr="000A457F">
        <w:rPr>
          <w:rFonts w:cstheme="minorHAnsi"/>
        </w:rPr>
        <w:t xml:space="preserve">-L1-dicyanoaurate system forms the </w:t>
      </w:r>
      <w:r w:rsidR="00BC71A5" w:rsidRPr="00C74DD9">
        <w:rPr>
          <w:rFonts w:cstheme="minorHAnsi"/>
        </w:rPr>
        <w:t xml:space="preserve">hydrated complex both in solution and in the solid state (but not in the gas phase); </w:t>
      </w:r>
      <w:r w:rsidR="00FB116E" w:rsidRPr="00C74DD9">
        <w:rPr>
          <w:rFonts w:cstheme="minorHAnsi"/>
        </w:rPr>
        <w:t xml:space="preserve">while </w:t>
      </w:r>
      <w:r w:rsidR="00BC71A5" w:rsidRPr="00C74DD9">
        <w:rPr>
          <w:rFonts w:cstheme="minorHAnsi"/>
        </w:rPr>
        <w:t>for Cu</w:t>
      </w:r>
      <w:r w:rsidR="00551D18">
        <w:rPr>
          <w:rFonts w:cstheme="minorHAnsi"/>
        </w:rPr>
        <w:t>(II)</w:t>
      </w:r>
      <w:r w:rsidR="00BC71A5" w:rsidRPr="00C74DD9">
        <w:rPr>
          <w:rFonts w:cstheme="minorHAnsi"/>
        </w:rPr>
        <w:t xml:space="preserve"> the situation is the opposite. In almost all solvents the anhydrous </w:t>
      </w:r>
      <w:r w:rsidR="00BC71A5" w:rsidRPr="00C74DD9">
        <w:rPr>
          <w:rFonts w:cstheme="minorHAnsi"/>
          <w:b/>
          <w:bCs/>
        </w:rPr>
        <w:t xml:space="preserve">1 </w:t>
      </w:r>
      <w:r w:rsidR="00BC71A5" w:rsidRPr="00C74DD9">
        <w:rPr>
          <w:rFonts w:cstheme="minorHAnsi"/>
        </w:rPr>
        <w:t xml:space="preserve">complex is formed, </w:t>
      </w:r>
      <w:r w:rsidR="00A17CCE" w:rsidRPr="00C74DD9">
        <w:rPr>
          <w:rFonts w:cstheme="minorHAnsi"/>
        </w:rPr>
        <w:t xml:space="preserve">probably for a softer character of the metal </w:t>
      </w:r>
      <w:r w:rsidR="00530C71" w:rsidRPr="00C74DD9">
        <w:rPr>
          <w:rFonts w:cstheme="minorHAnsi"/>
        </w:rPr>
        <w:t>centre</w:t>
      </w:r>
      <w:r w:rsidR="00A17CCE" w:rsidRPr="00C74DD9">
        <w:rPr>
          <w:rFonts w:cstheme="minorHAnsi"/>
        </w:rPr>
        <w:t xml:space="preserve">, while formation of </w:t>
      </w:r>
      <w:r w:rsidR="00D85D72" w:rsidRPr="000A457F">
        <w:rPr>
          <w:rFonts w:cstheme="minorHAnsi"/>
        </w:rPr>
        <w:t xml:space="preserve">hydrated </w:t>
      </w:r>
      <w:r w:rsidR="001528A4">
        <w:rPr>
          <w:rFonts w:cstheme="minorHAnsi"/>
        </w:rPr>
        <w:t xml:space="preserve">complex </w:t>
      </w:r>
      <w:r w:rsidR="00A17CCE" w:rsidRPr="002D4595">
        <w:rPr>
          <w:rFonts w:cstheme="minorHAnsi"/>
          <w:b/>
          <w:bCs/>
        </w:rPr>
        <w:t xml:space="preserve">2 </w:t>
      </w:r>
      <w:r w:rsidR="00A17CCE" w:rsidRPr="002D4595">
        <w:rPr>
          <w:rFonts w:cstheme="minorHAnsi"/>
          <w:bCs/>
        </w:rPr>
        <w:t>must be</w:t>
      </w:r>
      <w:r w:rsidR="00A17CCE" w:rsidRPr="002D4595">
        <w:rPr>
          <w:rFonts w:cstheme="minorHAnsi"/>
          <w:b/>
          <w:bCs/>
        </w:rPr>
        <w:t xml:space="preserve"> </w:t>
      </w:r>
      <w:r w:rsidR="00A17CCE" w:rsidRPr="002D4595">
        <w:rPr>
          <w:rFonts w:cstheme="minorHAnsi"/>
        </w:rPr>
        <w:t xml:space="preserve">promoted with some </w:t>
      </w:r>
      <w:r w:rsidR="00CC2C13" w:rsidRPr="002D4595">
        <w:rPr>
          <w:rFonts w:cstheme="minorHAnsi"/>
        </w:rPr>
        <w:t>expedients</w:t>
      </w:r>
      <w:r w:rsidR="00A17CCE" w:rsidRPr="002D4595">
        <w:rPr>
          <w:rFonts w:cstheme="minorHAnsi"/>
        </w:rPr>
        <w:t xml:space="preserve"> </w:t>
      </w:r>
      <w:r w:rsidR="004F6CCB" w:rsidRPr="002D4595">
        <w:rPr>
          <w:rFonts w:cstheme="minorHAnsi"/>
        </w:rPr>
        <w:t>(stronger hydrogen bond of deuterated water or sacrificing one ammonia ligand).</w:t>
      </w:r>
    </w:p>
    <w:p w14:paraId="04DDB97E" w14:textId="6A34D760" w:rsidR="00C010B4" w:rsidRPr="000A457F" w:rsidRDefault="004F6CCB" w:rsidP="00C010B4">
      <w:pPr>
        <w:pStyle w:val="RSCB02ArticleText"/>
        <w:rPr>
          <w:rFonts w:cstheme="minorHAnsi"/>
        </w:rPr>
      </w:pPr>
      <w:r w:rsidRPr="000A457F">
        <w:rPr>
          <w:rFonts w:cstheme="minorHAnsi"/>
        </w:rPr>
        <w:t xml:space="preserve">In the crystal structure of </w:t>
      </w:r>
      <w:r w:rsidRPr="000A457F">
        <w:rPr>
          <w:rFonts w:cstheme="minorHAnsi"/>
          <w:b/>
          <w:bCs/>
        </w:rPr>
        <w:t>2</w:t>
      </w:r>
      <w:r w:rsidR="000D5B69" w:rsidRPr="000A457F">
        <w:rPr>
          <w:rFonts w:cstheme="minorHAnsi"/>
          <w:bCs/>
        </w:rPr>
        <w:t>,</w:t>
      </w:r>
      <w:r w:rsidRPr="000A457F">
        <w:rPr>
          <w:rFonts w:cstheme="minorHAnsi"/>
          <w:b/>
          <w:bCs/>
        </w:rPr>
        <w:t xml:space="preserve"> </w:t>
      </w:r>
      <w:r w:rsidRPr="000A457F">
        <w:rPr>
          <w:rFonts w:cstheme="minorHAnsi"/>
        </w:rPr>
        <w:t xml:space="preserve">a cationic </w:t>
      </w:r>
      <w:r w:rsidR="000D5B69" w:rsidRPr="000A457F">
        <w:rPr>
          <w:rFonts w:cstheme="minorHAnsi"/>
        </w:rPr>
        <w:t xml:space="preserve">molecular complex </w:t>
      </w:r>
      <w:r w:rsidRPr="000A457F">
        <w:rPr>
          <w:rFonts w:cstheme="minorHAnsi"/>
        </w:rPr>
        <w:t>{Cu(L1)</w:t>
      </w:r>
      <w:r w:rsidRPr="000A457F">
        <w:rPr>
          <w:rFonts w:cstheme="minorHAnsi"/>
          <w:vertAlign w:val="subscript"/>
        </w:rPr>
        <w:t>2</w:t>
      </w:r>
      <w:r w:rsidRPr="000A457F">
        <w:rPr>
          <w:rFonts w:cstheme="minorHAnsi"/>
        </w:rPr>
        <w:t>[(μ-</w:t>
      </w:r>
      <w:proofErr w:type="gramStart"/>
      <w:r w:rsidRPr="000A457F">
        <w:rPr>
          <w:rFonts w:cstheme="minorHAnsi"/>
        </w:rPr>
        <w:t>CN)Au</w:t>
      </w:r>
      <w:proofErr w:type="gramEnd"/>
      <w:r w:rsidRPr="000A457F">
        <w:rPr>
          <w:rFonts w:cstheme="minorHAnsi"/>
        </w:rPr>
        <w:t>(CN)](H</w:t>
      </w:r>
      <w:r w:rsidRPr="000A457F">
        <w:rPr>
          <w:rFonts w:cstheme="minorHAnsi"/>
          <w:vertAlign w:val="subscript"/>
        </w:rPr>
        <w:t>2</w:t>
      </w:r>
      <w:r w:rsidRPr="000A457F">
        <w:rPr>
          <w:rFonts w:cstheme="minorHAnsi"/>
        </w:rPr>
        <w:t>O)}</w:t>
      </w:r>
      <w:r w:rsidRPr="000A457F">
        <w:rPr>
          <w:rFonts w:cstheme="minorHAnsi"/>
          <w:vertAlign w:val="superscript"/>
        </w:rPr>
        <w:t>+</w:t>
      </w:r>
      <w:r w:rsidRPr="000A457F">
        <w:rPr>
          <w:rFonts w:cstheme="minorHAnsi"/>
        </w:rPr>
        <w:t xml:space="preserve"> and an anionic [Au(CN)</w:t>
      </w:r>
      <w:r w:rsidRPr="000A457F">
        <w:rPr>
          <w:rFonts w:cstheme="minorHAnsi"/>
          <w:vertAlign w:val="subscript"/>
        </w:rPr>
        <w:t>2</w:t>
      </w:r>
      <w:r w:rsidRPr="000A457F">
        <w:rPr>
          <w:rFonts w:cstheme="minorHAnsi"/>
        </w:rPr>
        <w:t>]</w:t>
      </w:r>
      <w:r w:rsidRPr="000A457F">
        <w:rPr>
          <w:rFonts w:cstheme="minorHAnsi"/>
          <w:vertAlign w:val="superscript"/>
        </w:rPr>
        <w:t>-</w:t>
      </w:r>
      <w:r w:rsidR="00191F0F" w:rsidRPr="000A457F">
        <w:rPr>
          <w:rFonts w:cstheme="minorHAnsi"/>
        </w:rPr>
        <w:t xml:space="preserve">complex are present, linked by </w:t>
      </w:r>
      <w:proofErr w:type="spellStart"/>
      <w:r w:rsidR="00191F0F" w:rsidRPr="000A457F">
        <w:rPr>
          <w:rFonts w:cstheme="minorHAnsi"/>
        </w:rPr>
        <w:t>aurophilic</w:t>
      </w:r>
      <w:proofErr w:type="spellEnd"/>
      <w:r w:rsidR="00191F0F" w:rsidRPr="000A457F">
        <w:rPr>
          <w:rFonts w:cstheme="minorHAnsi"/>
        </w:rPr>
        <w:t xml:space="preserve"> interactions and hydrogen bonds</w:t>
      </w:r>
      <w:r w:rsidR="001658A8" w:rsidRPr="000A457F">
        <w:rPr>
          <w:rFonts w:cstheme="minorHAnsi"/>
        </w:rPr>
        <w:t xml:space="preserve"> (Figure 3</w:t>
      </w:r>
      <w:r w:rsidR="00240E37" w:rsidRPr="000A457F">
        <w:rPr>
          <w:rFonts w:cstheme="minorHAnsi"/>
        </w:rPr>
        <w:t>.2</w:t>
      </w:r>
      <w:r w:rsidR="001658A8" w:rsidRPr="000A457F">
        <w:rPr>
          <w:rFonts w:cstheme="minorHAnsi"/>
        </w:rPr>
        <w:t>)</w:t>
      </w:r>
      <w:r w:rsidR="00191F0F" w:rsidRPr="000A457F">
        <w:rPr>
          <w:rFonts w:cstheme="minorHAnsi"/>
        </w:rPr>
        <w:t xml:space="preserve">. A 2D supramolecular network similar to the network analogous </w:t>
      </w:r>
      <w:r w:rsidR="00D7732F" w:rsidRPr="000A457F">
        <w:rPr>
          <w:rFonts w:cstheme="minorHAnsi"/>
        </w:rPr>
        <w:t>{M(L)</w:t>
      </w:r>
      <w:r w:rsidR="00D7732F" w:rsidRPr="000A457F">
        <w:rPr>
          <w:rFonts w:cstheme="minorHAnsi"/>
          <w:vertAlign w:val="subscript"/>
        </w:rPr>
        <w:t>2</w:t>
      </w:r>
      <w:r w:rsidR="00D7732F" w:rsidRPr="000A457F">
        <w:rPr>
          <w:rFonts w:cstheme="minorHAnsi"/>
        </w:rPr>
        <w:t>[(μ-CN)M’(CN)](H</w:t>
      </w:r>
      <w:r w:rsidR="00D7732F" w:rsidRPr="000A457F">
        <w:rPr>
          <w:rFonts w:cstheme="minorHAnsi"/>
          <w:vertAlign w:val="subscript"/>
        </w:rPr>
        <w:t>2</w:t>
      </w:r>
      <w:r w:rsidR="00D7732F" w:rsidRPr="000A457F">
        <w:rPr>
          <w:rFonts w:cstheme="minorHAnsi"/>
        </w:rPr>
        <w:t>O)}[M’(CN)</w:t>
      </w:r>
      <w:r w:rsidR="00D7732F" w:rsidRPr="000A457F">
        <w:rPr>
          <w:rFonts w:cstheme="minorHAnsi"/>
          <w:vertAlign w:val="subscript"/>
        </w:rPr>
        <w:t>2</w:t>
      </w:r>
      <w:r w:rsidR="00D7732F" w:rsidRPr="000A457F">
        <w:rPr>
          <w:rFonts w:cstheme="minorHAnsi"/>
        </w:rPr>
        <w:t>] (M= Zn, Mn, Ni, Cd, L=1,10-phenantroline, 2,2’</w:t>
      </w:r>
      <w:r w:rsidR="007D14DE" w:rsidRPr="000A457F">
        <w:rPr>
          <w:rFonts w:cstheme="minorHAnsi"/>
        </w:rPr>
        <w:t>-</w:t>
      </w:r>
      <w:r w:rsidR="00D7732F" w:rsidRPr="000A457F">
        <w:rPr>
          <w:rFonts w:cstheme="minorHAnsi"/>
        </w:rPr>
        <w:t>bipiridine, M’= Ag, Au)</w:t>
      </w:r>
      <w:r w:rsidR="00240E37" w:rsidRPr="000A457F">
        <w:rPr>
          <w:rFonts w:cstheme="minorHAnsi"/>
        </w:rPr>
        <w:t xml:space="preserve"> was observed </w:t>
      </w:r>
      <w:r w:rsidR="00D7732F" w:rsidRPr="000A457F">
        <w:rPr>
          <w:rFonts w:cstheme="minorHAnsi"/>
        </w:rPr>
        <w:t>(see Figure 3b).</w:t>
      </w:r>
      <w:r w:rsidR="00A84E9C" w:rsidRPr="000A457F">
        <w:rPr>
          <w:rFonts w:cstheme="minorHAnsi"/>
        </w:rPr>
        <w:fldChar w:fldCharType="begin">
          <w:fldData xml:space="preserve">PEVuZE5vdGU+PENpdGU+PEF1dGhvcj5YdTwvQXV0aG9yPjxZZWFyPjIwMDY8L1llYXI+PFJlY051
bT4xNjc1PC9SZWNOdW0+PERpc3BsYXlUZXh0PjxzdHlsZSBmYWNlPSJzdXBlcnNjcmlwdCI+Mjks
IDU5LTYyPC9zdHlsZT48L0Rpc3BsYXlUZXh0PjxyZWNvcmQ+PHJlYy1udW1iZXI+MTY3NTwvcmVj
LW51bWJlcj48Zm9yZWlnbi1rZXlzPjxrZXkgYXBwPSJFTiIgZGItaWQ9InZycnJmZGFycGVlcmRw
ZXRhZHE1ZjlzZDVzdDBzcndhZjVmYSIgdGltZXN0YW1wPSIxNTQ5MjkzNzk1Ij4xNjc1PC9rZXk+
PC9mb3JlaWduLWtleXM+PHJlZi10eXBlIG5hbWU9IkpvdXJuYWwgQXJ0aWNsZSI+MTc8L3JlZi10
eXBlPjxjb250cmlidXRvcnM+PGF1dGhvcnM+PGF1dGhvcj5YdSwgRy4gRi48L2F1dGhvcj48YXV0
aG9yPkxpdSwgWi4gUS48L2F1dGhvcj48YXV0aG9yPlpob3UsIEguIEIuPC9hdXRob3I+PGF1dGhv
cj5HdW8sIFkuPC9hdXRob3I+PGF1dGhvcj5MaWFvLCBELiBaLjwvYXV0aG9yPjwvYXV0aG9ycz48
L2NvbnRyaWJ1dG9ycz48YXV0aC1hZGRyZXNzPk5hbmthaSBVbml2LCBEZXB0IENoZW0sIFRpYW5q
aW4gMzAwMDcxLCBQZW9wbGVzIFIgQ2hpbmEuJiN4RDtMaXUsIFpRIChyZXByaW50IGF1dGhvciks
IE5hbmthaSBVbml2LCBEZXB0IENoZW0sIFRpYW5qaW4gMzAwMDcxLCBQZW9wbGVzIFIgQ2hpbmEu
JiN4RDtjb29yZEBuYW5rYWkuZWR1LmNuPC9hdXRoLWFkZHJlc3M+PHRpdGxlcz48dGl0bGU+SGV0
ZXJvcG9seW1ldGFsbGljIHN1cHJhbW9sZWN1bGFyIHNvbGlkLXN0YXRlIGFyY2hpdGVjdHVyZXMg
Y29uc3RydWN0ZWQgZnJvbSBkaWN5YW5vYXVyYXRlIGlvbiwgcGhlbiwgYW5kIDNkIG1ldGFsczwv
dGl0bGU+PHNlY29uZGFyeS10aXRsZT5BdXN0cmFsaWFuIEpvdXJuYWwgb2YgQ2hlbWlzdHJ5PC9z
ZWNvbmRhcnktdGl0bGU+PGFsdC10aXRsZT5BdXN0LiBKLiBDaGVtLjwvYWx0LXRpdGxlPjwvdGl0
bGVzPjxwZXJpb2RpY2FsPjxmdWxsLXRpdGxlPkF1c3RyYWxpYW4gSm91cm5hbCBvZiBDaGVtaXN0
cnk8L2Z1bGwtdGl0bGU+PGFiYnItMT5BdXN0LiBKLiBDaGVtLjwvYWJici0xPjwvcGVyaW9kaWNh
bD48YWx0LXBlcmlvZGljYWw+PGZ1bGwtdGl0bGU+QXVzdHJhbGlhbiBKb3VybmFsIG9mIENoZW1p
c3RyeTwvZnVsbC10aXRsZT48YWJici0xPkF1c3QuIEouIENoZW0uPC9hYmJyLTE+PC9hbHQtcGVy
aW9kaWNhbD48cGFnZXM+NjQwLTY0NjwvcGFnZXM+PHZvbHVtZT41OTwvdm9sdW1lPjxudW1iZXI+
OTwvbnVtYmVyPjxrZXl3b3Jkcz48a2V5d29yZD5jZW50ZXItZG90LWdvbGQ8L2tleXdvcmQ+PGtl
eXdvcmQ+aGV0ZXJvYmltZXRhbGxpYyBjb29yZGluYXRpb24gcG9seW1lcnM8L2tleXdvcmQ+PGtl
eXdvcmQ+aHlkcm9nZW4tYm9uZGluZyBpbnRlcmFjdGlvbnM8L2tleXdvcmQ+PGtleXdvcmQ+YnVp
bGRpbmctYmxvY2s8L2tleXdvcmQ+PGtleXdvcmQ+Y2hlbWlzdHJ5PC9rZXl3b3JkPjxrZXl3b3Jk
PmFzc2VtYmxpZXM8L2tleXdvcmQ+PGtleXdvcmQ+Y29tcGxleGVzPC9rZXl3b3JkPjxrZXl3b3Jk
PmRlc2lnbjwva2V5d29yZD48a2V5d29yZD5hdXJvcGhpbGljaXR5PC9rZXl3b3JkPjxrZXl3b3Jk
PnN0cmF0ZWdpZXM8L2tleXdvcmQ+PGtleXdvcmQ+Q2hlbWlzdHJ5PC9rZXl3b3JkPjwva2V5d29y
ZHM+PGRhdGVzPjx5ZWFyPjIwMDY8L3llYXI+PC9kYXRlcz48aXNibj4wMDA0LTk0MjU8L2lzYm4+
PGFjY2Vzc2lvbi1udW0+V09TOjAwMDI0MTM2NDkwMDAwODwvYWNjZXNzaW9uLW51bT48d29yay10
eXBlPkFydGljbGU8L3dvcmstdHlwZT48dXJscz48cmVsYXRlZC11cmxzPjx1cmw+Jmx0O0dvIHRv
IElTSSZndDs6Ly9XT1M6MDAwMjQxMzY0OTAwMDA4PC91cmw+PC9yZWxhdGVkLXVybHM+PC91cmxz
PjxlbGVjdHJvbmljLXJlc291cmNlLW51bT4xMC4xMDcxL2NoMDUyNDc8L2VsZWN0cm9uaWMtcmVz
b3VyY2UtbnVtPjxsYW5ndWFnZT5FbmdsaXNoPC9sYW5ndWFnZT48L3JlY29yZD48L0NpdGU+PENp
dGU+PEF1dGhvcj5Nb25pbS11bC1NZWhib29iPC9BdXRob3I+PFllYXI+MjAxMzwvWWVhcj48UmVj
TnVtPjE2NzY8L1JlY051bT48cmVjb3JkPjxyZWMtbnVtYmVyPjE2NzY8L3JlYy1udW1iZXI+PGZv
cmVpZ24ta2V5cz48a2V5IGFwcD0iRU4iIGRiLWlkPSJ2cnJyZmRhcnBlZXJkcGV0YWRxNWY5c2Q1
c3Qwc3J3YWY1ZmEiIHRpbWVzdGFtcD0iMTU0OTI5Mzk0NSI+MTY3Njwva2V5PjwvZm9yZWlnbi1r
ZXlzPjxyZWYtdHlwZSBuYW1lPSJKb3VybmFsIEFydGljbGUiPjE3PC9yZWYtdHlwZT48Y29udHJp
YnV0b3JzPjxhdXRob3JzPjxhdXRob3I+TW9uaW0tdWwtTWVoYm9vYiwgTS48L2F1dGhvcj48YXV0
aG9yPlJhbXphbiwgTS48L2F1dGhvcj48YXV0aG9yPlJ1ZmZlciwgVC48L2F1dGhvcj48YXV0aG9y
PkxhbmcsIEguPC9hdXRob3I+PGF1dGhvcj5OYWRkZW0sIFMuPC9hdXRob3I+PGF1dGhvcj5Ba2h0
YXIsIE0uPC9hdXRob3I+PGF1dGhvcj5BaG1hZCwgUy48L2F1dGhvcj48L2F1dGhvcnM+PC9jb250
cmlidXRvcnM+PGF1dGgtYWRkcmVzcz5bTW9uaW0tdWwtTWVoYm9vYiwgTXVoYW1tYWQ7IFJhbXph
biwgTXVoYW1tYWQ7IEFobWFkLCBTYWVlZF0gVW5pdiBFbmduICZhbXA7IFRlY2hub2wsIERlcHQg
Q2hlbSwgTGFob3JlIDU0ODkwLCBQYWtpc3Rhbi4gW1J1ZWZmZXIsIFRvYmlhczsgTGFuZywgSGVp
bnJpY2hdIFRlY2ggVW5pdiBDaGVtbml0eiwgSW5zdCBDaGVtLCBMZWhyc3R1aGwgQW5vcmdhbiBD
aGVtLCBELTA5MTExIENoZW1uaXR6LCBHZXJtYW55LiBbTmFkZGVtLCBTaGFmcWF0OyBBa2h0YXIs
IE11aGFtbWFkXSBRdWFpZCBJIEF6YW0gVW5pdiwgRGVwdCBDaGVtLCBJc2xhbWFiYWQsIFBha2lz
dGFuLiYjeEQ7QWhtYWQsIFMgKHJlcHJpbnQgYXV0aG9yKSwgVW5pdiBFbmduICZhbXA7IFRlY2hu
b2wsIERlcHQgQ2hlbSwgTGFob3JlIDU0ODkwLCBQYWtpc3Rhbi4mI3hEO3NhZWVkX2E3ODZAaG90
bWFpbC5jb208L2F1dGgtYWRkcmVzcz48dGl0bGVzPjx0aXRsZT5BIFppbmMoSUkpLVNpbHZlcihJ
KSBCaW1ldGFsbGljIENvb3JkaW5hdGlvbiBQb2x5bWVyIEFzc2VtYmxlZCBUaHJvdWdoIEFyZ2Vu
dG9waGlsaWMgYW5kIHBpLXBpIEludGVyYWN0aW9ucywgeyBabihwaGVuKSgyKShIMk8pIHtBZyhD
TikoMil9IEFnKENOKSgyKSBjZW50ZXIgZG90IE1lT0h9KG4pIChwaGVuPTEsMTAtUGhlbmFudGhy
b2xpbmUpPC90aXRsZT48c2Vjb25kYXJ5LXRpdGxlPlplaXRzY2hyaWZ0IEZ1ciBOYXR1cmZvcnNj
aHVuZyBTZWN0aW9uIEItYSBKb3VybmFsIG9mIENoZW1pY2FsIFNjaWVuY2VzPC9zZWNvbmRhcnkt
dGl0bGU+PGFsdC10aXRsZT5aLk5hdHVyZm9yc2NoLihCKTwvYWx0LXRpdGxlPjwvdGl0bGVzPjxw
ZXJpb2RpY2FsPjxmdWxsLXRpdGxlPlplaXRzY2hyaWZ0IEZ1ciBOYXR1cmZvcnNjaHVuZyBTZWN0
aW9uIEItYSBKb3VybmFsIG9mIENoZW1pY2FsIFNjaWVuY2VzPC9mdWxsLXRpdGxlPjxhYmJyLTE+
Wi5OYXR1cmZvcnNjaC4oQik8L2FiYnItMT48L3BlcmlvZGljYWw+PGFsdC1wZXJpb2RpY2FsPjxm
dWxsLXRpdGxlPlplaXRzY2hyaWZ0IEZ1ciBOYXR1cmZvcnNjaHVuZyBTZWN0aW9uIEItYSBKb3Vy
bmFsIG9mIENoZW1pY2FsIFNjaWVuY2VzPC9mdWxsLXRpdGxlPjxhYmJyLTE+Wi5OYXR1cmZvcnNj
aC4oQik8L2FiYnItMT48L2FsdC1wZXJpb2RpY2FsPjxwYWdlcz4xNjEtMTY3PC9wYWdlcz48dm9s
dW1lPjY4PC92b2x1bWU+PG51bWJlcj4yPC9udW1iZXI+PGtleXdvcmRzPjxrZXl3b3JkPlppbmMo
SUkpPC9rZXl3b3JkPjxrZXl3b3JkPlNpbHZlciBDeWFuaWRlPC9rZXl3b3JkPjxrZXl3b3JkPjEs
MTAtUGhlbmFudGhyb2xpbmU8L2tleXdvcmQ+PGtleXdvcmQ+Q29vcmRpbmF0aW9uIFBvbHltZXI8
L2tleXdvcmQ+PGtleXdvcmQ+bWFnbmV0aWMtcHJvcGVydGllczwva2V5d29yZD48a2V5d29yZD5j
cnlzdGFsLXN0cnVjdHVyZTwva2V5d29yZD48a2V5d29yZD5jb21wbGV4ZXM8L2tleXdvcmQ+PGtl
eXdvcmQ+bGlnYW5kczwva2V5d29yZD48a2V5d29yZD5kZXNpZ248L2tleXdvcmQ+PGtleXdvcmQ+
MmQ8L2tleXdvcmQ+PGtleXdvcmQ+YWc8L2tleXdvcmQ+PGtleXdvcmQ+Y2hhaW5zPC9rZXl3b3Jk
PjxrZXl3b3JkPm5ldHM8L2tleXdvcmQ+PGtleXdvcmQ+Q2hlbWlzdHJ5PC9rZXl3b3JkPjwva2V5
d29yZHM+PGRhdGVzPjx5ZWFyPjIwMTM8L3llYXI+PHB1Yi1kYXRlcz48ZGF0ZT5GZWI8L2RhdGU+
PC9wdWItZGF0ZXM+PC9kYXRlcz48aXNibj4wOTMyLTA3NzY8L2lzYm4+PGFjY2Vzc2lvbi1udW0+
V09TOjAwMDMxNjUzMjIwMDAwOTwvYWNjZXNzaW9uLW51bT48d29yay10eXBlPkFydGljbGU8L3dv
cmstdHlwZT48dXJscz48cmVsYXRlZC11cmxzPjx1cmw+Jmx0O0dvIHRvIElTSSZndDs6Ly9XT1M6
MDAwMzE2NTMyMjAwMDA5PC91cmw+PC9yZWxhdGVkLXVybHM+PC91cmxzPjxlbGVjdHJvbmljLXJl
c291cmNlLW51bT4xMC41NTYwL3puYi4yMDEzLTIyNTM8L2VsZWN0cm9uaWMtcmVzb3VyY2UtbnVt
PjxsYW5ndWFnZT5FbmdsaXNoPC9sYW5ndWFnZT48L3JlY29yZD48L0NpdGU+PENpdGU+PEF1dGhv
cj5HdW88L0F1dGhvcj48WWVhcj4yMDEwPC9ZZWFyPjxSZWNOdW0+MTY3NzwvUmVjTnVtPjxyZWNv
cmQ+PHJlYy1udW1iZXI+MTY3NzwvcmVjLW51bWJlcj48Zm9yZWlnbi1rZXlzPjxrZXkgYXBwPSJF
TiIgZGItaWQ9InZycnJmZGFycGVlcmRwZXRhZHE1ZjlzZDVzdDBzcndhZjVmYSIgdGltZXN0YW1w
PSIxNTQ5Mjk0MjQ1Ij4xNjc3PC9rZXk+PC9mb3JlaWduLWtleXM+PHJlZi10eXBlIG5hbWU9Ikpv
dXJuYWwgQXJ0aWNsZSI+MTc8L3JlZi10eXBlPjxjb250cmlidXRvcnM+PGF1dGhvcnM+PGF1dGhv
cj5HdW8sIFkuPC9hdXRob3I+PGF1dGhvcj5NYSwgWS48L2F1dGhvcj48YXV0aG9yPlpob3UsIE4u
PC9hdXRob3I+PGF1dGhvcj5MaXUsIFouIFEuPC9hdXRob3I+PGF1dGhvcj5XYW5nLCBRLiBMLjwv
YXV0aG9yPjxhdXRob3I+WWFuLCBTLiBQLjwvYXV0aG9yPjxhdXRob3I+TGlhbywgRC4gWi48L2F1
dGhvcj48L2F1dGhvcnM+PC9jb250cmlidXRvcnM+PGF1dGgtYWRkcmVzcz5bR3VvLCBZYW5nOyBN
YSwgWXVlOyBaaG91LCBOYTsgV2FuZywgUWluZy1MdW47IFlhbiwgU2hpLVBpbmc7IExpYW8sIERh
aS1aaGVuZ10gTmFua2FpIFVuaXYsIERlcHQgQ2hlbSwgVGlhbmppbiAzMDAwNzEsIFBlb3BsZXMg
UiBDaGluYS4gW0xpdSwgWmhhbi1RdWFuXSBOYW5rYWkgVW5pdiwgRGVwdCBDaGVtIE1hdCwgVGlh
bmppbiAzMDAwNzEsIFBlb3BsZXMgUiBDaGluYS4mI3hEO0xpYW8sIERaIChyZXByaW50IGF1dGhv
ciksIE5hbmthaSBVbml2LCBEZXB0IENoZW0sIFRpYW5qaW4gMzAwMDcxLCBQZW9wbGVzIFIgQ2hp
bmEuPC9hdXRoLWFkZHJlc3M+PHRpdGxlcz48dGl0bGU+VGhyZWUgRGljeWFuaWRvbWV0YWxsYXRl
KEkpLWJhc2VkIENvbXBsZXhlcyBJbmNvcnBvcmF0aW5nIEh5ZHJvZ2VuLWJvbmRpbmcsIHBpLXBp
IFBhY2tpbmcgYW5kIGQoMTApLWQoMTApIEludGVyYWN0aW9ucyB3aXRoIEF1eGlsaWFyeSAyLDIg
JmFwb3M7LUJpcHlyaWR5bC1saWtlIExpZ2FuZHM8L3RpdGxlPjxzZWNvbmRhcnktdGl0bGU+WmVp
dHNjaHJpZnQgRnVyIEFub3JnYW5pc2NoZSBVbmQgQWxsZ2VtZWluZSBDaGVtaWU8L3NlY29uZGFy
eS10aXRsZT48YWx0LXRpdGxlPlouIEFub3JnLiBBbGxnLiBDaGVtLjwvYWx0LXRpdGxlPjwvdGl0
bGVzPjxwZXJpb2RpY2FsPjxmdWxsLXRpdGxlPlplaXRzY2hyaWZ0IEZ1ciBBbm9yZ2FuaXNjaGUg
VW5kIEFsbGdlbWVpbmUgQ2hlbWllPC9mdWxsLXRpdGxlPjxhYmJyLTE+Wi4gQW5vcmcuIEFsbGcu
IENoZW0uPC9hYmJyLTE+PC9wZXJpb2RpY2FsPjxhbHQtcGVyaW9kaWNhbD48ZnVsbC10aXRsZT5a
ZWl0c2NocmlmdCBGdXIgQW5vcmdhbmlzY2hlIFVuZCBBbGxnZW1laW5lIENoZW1pZTwvZnVsbC10
aXRsZT48YWJici0xPlouIEFub3JnLiBBbGxnLiBDaGVtLjwvYWJici0xPjwvYWx0LXBlcmlvZGlj
YWw+PHBhZ2VzPjg2NS04NzE8L3BhZ2VzPjx2b2x1bWU+NjM2PC92b2x1bWU+PG51bWJlcj41PC9u
dW1iZXI+PGtleXdvcmRzPjxrZXl3b3JkPlN1cHJhbW9sZWN1bGFyIGNoZW1pc3RyeTwva2V5d29y
ZD48a2V5d29yZD5DcnlzdGFsIGVuZ2luZWVyaW5nPC9rZXl3b3JkPjxrZXl3b3JkPkN5YW5pZGVz
PC9rZXl3b3JkPjxrZXl3b3JkPkhldGVyb21ldGFsbGljPC9rZXl3b3JkPjxrZXl3b3JkPmNvbXBs
ZXhlczwva2V5d29yZD48a2V5d29yZD5YLXJheSBkaWZmcmFjdGlvbjwva2V5d29yZD48a2V5d29y
ZD5tZXRhbC1tZXRhbCBpbnRlcmFjdGlvbnM8L2tleXdvcmQ+PGtleXdvcmQ+c29saWQtc3RhdGUg
YXJjaGl0ZWN0dXJlczwva2V5d29yZD48a2V5d29yZD5oZXRlcm9iaW1ldGFsbGljPC9rZXl3b3Jk
PjxrZXl3b3JkPmNvb3JkaW5hdGlvbiBwb2x5bWVyczwva2V5d29yZD48a2V5d29yZD5pbmNyZWFz
ZSBzdHJ1Y3R1cmFsIGRpbWVuc2lvbmFsaXR5PC9rZXl3b3JkPjxrZXl3b3JkPmVuZ2luZWVyaW5n
PC9rZXl3b3JkPjxrZXl3b3JkPmRlc2lnbiBlbGVtZW50czwva2V5d29yZD48a2V5d29yZD5zcGlu
LWNyb3Nzb3ZlciBiZWhhdmlvcjwva2V5d29yZD48a2V5d29yZD5tYWduZXRpYy1wcm9wZXJ0aWVz
PC9rZXl3b3JkPjxrZXl3b3JkPmNyeXN0YWwtc3RydWN0dXJlczwva2V5d29yZD48a2V5d29yZD5i
dWlsZGluZy1ibG9ja3M8L2tleXdvcmQ+PGtleXdvcmQ+YXJnZW50b3BoaWxpYyBpbnRlcmFjdGlv
bnM8L2tleXdvcmQ+PGtleXdvcmQ+Q2hlbWlzdHJ5PC9rZXl3b3JkPjwva2V5d29yZHM+PGRhdGVz
Pjx5ZWFyPjIwMTA8L3llYXI+PC9kYXRlcz48aXNibj4wMDQ0LTIzMTM8L2lzYm4+PGFjY2Vzc2lv
bi1udW0+V09TOjAwMDI3NzI5ODQwMDAzMDwvYWNjZXNzaW9uLW51bT48d29yay10eXBlPkFydGlj
bGU8L3dvcmstdHlwZT48dXJscz48cmVsYXRlZC11cmxzPjx1cmw+Jmx0O0dvIHRvIElTSSZndDs6
Ly9XT1M6MDAwMjc3Mjk4NDAwMDMwPC91cmw+PC9yZWxhdGVkLXVybHM+PC91cmxzPjxlbGVjdHJv
bmljLXJlc291cmNlLW51bT4xMC4xMDAyL3phYWMuMjAwOTAwMzcxPC9lbGVjdHJvbmljLXJlc291
cmNlLW51bT48bGFuZ3VhZ2U+RW5nbGlzaDwvbGFuZ3VhZ2U+PC9yZWNvcmQ+PC9DaXRlPjxDaXRl
PjxBdXRob3I+UXU8L0F1dGhvcj48WWVhcj4yMDA4PC9ZZWFyPjxSZWNOdW0+MTY3OTwvUmVjTnVt
PjxyZWNvcmQ+PHJlYy1udW1iZXI+MTY3OTwvcmVjLW51bWJlcj48Zm9yZWlnbi1rZXlzPjxrZXkg
YXBwPSJFTiIgZGItaWQ9InZycnJmZGFycGVlcmRwZXRhZHE1ZjlzZDVzdDBzcndhZjVmYSIgdGlt
ZXN0YW1wPSIxNTQ5Mjk0NDU0Ij4xNjc5PC9rZXk+PC9mb3JlaWduLWtleXM+PHJlZi10eXBlIG5h
bWU9IkpvdXJuYWwgQXJ0aWNsZSI+MTc8L3JlZi10eXBlPjxjb250cmlidXRvcnM+PGF1dGhvcnM+
PGF1dGhvcj5RdSwgSi48L2F1dGhvcj48YXV0aG9yPkd1LCBXLjwvYXV0aG9yPjxhdXRob3I+TGl1
LCBYLjwvYXV0aG9yPjwvYXV0aG9ycz48L2NvbnRyaWJ1dG9ycz48YXV0aC1hZGRyZXNzPltRdSwg
SmllOyBHdSwgV2VuOyBMaXUsIFhpbl0gTmFua2FpIFVuaXYsIERlcHQgQ2hlbSwgVGlhbmppbiAz
MDAwNzEsIFBlb3BsZXMgUiBDaGluYS4mI3hEO0xpdSwgWCAocmVwcmludCBhdXRob3IpLCBOYW5r
YWkgVW5pdiwgRGVwdCBDaGVtLCBUaWFuamluIDMwMDA3MSwgUGVvcGxlcyBSIENoaW5hLiYjeEQ7
bGl1eGluNjRAbmFua2FpLmVkdS5jbjwvYXV0aC1hZGRyZXNzPjx0aXRsZXM+PHRpdGxlPlN5bnRo
ZXNpcywgY3J5c3RhbCBzdHJ1Y3R1cmUgYW5kIGx1bWluZXNjZW50IHByb3BlcnRpZXMgb2YgdHdv
IGNvbXBsZXhlcyBjb250YWluaW5nIEF1KENOKSgyKSAoLSkgYnVpbGRpbmcgYmxvY2tzPC90aXRs
ZT48c2Vjb25kYXJ5LXRpdGxlPkpvdXJuYWwgb2YgQ29vcmRpbmF0aW9uIENoZW1pc3RyeTwvc2Vj
b25kYXJ5LXRpdGxlPjxhbHQtdGl0bGU+Si4gQ29vcmQuIENoZW0uPC9hbHQtdGl0bGU+PC90aXRs
ZXM+PHBlcmlvZGljYWw+PGZ1bGwtdGl0bGU+Sm91cm5hbCBvZiBDb29yZGluYXRpb24gQ2hlbWlz
dHJ5PC9mdWxsLXRpdGxlPjxhYmJyLTE+Si4gQ29vcmQuIENoZW0uPC9hYmJyLTE+PC9wZXJpb2Rp
Y2FsPjxhbHQtcGVyaW9kaWNhbD48ZnVsbC10aXRsZT5Kb3VybmFsIG9mIENvb3JkaW5hdGlvbiBD
aGVtaXN0cnk8L2Z1bGwtdGl0bGU+PGFiYnItMT5KLiBDb29yZC4gQ2hlbS48L2FiYnItMT48L2Fs
dC1wZXJpb2RpY2FsPjxwYWdlcz42MTgtNjI2PC9wYWdlcz48dm9sdW1lPjYxPC92b2x1bWU+PG51
bWJlcj40PC9udW1iZXI+PGtleXdvcmRzPjxrZXl3b3JkPmNyeXN0YWwgc3RydWN0dXJlPC9rZXl3
b3JkPjxrZXl3b3JkPmF1cm9waGlsaWMgYXR0cmFjdGlvbnM8L2tleXdvcmQ+PGtleXdvcmQ+bHVt
aW5lc2NlbmNlPC9rZXl3b3JkPjxrZXl3b3JkPm1ldGFsLW9yZ2FuaWMgZnJhbWV3b3JrPC9rZXl3
b3JkPjxrZXl3b3JkPmFsa2FsaS1oYWxpZGUgY3J5c3RhbHM8L2tleXdvcmQ+PGtleXdvcmQ+Z29s
ZChpKS1nb2xkKGkpPC9rZXl3b3JkPjxrZXl3b3JkPmludGVyYWN0aW9uczwva2V5d29yZD48a2V5
d29yZD5jaGVtaXN0cnk8L2tleXdvcmQ+PGtleXdvcmQ+ZGVzaWduPC9rZXl3b3JkPjxrZXl3b3Jk
PmlvbnM8L2tleXdvcmQ+PGtleXdvcmQ+YXVyb3BoaWxpY2l0eTwva2V5d29yZD48a2V5d29yZD5w
b2x5bWVyPC9rZXl3b3JkPjxrZXl3b3JkPmF1KGNuKSgyKSgtKTwva2V5d29yZD48a2V5d29yZD5h
c3NlbWJsaWVzPC9rZXl3b3JkPjxrZXl3b3JkPkNoZW1pc3RyeTwva2V5d29yZD48L2tleXdvcmRz
PjxkYXRlcz48eWVhcj4yMDA4PC95ZWFyPjwvZGF0ZXM+PGlzYm4+MDA5NS04OTcyPC9pc2JuPjxh
Y2Nlc3Npb24tbnVtPldPUzowMDAyNTMyNjU3MDAwMTM8L2FjY2Vzc2lvbi1udW0+PHdvcmstdHlw
ZT5BcnRpY2xlPC93b3JrLXR5cGU+PHVybHM+PHJlbGF0ZWQtdXJscz48dXJsPiZsdDtHbyB0byBJ
U0kmZ3Q7Oi8vV09TOjAwMDI1MzI2NTcwMDAxMzwvdXJsPjwvcmVsYXRlZC11cmxzPjwvdXJscz48
ZWxlY3Ryb25pYy1yZXNvdXJjZS1udW0+MTAuMTA4MC8wMDk1ODk3MDcwMTM2NzcxMjwvZWxlY3Ry
b25pYy1yZXNvdXJjZS1udW0+PGxhbmd1YWdlPkVuZ2xpc2g8L2xhbmd1YWdlPjwvcmVjb3JkPjwv
Q2l0ZT48Q2l0ZT48QXV0aG9yPlByaW9sYTwvQXV0aG9yPjxZZWFyPjIwMjA8L1llYXI+PFJlY051
bT4xNzQ0PC9SZWNOdW0+PHJlY29yZD48cmVjLW51bWJlcj4xNzQ0PC9yZWMtbnVtYmVyPjxmb3Jl
aWduLWtleXM+PGtleSBhcHA9IkVOIiBkYi1pZD0idnJycmZkYXJwZWVyZHBldGFkcTVmOXNkNXN0
MHNyd2FmNWZhIiB0aW1lc3RhbXA9IjE2MTc0NTczMjgiPjE3NDQ8L2tleT48L2ZvcmVpZ24ta2V5
cz48cmVmLXR5cGUgbmFtZT0iSm91cm5hbCBBcnRpY2xlIj4xNzwvcmVmLXR5cGU+PGNvbnRyaWJ1
dG9ycz48YXV0aG9ycz48YXV0aG9yPlByaW9sYSwgRW1hbnVlbGU8L2F1dGhvcj48YXV0aG9yPlZv
bHBpLCBHaW9yZ2lvPC9hdXRob3I+PGF1dGhvcj5SYWJlenphbmEsIFJvYmVydG88L2F1dGhvcj48
YXV0aG9yPkJvcmZlY2NoaWEsIEVsaXNhPC9hdXRob3I+PGF1dGhvcj5HYXJpbm8sIENsYXVkaW88
L2F1dGhvcj48YXV0aG9yPkJlbnppLCBQYW9sYTwvYXV0aG9yPjxhdXRob3I+TWFydGluaSwgQW5k
cmVhPC9hdXRob3I+PGF1dGhvcj5PcGVydGksIExvcmVuemE8L2F1dGhvcj48YXV0aG9yPkRpYW5h
LCBFbGlhbm88L2F1dGhvcj48L2F1dGhvcnM+PC9jb250cmlidXRvcnM+PHRpdGxlcz48dGl0bGU+
QnJpZGdpbmcgU29sdXRpb24gYW5kIFNvbGlkLVN0YXRlIENoZW1pc3RyeSBvZiBEaWN5YW5vYXVy
YXRlOiBUaGUgQ2FzZSBTdHVkeSBvZiBabuKAk0F1IE51Y2xlYXRpb24gVW5pdHM8L3RpdGxlPjxz
ZWNvbmRhcnktdGl0bGU+SW5vcmdhbmljIENoZW1pc3RyeTwvc2Vjb25kYXJ5LXRpdGxlPjwvdGl0
bGVzPjxwZXJpb2RpY2FsPjxmdWxsLXRpdGxlPklub3JnYW5pYyBDaGVtaXN0cnk8L2Z1bGwtdGl0
bGU+PC9wZXJpb2RpY2FsPjxwYWdlcz4yMDMtMjEzPC9wYWdlcz48dm9sdW1lPjU5PC92b2x1bWU+
PG51bWJlcj4xPC9udW1iZXI+PGRhdGVzPjx5ZWFyPjIwMjA8L3llYXI+PHB1Yi1kYXRlcz48ZGF0
ZT4yMDIwLzAxLzA2PC9kYXRlPjwvcHViLWRhdGVzPjwvZGF0ZXM+PHB1Ymxpc2hlcj5BbWVyaWNh
biBDaGVtaWNhbCBTb2NpZXR5PC9wdWJsaXNoZXI+PGlzYm4+MDAyMC0xNjY5PC9pc2JuPjx1cmxz
PjxyZWxhdGVkLXVybHM+PHVybD5odHRwczovL2RvaS5vcmcvMTAuMTAyMS9hY3MuaW5vcmdjaGVt
LjliMDA5NjE8L3VybD48L3JlbGF0ZWQtdXJscz48L3VybHM+PGVsZWN0cm9uaWMtcmVzb3VyY2Ut
bnVtPjEwLjEwMjEvYWNzLmlub3JnY2hlbS45YjAwOTYxPC9lbGVjdHJvbmljLXJlc291cmNlLW51
bT48L3JlY29yZD48L0NpdGU+PC9FbmROb3RlPn==
</w:fldData>
        </w:fldChar>
      </w:r>
      <w:r w:rsidR="00A84E9C" w:rsidRPr="000A457F">
        <w:rPr>
          <w:rFonts w:cstheme="minorHAnsi"/>
        </w:rPr>
        <w:instrText xml:space="preserve"> ADDIN EN.CITE </w:instrText>
      </w:r>
      <w:r w:rsidR="00A84E9C" w:rsidRPr="000A457F">
        <w:rPr>
          <w:rFonts w:cstheme="minorHAnsi"/>
        </w:rPr>
        <w:fldChar w:fldCharType="begin">
          <w:fldData xml:space="preserve">PEVuZE5vdGU+PENpdGU+PEF1dGhvcj5YdTwvQXV0aG9yPjxZZWFyPjIwMDY8L1llYXI+PFJlY051
bT4xNjc1PC9SZWNOdW0+PERpc3BsYXlUZXh0PjxzdHlsZSBmYWNlPSJzdXBlcnNjcmlwdCI+Mjks
IDU5LTYyPC9zdHlsZT48L0Rpc3BsYXlUZXh0PjxyZWNvcmQ+PHJlYy1udW1iZXI+MTY3NTwvcmVj
LW51bWJlcj48Zm9yZWlnbi1rZXlzPjxrZXkgYXBwPSJFTiIgZGItaWQ9InZycnJmZGFycGVlcmRw
ZXRhZHE1ZjlzZDVzdDBzcndhZjVmYSIgdGltZXN0YW1wPSIxNTQ5MjkzNzk1Ij4xNjc1PC9rZXk+
PC9mb3JlaWduLWtleXM+PHJlZi10eXBlIG5hbWU9IkpvdXJuYWwgQXJ0aWNsZSI+MTc8L3JlZi10
eXBlPjxjb250cmlidXRvcnM+PGF1dGhvcnM+PGF1dGhvcj5YdSwgRy4gRi48L2F1dGhvcj48YXV0
aG9yPkxpdSwgWi4gUS48L2F1dGhvcj48YXV0aG9yPlpob3UsIEguIEIuPC9hdXRob3I+PGF1dGhv
cj5HdW8sIFkuPC9hdXRob3I+PGF1dGhvcj5MaWFvLCBELiBaLjwvYXV0aG9yPjwvYXV0aG9ycz48
L2NvbnRyaWJ1dG9ycz48YXV0aC1hZGRyZXNzPk5hbmthaSBVbml2LCBEZXB0IENoZW0sIFRpYW5q
aW4gMzAwMDcxLCBQZW9wbGVzIFIgQ2hpbmEuJiN4RDtMaXUsIFpRIChyZXByaW50IGF1dGhvciks
IE5hbmthaSBVbml2LCBEZXB0IENoZW0sIFRpYW5qaW4gMzAwMDcxLCBQZW9wbGVzIFIgQ2hpbmEu
JiN4RDtjb29yZEBuYW5rYWkuZWR1LmNuPC9hdXRoLWFkZHJlc3M+PHRpdGxlcz48dGl0bGU+SGV0
ZXJvcG9seW1ldGFsbGljIHN1cHJhbW9sZWN1bGFyIHNvbGlkLXN0YXRlIGFyY2hpdGVjdHVyZXMg
Y29uc3RydWN0ZWQgZnJvbSBkaWN5YW5vYXVyYXRlIGlvbiwgcGhlbiwgYW5kIDNkIG1ldGFsczwv
dGl0bGU+PHNlY29uZGFyeS10aXRsZT5BdXN0cmFsaWFuIEpvdXJuYWwgb2YgQ2hlbWlzdHJ5PC9z
ZWNvbmRhcnktdGl0bGU+PGFsdC10aXRsZT5BdXN0LiBKLiBDaGVtLjwvYWx0LXRpdGxlPjwvdGl0
bGVzPjxwZXJpb2RpY2FsPjxmdWxsLXRpdGxlPkF1c3RyYWxpYW4gSm91cm5hbCBvZiBDaGVtaXN0
cnk8L2Z1bGwtdGl0bGU+PGFiYnItMT5BdXN0LiBKLiBDaGVtLjwvYWJici0xPjwvcGVyaW9kaWNh
bD48YWx0LXBlcmlvZGljYWw+PGZ1bGwtdGl0bGU+QXVzdHJhbGlhbiBKb3VybmFsIG9mIENoZW1p
c3RyeTwvZnVsbC10aXRsZT48YWJici0xPkF1c3QuIEouIENoZW0uPC9hYmJyLTE+PC9hbHQtcGVy
aW9kaWNhbD48cGFnZXM+NjQwLTY0NjwvcGFnZXM+PHZvbHVtZT41OTwvdm9sdW1lPjxudW1iZXI+
OTwvbnVtYmVyPjxrZXl3b3Jkcz48a2V5d29yZD5jZW50ZXItZG90LWdvbGQ8L2tleXdvcmQ+PGtl
eXdvcmQ+aGV0ZXJvYmltZXRhbGxpYyBjb29yZGluYXRpb24gcG9seW1lcnM8L2tleXdvcmQ+PGtl
eXdvcmQ+aHlkcm9nZW4tYm9uZGluZyBpbnRlcmFjdGlvbnM8L2tleXdvcmQ+PGtleXdvcmQ+YnVp
bGRpbmctYmxvY2s8L2tleXdvcmQ+PGtleXdvcmQ+Y2hlbWlzdHJ5PC9rZXl3b3JkPjxrZXl3b3Jk
PmFzc2VtYmxpZXM8L2tleXdvcmQ+PGtleXdvcmQ+Y29tcGxleGVzPC9rZXl3b3JkPjxrZXl3b3Jk
PmRlc2lnbjwva2V5d29yZD48a2V5d29yZD5hdXJvcGhpbGljaXR5PC9rZXl3b3JkPjxrZXl3b3Jk
PnN0cmF0ZWdpZXM8L2tleXdvcmQ+PGtleXdvcmQ+Q2hlbWlzdHJ5PC9rZXl3b3JkPjwva2V5d29y
ZHM+PGRhdGVzPjx5ZWFyPjIwMDY8L3llYXI+PC9kYXRlcz48aXNibj4wMDA0LTk0MjU8L2lzYm4+
PGFjY2Vzc2lvbi1udW0+V09TOjAwMDI0MTM2NDkwMDAwODwvYWNjZXNzaW9uLW51bT48d29yay10
eXBlPkFydGljbGU8L3dvcmstdHlwZT48dXJscz48cmVsYXRlZC11cmxzPjx1cmw+Jmx0O0dvIHRv
IElTSSZndDs6Ly9XT1M6MDAwMjQxMzY0OTAwMDA4PC91cmw+PC9yZWxhdGVkLXVybHM+PC91cmxz
PjxlbGVjdHJvbmljLXJlc291cmNlLW51bT4xMC4xMDcxL2NoMDUyNDc8L2VsZWN0cm9uaWMtcmVz
b3VyY2UtbnVtPjxsYW5ndWFnZT5FbmdsaXNoPC9sYW5ndWFnZT48L3JlY29yZD48L0NpdGU+PENp
dGU+PEF1dGhvcj5Nb25pbS11bC1NZWhib29iPC9BdXRob3I+PFllYXI+MjAxMzwvWWVhcj48UmVj
TnVtPjE2NzY8L1JlY051bT48cmVjb3JkPjxyZWMtbnVtYmVyPjE2NzY8L3JlYy1udW1iZXI+PGZv
cmVpZ24ta2V5cz48a2V5IGFwcD0iRU4iIGRiLWlkPSJ2cnJyZmRhcnBlZXJkcGV0YWRxNWY5c2Q1
c3Qwc3J3YWY1ZmEiIHRpbWVzdGFtcD0iMTU0OTI5Mzk0NSI+MTY3Njwva2V5PjwvZm9yZWlnbi1r
ZXlzPjxyZWYtdHlwZSBuYW1lPSJKb3VybmFsIEFydGljbGUiPjE3PC9yZWYtdHlwZT48Y29udHJp
YnV0b3JzPjxhdXRob3JzPjxhdXRob3I+TW9uaW0tdWwtTWVoYm9vYiwgTS48L2F1dGhvcj48YXV0
aG9yPlJhbXphbiwgTS48L2F1dGhvcj48YXV0aG9yPlJ1ZmZlciwgVC48L2F1dGhvcj48YXV0aG9y
PkxhbmcsIEguPC9hdXRob3I+PGF1dGhvcj5OYWRkZW0sIFMuPC9hdXRob3I+PGF1dGhvcj5Ba2h0
YXIsIE0uPC9hdXRob3I+PGF1dGhvcj5BaG1hZCwgUy48L2F1dGhvcj48L2F1dGhvcnM+PC9jb250
cmlidXRvcnM+PGF1dGgtYWRkcmVzcz5bTW9uaW0tdWwtTWVoYm9vYiwgTXVoYW1tYWQ7IFJhbXph
biwgTXVoYW1tYWQ7IEFobWFkLCBTYWVlZF0gVW5pdiBFbmduICZhbXA7IFRlY2hub2wsIERlcHQg
Q2hlbSwgTGFob3JlIDU0ODkwLCBQYWtpc3Rhbi4gW1J1ZWZmZXIsIFRvYmlhczsgTGFuZywgSGVp
bnJpY2hdIFRlY2ggVW5pdiBDaGVtbml0eiwgSW5zdCBDaGVtLCBMZWhyc3R1aGwgQW5vcmdhbiBD
aGVtLCBELTA5MTExIENoZW1uaXR6LCBHZXJtYW55LiBbTmFkZGVtLCBTaGFmcWF0OyBBa2h0YXIs
IE11aGFtbWFkXSBRdWFpZCBJIEF6YW0gVW5pdiwgRGVwdCBDaGVtLCBJc2xhbWFiYWQsIFBha2lz
dGFuLiYjeEQ7QWhtYWQsIFMgKHJlcHJpbnQgYXV0aG9yKSwgVW5pdiBFbmduICZhbXA7IFRlY2hu
b2wsIERlcHQgQ2hlbSwgTGFob3JlIDU0ODkwLCBQYWtpc3Rhbi4mI3hEO3NhZWVkX2E3ODZAaG90
bWFpbC5jb208L2F1dGgtYWRkcmVzcz48dGl0bGVzPjx0aXRsZT5BIFppbmMoSUkpLVNpbHZlcihJ
KSBCaW1ldGFsbGljIENvb3JkaW5hdGlvbiBQb2x5bWVyIEFzc2VtYmxlZCBUaHJvdWdoIEFyZ2Vu
dG9waGlsaWMgYW5kIHBpLXBpIEludGVyYWN0aW9ucywgeyBabihwaGVuKSgyKShIMk8pIHtBZyhD
TikoMil9IEFnKENOKSgyKSBjZW50ZXIgZG90IE1lT0h9KG4pIChwaGVuPTEsMTAtUGhlbmFudGhy
b2xpbmUpPC90aXRsZT48c2Vjb25kYXJ5LXRpdGxlPlplaXRzY2hyaWZ0IEZ1ciBOYXR1cmZvcnNj
aHVuZyBTZWN0aW9uIEItYSBKb3VybmFsIG9mIENoZW1pY2FsIFNjaWVuY2VzPC9zZWNvbmRhcnkt
dGl0bGU+PGFsdC10aXRsZT5aLk5hdHVyZm9yc2NoLihCKTwvYWx0LXRpdGxlPjwvdGl0bGVzPjxw
ZXJpb2RpY2FsPjxmdWxsLXRpdGxlPlplaXRzY2hyaWZ0IEZ1ciBOYXR1cmZvcnNjaHVuZyBTZWN0
aW9uIEItYSBKb3VybmFsIG9mIENoZW1pY2FsIFNjaWVuY2VzPC9mdWxsLXRpdGxlPjxhYmJyLTE+
Wi5OYXR1cmZvcnNjaC4oQik8L2FiYnItMT48L3BlcmlvZGljYWw+PGFsdC1wZXJpb2RpY2FsPjxm
dWxsLXRpdGxlPlplaXRzY2hyaWZ0IEZ1ciBOYXR1cmZvcnNjaHVuZyBTZWN0aW9uIEItYSBKb3Vy
bmFsIG9mIENoZW1pY2FsIFNjaWVuY2VzPC9mdWxsLXRpdGxlPjxhYmJyLTE+Wi5OYXR1cmZvcnNj
aC4oQik8L2FiYnItMT48L2FsdC1wZXJpb2RpY2FsPjxwYWdlcz4xNjEtMTY3PC9wYWdlcz48dm9s
dW1lPjY4PC92b2x1bWU+PG51bWJlcj4yPC9udW1iZXI+PGtleXdvcmRzPjxrZXl3b3JkPlppbmMo
SUkpPC9rZXl3b3JkPjxrZXl3b3JkPlNpbHZlciBDeWFuaWRlPC9rZXl3b3JkPjxrZXl3b3JkPjEs
MTAtUGhlbmFudGhyb2xpbmU8L2tleXdvcmQ+PGtleXdvcmQ+Q29vcmRpbmF0aW9uIFBvbHltZXI8
L2tleXdvcmQ+PGtleXdvcmQ+bWFnbmV0aWMtcHJvcGVydGllczwva2V5d29yZD48a2V5d29yZD5j
cnlzdGFsLXN0cnVjdHVyZTwva2V5d29yZD48a2V5d29yZD5jb21wbGV4ZXM8L2tleXdvcmQ+PGtl
eXdvcmQ+bGlnYW5kczwva2V5d29yZD48a2V5d29yZD5kZXNpZ248L2tleXdvcmQ+PGtleXdvcmQ+
MmQ8L2tleXdvcmQ+PGtleXdvcmQ+YWc8L2tleXdvcmQ+PGtleXdvcmQ+Y2hhaW5zPC9rZXl3b3Jk
PjxrZXl3b3JkPm5ldHM8L2tleXdvcmQ+PGtleXdvcmQ+Q2hlbWlzdHJ5PC9rZXl3b3JkPjwva2V5
d29yZHM+PGRhdGVzPjx5ZWFyPjIwMTM8L3llYXI+PHB1Yi1kYXRlcz48ZGF0ZT5GZWI8L2RhdGU+
PC9wdWItZGF0ZXM+PC9kYXRlcz48aXNibj4wOTMyLTA3NzY8L2lzYm4+PGFjY2Vzc2lvbi1udW0+
V09TOjAwMDMxNjUzMjIwMDAwOTwvYWNjZXNzaW9uLW51bT48d29yay10eXBlPkFydGljbGU8L3dv
cmstdHlwZT48dXJscz48cmVsYXRlZC11cmxzPjx1cmw+Jmx0O0dvIHRvIElTSSZndDs6Ly9XT1M6
MDAwMzE2NTMyMjAwMDA5PC91cmw+PC9yZWxhdGVkLXVybHM+PC91cmxzPjxlbGVjdHJvbmljLXJl
c291cmNlLW51bT4xMC41NTYwL3puYi4yMDEzLTIyNTM8L2VsZWN0cm9uaWMtcmVzb3VyY2UtbnVt
PjxsYW5ndWFnZT5FbmdsaXNoPC9sYW5ndWFnZT48L3JlY29yZD48L0NpdGU+PENpdGU+PEF1dGhv
cj5HdW88L0F1dGhvcj48WWVhcj4yMDEwPC9ZZWFyPjxSZWNOdW0+MTY3NzwvUmVjTnVtPjxyZWNv
cmQ+PHJlYy1udW1iZXI+MTY3NzwvcmVjLW51bWJlcj48Zm9yZWlnbi1rZXlzPjxrZXkgYXBwPSJF
TiIgZGItaWQ9InZycnJmZGFycGVlcmRwZXRhZHE1ZjlzZDVzdDBzcndhZjVmYSIgdGltZXN0YW1w
PSIxNTQ5Mjk0MjQ1Ij4xNjc3PC9rZXk+PC9mb3JlaWduLWtleXM+PHJlZi10eXBlIG5hbWU9Ikpv
dXJuYWwgQXJ0aWNsZSI+MTc8L3JlZi10eXBlPjxjb250cmlidXRvcnM+PGF1dGhvcnM+PGF1dGhv
cj5HdW8sIFkuPC9hdXRob3I+PGF1dGhvcj5NYSwgWS48L2F1dGhvcj48YXV0aG9yPlpob3UsIE4u
PC9hdXRob3I+PGF1dGhvcj5MaXUsIFouIFEuPC9hdXRob3I+PGF1dGhvcj5XYW5nLCBRLiBMLjwv
YXV0aG9yPjxhdXRob3I+WWFuLCBTLiBQLjwvYXV0aG9yPjxhdXRob3I+TGlhbywgRC4gWi48L2F1
dGhvcj48L2F1dGhvcnM+PC9jb250cmlidXRvcnM+PGF1dGgtYWRkcmVzcz5bR3VvLCBZYW5nOyBN
YSwgWXVlOyBaaG91LCBOYTsgV2FuZywgUWluZy1MdW47IFlhbiwgU2hpLVBpbmc7IExpYW8sIERh
aS1aaGVuZ10gTmFua2FpIFVuaXYsIERlcHQgQ2hlbSwgVGlhbmppbiAzMDAwNzEsIFBlb3BsZXMg
UiBDaGluYS4gW0xpdSwgWmhhbi1RdWFuXSBOYW5rYWkgVW5pdiwgRGVwdCBDaGVtIE1hdCwgVGlh
bmppbiAzMDAwNzEsIFBlb3BsZXMgUiBDaGluYS4mI3hEO0xpYW8sIERaIChyZXByaW50IGF1dGhv
ciksIE5hbmthaSBVbml2LCBEZXB0IENoZW0sIFRpYW5qaW4gMzAwMDcxLCBQZW9wbGVzIFIgQ2hp
bmEuPC9hdXRoLWFkZHJlc3M+PHRpdGxlcz48dGl0bGU+VGhyZWUgRGljeWFuaWRvbWV0YWxsYXRl
KEkpLWJhc2VkIENvbXBsZXhlcyBJbmNvcnBvcmF0aW5nIEh5ZHJvZ2VuLWJvbmRpbmcsIHBpLXBp
IFBhY2tpbmcgYW5kIGQoMTApLWQoMTApIEludGVyYWN0aW9ucyB3aXRoIEF1eGlsaWFyeSAyLDIg
JmFwb3M7LUJpcHlyaWR5bC1saWtlIExpZ2FuZHM8L3RpdGxlPjxzZWNvbmRhcnktdGl0bGU+WmVp
dHNjaHJpZnQgRnVyIEFub3JnYW5pc2NoZSBVbmQgQWxsZ2VtZWluZSBDaGVtaWU8L3NlY29uZGFy
eS10aXRsZT48YWx0LXRpdGxlPlouIEFub3JnLiBBbGxnLiBDaGVtLjwvYWx0LXRpdGxlPjwvdGl0
bGVzPjxwZXJpb2RpY2FsPjxmdWxsLXRpdGxlPlplaXRzY2hyaWZ0IEZ1ciBBbm9yZ2FuaXNjaGUg
VW5kIEFsbGdlbWVpbmUgQ2hlbWllPC9mdWxsLXRpdGxlPjxhYmJyLTE+Wi4gQW5vcmcuIEFsbGcu
IENoZW0uPC9hYmJyLTE+PC9wZXJpb2RpY2FsPjxhbHQtcGVyaW9kaWNhbD48ZnVsbC10aXRsZT5a
ZWl0c2NocmlmdCBGdXIgQW5vcmdhbmlzY2hlIFVuZCBBbGxnZW1laW5lIENoZW1pZTwvZnVsbC10
aXRsZT48YWJici0xPlouIEFub3JnLiBBbGxnLiBDaGVtLjwvYWJici0xPjwvYWx0LXBlcmlvZGlj
YWw+PHBhZ2VzPjg2NS04NzE8L3BhZ2VzPjx2b2x1bWU+NjM2PC92b2x1bWU+PG51bWJlcj41PC9u
dW1iZXI+PGtleXdvcmRzPjxrZXl3b3JkPlN1cHJhbW9sZWN1bGFyIGNoZW1pc3RyeTwva2V5d29y
ZD48a2V5d29yZD5DcnlzdGFsIGVuZ2luZWVyaW5nPC9rZXl3b3JkPjxrZXl3b3JkPkN5YW5pZGVz
PC9rZXl3b3JkPjxrZXl3b3JkPkhldGVyb21ldGFsbGljPC9rZXl3b3JkPjxrZXl3b3JkPmNvbXBs
ZXhlczwva2V5d29yZD48a2V5d29yZD5YLXJheSBkaWZmcmFjdGlvbjwva2V5d29yZD48a2V5d29y
ZD5tZXRhbC1tZXRhbCBpbnRlcmFjdGlvbnM8L2tleXdvcmQ+PGtleXdvcmQ+c29saWQtc3RhdGUg
YXJjaGl0ZWN0dXJlczwva2V5d29yZD48a2V5d29yZD5oZXRlcm9iaW1ldGFsbGljPC9rZXl3b3Jk
PjxrZXl3b3JkPmNvb3JkaW5hdGlvbiBwb2x5bWVyczwva2V5d29yZD48a2V5d29yZD5pbmNyZWFz
ZSBzdHJ1Y3R1cmFsIGRpbWVuc2lvbmFsaXR5PC9rZXl3b3JkPjxrZXl3b3JkPmVuZ2luZWVyaW5n
PC9rZXl3b3JkPjxrZXl3b3JkPmRlc2lnbiBlbGVtZW50czwva2V5d29yZD48a2V5d29yZD5zcGlu
LWNyb3Nzb3ZlciBiZWhhdmlvcjwva2V5d29yZD48a2V5d29yZD5tYWduZXRpYy1wcm9wZXJ0aWVz
PC9rZXl3b3JkPjxrZXl3b3JkPmNyeXN0YWwtc3RydWN0dXJlczwva2V5d29yZD48a2V5d29yZD5i
dWlsZGluZy1ibG9ja3M8L2tleXdvcmQ+PGtleXdvcmQ+YXJnZW50b3BoaWxpYyBpbnRlcmFjdGlv
bnM8L2tleXdvcmQ+PGtleXdvcmQ+Q2hlbWlzdHJ5PC9rZXl3b3JkPjwva2V5d29yZHM+PGRhdGVz
Pjx5ZWFyPjIwMTA8L3llYXI+PC9kYXRlcz48aXNibj4wMDQ0LTIzMTM8L2lzYm4+PGFjY2Vzc2lv
bi1udW0+V09TOjAwMDI3NzI5ODQwMDAzMDwvYWNjZXNzaW9uLW51bT48d29yay10eXBlPkFydGlj
bGU8L3dvcmstdHlwZT48dXJscz48cmVsYXRlZC11cmxzPjx1cmw+Jmx0O0dvIHRvIElTSSZndDs6
Ly9XT1M6MDAwMjc3Mjk4NDAwMDMwPC91cmw+PC9yZWxhdGVkLXVybHM+PC91cmxzPjxlbGVjdHJv
bmljLXJlc291cmNlLW51bT4xMC4xMDAyL3phYWMuMjAwOTAwMzcxPC9lbGVjdHJvbmljLXJlc291
cmNlLW51bT48bGFuZ3VhZ2U+RW5nbGlzaDwvbGFuZ3VhZ2U+PC9yZWNvcmQ+PC9DaXRlPjxDaXRl
PjxBdXRob3I+UXU8L0F1dGhvcj48WWVhcj4yMDA4PC9ZZWFyPjxSZWNOdW0+MTY3OTwvUmVjTnVt
PjxyZWNvcmQ+PHJlYy1udW1iZXI+MTY3OTwvcmVjLW51bWJlcj48Zm9yZWlnbi1rZXlzPjxrZXkg
YXBwPSJFTiIgZGItaWQ9InZycnJmZGFycGVlcmRwZXRhZHE1ZjlzZDVzdDBzcndhZjVmYSIgdGlt
ZXN0YW1wPSIxNTQ5Mjk0NDU0Ij4xNjc5PC9rZXk+PC9mb3JlaWduLWtleXM+PHJlZi10eXBlIG5h
bWU9IkpvdXJuYWwgQXJ0aWNsZSI+MTc8L3JlZi10eXBlPjxjb250cmlidXRvcnM+PGF1dGhvcnM+
PGF1dGhvcj5RdSwgSi48L2F1dGhvcj48YXV0aG9yPkd1LCBXLjwvYXV0aG9yPjxhdXRob3I+TGl1
LCBYLjwvYXV0aG9yPjwvYXV0aG9ycz48L2NvbnRyaWJ1dG9ycz48YXV0aC1hZGRyZXNzPltRdSwg
SmllOyBHdSwgV2VuOyBMaXUsIFhpbl0gTmFua2FpIFVuaXYsIERlcHQgQ2hlbSwgVGlhbmppbiAz
MDAwNzEsIFBlb3BsZXMgUiBDaGluYS4mI3hEO0xpdSwgWCAocmVwcmludCBhdXRob3IpLCBOYW5r
YWkgVW5pdiwgRGVwdCBDaGVtLCBUaWFuamluIDMwMDA3MSwgUGVvcGxlcyBSIENoaW5hLiYjeEQ7
bGl1eGluNjRAbmFua2FpLmVkdS5jbjwvYXV0aC1hZGRyZXNzPjx0aXRsZXM+PHRpdGxlPlN5bnRo
ZXNpcywgY3J5c3RhbCBzdHJ1Y3R1cmUgYW5kIGx1bWluZXNjZW50IHByb3BlcnRpZXMgb2YgdHdv
IGNvbXBsZXhlcyBjb250YWluaW5nIEF1KENOKSgyKSAoLSkgYnVpbGRpbmcgYmxvY2tzPC90aXRs
ZT48c2Vjb25kYXJ5LXRpdGxlPkpvdXJuYWwgb2YgQ29vcmRpbmF0aW9uIENoZW1pc3RyeTwvc2Vj
b25kYXJ5LXRpdGxlPjxhbHQtdGl0bGU+Si4gQ29vcmQuIENoZW0uPC9hbHQtdGl0bGU+PC90aXRs
ZXM+PHBlcmlvZGljYWw+PGZ1bGwtdGl0bGU+Sm91cm5hbCBvZiBDb29yZGluYXRpb24gQ2hlbWlz
dHJ5PC9mdWxsLXRpdGxlPjxhYmJyLTE+Si4gQ29vcmQuIENoZW0uPC9hYmJyLTE+PC9wZXJpb2Rp
Y2FsPjxhbHQtcGVyaW9kaWNhbD48ZnVsbC10aXRsZT5Kb3VybmFsIG9mIENvb3JkaW5hdGlvbiBD
aGVtaXN0cnk8L2Z1bGwtdGl0bGU+PGFiYnItMT5KLiBDb29yZC4gQ2hlbS48L2FiYnItMT48L2Fs
dC1wZXJpb2RpY2FsPjxwYWdlcz42MTgtNjI2PC9wYWdlcz48dm9sdW1lPjYxPC92b2x1bWU+PG51
bWJlcj40PC9udW1iZXI+PGtleXdvcmRzPjxrZXl3b3JkPmNyeXN0YWwgc3RydWN0dXJlPC9rZXl3
b3JkPjxrZXl3b3JkPmF1cm9waGlsaWMgYXR0cmFjdGlvbnM8L2tleXdvcmQ+PGtleXdvcmQ+bHVt
aW5lc2NlbmNlPC9rZXl3b3JkPjxrZXl3b3JkPm1ldGFsLW9yZ2FuaWMgZnJhbWV3b3JrPC9rZXl3
b3JkPjxrZXl3b3JkPmFsa2FsaS1oYWxpZGUgY3J5c3RhbHM8L2tleXdvcmQ+PGtleXdvcmQ+Z29s
ZChpKS1nb2xkKGkpPC9rZXl3b3JkPjxrZXl3b3JkPmludGVyYWN0aW9uczwva2V5d29yZD48a2V5
d29yZD5jaGVtaXN0cnk8L2tleXdvcmQ+PGtleXdvcmQ+ZGVzaWduPC9rZXl3b3JkPjxrZXl3b3Jk
PmlvbnM8L2tleXdvcmQ+PGtleXdvcmQ+YXVyb3BoaWxpY2l0eTwva2V5d29yZD48a2V5d29yZD5w
b2x5bWVyPC9rZXl3b3JkPjxrZXl3b3JkPmF1KGNuKSgyKSgtKTwva2V5d29yZD48a2V5d29yZD5h
c3NlbWJsaWVzPC9rZXl3b3JkPjxrZXl3b3JkPkNoZW1pc3RyeTwva2V5d29yZD48L2tleXdvcmRz
PjxkYXRlcz48eWVhcj4yMDA4PC95ZWFyPjwvZGF0ZXM+PGlzYm4+MDA5NS04OTcyPC9pc2JuPjxh
Y2Nlc3Npb24tbnVtPldPUzowMDAyNTMyNjU3MDAwMTM8L2FjY2Vzc2lvbi1udW0+PHdvcmstdHlw
ZT5BcnRpY2xlPC93b3JrLXR5cGU+PHVybHM+PHJlbGF0ZWQtdXJscz48dXJsPiZsdDtHbyB0byBJ
U0kmZ3Q7Oi8vV09TOjAwMDI1MzI2NTcwMDAxMzwvdXJsPjwvcmVsYXRlZC11cmxzPjwvdXJscz48
ZWxlY3Ryb25pYy1yZXNvdXJjZS1udW0+MTAuMTA4MC8wMDk1ODk3MDcwMTM2NzcxMjwvZWxlY3Ry
b25pYy1yZXNvdXJjZS1udW0+PGxhbmd1YWdlPkVuZ2xpc2g8L2xhbmd1YWdlPjwvcmVjb3JkPjwv
Q2l0ZT48Q2l0ZT48QXV0aG9yPlByaW9sYTwvQXV0aG9yPjxZZWFyPjIwMjA8L1llYXI+PFJlY051
bT4xNzQ0PC9SZWNOdW0+PHJlY29yZD48cmVjLW51bWJlcj4xNzQ0PC9yZWMtbnVtYmVyPjxmb3Jl
aWduLWtleXM+PGtleSBhcHA9IkVOIiBkYi1pZD0idnJycmZkYXJwZWVyZHBldGFkcTVmOXNkNXN0
MHNyd2FmNWZhIiB0aW1lc3RhbXA9IjE2MTc0NTczMjgiPjE3NDQ8L2tleT48L2ZvcmVpZ24ta2V5
cz48cmVmLXR5cGUgbmFtZT0iSm91cm5hbCBBcnRpY2xlIj4xNzwvcmVmLXR5cGU+PGNvbnRyaWJ1
dG9ycz48YXV0aG9ycz48YXV0aG9yPlByaW9sYSwgRW1hbnVlbGU8L2F1dGhvcj48YXV0aG9yPlZv
bHBpLCBHaW9yZ2lvPC9hdXRob3I+PGF1dGhvcj5SYWJlenphbmEsIFJvYmVydG88L2F1dGhvcj48
YXV0aG9yPkJvcmZlY2NoaWEsIEVsaXNhPC9hdXRob3I+PGF1dGhvcj5HYXJpbm8sIENsYXVkaW88
L2F1dGhvcj48YXV0aG9yPkJlbnppLCBQYW9sYTwvYXV0aG9yPjxhdXRob3I+TWFydGluaSwgQW5k
cmVhPC9hdXRob3I+PGF1dGhvcj5PcGVydGksIExvcmVuemE8L2F1dGhvcj48YXV0aG9yPkRpYW5h
LCBFbGlhbm88L2F1dGhvcj48L2F1dGhvcnM+PC9jb250cmlidXRvcnM+PHRpdGxlcz48dGl0bGU+
QnJpZGdpbmcgU29sdXRpb24gYW5kIFNvbGlkLVN0YXRlIENoZW1pc3RyeSBvZiBEaWN5YW5vYXVy
YXRlOiBUaGUgQ2FzZSBTdHVkeSBvZiBabuKAk0F1IE51Y2xlYXRpb24gVW5pdHM8L3RpdGxlPjxz
ZWNvbmRhcnktdGl0bGU+SW5vcmdhbmljIENoZW1pc3RyeTwvc2Vjb25kYXJ5LXRpdGxlPjwvdGl0
bGVzPjxwZXJpb2RpY2FsPjxmdWxsLXRpdGxlPklub3JnYW5pYyBDaGVtaXN0cnk8L2Z1bGwtdGl0
bGU+PC9wZXJpb2RpY2FsPjxwYWdlcz4yMDMtMjEzPC9wYWdlcz48dm9sdW1lPjU5PC92b2x1bWU+
PG51bWJlcj4xPC9udW1iZXI+PGRhdGVzPjx5ZWFyPjIwMjA8L3llYXI+PHB1Yi1kYXRlcz48ZGF0
ZT4yMDIwLzAxLzA2PC9kYXRlPjwvcHViLWRhdGVzPjwvZGF0ZXM+PHB1Ymxpc2hlcj5BbWVyaWNh
biBDaGVtaWNhbCBTb2NpZXR5PC9wdWJsaXNoZXI+PGlzYm4+MDAyMC0xNjY5PC9pc2JuPjx1cmxz
PjxyZWxhdGVkLXVybHM+PHVybD5odHRwczovL2RvaS5vcmcvMTAuMTAyMS9hY3MuaW5vcmdjaGVt
LjliMDA5NjE8L3VybD48L3JlbGF0ZWQtdXJscz48L3VybHM+PGVsZWN0cm9uaWMtcmVzb3VyY2Ut
bnVtPjEwLjEwMjEvYWNzLmlub3JnY2hlbS45YjAwOTYxPC9lbGVjdHJvbmljLXJlc291cmNlLW51
bT48L3JlY29yZD48L0NpdGU+PC9FbmROb3RlPn==
</w:fldData>
        </w:fldChar>
      </w:r>
      <w:r w:rsidR="00A84E9C" w:rsidRPr="000A457F">
        <w:rPr>
          <w:rFonts w:cstheme="minorHAnsi"/>
        </w:rPr>
        <w:instrText xml:space="preserve"> ADDIN EN.CITE.DATA </w:instrText>
      </w:r>
      <w:r w:rsidR="00A84E9C" w:rsidRPr="000A457F">
        <w:rPr>
          <w:rFonts w:cstheme="minorHAnsi"/>
        </w:rPr>
      </w:r>
      <w:r w:rsidR="00A84E9C" w:rsidRPr="000A457F">
        <w:rPr>
          <w:rFonts w:cstheme="minorHAnsi"/>
        </w:rPr>
        <w:fldChar w:fldCharType="end"/>
      </w:r>
      <w:r w:rsidR="00A84E9C" w:rsidRPr="000A457F">
        <w:rPr>
          <w:rFonts w:cstheme="minorHAnsi"/>
        </w:rPr>
      </w:r>
      <w:r w:rsidR="00A84E9C" w:rsidRPr="000A457F">
        <w:rPr>
          <w:rFonts w:cstheme="minorHAnsi"/>
        </w:rPr>
        <w:fldChar w:fldCharType="separate"/>
      </w:r>
      <w:r w:rsidR="00A84E9C" w:rsidRPr="000A457F">
        <w:rPr>
          <w:rFonts w:cstheme="minorHAnsi"/>
          <w:noProof/>
          <w:vertAlign w:val="superscript"/>
        </w:rPr>
        <w:t>29, 59-62</w:t>
      </w:r>
      <w:r w:rsidR="00A84E9C" w:rsidRPr="000A457F">
        <w:rPr>
          <w:rFonts w:cstheme="minorHAnsi"/>
        </w:rPr>
        <w:fldChar w:fldCharType="end"/>
      </w:r>
      <w:r w:rsidR="00D7732F" w:rsidRPr="000A457F">
        <w:rPr>
          <w:rFonts w:cstheme="minorHAnsi"/>
        </w:rPr>
        <w:t xml:space="preserve"> The general </w:t>
      </w:r>
      <w:r w:rsidR="001658A8" w:rsidRPr="000A457F">
        <w:rPr>
          <w:rFonts w:cstheme="minorHAnsi"/>
        </w:rPr>
        <w:t xml:space="preserve">structural </w:t>
      </w:r>
      <w:r w:rsidR="00D7732F" w:rsidRPr="000A457F">
        <w:rPr>
          <w:rFonts w:cstheme="minorHAnsi"/>
        </w:rPr>
        <w:t>characteristics observed for {Zn(L1)</w:t>
      </w:r>
      <w:r w:rsidR="00D7732F" w:rsidRPr="000A457F">
        <w:rPr>
          <w:rFonts w:cstheme="minorHAnsi"/>
          <w:vertAlign w:val="subscript"/>
        </w:rPr>
        <w:t>2</w:t>
      </w:r>
      <w:r w:rsidR="00D7732F" w:rsidRPr="000A457F">
        <w:rPr>
          <w:rFonts w:cstheme="minorHAnsi"/>
        </w:rPr>
        <w:t>[(μ-CN)Au(CN)](H</w:t>
      </w:r>
      <w:r w:rsidR="00D7732F" w:rsidRPr="000A457F">
        <w:rPr>
          <w:rFonts w:cstheme="minorHAnsi"/>
          <w:vertAlign w:val="subscript"/>
        </w:rPr>
        <w:t>2</w:t>
      </w:r>
      <w:r w:rsidR="00D7732F" w:rsidRPr="000A457F">
        <w:rPr>
          <w:rFonts w:cstheme="minorHAnsi"/>
        </w:rPr>
        <w:t>O)}[Au(CN)</w:t>
      </w:r>
      <w:r w:rsidR="00D7732F" w:rsidRPr="000A457F">
        <w:rPr>
          <w:rFonts w:cstheme="minorHAnsi"/>
          <w:vertAlign w:val="subscript"/>
        </w:rPr>
        <w:t>2</w:t>
      </w:r>
      <w:r w:rsidR="00D7732F" w:rsidRPr="000A457F">
        <w:rPr>
          <w:rFonts w:cstheme="minorHAnsi"/>
        </w:rPr>
        <w:t xml:space="preserve">] are maintained, </w:t>
      </w:r>
      <w:r w:rsidR="00C16AF3">
        <w:rPr>
          <w:rFonts w:cstheme="minorHAnsi"/>
        </w:rPr>
        <w:t xml:space="preserve">but </w:t>
      </w:r>
      <w:r w:rsidR="001658A8" w:rsidRPr="000A457F">
        <w:rPr>
          <w:rFonts w:cstheme="minorHAnsi"/>
        </w:rPr>
        <w:t>t</w:t>
      </w:r>
      <w:r w:rsidR="00D7732F" w:rsidRPr="000A457F">
        <w:rPr>
          <w:rFonts w:cstheme="minorHAnsi"/>
        </w:rPr>
        <w:t>he two compounds are not perfectly isomorph</w:t>
      </w:r>
      <w:r w:rsidR="000D5B69" w:rsidRPr="000A457F">
        <w:rPr>
          <w:rFonts w:cstheme="minorHAnsi"/>
        </w:rPr>
        <w:t>ic</w:t>
      </w:r>
      <w:r w:rsidR="00D7732F" w:rsidRPr="000A457F">
        <w:rPr>
          <w:rFonts w:cstheme="minorHAnsi"/>
        </w:rPr>
        <w:t xml:space="preserve">, although </w:t>
      </w:r>
      <w:r w:rsidR="001658A8" w:rsidRPr="000A457F">
        <w:rPr>
          <w:rFonts w:cstheme="minorHAnsi"/>
        </w:rPr>
        <w:t xml:space="preserve">they </w:t>
      </w:r>
      <w:r w:rsidR="00256134" w:rsidRPr="000A457F">
        <w:rPr>
          <w:rFonts w:cstheme="minorHAnsi"/>
        </w:rPr>
        <w:t>crystalli</w:t>
      </w:r>
      <w:r w:rsidR="00256134">
        <w:rPr>
          <w:rFonts w:cstheme="minorHAnsi"/>
        </w:rPr>
        <w:t>s</w:t>
      </w:r>
      <w:r w:rsidR="00256134" w:rsidRPr="000A457F">
        <w:rPr>
          <w:rFonts w:cstheme="minorHAnsi"/>
        </w:rPr>
        <w:t xml:space="preserve">e </w:t>
      </w:r>
      <w:r w:rsidR="001658A8" w:rsidRPr="000A457F">
        <w:rPr>
          <w:rFonts w:cstheme="minorHAnsi"/>
        </w:rPr>
        <w:t>in</w:t>
      </w:r>
      <w:r w:rsidR="00D7732F" w:rsidRPr="000A457F">
        <w:rPr>
          <w:rFonts w:cstheme="minorHAnsi"/>
        </w:rPr>
        <w:t xml:space="preserve"> the same Space Group </w:t>
      </w:r>
      <w:r w:rsidR="000D5B69" w:rsidRPr="000A457F">
        <w:rPr>
          <w:rFonts w:cstheme="minorHAnsi"/>
        </w:rPr>
        <w:t>t</w:t>
      </w:r>
      <w:r w:rsidR="00D7732F" w:rsidRPr="000A457F">
        <w:rPr>
          <w:rFonts w:cstheme="minorHAnsi"/>
        </w:rPr>
        <w:t xml:space="preserve">ype </w:t>
      </w:r>
      <w:r w:rsidR="00C010B4" w:rsidRPr="000A457F">
        <w:rPr>
          <w:rFonts w:cstheme="minorHAnsi"/>
          <w:i/>
        </w:rPr>
        <w:t>P</w:t>
      </w:r>
      <w:r w:rsidR="00C010B4" w:rsidRPr="002D4595">
        <w:rPr>
          <w:rFonts w:cstheme="minorHAnsi"/>
          <w:iCs/>
        </w:rPr>
        <w:t>2</w:t>
      </w:r>
      <w:r w:rsidR="00C010B4" w:rsidRPr="002D4595">
        <w:rPr>
          <w:rFonts w:cstheme="minorHAnsi"/>
          <w:iCs/>
          <w:vertAlign w:val="subscript"/>
        </w:rPr>
        <w:t>1</w:t>
      </w:r>
      <w:r w:rsidR="00C010B4" w:rsidRPr="000A457F">
        <w:rPr>
          <w:rFonts w:cstheme="minorHAnsi"/>
          <w:i/>
        </w:rPr>
        <w:t>/c</w:t>
      </w:r>
      <w:r w:rsidR="00A413F8" w:rsidRPr="000A457F">
        <w:rPr>
          <w:rFonts w:cstheme="minorHAnsi"/>
        </w:rPr>
        <w:t xml:space="preserve">. </w:t>
      </w:r>
      <w:r w:rsidR="003E09AB" w:rsidRPr="000A457F">
        <w:rPr>
          <w:rFonts w:cstheme="minorHAnsi"/>
        </w:rPr>
        <w:t xml:space="preserve">Moving </w:t>
      </w:r>
      <w:r w:rsidR="00C010B4" w:rsidRPr="000A457F">
        <w:rPr>
          <w:rFonts w:cstheme="minorHAnsi"/>
        </w:rPr>
        <w:t xml:space="preserve">from the zinc to the copper complex, </w:t>
      </w:r>
      <w:r w:rsidR="00C010B4" w:rsidRPr="000A457F">
        <w:rPr>
          <w:rFonts w:cstheme="minorHAnsi"/>
          <w:i/>
        </w:rPr>
        <w:t>a</w:t>
      </w:r>
      <w:r w:rsidR="00C010B4" w:rsidRPr="000A457F">
        <w:rPr>
          <w:rFonts w:cstheme="minorHAnsi"/>
        </w:rPr>
        <w:t xml:space="preserve"> and </w:t>
      </w:r>
      <w:r w:rsidR="00C010B4" w:rsidRPr="000A457F">
        <w:rPr>
          <w:rFonts w:cstheme="minorHAnsi"/>
          <w:i/>
        </w:rPr>
        <w:t>c</w:t>
      </w:r>
      <w:r w:rsidR="00C010B4" w:rsidRPr="000A457F">
        <w:rPr>
          <w:rFonts w:cstheme="minorHAnsi"/>
        </w:rPr>
        <w:t xml:space="preserve"> axes are contracted </w:t>
      </w:r>
      <w:r w:rsidR="000D5B69" w:rsidRPr="000A457F">
        <w:rPr>
          <w:rFonts w:cstheme="minorHAnsi"/>
        </w:rPr>
        <w:t>by 0.</w:t>
      </w:r>
      <w:r w:rsidR="00C010B4" w:rsidRPr="000A457F">
        <w:rPr>
          <w:rFonts w:cstheme="minorHAnsi"/>
        </w:rPr>
        <w:t xml:space="preserve">107 </w:t>
      </w:r>
      <w:r w:rsidR="00C010B4" w:rsidRPr="00537111">
        <w:rPr>
          <w:rFonts w:cstheme="minorHAnsi"/>
        </w:rPr>
        <w:t>Å</w:t>
      </w:r>
      <w:r w:rsidR="00C010B4" w:rsidRPr="000A457F">
        <w:rPr>
          <w:rFonts w:cstheme="minorHAnsi"/>
        </w:rPr>
        <w:t xml:space="preserve"> and 0</w:t>
      </w:r>
      <w:r w:rsidR="000D5B69" w:rsidRPr="000A457F">
        <w:rPr>
          <w:rFonts w:cstheme="minorHAnsi"/>
        </w:rPr>
        <w:t>.</w:t>
      </w:r>
      <w:r w:rsidR="00C010B4" w:rsidRPr="000A457F">
        <w:rPr>
          <w:rFonts w:cstheme="minorHAnsi"/>
        </w:rPr>
        <w:t xml:space="preserve">03 </w:t>
      </w:r>
      <w:r w:rsidR="00C010B4" w:rsidRPr="00537111">
        <w:rPr>
          <w:rFonts w:cstheme="minorHAnsi"/>
        </w:rPr>
        <w:t>Å</w:t>
      </w:r>
      <w:r w:rsidR="00C010B4" w:rsidRPr="000A457F">
        <w:rPr>
          <w:rFonts w:cstheme="minorHAnsi"/>
        </w:rPr>
        <w:t xml:space="preserve"> respectively, while the </w:t>
      </w:r>
      <w:r w:rsidR="00C010B4" w:rsidRPr="000A457F">
        <w:rPr>
          <w:rFonts w:cstheme="minorHAnsi"/>
          <w:i/>
        </w:rPr>
        <w:t>b</w:t>
      </w:r>
      <w:r w:rsidR="00C010B4" w:rsidRPr="000A457F">
        <w:rPr>
          <w:rFonts w:cstheme="minorHAnsi"/>
        </w:rPr>
        <w:t xml:space="preserve"> </w:t>
      </w:r>
      <w:r w:rsidR="002A515A" w:rsidRPr="000A457F">
        <w:rPr>
          <w:rFonts w:cstheme="minorHAnsi"/>
        </w:rPr>
        <w:t xml:space="preserve">axis </w:t>
      </w:r>
      <w:r w:rsidR="00C010B4" w:rsidRPr="000A457F">
        <w:rPr>
          <w:rFonts w:cstheme="minorHAnsi"/>
        </w:rPr>
        <w:t>expand</w:t>
      </w:r>
      <w:r w:rsidR="000D5B69" w:rsidRPr="000A457F">
        <w:rPr>
          <w:rFonts w:cstheme="minorHAnsi"/>
        </w:rPr>
        <w:t>s by</w:t>
      </w:r>
      <w:r w:rsidR="00C010B4" w:rsidRPr="000A457F">
        <w:rPr>
          <w:rFonts w:cstheme="minorHAnsi"/>
        </w:rPr>
        <w:t xml:space="preserve"> 0</w:t>
      </w:r>
      <w:r w:rsidR="000D5B69" w:rsidRPr="000A457F">
        <w:rPr>
          <w:rFonts w:cstheme="minorHAnsi"/>
        </w:rPr>
        <w:t>.</w:t>
      </w:r>
      <w:r w:rsidR="00C010B4" w:rsidRPr="000A457F">
        <w:rPr>
          <w:rFonts w:cstheme="minorHAnsi"/>
        </w:rPr>
        <w:t>101 Å and the β angle increase</w:t>
      </w:r>
      <w:r w:rsidR="002A515A" w:rsidRPr="000A457F">
        <w:rPr>
          <w:rFonts w:cstheme="minorHAnsi"/>
        </w:rPr>
        <w:t>s</w:t>
      </w:r>
      <w:r w:rsidR="00C010B4" w:rsidRPr="000A457F">
        <w:rPr>
          <w:rFonts w:cstheme="minorHAnsi"/>
        </w:rPr>
        <w:t xml:space="preserve"> of 0</w:t>
      </w:r>
      <w:r w:rsidR="000D5B69" w:rsidRPr="000A457F">
        <w:rPr>
          <w:rFonts w:cstheme="minorHAnsi"/>
        </w:rPr>
        <w:t>.</w:t>
      </w:r>
      <w:r w:rsidR="00C010B4" w:rsidRPr="000A457F">
        <w:rPr>
          <w:rFonts w:cstheme="minorHAnsi"/>
        </w:rPr>
        <w:t xml:space="preserve">9°. These metric differences can probably explain the impossibility </w:t>
      </w:r>
      <w:r w:rsidR="00996D35" w:rsidRPr="000A457F">
        <w:rPr>
          <w:rFonts w:cstheme="minorHAnsi"/>
        </w:rPr>
        <w:t>of obtaining</w:t>
      </w:r>
      <w:r w:rsidR="00C010B4" w:rsidRPr="000A457F">
        <w:rPr>
          <w:rFonts w:cstheme="minorHAnsi"/>
        </w:rPr>
        <w:t xml:space="preserve"> solid solutions between these compounds</w:t>
      </w:r>
      <w:r w:rsidR="001658A8" w:rsidRPr="000A457F">
        <w:rPr>
          <w:rFonts w:cstheme="minorHAnsi"/>
        </w:rPr>
        <w:t>. In fact,</w:t>
      </w:r>
      <w:r w:rsidR="00C010B4" w:rsidRPr="000A457F">
        <w:rPr>
          <w:rFonts w:cstheme="minorHAnsi"/>
        </w:rPr>
        <w:t xml:space="preserve"> when compound </w:t>
      </w:r>
      <w:r w:rsidR="00C010B4" w:rsidRPr="000A457F">
        <w:rPr>
          <w:rFonts w:cstheme="minorHAnsi"/>
          <w:b/>
          <w:bCs/>
        </w:rPr>
        <w:t>2</w:t>
      </w:r>
      <w:r w:rsidR="00C010B4" w:rsidRPr="000A457F">
        <w:rPr>
          <w:rFonts w:cstheme="minorHAnsi"/>
        </w:rPr>
        <w:t xml:space="preserve"> and the zinc analogue are dissolved in DMF or ethanol, crystals of both the complexes are obtained separately. These characteristics can be explained by the elongated octahedral environment of the </w:t>
      </w:r>
      <w:proofErr w:type="gramStart"/>
      <w:r w:rsidR="00C010B4" w:rsidRPr="000A457F">
        <w:rPr>
          <w:rFonts w:cstheme="minorHAnsi"/>
        </w:rPr>
        <w:t>Cu</w:t>
      </w:r>
      <w:r w:rsidR="00B835FF">
        <w:rPr>
          <w:rFonts w:cstheme="minorHAnsi"/>
        </w:rPr>
        <w:t>(</w:t>
      </w:r>
      <w:proofErr w:type="gramEnd"/>
      <w:r w:rsidR="00B835FF">
        <w:rPr>
          <w:rFonts w:cstheme="minorHAnsi"/>
        </w:rPr>
        <w:t>II)</w:t>
      </w:r>
      <w:r w:rsidR="00C010B4" w:rsidRPr="000A457F">
        <w:rPr>
          <w:rFonts w:cstheme="minorHAnsi"/>
        </w:rPr>
        <w:t xml:space="preserve"> ion due to the pseudo Jahn-Teller effect (d(Cu(1)</w:t>
      </w:r>
      <w:r w:rsidR="008E107F" w:rsidRPr="000A457F">
        <w:rPr>
          <w:rFonts w:cstheme="minorHAnsi"/>
        </w:rPr>
        <w:t>–</w:t>
      </w:r>
      <w:r w:rsidR="00C010B4" w:rsidRPr="000A457F">
        <w:rPr>
          <w:rFonts w:cstheme="minorHAnsi"/>
        </w:rPr>
        <w:t>N(6))= 2.022(5) Å with respect to d(Cu(1)</w:t>
      </w:r>
      <w:r w:rsidR="008E107F" w:rsidRPr="000A457F">
        <w:rPr>
          <w:rFonts w:cstheme="minorHAnsi"/>
        </w:rPr>
        <w:t>–</w:t>
      </w:r>
      <w:r w:rsidR="00C010B4" w:rsidRPr="000A457F">
        <w:rPr>
          <w:rFonts w:cstheme="minorHAnsi"/>
        </w:rPr>
        <w:t xml:space="preserve">N(7))= 2.291(4) Å). This distortion is propagated within the structure through the dicyanoaurate fragment that is more parallel to the copper-cyanide axes </w:t>
      </w:r>
      <w:r w:rsidR="007A052F">
        <w:rPr>
          <w:rFonts w:cstheme="minorHAnsi"/>
        </w:rPr>
        <w:t xml:space="preserve">with respect to </w:t>
      </w:r>
      <w:r w:rsidR="00C010B4" w:rsidRPr="000A457F">
        <w:rPr>
          <w:rFonts w:cstheme="minorHAnsi"/>
        </w:rPr>
        <w:t xml:space="preserve">the zinc </w:t>
      </w:r>
      <w:r w:rsidR="00256134" w:rsidRPr="000A457F">
        <w:rPr>
          <w:rFonts w:cstheme="minorHAnsi"/>
        </w:rPr>
        <w:t>analog</w:t>
      </w:r>
      <w:r w:rsidR="00256134">
        <w:rPr>
          <w:rFonts w:cstheme="minorHAnsi"/>
        </w:rPr>
        <w:t>ue</w:t>
      </w:r>
      <w:r w:rsidR="00256134" w:rsidRPr="000A457F">
        <w:rPr>
          <w:rFonts w:cstheme="minorHAnsi"/>
        </w:rPr>
        <w:t xml:space="preserve"> </w:t>
      </w:r>
      <w:r w:rsidR="001658A8" w:rsidRPr="000A457F">
        <w:rPr>
          <w:rFonts w:cstheme="minorHAnsi"/>
        </w:rPr>
        <w:t>[</w:t>
      </w:r>
      <w:proofErr w:type="gramStart"/>
      <w:r w:rsidR="00C010B4" w:rsidRPr="000A457F">
        <w:rPr>
          <w:rFonts w:cstheme="minorHAnsi"/>
        </w:rPr>
        <w:t>ang(</w:t>
      </w:r>
      <w:proofErr w:type="gramEnd"/>
      <w:r w:rsidR="00C010B4" w:rsidRPr="000A457F">
        <w:rPr>
          <w:rFonts w:cstheme="minorHAnsi"/>
        </w:rPr>
        <w:t xml:space="preserve">Cu(1)-N(1)-N(2))= 151.55(8)° </w:t>
      </w:r>
      <w:r w:rsidR="004B3BC7">
        <w:rPr>
          <w:rFonts w:cstheme="minorHAnsi"/>
        </w:rPr>
        <w:t xml:space="preserve">and </w:t>
      </w:r>
      <w:r w:rsidR="00C010B4" w:rsidRPr="000A457F">
        <w:rPr>
          <w:rFonts w:cstheme="minorHAnsi"/>
        </w:rPr>
        <w:t>ang(Zn(1)-N(3)-N(4))=155.42(10)°</w:t>
      </w:r>
      <w:r w:rsidR="001658A8" w:rsidRPr="000A457F">
        <w:rPr>
          <w:rFonts w:cstheme="minorHAnsi"/>
        </w:rPr>
        <w:t>]</w:t>
      </w:r>
      <w:r w:rsidR="00C010B4" w:rsidRPr="000A457F">
        <w:rPr>
          <w:rFonts w:cstheme="minorHAnsi"/>
        </w:rPr>
        <w:t xml:space="preserve">. This </w:t>
      </w:r>
      <w:r w:rsidR="00996D35" w:rsidRPr="000A457F">
        <w:rPr>
          <w:rFonts w:cstheme="minorHAnsi"/>
        </w:rPr>
        <w:t>arrangement</w:t>
      </w:r>
      <w:r w:rsidR="00C010B4" w:rsidRPr="000A457F">
        <w:rPr>
          <w:rFonts w:cstheme="minorHAnsi"/>
        </w:rPr>
        <w:t xml:space="preserve"> decrease</w:t>
      </w:r>
      <w:r w:rsidR="001658A8" w:rsidRPr="000A457F">
        <w:rPr>
          <w:rFonts w:cstheme="minorHAnsi"/>
        </w:rPr>
        <w:t>s</w:t>
      </w:r>
      <w:r w:rsidR="00C010B4" w:rsidRPr="000A457F">
        <w:rPr>
          <w:rFonts w:cstheme="minorHAnsi"/>
        </w:rPr>
        <w:t xml:space="preserve"> </w:t>
      </w:r>
      <w:r w:rsidR="001658A8" w:rsidRPr="00C74DD9">
        <w:rPr>
          <w:rFonts w:cstheme="minorHAnsi"/>
        </w:rPr>
        <w:t xml:space="preserve">from </w:t>
      </w:r>
      <w:r w:rsidR="001658A8" w:rsidRPr="000A457F">
        <w:rPr>
          <w:rFonts w:cstheme="minorHAnsi"/>
        </w:rPr>
        <w:t xml:space="preserve">3.2673(6) Å to 3.2360(5) Å </w:t>
      </w:r>
      <w:r w:rsidR="00C010B4" w:rsidRPr="000A457F">
        <w:rPr>
          <w:rFonts w:cstheme="minorHAnsi"/>
        </w:rPr>
        <w:t xml:space="preserve">the </w:t>
      </w:r>
      <w:proofErr w:type="gramStart"/>
      <w:r w:rsidR="00C010B4" w:rsidRPr="000A457F">
        <w:rPr>
          <w:rFonts w:cstheme="minorHAnsi"/>
        </w:rPr>
        <w:t>Au(</w:t>
      </w:r>
      <w:proofErr w:type="gramEnd"/>
      <w:r w:rsidR="00C010B4" w:rsidRPr="000A457F">
        <w:rPr>
          <w:rFonts w:cstheme="minorHAnsi"/>
        </w:rPr>
        <w:t>1)</w:t>
      </w:r>
      <w:r w:rsidR="00715DF4" w:rsidRPr="000A457F">
        <w:rPr>
          <w:rFonts w:ascii="MS Gothic" w:eastAsia="MS Gothic" w:hAnsi="MS Gothic" w:cs="MS Gothic"/>
        </w:rPr>
        <w:t>…</w:t>
      </w:r>
      <w:r w:rsidR="00C010B4" w:rsidRPr="000A457F">
        <w:rPr>
          <w:rFonts w:cstheme="minorHAnsi"/>
        </w:rPr>
        <w:t>Au(2)</w:t>
      </w:r>
      <w:r w:rsidR="00C010B4" w:rsidRPr="000A457F">
        <w:rPr>
          <w:rFonts w:ascii="Times New Roman" w:hAnsi="Times New Roman"/>
        </w:rPr>
        <w:t xml:space="preserve"> </w:t>
      </w:r>
      <w:r w:rsidR="00C010B4" w:rsidRPr="000A457F">
        <w:rPr>
          <w:rFonts w:cstheme="minorHAnsi"/>
        </w:rPr>
        <w:t>distance</w:t>
      </w:r>
      <w:r w:rsidR="00C010B4" w:rsidRPr="000A457F">
        <w:rPr>
          <w:rFonts w:ascii="Times New Roman" w:hAnsi="Times New Roman"/>
        </w:rPr>
        <w:t xml:space="preserve"> </w:t>
      </w:r>
      <w:r w:rsidR="00C010B4" w:rsidRPr="000A457F">
        <w:rPr>
          <w:rFonts w:cstheme="minorHAnsi"/>
        </w:rPr>
        <w:t xml:space="preserve">and </w:t>
      </w:r>
      <w:r w:rsidR="001658A8" w:rsidRPr="000A457F">
        <w:rPr>
          <w:rFonts w:cstheme="minorHAnsi"/>
        </w:rPr>
        <w:t xml:space="preserve">from 2.802(5) Å and 2.769(5) Å to 2.760(4) Å and 2.726(4) Å </w:t>
      </w:r>
      <w:r w:rsidR="00C010B4" w:rsidRPr="000A457F">
        <w:rPr>
          <w:rFonts w:cstheme="minorHAnsi"/>
        </w:rPr>
        <w:t>the two hydrogen bonds connecting the water ligand and the terminal cyanides</w:t>
      </w:r>
      <w:r w:rsidR="00C95595" w:rsidRPr="000A457F">
        <w:rPr>
          <w:rFonts w:cstheme="minorHAnsi"/>
        </w:rPr>
        <w:t xml:space="preserve"> (calculated on the oxygen-nitrogen donor acceptor distance</w:t>
      </w:r>
      <w:r w:rsidR="00B2454E">
        <w:rPr>
          <w:rFonts w:cstheme="minorHAnsi"/>
        </w:rPr>
        <w:t>)</w:t>
      </w:r>
      <w:r w:rsidR="001658A8" w:rsidRPr="000A457F">
        <w:rPr>
          <w:rFonts w:cstheme="minorHAnsi"/>
        </w:rPr>
        <w:t xml:space="preserve">. Thus, the supramolecular network in the </w:t>
      </w:r>
      <w:r w:rsidR="00FB5E0D" w:rsidRPr="000A457F">
        <w:rPr>
          <w:rFonts w:cstheme="minorHAnsi"/>
        </w:rPr>
        <w:t>Cu</w:t>
      </w:r>
      <w:r w:rsidR="001658A8" w:rsidRPr="000A457F">
        <w:rPr>
          <w:rFonts w:cstheme="minorHAnsi"/>
        </w:rPr>
        <w:t xml:space="preserve"> complex results more compact than in the Zn </w:t>
      </w:r>
      <w:r w:rsidR="001658A8" w:rsidRPr="000A457F">
        <w:rPr>
          <w:rFonts w:cstheme="minorHAnsi"/>
        </w:rPr>
        <w:t>derivative</w:t>
      </w:r>
      <w:r w:rsidR="00C010B4" w:rsidRPr="000A457F">
        <w:rPr>
          <w:rFonts w:cstheme="minorHAnsi"/>
        </w:rPr>
        <w:t>.</w:t>
      </w:r>
      <w:r w:rsidR="00A84E9C" w:rsidRPr="000A457F">
        <w:rPr>
          <w:rFonts w:cstheme="minorHAnsi"/>
        </w:rPr>
        <w:fldChar w:fldCharType="begin"/>
      </w:r>
      <w:r w:rsidR="00A84E9C" w:rsidRPr="000A457F">
        <w:rPr>
          <w:rFonts w:cstheme="minorHAnsi"/>
        </w:rPr>
        <w:instrText xml:space="preserve"> ADDIN EN.CITE &lt;EndNote&gt;&lt;Cite&gt;&lt;Author&gt;Tiekink&lt;/Author&gt;&lt;Year&gt;2014&lt;/Year&gt;&lt;RecNum&gt;1785&lt;/RecNum&gt;&lt;DisplayText&gt;&lt;style face="superscript"&gt;63&lt;/style&gt;&lt;/DisplayText&gt;&lt;record&gt;&lt;rec-number&gt;1785&lt;/rec-number&gt;&lt;foreign-keys&gt;&lt;key app="EN" db-id="vrrrfdarpeerdpetadq5f9sd5st0srwaf5fa" timestamp="1617802696"&gt;1785&lt;/key&gt;&lt;/foreign-keys&gt;&lt;ref-type name="Journal Article"&gt;17&lt;/ref-type&gt;&lt;contributors&gt;&lt;authors&gt;&lt;author&gt;Tiekink, Edward R. T.&lt;/author&gt;&lt;/authors&gt;&lt;/contributors&gt;&lt;titles&gt;&lt;title&gt;Supramolecular assembly of molecular gold(I) compounds: An evaluation of the competition and complementarity between aurophilic (Au</w:instrText>
      </w:r>
      <w:r w:rsidR="00A84E9C" w:rsidRPr="000A457F">
        <w:rPr>
          <w:rFonts w:ascii="Cambria Math" w:hAnsi="Cambria Math" w:cs="Cambria Math"/>
        </w:rPr>
        <w:instrText>⋯</w:instrText>
      </w:r>
      <w:r w:rsidR="00A84E9C" w:rsidRPr="000A457F">
        <w:rPr>
          <w:rFonts w:cstheme="minorHAnsi"/>
        </w:rPr>
        <w:instrText>Au) and conventional hydrogen bonding interactions&lt;/title&gt;&lt;secondary-title&gt;Coordination Chemistry Reviews&lt;/secondary-title&gt;&lt;/titles&gt;&lt;periodical&gt;&lt;full-title&gt;Coordination Chemistry Reviews&lt;/full-title&gt;&lt;abbr-1&gt;Coord. Chem. Rev.&lt;/abbr-1&gt;&lt;/periodical&gt;&lt;pages&gt;130-153&lt;/pages&gt;&lt;volume&gt;275&lt;/volume&gt;&lt;keywords&gt;&lt;keyword&gt;Gold compounds&lt;/keyword&gt;&lt;keyword&gt;Aurophilic interactions&lt;/keyword&gt;&lt;keyword&gt;Hydrogen bonding&lt;/keyword&gt;&lt;keyword&gt;Crystal engineering&lt;/keyword&gt;&lt;/keywords&gt;&lt;dates&gt;&lt;year&gt;2014&lt;/year&gt;&lt;pub-dates&gt;&lt;date&gt;2014/09/01/&lt;/date&gt;&lt;/pub-dates&gt;&lt;/dates&gt;&lt;isbn&gt;0010-8545&lt;/isbn&gt;&lt;urls&gt;&lt;related-urls&gt;&lt;url&gt;https://www.sciencedirect.com/science/article/pii/S001085451400126X&lt;/url&gt;&lt;/related-urls&gt;&lt;/urls&gt;&lt;electronic-resource-num&gt;https://doi.org/10.1016/j.ccr.2014.04.029&lt;/electronic-resource-num&gt;&lt;/record&gt;&lt;/Cite&gt;&lt;/EndNote&gt;</w:instrText>
      </w:r>
      <w:r w:rsidR="00A84E9C" w:rsidRPr="000A457F">
        <w:rPr>
          <w:rFonts w:cstheme="minorHAnsi"/>
        </w:rPr>
        <w:fldChar w:fldCharType="separate"/>
      </w:r>
      <w:r w:rsidR="00A84E9C" w:rsidRPr="000A457F">
        <w:rPr>
          <w:rFonts w:cstheme="minorHAnsi"/>
          <w:noProof/>
          <w:vertAlign w:val="superscript"/>
        </w:rPr>
        <w:t>63</w:t>
      </w:r>
      <w:r w:rsidR="00A84E9C" w:rsidRPr="000A457F">
        <w:rPr>
          <w:rFonts w:cstheme="minorHAnsi"/>
        </w:rPr>
        <w:fldChar w:fldCharType="end"/>
      </w:r>
      <w:r w:rsidR="00C010B4" w:rsidRPr="000A457F">
        <w:rPr>
          <w:rFonts w:cstheme="minorHAnsi"/>
        </w:rPr>
        <w:t xml:space="preserve"> Besides, in all octahedral complex</w:t>
      </w:r>
      <w:r w:rsidR="001C036E" w:rsidRPr="000A457F">
        <w:rPr>
          <w:rFonts w:cstheme="minorHAnsi"/>
        </w:rPr>
        <w:t>es</w:t>
      </w:r>
      <w:r w:rsidR="00C010B4" w:rsidRPr="000A457F">
        <w:rPr>
          <w:rFonts w:cstheme="minorHAnsi"/>
        </w:rPr>
        <w:t xml:space="preserve"> reported in this work,</w:t>
      </w:r>
      <w:r w:rsidR="00DB75EC" w:rsidRPr="000A457F">
        <w:rPr>
          <w:rFonts w:cstheme="minorHAnsi"/>
        </w:rPr>
        <w:t xml:space="preserve"> the</w:t>
      </w:r>
      <w:r w:rsidR="00C010B4" w:rsidRPr="000A457F">
        <w:rPr>
          <w:rFonts w:cstheme="minorHAnsi"/>
        </w:rPr>
        <w:t xml:space="preserve"> L ligands are in </w:t>
      </w:r>
      <w:r w:rsidR="00C010B4" w:rsidRPr="002D4595">
        <w:rPr>
          <w:rFonts w:cstheme="minorHAnsi"/>
          <w:i/>
          <w:iCs/>
        </w:rPr>
        <w:t>cis</w:t>
      </w:r>
      <w:r w:rsidR="00C010B4" w:rsidRPr="000A457F">
        <w:rPr>
          <w:rFonts w:cstheme="minorHAnsi"/>
        </w:rPr>
        <w:t xml:space="preserve"> configuration, </w:t>
      </w:r>
      <w:r w:rsidR="00DB75EC" w:rsidRPr="000A457F">
        <w:rPr>
          <w:rFonts w:cstheme="minorHAnsi"/>
        </w:rPr>
        <w:t>unlike</w:t>
      </w:r>
      <w:r w:rsidR="00C010B4" w:rsidRPr="000A457F">
        <w:rPr>
          <w:rFonts w:cstheme="minorHAnsi"/>
        </w:rPr>
        <w:t xml:space="preserve"> the case of the ethylenediamine (or similar substituted ligands) derivatives [M(</w:t>
      </w:r>
      <w:proofErr w:type="spellStart"/>
      <w:r w:rsidR="00C010B4" w:rsidRPr="000A457F">
        <w:rPr>
          <w:rFonts w:cstheme="minorHAnsi"/>
        </w:rPr>
        <w:t>en</w:t>
      </w:r>
      <w:proofErr w:type="spellEnd"/>
      <w:r w:rsidR="00C010B4" w:rsidRPr="000A457F">
        <w:rPr>
          <w:rFonts w:cstheme="minorHAnsi"/>
        </w:rPr>
        <w:t>)</w:t>
      </w:r>
      <w:r w:rsidR="00C010B4" w:rsidRPr="000A457F">
        <w:rPr>
          <w:rFonts w:cstheme="minorHAnsi"/>
          <w:vertAlign w:val="subscript"/>
        </w:rPr>
        <w:t>2</w:t>
      </w:r>
      <w:r w:rsidR="00C010B4" w:rsidRPr="000A457F">
        <w:rPr>
          <w:rFonts w:cstheme="minorHAnsi"/>
        </w:rPr>
        <w:t>[M’(CN)</w:t>
      </w:r>
      <w:r w:rsidR="00C010B4" w:rsidRPr="000A457F">
        <w:rPr>
          <w:rFonts w:cstheme="minorHAnsi"/>
          <w:vertAlign w:val="subscript"/>
        </w:rPr>
        <w:t>2</w:t>
      </w:r>
      <w:r w:rsidR="00C010B4" w:rsidRPr="000A457F">
        <w:rPr>
          <w:rFonts w:cstheme="minorHAnsi"/>
        </w:rPr>
        <w:t>]</w:t>
      </w:r>
      <w:r w:rsidR="00C010B4" w:rsidRPr="000A457F">
        <w:rPr>
          <w:rFonts w:cstheme="minorHAnsi"/>
          <w:vertAlign w:val="subscript"/>
        </w:rPr>
        <w:t>2</w:t>
      </w:r>
      <w:r w:rsidR="00C010B4" w:rsidRPr="000A457F">
        <w:rPr>
          <w:rFonts w:cstheme="minorHAnsi"/>
        </w:rPr>
        <w:t xml:space="preserve">} (M= Zn, Cu, M’=Ag, Au), </w:t>
      </w:r>
      <w:r w:rsidR="00DB75EC" w:rsidRPr="000A457F">
        <w:rPr>
          <w:rFonts w:cstheme="minorHAnsi"/>
        </w:rPr>
        <w:t xml:space="preserve">which </w:t>
      </w:r>
      <w:r w:rsidR="00C010B4" w:rsidRPr="000A457F">
        <w:rPr>
          <w:rFonts w:cstheme="minorHAnsi"/>
        </w:rPr>
        <w:t>are invariant</w:t>
      </w:r>
      <w:r w:rsidR="00240E37" w:rsidRPr="000A457F">
        <w:rPr>
          <w:rFonts w:cstheme="minorHAnsi"/>
        </w:rPr>
        <w:t>ly</w:t>
      </w:r>
      <w:r w:rsidR="00C010B4" w:rsidRPr="000A457F">
        <w:rPr>
          <w:rFonts w:cstheme="minorHAnsi"/>
        </w:rPr>
        <w:t xml:space="preserve"> in</w:t>
      </w:r>
      <w:r w:rsidR="00DB75EC" w:rsidRPr="000A457F">
        <w:rPr>
          <w:rFonts w:cstheme="minorHAnsi"/>
        </w:rPr>
        <w:t xml:space="preserve"> </w:t>
      </w:r>
      <w:r w:rsidR="00C010B4" w:rsidRPr="002D4595">
        <w:rPr>
          <w:rFonts w:cstheme="minorHAnsi"/>
          <w:i/>
          <w:iCs/>
        </w:rPr>
        <w:t>trans</w:t>
      </w:r>
      <w:r w:rsidR="00C010B4" w:rsidRPr="000A457F">
        <w:rPr>
          <w:rFonts w:cstheme="minorHAnsi"/>
        </w:rPr>
        <w:t xml:space="preserve"> configuration.</w:t>
      </w:r>
      <w:r w:rsidR="00A84E9C" w:rsidRPr="002C0C63">
        <w:rPr>
          <w:rFonts w:cstheme="minorHAnsi"/>
          <w:highlight w:val="yellow"/>
        </w:rPr>
        <w:fldChar w:fldCharType="begin">
          <w:fldData xml:space="preserve">PEVuZE5vdGU+PENpdGU+PEF1dGhvcj5BZ3VpYXI8L0F1dGhvcj48WWVhcj4yMDA5PC9ZZWFyPjxS
ZWNOdW0+MTY3MDwvUmVjTnVtPjxEaXNwbGF5VGV4dD48c3R5bGUgZmFjZT0ic3VwZXJzY3JpcHQi
PjY0LTY4PC9zdHlsZT48L0Rpc3BsYXlUZXh0PjxyZWNvcmQ+PHJlYy1udW1iZXI+MTY3MDwvcmVj
LW51bWJlcj48Zm9yZWlnbi1rZXlzPjxrZXkgYXBwPSJFTiIgZGItaWQ9InZycnJmZGFycGVlcmRw
ZXRhZHE1ZjlzZDVzdDBzcndhZjVmYSIgdGltZXN0YW1wPSIxNTQ5MjkyMjI4Ij4xNjcwPC9rZXk+
PC9mb3JlaWduLWtleXM+PHJlZi10eXBlIG5hbWU9IkpvdXJuYWwgQXJ0aWNsZSI+MTc8L3JlZi10
eXBlPjxjb250cmlidXRvcnM+PGF1dGhvcnM+PGF1dGhvcj5BZ3VpYXIsIFAuIE0uPC9hdXRob3I+
PGF1dGhvcj5LYXR6LCBNLiBKLjwvYXV0aG9yPjxhdXRob3I+TGV6bm9mZiwgRC4gQi48L2F1dGhv
cj48YXV0aG9yPktyb2VrZXIsIFMuPC9hdXRob3I+PC9hdXRob3JzPjwvY29udHJpYnV0b3JzPjxh
dXRoLWFkZHJlc3M+W0FndWlhciwgUGVkcm8gTS47IEtyb2VrZXIsIFNjb3R0XSBVbml2IE1hbml0
b2JhLCBEZXB0IENoZW0sIFdpbm5pcGVnLCBNQiBSM1QgMk4yLCBDYW5hZGEuIFtLYXR6LCBNaWNo
YWVsIEouOyBMZXpub2ZmLCBEYW5pZWwgQi5dIFNpbW9uIEZyYXNlciBVbml2LCBEZXB0IENoZW0s
IEJ1cm5hYnksIEJDIEI1QSAxUzYsIENhbmFkYS4mI3hEO0tyb2VrZXIsIFMgKHJlcHJpbnQgYXV0
aG9yKSwgVW5pdiBNYW5pdG9iYSwgRGVwdCBDaGVtLCBXaW5uaXBlZywgTUIgUjNUIDJOMiwgQ2Fu
YWRhLiYjeEQ7U2NvdHRfS3JvZWtlckBVTWFuaXRvYmEuY2E8L2F1dGgtYWRkcmVzcz48dGl0bGVz
Pjx0aXRsZT5OYXR1cmFsIGFidW5kYW5jZSBDLTEzIGFuZCBOLTE1IHNvbGlkLXN0YXRlIE5NUiBh
bmFseXNpcyBvZiBwYXJhbWFnbmV0aWMgdHJhbnNpdGlvbi1tZXRhbCBjeWFuaWRlIGNvb3JkaW5h
dGlvbiBwb2x5bWVyczwvdGl0bGU+PHNlY29uZGFyeS10aXRsZT5QaHlzaWNhbCBDaGVtaXN0cnkg
Q2hlbWljYWwgUGh5c2ljczwvc2Vjb25kYXJ5LXRpdGxlPjxhbHQtdGl0bGU+UGh5cy4gQ2hlbS4g
Q2hlbS4gUGh5cy48L2FsdC10aXRsZT48L3RpdGxlcz48YWx0LXBlcmlvZGljYWw+PGZ1bGwtdGl0
bGU+UGh5cy4gQ2hlbS4gQ2hlbS4gUGh5cy48L2Z1bGwtdGl0bGU+PC9hbHQtcGVyaW9kaWNhbD48
cGFnZXM+NjkyNS02OTM0PC9wYWdlcz48dm9sdW1lPjExPC92b2x1bWU+PG51bWJlcj4zMjwvbnVt
YmVyPjxrZXl3b3Jkcz48a2V5d29yZD5tdWx0aW51Y2xlYXIgbWFnbmV0aWMtcmVzb25hbmNlPC9r
ZXl3b3JkPjxrZXl3b3JkPm1hcyBubXI8L2tleXdvcmQ+PGtleXdvcmQ+Y29wcGVyKGkpIGN5YW5p
ZGU8L2tleXdvcmQ+PGtleXdvcmQ+cHJ1c3NpYW4tYmx1ZTwva2V5d29yZD48a2V5d29yZD5wYi0y
MDcgbm1yPC9rZXl3b3JkPjxrZXl3b3JkPnZpYnJhdGlvbmFsIHNwZWN0cm9zY29weTwva2V5d29y
ZD48a2V5d29yZD5vcmdhbm9tZXRhbGxpYzwva2V5d29yZD48a2V5d29yZD5jb21wbGV4ZXM8L2tl
eXdvcmQ+PGtleXdvcmQ+Y3J5c3RhbC1zdHJ1Y3R1cmVzPC9rZXl3b3JkPjxrZXl3b3JkPmNoZW1p
Y2FsLXNoaWZ0PC9rZXl3b3JkPjxrZXl3b3JkPmNoZW1pc3RyeTwva2V5d29yZD48a2V5d29yZD5D
aGVtaXN0cnk8L2tleXdvcmQ+PGtleXdvcmQ+UGh5c2ljczwva2V5d29yZD48L2tleXdvcmRzPjxk
YXRlcz48eWVhcj4yMDA5PC95ZWFyPjwvZGF0ZXM+PGlzYm4+MTQ2My05MDc2PC9pc2JuPjxhY2Nl
c3Npb24tbnVtPldPUzowMDAyNjg2NzY3MDAwMDY8L2FjY2Vzc2lvbi1udW0+PHdvcmstdHlwZT5B
cnRpY2xlPC93b3JrLXR5cGU+PHVybHM+PHJlbGF0ZWQtdXJscz48dXJsPiZsdDtHbyB0byBJU0km
Z3Q7Oi8vV09TOjAwMDI2ODY3NjcwMDAwNjwvdXJsPjwvcmVsYXRlZC11cmxzPjwvdXJscz48ZWxl
Y3Ryb25pYy1yZXNvdXJjZS1udW0+MTAuMTAzOS9iOTA3NzQ3YjwvZWxlY3Ryb25pYy1yZXNvdXJj
ZS1udW0+PGxhbmd1YWdlPkVuZ2xpc2g8L2xhbmd1YWdlPjwvcmVjb3JkPjwvQ2l0ZT48Q2l0ZT48
QXV0aG9yPkJhcmlsLVJvYmVydDwvQXV0aG9yPjxZZWFyPjIwMTE8L1llYXI+PFJlY051bT4xNjcx
PC9SZWNOdW0+PHJlY29yZD48cmVjLW51bWJlcj4xNjcxPC9yZWMtbnVtYmVyPjxmb3JlaWduLWtl
eXM+PGtleSBhcHA9IkVOIiBkYi1pZD0idnJycmZkYXJwZWVyZHBldGFkcTVmOXNkNXN0MHNyd2Fm
NWZhIiB0aW1lc3RhbXA9IjE1NDkyOTIzODAiPjE2NzE8L2tleT48L2ZvcmVpZ24ta2V5cz48cmVm
LXR5cGUgbmFtZT0iSm91cm5hbCBBcnRpY2xlIj4xNzwvcmVmLXR5cGU+PGNvbnRyaWJ1dG9ycz48
YXV0aG9ycz48YXV0aG9yPkJhcmlsLVJvYmVydCwgRi48L2F1dGhvcj48YXV0aG9yPkxpLCBYLiBC
LjwvYXV0aG9yPjxhdXRob3I+S2F0eiwgTS4gSi48L2F1dGhvcj48YXV0aG9yPkdlaXNoZWltZXIs
IEEuIFIuPC9hdXRob3I+PGF1dGhvcj5MZXpub2ZmLCBELiBCLjwvYXV0aG9yPjxhdXRob3I+UGF0
dGVyc29uLCBILjwvYXV0aG9yPjwvYXV0aG9ycz48L2NvbnRyaWJ1dG9ycz48YXV0aC1hZGRyZXNz
PltCYXJpbC1Sb2JlcnQsIEZyYW5jb2lzOyBMaSwgWGlhb2JvOyBQYXR0ZXJzb24sIEhvd2FyZF0g
VW5pdiBNYWluZSwgRGVwdCBDaGVtLCBPcm9ubywgTUUgMDQ0NzMgVVNBLiBbS2F0eiwgTWljaGFl
bCBKLjsgR2Vpc2hlaW1lciwgQW5kcmV3IFIuOyBMZXpub2ZmLCBEYW5pZWwgQi5dIFNpbW9uIEZy
YXNlciBVbml2LCBEZXB0IENoZW0sIEJ1cm5hYnksIEJDIFY1QSAxUzYsIENhbmFkYS4mI3hEO1Bh
dHRlcnNvbiwgSCAocmVwcmludCBhdXRob3IpLCBVbml2IE1haW5lLCBEZXB0IENoZW0sIE9yb25v
LCBNRSAwNDQ3MyBVU0EuJiN4RDtob3dhcmRwQG1haW5lLmVkdTwvYXV0aC1hZGRyZXNzPjx0aXRs
ZXM+PHRpdGxlPkNoYW5nZXMgaW4gRWxlY3Ryb25pYyBQcm9wZXJ0aWVzIG9mIFBvbHltZXJpYyBP
bmUtRGltZW5zaW9uYWwgeyBNKENOKSgyKSAoLSl9KG4pIChNID0gQXUsIEFnKSBDaGFpbnMgRHVl
IHRvIE5laWdoYm9yaW5nIENsb3NlZC1TaGVsbCBabihJSSkgb3IgT3Blbi1TaGVsbCBDdShJSSkg
SW9uczwvdGl0bGU+PHNlY29uZGFyeS10aXRsZT5Jbm9yZ2FuaWMgQ2hlbWlzdHJ5PC9zZWNvbmRh
cnktdGl0bGU+PGFsdC10aXRsZT5Jbm9yZy4gQ2hlbS48L2FsdC10aXRsZT48L3RpdGxlcz48cGVy
aW9kaWNhbD48ZnVsbC10aXRsZT5Jbm9yZ2FuaWMgQ2hlbWlzdHJ5PC9mdWxsLXRpdGxlPjwvcGVy
aW9kaWNhbD48YWx0LXBlcmlvZGljYWw+PGZ1bGwtdGl0bGU+SW5vcmcuIENoZW0uPC9mdWxsLXRp
dGxlPjwvYWx0LXBlcmlvZGljYWw+PHBhZ2VzPjIzMS0yMzc8L3BhZ2VzPjx2b2x1bWU+NTA8L3Zv
bHVtZT48bnVtYmVyPjE8L251bWJlcj48a2V5d29yZHM+PGtleXdvcmQ+aW5jcmVhc2Ugc3RydWN0
dXJhbCBkaW1lbnNpb25hbGl0eTwva2V5d29yZD48a2V5d29yZD5lbmdpbmVlcmluZyBkZXNpZ24g
ZWxlbWVudHM8L2tleXdvcmQ+PGtleXdvcmQ+ZGVuc2l0eS1mdW5jdGlvbmFsIHRoZW9yeTwva2V5
d29yZD48a2V5d29yZD5hbGthbGktaGFsaWRlIGNyeXN0YWxzPC9rZXl3b3JkPjxrZXl3b3JkPmdv
bGQtZ29sZDwva2V5d29yZD48a2V5d29yZD5pbnRlcmFjdGlvbnM8L2tleXdvcmQ+PGtleXdvcmQ+
Y29vcmRpbmF0aW9uIHBvbHltZXJzPC9rZXl3b3JkPjxrZXl3b3JkPmV4Y2l0YXRpb24tZW5lcmdp
ZXM8L2tleXdvcmQ+PGtleXdvcmQ+bWFnbmV0aWMtcHJvcGVydGllczwva2V5d29yZD48a2V5d29y
ZD5sdW1pbmVzY2VudDwva2V5d29yZD48a2V5d29yZD5hcHByb3hpbWF0aW9uPC9rZXl3b3JkPjxr
ZXl3b3JkPkNoZW1pc3RyeTwva2V5d29yZD48L2tleXdvcmRzPjxkYXRlcz48eWVhcj4yMDExPC95
ZWFyPjxwdWItZGF0ZXM+PGRhdGU+SmFuPC9kYXRlPjwvcHViLWRhdGVzPjwvZGF0ZXM+PGlzYm4+
MDAyMC0xNjY5PC9pc2JuPjxhY2Nlc3Npb24tbnVtPldPUzowMDAyODU1NTk4MDAwMjc8L2FjY2Vz
c2lvbi1udW0+PHdvcmstdHlwZT5BcnRpY2xlPC93b3JrLXR5cGU+PHVybHM+PHJlbGF0ZWQtdXJs
cz48dXJsPiZsdDtHbyB0byBJU0kmZ3Q7Oi8vV09TOjAwMDI4NTU1OTgwMDAyNzwvdXJsPjwvcmVs
YXRlZC11cmxzPjwvdXJscz48ZWxlY3Ryb25pYy1yZXNvdXJjZS1udW0+MTAuMTAyMS9pYzEwMTg0
MWE8L2VsZWN0cm9uaWMtcmVzb3VyY2UtbnVtPjxsYW5ndWFnZT5FbmdsaXNoPC9sYW5ndWFnZT48
L3JlY29yZD48L0NpdGU+PENpdGU+PEF1dGhvcj5LYXBwZW5zdGVpbjwvQXV0aG9yPjxZZWFyPjE5
ODg8L1llYXI+PFJlY051bT4xNjcyPC9SZWNOdW0+PHJlY29yZD48cmVjLW51bWJlcj4xNjcyPC9y
ZWMtbnVtYmVyPjxmb3JlaWduLWtleXM+PGtleSBhcHA9IkVOIiBkYi1pZD0idnJycmZkYXJwZWVy
ZHBldGFkcTVmOXNkNXN0MHNyd2FmNWZhIiB0aW1lc3RhbXA9IjE1NDkyOTI0MzUiPjE2NzI8L2tl
eT48L2ZvcmVpZ24ta2V5cz48cmVmLXR5cGUgbmFtZT0iSm91cm5hbCBBcnRpY2xlIj4xNzwvcmVm
LXR5cGU+PGNvbnRyaWJ1dG9ycz48YXV0aG9ycz48YXV0aG9yPkthcHBlbnN0ZWluLCBDLjwvYXV0
aG9yPjxhdXRob3I+T3VhbGksIEEuPC9hdXRob3I+PGF1dGhvcj5HdWVyaW4sIE0uPC9hdXRob3I+
PGF1dGhvcj5DZXJuYWssIEouPC9hdXRob3I+PGF1dGhvcj5DaG9taWMsIEouPC9hdXRob3I+PC9h
dXRob3JzPjwvY29udHJpYnV0b3JzPjxhdXRoLWFkZHJlc3M+UEogU0FGQVJJSyBVTklWLERFUFQg
SU5PUkdBTiBDSEVNLE1PWVpFU09WQSAxMSxDUy0wNDE1NCBLT1NJQ0UsQ1pFQ0hPU0xPVkFLSUEu
IFVOSVYgUE9JVElFUlMsREVQVCBJTk9SR0FOIENIRU0sRi04NjAyMiBQT0lUSUVSUyxGUkFOQ0Uu
PC9hdXRoLWFkZHJlc3M+PHRpdGxlcz48dGl0bGU+UFJFUEFSQVRJT04sIFNUUlVDVFVSRSBBTkQg
UFJPUEVSVElFUyBPRiBESUNZQU5PIFNJTFZFUiBDT01QTEVYRVMgT0YgVEhFIE0oRU4pM0FHMihD
Tik0IEFORCBNKEVOKTJBRzIoQ04pNCBUWVBFPC90aXRsZT48c2Vjb25kYXJ5LXRpdGxlPklub3Jn
YW5pY2EgQ2hpbWljYSBBY3RhPC9zZWNvbmRhcnktdGl0bGU+PGFsdC10aXRsZT5Jbm9yZy4gQ2hp
bS4gQWN0YTwvYWx0LXRpdGxlPjwvdGl0bGVzPjxwZXJpb2RpY2FsPjxmdWxsLXRpdGxlPklub3Jn
YW5pY2EgQ2hpbWljYSBBY3RhPC9mdWxsLXRpdGxlPjxhYmJyLTE+SW5vcmcuIENoaW0uIEFjdGE8
L2FiYnItMT48L3BlcmlvZGljYWw+PGFsdC1wZXJpb2RpY2FsPjxmdWxsLXRpdGxlPklub3JnYW5p
Y2EgQ2hpbWljYSBBY3RhPC9mdWxsLXRpdGxlPjxhYmJyLTE+SW5vcmcuIENoaW0uIEFjdGE8L2Fi
YnItMT48L2FsdC1wZXJpb2RpY2FsPjxwYWdlcz4xODktMTk3PC9wYWdlcz48dm9sdW1lPjE0Nzwv
dm9sdW1lPjxudW1iZXI+MjwvbnVtYmVyPjxrZXl3b3Jkcz48a2V5d29yZD5DaGVtaXN0cnk8L2tl
eXdvcmQ+PC9rZXl3b3Jkcz48ZGF0ZXM+PHllYXI+MTk4ODwveWVhcj48cHViLWRhdGVzPjxkYXRl
Pkp1bDwvZGF0ZT48L3B1Yi1kYXRlcz48L2RhdGVzPjxpc2JuPjAwMjAtMTY5MzwvaXNibj48YWNj
ZXNzaW9uLW51bT5XT1M6QTE5ODhQMjcxODAwMDExPC9hY2Nlc3Npb24tbnVtPjx3b3JrLXR5cGU+
QXJ0aWNsZTwvd29yay10eXBlPjx1cmxzPjxyZWxhdGVkLXVybHM+PHVybD4mbHQ7R28gdG8gSVNJ
Jmd0OzovL1dPUzpBMTk4OFAyNzE4MDAwMTE8L3VybD48L3JlbGF0ZWQtdXJscz48L3VybHM+PGVs
ZWN0cm9uaWMtcmVzb3VyY2UtbnVtPjEwLjEwMTYvczAwMjAtMTY5MygwMCk4MzM3MC04PC9lbGVj
dHJvbmljLXJlc291cmNlLW51bT48bGFuZ3VhZ2U+RW5nbGlzaDwvbGFuZ3VhZ2U+PC9yZWNvcmQ+
PC9DaXRlPjxDaXRlPjxBdXRob3I+VHJpc2Npa292YTwvQXV0aG9yPjxZZWFyPjIwMDQ8L1llYXI+
PFJlY051bT4xNjczPC9SZWNOdW0+PHJlY29yZD48cmVjLW51bWJlcj4xNjczPC9yZWMtbnVtYmVy
Pjxmb3JlaWduLWtleXM+PGtleSBhcHA9IkVOIiBkYi1pZD0idnJycmZkYXJwZWVyZHBldGFkcTVm
OXNkNXN0MHNyd2FmNWZhIiB0aW1lc3RhbXA9IjE1NDkyOTI1NDEiPjE2NzM8L2tleT48L2ZvcmVp
Z24ta2V5cz48cmVmLXR5cGUgbmFtZT0iSm91cm5hbCBBcnRpY2xlIj4xNzwvcmVmLXR5cGU+PGNv
bnRyaWJ1dG9ycz48YXV0aG9ycz48YXV0aG9yPlRyaXNjaWtvdmEsIEwuPC9hdXRob3I+PGF1dGhv
cj5DaG9taWMsIEouPC9hdXRob3I+PGF1dGhvcj5BYmJvdWQsIEsuIFMuPC9hdXRob3I+PGF1dGhv
cj5QYXJrLCBKLiBILjwvYXV0aG9yPjxhdXRob3I+TWVpc2VsLCBNLiBXLjwvYXV0aG9yPjxhdXRo
b3I+Q2VybmFrLCBKLjwvYXV0aG9yPjwvYXV0aG9ycz48L2NvbnRyaWJ1dG9ycz48YXV0aC1hZGRy
ZXNzPlNhZmFyaWsgVW5pdiwgSW5zdCBDaGVtLCBLb3NpY2UgMDQxNTQsIFNsb3Zha2lhLiBVbml2
IEZsb3JpZGEsIERlcHQgQ2hlbSwgR2FpbmVzdmlsbGUsIEZMIDMyNjExIFVTQS4gVW5pdiBGbG9y
aWRhLCBEZXB0IFBoeXMsIEdhaW5lc3ZpbGxlLCBGTCAzMjYxMSBVU0EuIFVuaXYgRmxvcmlkYSwg
Q3RyIENvbmRlbnNlZCBNYXR0ZXIgU2NpLCBHYWluZXN2aWxsZSwgRkwgMzI2MTEgVVNBLiYjeEQ7
Q2VybmFrLCBKIChyZXByaW50IGF1dGhvciksIFNhZmFyaWsgVW5pdiwgSW5zdCBDaGVtLCBNb3l6
ZXNvdmEgMTEsIEtvc2ljZSAwNDE1NCwgU2xvdmFraWEuJiN4RDtjZXJuYWtqdUBrb3NpY2UudXBq
cy5zazwvYXV0aC1hZGRyZXNzPjx0aXRsZXM+PHRpdGxlPlRyaW51Y2xlYXIgQ3UocG4pKDIpQWct
MihDTikoNCk6IHByZXBhcmF0aW9uLCBjcnlzdGFsIHN0cnVjdHVyZSBwcm9wZXJ0aWVzIChwbj0x
LDItZGlhbWlub3Byb3BhbmUpPC90aXRsZT48c2Vjb25kYXJ5LXRpdGxlPklub3JnYW5pY2EgQ2hp
bWljYSBBY3RhPC9zZWNvbmRhcnktdGl0bGU+PGFsdC10aXRsZT5Jbm9yZy4gQ2hpbS4gQWN0YTwv
YWx0LXRpdGxlPjwvdGl0bGVzPjxwZXJpb2RpY2FsPjxmdWxsLXRpdGxlPklub3JnYW5pY2EgQ2hp
bWljYSBBY3RhPC9mdWxsLXRpdGxlPjxhYmJyLTE+SW5vcmcuIENoaW0uIEFjdGE8L2FiYnItMT48
L3BlcmlvZGljYWw+PGFsdC1wZXJpb2RpY2FsPjxmdWxsLXRpdGxlPklub3JnYW5pY2EgQ2hpbWlj
YSBBY3RhPC9mdWxsLXRpdGxlPjxhYmJyLTE+SW5vcmcuIENoaW0uIEFjdGE8L2FiYnItMT48L2Fs
dC1wZXJpb2RpY2FsPjxwYWdlcz4yNzYzLTI3Njg8L3BhZ2VzPjx2b2x1bWU+MzU3PC92b2x1bWU+
PG51bWJlcj45PC9udW1iZXI+PGtleXdvcmRzPjxrZXl3b3JkPmNvcHBlcjwva2V5d29yZD48a2V5
d29yZD5jeWFub2FyZ2VudGF0ZTwva2V5d29yZD48a2V5d29yZD5jcnlzdGFsIHN0cnVjdHVyZTwv
a2V5d29yZD48a2V5d29yZD5tYWduZXRpc208L2tleXdvcmQ+PGtleXdvcmQ+bWFnbmV0aWMtcHJv
cGVydGllczwva2V5d29yZD48a2V5d29yZD5kaWN5YW5vYXJnZW50YXRlKGkpPC9rZXl3b3JkPjxr
ZXl3b3JkPmNoYWluPC9rZXl3b3JkPjxrZXl3b3JkPmNvbXBsZXhlczwva2V5d29yZD48a2V5d29y
ZD5hbmlvbjwva2V5d29yZD48a2V5d29yZD5DaGVtaXN0cnk8L2tleXdvcmQ+PC9rZXl3b3Jkcz48
ZGF0ZXM+PHllYXI+MjAwNDwveWVhcj48cHViLWRhdGVzPjxkYXRlPkp1bDwvZGF0ZT48L3B1Yi1k
YXRlcz48L2RhdGVzPjxpc2JuPjAwMjAtMTY5MzwvaXNibj48YWNjZXNzaW9uLW51bT5XT1M6MDAw
MjIyNzQ1OTAwMDQyPC9hY2Nlc3Npb24tbnVtPjx3b3JrLXR5cGU+QXJ0aWNsZTwvd29yay10eXBl
Pjx1cmxzPjxyZWxhdGVkLXVybHM+PHVybD4mbHQ7R28gdG8gSVNJJmd0OzovL1dPUzowMDAyMjI3
NDU5MDAwNDI8L3VybD48L3JlbGF0ZWQtdXJscz48L3VybHM+PGVsZWN0cm9uaWMtcmVzb3VyY2Ut
bnVtPjEwLjEwMTYvai5pY2EuMjAwNC4wMi4wMDg8L2VsZWN0cm9uaWMtcmVzb3VyY2UtbnVtPjxs
YW5ndWFnZT5FbmdsaXNoPC9sYW5ndWFnZT48L3JlY29yZD48L0NpdGU+PENpdGU+PEF1dGhvcj5L
YXJhZGFnPC9BdXRob3I+PFllYXI+MjAxNTwvWWVhcj48UmVjTnVtPjE2NzQ8L1JlY051bT48cmVj
b3JkPjxyZWMtbnVtYmVyPjE2NzQ8L3JlYy1udW1iZXI+PGZvcmVpZ24ta2V5cz48a2V5IGFwcD0i
RU4iIGRiLWlkPSJ2cnJyZmRhcnBlZXJkcGV0YWRxNWY5c2Q1c3Qwc3J3YWY1ZmEiIHRpbWVzdGFt
cD0iMTU0OTI5MzY3MSI+MTY3NDwva2V5PjwvZm9yZWlnbi1rZXlzPjxyZWYtdHlwZSBuYW1lPSJK
b3VybmFsIEFydGljbGUiPjE3PC9yZWYtdHlwZT48Y29udHJpYnV0b3JzPjxhdXRob3JzPjxhdXRo
b3I+S2FyYWRhZywgQS48L2F1dGhvcj48YXV0aG9yPkF5ZGluLCBBLjwvYXV0aG9yPjxhdXRob3I+
RGVkZSwgUy48L2F1dGhvcj48YXV0aG9yPlRla2luLCBTLjwvYXV0aG9yPjxhdXRob3I+WWFuYXIs
IFkuPC9hdXRob3I+PGF1dGhvcj5DYWRpcmNpLCBCLiBILjwvYXV0aG9yPjxhdXRob3I+U295bHUs
IE0uIFMuPC9hdXRob3I+PGF1dGhvcj5BbmRhYywgTy48L2F1dGhvcj48L2F1dGhvcnM+PC9jb250
cmlidXRvcnM+PGF1dGgtYWRkcmVzcz5bS2FyYWRhZywgQWhtZXQ7IERlZGUsIFN1cmV5eWFdIEdh
emlvc21hbnBhc2EgVW5pdiwgQ29sbCBBcnQgJmFtcDsgU2NpLCBEZXB0IENoZW0sIFRSLTYwMjQw
IFRva2F0LCBUdXJrZXkuIFtBeWRpbiwgQWxpOyBUZWtpbiwgU2FiYW5dIEdhemlvc21hbnBhc2Eg
VW5pdiwgRGVwdCBNb2wgQmlvbCAmYW1wOyBHZW5ldCwgVFItNjAyNDAgVG9rYXQsIFR1cmtleS4g
W1lhbmFyLCBZdXN1Zl0gR2F6aW9zbWFucGFzYSBVbml2LCBGYWMgQWdyLCBEZXB0IFBsYW50IFBy
b3RlY3QsIFRSLTYwMjQwIFRva2F0LCBUdXJrZXkuIFtDYWRpcmNpLCBCaWxnZSBIaWxhbF0gR2F6
aW9zbWFucGFzYSBVbml2LCBFbmduICZhbXA7IE5hdCBTY2kgRmFjLCBEZXB0IEJpb2VuZ24sIFRS
LTYwMjQwIFRva2F0LCBUdXJrZXkuIFtTb3lsdSwgTXVzdGFmYSBTZXJrYW5dIEdpcmVzdW4gVW5p
diwgRmFjIEFydCAmYW1wOyBTY2ksIERlcHQgUGh5cywgVFItMjgxMDAgR2lyZXN1biwgVHVya2V5
LiBbQW5kYWMsIE9tZXJdIE9uZG9rdXogTWF5aXMgVW5pdiwgQ29sbCBBcnQgJmFtcDsgU2NpLCBE
ZXB0IENoZW0sIFRSLTU1MTM5IFNhbXN1biwgVHVya2V5LiYjeEQ7S2FyYWRhZywgQSAocmVwcmlu
dCBhdXRob3IpLCBHYXppb3NtYW5wYXNhIFVuaXYsIENvbGwgQXJ0ICZhbXA7IFNjaSwgRGVwdCBD
aGVtLCBUUi02MDI0MCBUb2thdCwgVHVya2V5LiYjeEQ7YWhtZXQua2FyYWRhZ0Bnb3AuZWR1LnRy
OyBhbGlheWRpbi5iaW9AZ21haWwuY29tOyBzdXJleXlhZGVkZUBnbWFpbC5jb207IHNhYmFuLnRl
a2luQGdvcC5lZHUudHI7IHl1c3VmLnlhbmFyQGdvcC5lZHUudHI7IGJpbGdlaGlsYWwuY2FkaXJj
aUBnb3AuZWR1LnRyOyBtdXN0YWZhLnNlcmthbi5zb3lsdUBnaXJlc3VuLmVkdS50cjsgb2FuZGFj
QGdtYWlsLmNvbTwvYXV0aC1hZGRyZXNzPjx0aXRsZXM+PHRpdGxlPkZpdmUgbm92ZWwgZGljeWFu
aWRvYXVyYXRlKEkpLWJhc2VkIGNvbXBsZXhlcyBleGhpYml0aW5nIHNpZ25pZmljYW50IGJpb2xv
Z2ljYWwgYWN0aXZpdGllczogc3ludGhlc2lzLCBjaGFyYWN0ZXJpemF0aW9uIGFuZCB0aHJlZSBj
cnlzdGFsIHN0cnVjdHVyZXM8L3RpdGxlPjxzZWNvbmRhcnktdGl0bGU+TmV3IEpvdXJuYWwgb2Yg
Q2hlbWlzdHJ5PC9zZWNvbmRhcnktdGl0bGU+PGFsdC10aXRsZT5OZXcgSi4gQ2hlbS48L2FsdC10
aXRsZT48L3RpdGxlcz48cGVyaW9kaWNhbD48ZnVsbC10aXRsZT5OZXcgSm91cm5hbCBvZiBDaGVt
aXN0cnk8L2Z1bGwtdGl0bGU+PC9wZXJpb2RpY2FsPjxhbHQtcGVyaW9kaWNhbD48ZnVsbC10aXRs
ZT5OZXcgSi4gQ2hlbS48L2Z1bGwtdGl0bGU+PC9hbHQtcGVyaW9kaWNhbD48cGFnZXM+ODEzNi04
MTUyPC9wYWdlcz48dm9sdW1lPjM5PC92b2x1bWU+PG51bWJlcj4xMDwvbnVtYmVyPjxrZXl3b3Jk
cz48a2V5d29yZD5hdXJvcGhpbGljaXR5LWNvb3JkaW5hdGlvbiBpbnRlcnBsYXk8L2tleXdvcmQ+
PGtleXdvcmQ+ZW5naW5lZXJpbmcgZGVzaWduIGVsZW1lbnRzPC9rZXl3b3JkPjxrZXl3b3JkPm1l
dGFsLW1ldGFsIGludGVyYWN0aW9uczwva2V5d29yZD48a2V5d29yZD5jb3BwZXIoaWkpIGNvbXBs
ZXhlczwva2V5d29yZD48a2V5d29yZD50aGVybWFsLXByb3BlcnRpZXM8L2tleXdvcmQ+PGtleXdv
cmQ+aW4tdml0cm88L2tleXdvcmQ+PGtleXdvcmQ+YmltZXRhbGxpYyBhc3NlbWJsaWVzPC9rZXl3
b3JkPjxrZXl3b3JkPm1hZ25ldGljLXByb3BlcnRpZXM8L2tleXdvcmQ+PGtleXdvcmQ+Z29sZCBj
b21wbGV4ZXM8L2tleXdvcmQ+PGtleXdvcmQ+aXItc3BlY3RyYTwva2V5d29yZD48a2V5d29yZD5D
aGVtaXN0cnk8L2tleXdvcmQ+PC9rZXl3b3Jkcz48ZGF0ZXM+PHllYXI+MjAxNTwveWVhcj48L2Rh
dGVzPjxpc2JuPjExNDQtMDU0NjwvaXNibj48YWNjZXNzaW9uLW51bT5XT1M6MDAwMzYyMzU1MjAw
MDgyPC9hY2Nlc3Npb24tbnVtPjx3b3JrLXR5cGU+QXJ0aWNsZTwvd29yay10eXBlPjx1cmxzPjxy
ZWxhdGVkLXVybHM+PHVybD4mbHQ7R28gdG8gSVNJJmd0OzovL1dPUzowMDAzNjIzNTUyMDAwODI8
L3VybD48L3JlbGF0ZWQtdXJscz48L3VybHM+PGVsZWN0cm9uaWMtcmVzb3VyY2UtbnVtPjEwLjEw
MzkvYzVuajAxMTA4ZjwvZWxlY3Ryb25pYy1yZXNvdXJjZS1udW0+PGxhbmd1YWdlPkVuZ2xpc2g8
L2xhbmd1YWdlPjwvcmVjb3JkPjwvQ2l0ZT48L0VuZE5vdGU+
</w:fldData>
        </w:fldChar>
      </w:r>
      <w:r w:rsidR="00A84E9C" w:rsidRPr="002C0C63">
        <w:rPr>
          <w:rFonts w:cstheme="minorHAnsi"/>
          <w:highlight w:val="yellow"/>
        </w:rPr>
        <w:instrText xml:space="preserve"> ADDIN EN.CITE </w:instrText>
      </w:r>
      <w:r w:rsidR="00A84E9C" w:rsidRPr="002C0C63">
        <w:rPr>
          <w:rFonts w:cstheme="minorHAnsi"/>
          <w:highlight w:val="yellow"/>
        </w:rPr>
        <w:fldChar w:fldCharType="begin">
          <w:fldData xml:space="preserve">PEVuZE5vdGU+PENpdGU+PEF1dGhvcj5BZ3VpYXI8L0F1dGhvcj48WWVhcj4yMDA5PC9ZZWFyPjxS
ZWNOdW0+MTY3MDwvUmVjTnVtPjxEaXNwbGF5VGV4dD48c3R5bGUgZmFjZT0ic3VwZXJzY3JpcHQi
PjY0LTY4PC9zdHlsZT48L0Rpc3BsYXlUZXh0PjxyZWNvcmQ+PHJlYy1udW1iZXI+MTY3MDwvcmVj
LW51bWJlcj48Zm9yZWlnbi1rZXlzPjxrZXkgYXBwPSJFTiIgZGItaWQ9InZycnJmZGFycGVlcmRw
ZXRhZHE1ZjlzZDVzdDBzcndhZjVmYSIgdGltZXN0YW1wPSIxNTQ5MjkyMjI4Ij4xNjcwPC9rZXk+
PC9mb3JlaWduLWtleXM+PHJlZi10eXBlIG5hbWU9IkpvdXJuYWwgQXJ0aWNsZSI+MTc8L3JlZi10
eXBlPjxjb250cmlidXRvcnM+PGF1dGhvcnM+PGF1dGhvcj5BZ3VpYXIsIFAuIE0uPC9hdXRob3I+
PGF1dGhvcj5LYXR6LCBNLiBKLjwvYXV0aG9yPjxhdXRob3I+TGV6bm9mZiwgRC4gQi48L2F1dGhv
cj48YXV0aG9yPktyb2VrZXIsIFMuPC9hdXRob3I+PC9hdXRob3JzPjwvY29udHJpYnV0b3JzPjxh
dXRoLWFkZHJlc3M+W0FndWlhciwgUGVkcm8gTS47IEtyb2VrZXIsIFNjb3R0XSBVbml2IE1hbml0
b2JhLCBEZXB0IENoZW0sIFdpbm5pcGVnLCBNQiBSM1QgMk4yLCBDYW5hZGEuIFtLYXR6LCBNaWNo
YWVsIEouOyBMZXpub2ZmLCBEYW5pZWwgQi5dIFNpbW9uIEZyYXNlciBVbml2LCBEZXB0IENoZW0s
IEJ1cm5hYnksIEJDIEI1QSAxUzYsIENhbmFkYS4mI3hEO0tyb2VrZXIsIFMgKHJlcHJpbnQgYXV0
aG9yKSwgVW5pdiBNYW5pdG9iYSwgRGVwdCBDaGVtLCBXaW5uaXBlZywgTUIgUjNUIDJOMiwgQ2Fu
YWRhLiYjeEQ7U2NvdHRfS3JvZWtlckBVTWFuaXRvYmEuY2E8L2F1dGgtYWRkcmVzcz48dGl0bGVz
Pjx0aXRsZT5OYXR1cmFsIGFidW5kYW5jZSBDLTEzIGFuZCBOLTE1IHNvbGlkLXN0YXRlIE5NUiBh
bmFseXNpcyBvZiBwYXJhbWFnbmV0aWMgdHJhbnNpdGlvbi1tZXRhbCBjeWFuaWRlIGNvb3JkaW5h
dGlvbiBwb2x5bWVyczwvdGl0bGU+PHNlY29uZGFyeS10aXRsZT5QaHlzaWNhbCBDaGVtaXN0cnkg
Q2hlbWljYWwgUGh5c2ljczwvc2Vjb25kYXJ5LXRpdGxlPjxhbHQtdGl0bGU+UGh5cy4gQ2hlbS4g
Q2hlbS4gUGh5cy48L2FsdC10aXRsZT48L3RpdGxlcz48YWx0LXBlcmlvZGljYWw+PGZ1bGwtdGl0
bGU+UGh5cy4gQ2hlbS4gQ2hlbS4gUGh5cy48L2Z1bGwtdGl0bGU+PC9hbHQtcGVyaW9kaWNhbD48
cGFnZXM+NjkyNS02OTM0PC9wYWdlcz48dm9sdW1lPjExPC92b2x1bWU+PG51bWJlcj4zMjwvbnVt
YmVyPjxrZXl3b3Jkcz48a2V5d29yZD5tdWx0aW51Y2xlYXIgbWFnbmV0aWMtcmVzb25hbmNlPC9r
ZXl3b3JkPjxrZXl3b3JkPm1hcyBubXI8L2tleXdvcmQ+PGtleXdvcmQ+Y29wcGVyKGkpIGN5YW5p
ZGU8L2tleXdvcmQ+PGtleXdvcmQ+cHJ1c3NpYW4tYmx1ZTwva2V5d29yZD48a2V5d29yZD5wYi0y
MDcgbm1yPC9rZXl3b3JkPjxrZXl3b3JkPnZpYnJhdGlvbmFsIHNwZWN0cm9zY29weTwva2V5d29y
ZD48a2V5d29yZD5vcmdhbm9tZXRhbGxpYzwva2V5d29yZD48a2V5d29yZD5jb21wbGV4ZXM8L2tl
eXdvcmQ+PGtleXdvcmQ+Y3J5c3RhbC1zdHJ1Y3R1cmVzPC9rZXl3b3JkPjxrZXl3b3JkPmNoZW1p
Y2FsLXNoaWZ0PC9rZXl3b3JkPjxrZXl3b3JkPmNoZW1pc3RyeTwva2V5d29yZD48a2V5d29yZD5D
aGVtaXN0cnk8L2tleXdvcmQ+PGtleXdvcmQ+UGh5c2ljczwva2V5d29yZD48L2tleXdvcmRzPjxk
YXRlcz48eWVhcj4yMDA5PC95ZWFyPjwvZGF0ZXM+PGlzYm4+MTQ2My05MDc2PC9pc2JuPjxhY2Nl
c3Npb24tbnVtPldPUzowMDAyNjg2NzY3MDAwMDY8L2FjY2Vzc2lvbi1udW0+PHdvcmstdHlwZT5B
cnRpY2xlPC93b3JrLXR5cGU+PHVybHM+PHJlbGF0ZWQtdXJscz48dXJsPiZsdDtHbyB0byBJU0km
Z3Q7Oi8vV09TOjAwMDI2ODY3NjcwMDAwNjwvdXJsPjwvcmVsYXRlZC11cmxzPjwvdXJscz48ZWxl
Y3Ryb25pYy1yZXNvdXJjZS1udW0+MTAuMTAzOS9iOTA3NzQ3YjwvZWxlY3Ryb25pYy1yZXNvdXJj
ZS1udW0+PGxhbmd1YWdlPkVuZ2xpc2g8L2xhbmd1YWdlPjwvcmVjb3JkPjwvQ2l0ZT48Q2l0ZT48
QXV0aG9yPkJhcmlsLVJvYmVydDwvQXV0aG9yPjxZZWFyPjIwMTE8L1llYXI+PFJlY051bT4xNjcx
PC9SZWNOdW0+PHJlY29yZD48cmVjLW51bWJlcj4xNjcxPC9yZWMtbnVtYmVyPjxmb3JlaWduLWtl
eXM+PGtleSBhcHA9IkVOIiBkYi1pZD0idnJycmZkYXJwZWVyZHBldGFkcTVmOXNkNXN0MHNyd2Fm
NWZhIiB0aW1lc3RhbXA9IjE1NDkyOTIzODAiPjE2NzE8L2tleT48L2ZvcmVpZ24ta2V5cz48cmVm
LXR5cGUgbmFtZT0iSm91cm5hbCBBcnRpY2xlIj4xNzwvcmVmLXR5cGU+PGNvbnRyaWJ1dG9ycz48
YXV0aG9ycz48YXV0aG9yPkJhcmlsLVJvYmVydCwgRi48L2F1dGhvcj48YXV0aG9yPkxpLCBYLiBC
LjwvYXV0aG9yPjxhdXRob3I+S2F0eiwgTS4gSi48L2F1dGhvcj48YXV0aG9yPkdlaXNoZWltZXIs
IEEuIFIuPC9hdXRob3I+PGF1dGhvcj5MZXpub2ZmLCBELiBCLjwvYXV0aG9yPjxhdXRob3I+UGF0
dGVyc29uLCBILjwvYXV0aG9yPjwvYXV0aG9ycz48L2NvbnRyaWJ1dG9ycz48YXV0aC1hZGRyZXNz
PltCYXJpbC1Sb2JlcnQsIEZyYW5jb2lzOyBMaSwgWGlhb2JvOyBQYXR0ZXJzb24sIEhvd2FyZF0g
VW5pdiBNYWluZSwgRGVwdCBDaGVtLCBPcm9ubywgTUUgMDQ0NzMgVVNBLiBbS2F0eiwgTWljaGFl
bCBKLjsgR2Vpc2hlaW1lciwgQW5kcmV3IFIuOyBMZXpub2ZmLCBEYW5pZWwgQi5dIFNpbW9uIEZy
YXNlciBVbml2LCBEZXB0IENoZW0sIEJ1cm5hYnksIEJDIFY1QSAxUzYsIENhbmFkYS4mI3hEO1Bh
dHRlcnNvbiwgSCAocmVwcmludCBhdXRob3IpLCBVbml2IE1haW5lLCBEZXB0IENoZW0sIE9yb25v
LCBNRSAwNDQ3MyBVU0EuJiN4RDtob3dhcmRwQG1haW5lLmVkdTwvYXV0aC1hZGRyZXNzPjx0aXRs
ZXM+PHRpdGxlPkNoYW5nZXMgaW4gRWxlY3Ryb25pYyBQcm9wZXJ0aWVzIG9mIFBvbHltZXJpYyBP
bmUtRGltZW5zaW9uYWwgeyBNKENOKSgyKSAoLSl9KG4pIChNID0gQXUsIEFnKSBDaGFpbnMgRHVl
IHRvIE5laWdoYm9yaW5nIENsb3NlZC1TaGVsbCBabihJSSkgb3IgT3Blbi1TaGVsbCBDdShJSSkg
SW9uczwvdGl0bGU+PHNlY29uZGFyeS10aXRsZT5Jbm9yZ2FuaWMgQ2hlbWlzdHJ5PC9zZWNvbmRh
cnktdGl0bGU+PGFsdC10aXRsZT5Jbm9yZy4gQ2hlbS48L2FsdC10aXRsZT48L3RpdGxlcz48cGVy
aW9kaWNhbD48ZnVsbC10aXRsZT5Jbm9yZ2FuaWMgQ2hlbWlzdHJ5PC9mdWxsLXRpdGxlPjwvcGVy
aW9kaWNhbD48YWx0LXBlcmlvZGljYWw+PGZ1bGwtdGl0bGU+SW5vcmcuIENoZW0uPC9mdWxsLXRp
dGxlPjwvYWx0LXBlcmlvZGljYWw+PHBhZ2VzPjIzMS0yMzc8L3BhZ2VzPjx2b2x1bWU+NTA8L3Zv
bHVtZT48bnVtYmVyPjE8L251bWJlcj48a2V5d29yZHM+PGtleXdvcmQ+aW5jcmVhc2Ugc3RydWN0
dXJhbCBkaW1lbnNpb25hbGl0eTwva2V5d29yZD48a2V5d29yZD5lbmdpbmVlcmluZyBkZXNpZ24g
ZWxlbWVudHM8L2tleXdvcmQ+PGtleXdvcmQ+ZGVuc2l0eS1mdW5jdGlvbmFsIHRoZW9yeTwva2V5
d29yZD48a2V5d29yZD5hbGthbGktaGFsaWRlIGNyeXN0YWxzPC9rZXl3b3JkPjxrZXl3b3JkPmdv
bGQtZ29sZDwva2V5d29yZD48a2V5d29yZD5pbnRlcmFjdGlvbnM8L2tleXdvcmQ+PGtleXdvcmQ+
Y29vcmRpbmF0aW9uIHBvbHltZXJzPC9rZXl3b3JkPjxrZXl3b3JkPmV4Y2l0YXRpb24tZW5lcmdp
ZXM8L2tleXdvcmQ+PGtleXdvcmQ+bWFnbmV0aWMtcHJvcGVydGllczwva2V5d29yZD48a2V5d29y
ZD5sdW1pbmVzY2VudDwva2V5d29yZD48a2V5d29yZD5hcHByb3hpbWF0aW9uPC9rZXl3b3JkPjxr
ZXl3b3JkPkNoZW1pc3RyeTwva2V5d29yZD48L2tleXdvcmRzPjxkYXRlcz48eWVhcj4yMDExPC95
ZWFyPjxwdWItZGF0ZXM+PGRhdGU+SmFuPC9kYXRlPjwvcHViLWRhdGVzPjwvZGF0ZXM+PGlzYm4+
MDAyMC0xNjY5PC9pc2JuPjxhY2Nlc3Npb24tbnVtPldPUzowMDAyODU1NTk4MDAwMjc8L2FjY2Vz
c2lvbi1udW0+PHdvcmstdHlwZT5BcnRpY2xlPC93b3JrLXR5cGU+PHVybHM+PHJlbGF0ZWQtdXJs
cz48dXJsPiZsdDtHbyB0byBJU0kmZ3Q7Oi8vV09TOjAwMDI4NTU1OTgwMDAyNzwvdXJsPjwvcmVs
YXRlZC11cmxzPjwvdXJscz48ZWxlY3Ryb25pYy1yZXNvdXJjZS1udW0+MTAuMTAyMS9pYzEwMTg0
MWE8L2VsZWN0cm9uaWMtcmVzb3VyY2UtbnVtPjxsYW5ndWFnZT5FbmdsaXNoPC9sYW5ndWFnZT48
L3JlY29yZD48L0NpdGU+PENpdGU+PEF1dGhvcj5LYXBwZW5zdGVpbjwvQXV0aG9yPjxZZWFyPjE5
ODg8L1llYXI+PFJlY051bT4xNjcyPC9SZWNOdW0+PHJlY29yZD48cmVjLW51bWJlcj4xNjcyPC9y
ZWMtbnVtYmVyPjxmb3JlaWduLWtleXM+PGtleSBhcHA9IkVOIiBkYi1pZD0idnJycmZkYXJwZWVy
ZHBldGFkcTVmOXNkNXN0MHNyd2FmNWZhIiB0aW1lc3RhbXA9IjE1NDkyOTI0MzUiPjE2NzI8L2tl
eT48L2ZvcmVpZ24ta2V5cz48cmVmLXR5cGUgbmFtZT0iSm91cm5hbCBBcnRpY2xlIj4xNzwvcmVm
LXR5cGU+PGNvbnRyaWJ1dG9ycz48YXV0aG9ycz48YXV0aG9yPkthcHBlbnN0ZWluLCBDLjwvYXV0
aG9yPjxhdXRob3I+T3VhbGksIEEuPC9hdXRob3I+PGF1dGhvcj5HdWVyaW4sIE0uPC9hdXRob3I+
PGF1dGhvcj5DZXJuYWssIEouPC9hdXRob3I+PGF1dGhvcj5DaG9taWMsIEouPC9hdXRob3I+PC9h
dXRob3JzPjwvY29udHJpYnV0b3JzPjxhdXRoLWFkZHJlc3M+UEogU0FGQVJJSyBVTklWLERFUFQg
SU5PUkdBTiBDSEVNLE1PWVpFU09WQSAxMSxDUy0wNDE1NCBLT1NJQ0UsQ1pFQ0hPU0xPVkFLSUEu
IFVOSVYgUE9JVElFUlMsREVQVCBJTk9SR0FOIENIRU0sRi04NjAyMiBQT0lUSUVSUyxGUkFOQ0Uu
PC9hdXRoLWFkZHJlc3M+PHRpdGxlcz48dGl0bGU+UFJFUEFSQVRJT04sIFNUUlVDVFVSRSBBTkQg
UFJPUEVSVElFUyBPRiBESUNZQU5PIFNJTFZFUiBDT01QTEVYRVMgT0YgVEhFIE0oRU4pM0FHMihD
Tik0IEFORCBNKEVOKTJBRzIoQ04pNCBUWVBFPC90aXRsZT48c2Vjb25kYXJ5LXRpdGxlPklub3Jn
YW5pY2EgQ2hpbWljYSBBY3RhPC9zZWNvbmRhcnktdGl0bGU+PGFsdC10aXRsZT5Jbm9yZy4gQ2hp
bS4gQWN0YTwvYWx0LXRpdGxlPjwvdGl0bGVzPjxwZXJpb2RpY2FsPjxmdWxsLXRpdGxlPklub3Jn
YW5pY2EgQ2hpbWljYSBBY3RhPC9mdWxsLXRpdGxlPjxhYmJyLTE+SW5vcmcuIENoaW0uIEFjdGE8
L2FiYnItMT48L3BlcmlvZGljYWw+PGFsdC1wZXJpb2RpY2FsPjxmdWxsLXRpdGxlPklub3JnYW5p
Y2EgQ2hpbWljYSBBY3RhPC9mdWxsLXRpdGxlPjxhYmJyLTE+SW5vcmcuIENoaW0uIEFjdGE8L2Fi
YnItMT48L2FsdC1wZXJpb2RpY2FsPjxwYWdlcz4xODktMTk3PC9wYWdlcz48dm9sdW1lPjE0Nzwv
dm9sdW1lPjxudW1iZXI+MjwvbnVtYmVyPjxrZXl3b3Jkcz48a2V5d29yZD5DaGVtaXN0cnk8L2tl
eXdvcmQ+PC9rZXl3b3Jkcz48ZGF0ZXM+PHllYXI+MTk4ODwveWVhcj48cHViLWRhdGVzPjxkYXRl
Pkp1bDwvZGF0ZT48L3B1Yi1kYXRlcz48L2RhdGVzPjxpc2JuPjAwMjAtMTY5MzwvaXNibj48YWNj
ZXNzaW9uLW51bT5XT1M6QTE5ODhQMjcxODAwMDExPC9hY2Nlc3Npb24tbnVtPjx3b3JrLXR5cGU+
QXJ0aWNsZTwvd29yay10eXBlPjx1cmxzPjxyZWxhdGVkLXVybHM+PHVybD4mbHQ7R28gdG8gSVNJ
Jmd0OzovL1dPUzpBMTk4OFAyNzE4MDAwMTE8L3VybD48L3JlbGF0ZWQtdXJscz48L3VybHM+PGVs
ZWN0cm9uaWMtcmVzb3VyY2UtbnVtPjEwLjEwMTYvczAwMjAtMTY5MygwMCk4MzM3MC04PC9lbGVj
dHJvbmljLXJlc291cmNlLW51bT48bGFuZ3VhZ2U+RW5nbGlzaDwvbGFuZ3VhZ2U+PC9yZWNvcmQ+
PC9DaXRlPjxDaXRlPjxBdXRob3I+VHJpc2Npa292YTwvQXV0aG9yPjxZZWFyPjIwMDQ8L1llYXI+
PFJlY051bT4xNjczPC9SZWNOdW0+PHJlY29yZD48cmVjLW51bWJlcj4xNjczPC9yZWMtbnVtYmVy
Pjxmb3JlaWduLWtleXM+PGtleSBhcHA9IkVOIiBkYi1pZD0idnJycmZkYXJwZWVyZHBldGFkcTVm
OXNkNXN0MHNyd2FmNWZhIiB0aW1lc3RhbXA9IjE1NDkyOTI1NDEiPjE2NzM8L2tleT48L2ZvcmVp
Z24ta2V5cz48cmVmLXR5cGUgbmFtZT0iSm91cm5hbCBBcnRpY2xlIj4xNzwvcmVmLXR5cGU+PGNv
bnRyaWJ1dG9ycz48YXV0aG9ycz48YXV0aG9yPlRyaXNjaWtvdmEsIEwuPC9hdXRob3I+PGF1dGhv
cj5DaG9taWMsIEouPC9hdXRob3I+PGF1dGhvcj5BYmJvdWQsIEsuIFMuPC9hdXRob3I+PGF1dGhv
cj5QYXJrLCBKLiBILjwvYXV0aG9yPjxhdXRob3I+TWVpc2VsLCBNLiBXLjwvYXV0aG9yPjxhdXRo
b3I+Q2VybmFrLCBKLjwvYXV0aG9yPjwvYXV0aG9ycz48L2NvbnRyaWJ1dG9ycz48YXV0aC1hZGRy
ZXNzPlNhZmFyaWsgVW5pdiwgSW5zdCBDaGVtLCBLb3NpY2UgMDQxNTQsIFNsb3Zha2lhLiBVbml2
IEZsb3JpZGEsIERlcHQgQ2hlbSwgR2FpbmVzdmlsbGUsIEZMIDMyNjExIFVTQS4gVW5pdiBGbG9y
aWRhLCBEZXB0IFBoeXMsIEdhaW5lc3ZpbGxlLCBGTCAzMjYxMSBVU0EuIFVuaXYgRmxvcmlkYSwg
Q3RyIENvbmRlbnNlZCBNYXR0ZXIgU2NpLCBHYWluZXN2aWxsZSwgRkwgMzI2MTEgVVNBLiYjeEQ7
Q2VybmFrLCBKIChyZXByaW50IGF1dGhvciksIFNhZmFyaWsgVW5pdiwgSW5zdCBDaGVtLCBNb3l6
ZXNvdmEgMTEsIEtvc2ljZSAwNDE1NCwgU2xvdmFraWEuJiN4RDtjZXJuYWtqdUBrb3NpY2UudXBq
cy5zazwvYXV0aC1hZGRyZXNzPjx0aXRsZXM+PHRpdGxlPlRyaW51Y2xlYXIgQ3UocG4pKDIpQWct
MihDTikoNCk6IHByZXBhcmF0aW9uLCBjcnlzdGFsIHN0cnVjdHVyZSBwcm9wZXJ0aWVzIChwbj0x
LDItZGlhbWlub3Byb3BhbmUpPC90aXRsZT48c2Vjb25kYXJ5LXRpdGxlPklub3JnYW5pY2EgQ2hp
bWljYSBBY3RhPC9zZWNvbmRhcnktdGl0bGU+PGFsdC10aXRsZT5Jbm9yZy4gQ2hpbS4gQWN0YTwv
YWx0LXRpdGxlPjwvdGl0bGVzPjxwZXJpb2RpY2FsPjxmdWxsLXRpdGxlPklub3JnYW5pY2EgQ2hp
bWljYSBBY3RhPC9mdWxsLXRpdGxlPjxhYmJyLTE+SW5vcmcuIENoaW0uIEFjdGE8L2FiYnItMT48
L3BlcmlvZGljYWw+PGFsdC1wZXJpb2RpY2FsPjxmdWxsLXRpdGxlPklub3JnYW5pY2EgQ2hpbWlj
YSBBY3RhPC9mdWxsLXRpdGxlPjxhYmJyLTE+SW5vcmcuIENoaW0uIEFjdGE8L2FiYnItMT48L2Fs
dC1wZXJpb2RpY2FsPjxwYWdlcz4yNzYzLTI3Njg8L3BhZ2VzPjx2b2x1bWU+MzU3PC92b2x1bWU+
PG51bWJlcj45PC9udW1iZXI+PGtleXdvcmRzPjxrZXl3b3JkPmNvcHBlcjwva2V5d29yZD48a2V5
d29yZD5jeWFub2FyZ2VudGF0ZTwva2V5d29yZD48a2V5d29yZD5jcnlzdGFsIHN0cnVjdHVyZTwv
a2V5d29yZD48a2V5d29yZD5tYWduZXRpc208L2tleXdvcmQ+PGtleXdvcmQ+bWFnbmV0aWMtcHJv
cGVydGllczwva2V5d29yZD48a2V5d29yZD5kaWN5YW5vYXJnZW50YXRlKGkpPC9rZXl3b3JkPjxr
ZXl3b3JkPmNoYWluPC9rZXl3b3JkPjxrZXl3b3JkPmNvbXBsZXhlczwva2V5d29yZD48a2V5d29y
ZD5hbmlvbjwva2V5d29yZD48a2V5d29yZD5DaGVtaXN0cnk8L2tleXdvcmQ+PC9rZXl3b3Jkcz48
ZGF0ZXM+PHllYXI+MjAwNDwveWVhcj48cHViLWRhdGVzPjxkYXRlPkp1bDwvZGF0ZT48L3B1Yi1k
YXRlcz48L2RhdGVzPjxpc2JuPjAwMjAtMTY5MzwvaXNibj48YWNjZXNzaW9uLW51bT5XT1M6MDAw
MjIyNzQ1OTAwMDQyPC9hY2Nlc3Npb24tbnVtPjx3b3JrLXR5cGU+QXJ0aWNsZTwvd29yay10eXBl
Pjx1cmxzPjxyZWxhdGVkLXVybHM+PHVybD4mbHQ7R28gdG8gSVNJJmd0OzovL1dPUzowMDAyMjI3
NDU5MDAwNDI8L3VybD48L3JlbGF0ZWQtdXJscz48L3VybHM+PGVsZWN0cm9uaWMtcmVzb3VyY2Ut
bnVtPjEwLjEwMTYvai5pY2EuMjAwNC4wMi4wMDg8L2VsZWN0cm9uaWMtcmVzb3VyY2UtbnVtPjxs
YW5ndWFnZT5FbmdsaXNoPC9sYW5ndWFnZT48L3JlY29yZD48L0NpdGU+PENpdGU+PEF1dGhvcj5L
YXJhZGFnPC9BdXRob3I+PFllYXI+MjAxNTwvWWVhcj48UmVjTnVtPjE2NzQ8L1JlY051bT48cmVj
b3JkPjxyZWMtbnVtYmVyPjE2NzQ8L3JlYy1udW1iZXI+PGZvcmVpZ24ta2V5cz48a2V5IGFwcD0i
RU4iIGRiLWlkPSJ2cnJyZmRhcnBlZXJkcGV0YWRxNWY5c2Q1c3Qwc3J3YWY1ZmEiIHRpbWVzdGFt
cD0iMTU0OTI5MzY3MSI+MTY3NDwva2V5PjwvZm9yZWlnbi1rZXlzPjxyZWYtdHlwZSBuYW1lPSJK
b3VybmFsIEFydGljbGUiPjE3PC9yZWYtdHlwZT48Y29udHJpYnV0b3JzPjxhdXRob3JzPjxhdXRo
b3I+S2FyYWRhZywgQS48L2F1dGhvcj48YXV0aG9yPkF5ZGluLCBBLjwvYXV0aG9yPjxhdXRob3I+
RGVkZSwgUy48L2F1dGhvcj48YXV0aG9yPlRla2luLCBTLjwvYXV0aG9yPjxhdXRob3I+WWFuYXIs
IFkuPC9hdXRob3I+PGF1dGhvcj5DYWRpcmNpLCBCLiBILjwvYXV0aG9yPjxhdXRob3I+U295bHUs
IE0uIFMuPC9hdXRob3I+PGF1dGhvcj5BbmRhYywgTy48L2F1dGhvcj48L2F1dGhvcnM+PC9jb250
cmlidXRvcnM+PGF1dGgtYWRkcmVzcz5bS2FyYWRhZywgQWhtZXQ7IERlZGUsIFN1cmV5eWFdIEdh
emlvc21hbnBhc2EgVW5pdiwgQ29sbCBBcnQgJmFtcDsgU2NpLCBEZXB0IENoZW0sIFRSLTYwMjQw
IFRva2F0LCBUdXJrZXkuIFtBeWRpbiwgQWxpOyBUZWtpbiwgU2FiYW5dIEdhemlvc21hbnBhc2Eg
VW5pdiwgRGVwdCBNb2wgQmlvbCAmYW1wOyBHZW5ldCwgVFItNjAyNDAgVG9rYXQsIFR1cmtleS4g
W1lhbmFyLCBZdXN1Zl0gR2F6aW9zbWFucGFzYSBVbml2LCBGYWMgQWdyLCBEZXB0IFBsYW50IFBy
b3RlY3QsIFRSLTYwMjQwIFRva2F0LCBUdXJrZXkuIFtDYWRpcmNpLCBCaWxnZSBIaWxhbF0gR2F6
aW9zbWFucGFzYSBVbml2LCBFbmduICZhbXA7IE5hdCBTY2kgRmFjLCBEZXB0IEJpb2VuZ24sIFRS
LTYwMjQwIFRva2F0LCBUdXJrZXkuIFtTb3lsdSwgTXVzdGFmYSBTZXJrYW5dIEdpcmVzdW4gVW5p
diwgRmFjIEFydCAmYW1wOyBTY2ksIERlcHQgUGh5cywgVFItMjgxMDAgR2lyZXN1biwgVHVya2V5
LiBbQW5kYWMsIE9tZXJdIE9uZG9rdXogTWF5aXMgVW5pdiwgQ29sbCBBcnQgJmFtcDsgU2NpLCBE
ZXB0IENoZW0sIFRSLTU1MTM5IFNhbXN1biwgVHVya2V5LiYjeEQ7S2FyYWRhZywgQSAocmVwcmlu
dCBhdXRob3IpLCBHYXppb3NtYW5wYXNhIFVuaXYsIENvbGwgQXJ0ICZhbXA7IFNjaSwgRGVwdCBD
aGVtLCBUUi02MDI0MCBUb2thdCwgVHVya2V5LiYjeEQ7YWhtZXQua2FyYWRhZ0Bnb3AuZWR1LnRy
OyBhbGlheWRpbi5iaW9AZ21haWwuY29tOyBzdXJleXlhZGVkZUBnbWFpbC5jb207IHNhYmFuLnRl
a2luQGdvcC5lZHUudHI7IHl1c3VmLnlhbmFyQGdvcC5lZHUudHI7IGJpbGdlaGlsYWwuY2FkaXJj
aUBnb3AuZWR1LnRyOyBtdXN0YWZhLnNlcmthbi5zb3lsdUBnaXJlc3VuLmVkdS50cjsgb2FuZGFj
QGdtYWlsLmNvbTwvYXV0aC1hZGRyZXNzPjx0aXRsZXM+PHRpdGxlPkZpdmUgbm92ZWwgZGljeWFu
aWRvYXVyYXRlKEkpLWJhc2VkIGNvbXBsZXhlcyBleGhpYml0aW5nIHNpZ25pZmljYW50IGJpb2xv
Z2ljYWwgYWN0aXZpdGllczogc3ludGhlc2lzLCBjaGFyYWN0ZXJpemF0aW9uIGFuZCB0aHJlZSBj
cnlzdGFsIHN0cnVjdHVyZXM8L3RpdGxlPjxzZWNvbmRhcnktdGl0bGU+TmV3IEpvdXJuYWwgb2Yg
Q2hlbWlzdHJ5PC9zZWNvbmRhcnktdGl0bGU+PGFsdC10aXRsZT5OZXcgSi4gQ2hlbS48L2FsdC10
aXRsZT48L3RpdGxlcz48cGVyaW9kaWNhbD48ZnVsbC10aXRsZT5OZXcgSm91cm5hbCBvZiBDaGVt
aXN0cnk8L2Z1bGwtdGl0bGU+PC9wZXJpb2RpY2FsPjxhbHQtcGVyaW9kaWNhbD48ZnVsbC10aXRs
ZT5OZXcgSi4gQ2hlbS48L2Z1bGwtdGl0bGU+PC9hbHQtcGVyaW9kaWNhbD48cGFnZXM+ODEzNi04
MTUyPC9wYWdlcz48dm9sdW1lPjM5PC92b2x1bWU+PG51bWJlcj4xMDwvbnVtYmVyPjxrZXl3b3Jk
cz48a2V5d29yZD5hdXJvcGhpbGljaXR5LWNvb3JkaW5hdGlvbiBpbnRlcnBsYXk8L2tleXdvcmQ+
PGtleXdvcmQ+ZW5naW5lZXJpbmcgZGVzaWduIGVsZW1lbnRzPC9rZXl3b3JkPjxrZXl3b3JkPm1l
dGFsLW1ldGFsIGludGVyYWN0aW9uczwva2V5d29yZD48a2V5d29yZD5jb3BwZXIoaWkpIGNvbXBs
ZXhlczwva2V5d29yZD48a2V5d29yZD50aGVybWFsLXByb3BlcnRpZXM8L2tleXdvcmQ+PGtleXdv
cmQ+aW4tdml0cm88L2tleXdvcmQ+PGtleXdvcmQ+YmltZXRhbGxpYyBhc3NlbWJsaWVzPC9rZXl3
b3JkPjxrZXl3b3JkPm1hZ25ldGljLXByb3BlcnRpZXM8L2tleXdvcmQ+PGtleXdvcmQ+Z29sZCBj
b21wbGV4ZXM8L2tleXdvcmQ+PGtleXdvcmQ+aXItc3BlY3RyYTwva2V5d29yZD48a2V5d29yZD5D
aGVtaXN0cnk8L2tleXdvcmQ+PC9rZXl3b3Jkcz48ZGF0ZXM+PHllYXI+MjAxNTwveWVhcj48L2Rh
dGVzPjxpc2JuPjExNDQtMDU0NjwvaXNibj48YWNjZXNzaW9uLW51bT5XT1M6MDAwMzYyMzU1MjAw
MDgyPC9hY2Nlc3Npb24tbnVtPjx3b3JrLXR5cGU+QXJ0aWNsZTwvd29yay10eXBlPjx1cmxzPjxy
ZWxhdGVkLXVybHM+PHVybD4mbHQ7R28gdG8gSVNJJmd0OzovL1dPUzowMDAzNjIzNTUyMDAwODI8
L3VybD48L3JlbGF0ZWQtdXJscz48L3VybHM+PGVsZWN0cm9uaWMtcmVzb3VyY2UtbnVtPjEwLjEw
MzkvYzVuajAxMTA4ZjwvZWxlY3Ryb25pYy1yZXNvdXJjZS1udW0+PGxhbmd1YWdlPkVuZ2xpc2g8
L2xhbmd1YWdlPjwvcmVjb3JkPjwvQ2l0ZT48L0VuZE5vdGU+
</w:fldData>
        </w:fldChar>
      </w:r>
      <w:r w:rsidR="00A84E9C" w:rsidRPr="002C0C63">
        <w:rPr>
          <w:rFonts w:cstheme="minorHAnsi"/>
          <w:highlight w:val="yellow"/>
        </w:rPr>
        <w:instrText xml:space="preserve"> ADDIN EN.CITE.DATA </w:instrText>
      </w:r>
      <w:r w:rsidR="00A84E9C" w:rsidRPr="002C0C63">
        <w:rPr>
          <w:rFonts w:cstheme="minorHAnsi"/>
          <w:highlight w:val="yellow"/>
        </w:rPr>
      </w:r>
      <w:r w:rsidR="00A84E9C" w:rsidRPr="002C0C63">
        <w:rPr>
          <w:rFonts w:cstheme="minorHAnsi"/>
          <w:highlight w:val="yellow"/>
        </w:rPr>
        <w:fldChar w:fldCharType="end"/>
      </w:r>
      <w:r w:rsidR="00A84E9C" w:rsidRPr="002C0C63">
        <w:rPr>
          <w:rFonts w:cstheme="minorHAnsi"/>
          <w:highlight w:val="yellow"/>
        </w:rPr>
      </w:r>
      <w:r w:rsidR="00A84E9C" w:rsidRPr="002C0C63">
        <w:rPr>
          <w:rFonts w:cstheme="minorHAnsi"/>
          <w:highlight w:val="yellow"/>
        </w:rPr>
        <w:fldChar w:fldCharType="separate"/>
      </w:r>
      <w:r w:rsidR="00A84E9C" w:rsidRPr="002C0C63">
        <w:rPr>
          <w:rFonts w:cstheme="minorHAnsi"/>
          <w:noProof/>
          <w:highlight w:val="yellow"/>
          <w:vertAlign w:val="superscript"/>
        </w:rPr>
        <w:t>64-68</w:t>
      </w:r>
      <w:r w:rsidR="00A84E9C" w:rsidRPr="002C0C63">
        <w:rPr>
          <w:rFonts w:cstheme="minorHAnsi"/>
          <w:highlight w:val="yellow"/>
        </w:rPr>
        <w:fldChar w:fldCharType="end"/>
      </w:r>
      <w:r w:rsidR="002C0C63" w:rsidRPr="002C0C63">
        <w:rPr>
          <w:rFonts w:cstheme="minorHAnsi"/>
          <w:highlight w:val="yellow"/>
          <w:vertAlign w:val="superscript"/>
        </w:rPr>
        <w:t>,69-71</w:t>
      </w:r>
      <w:r w:rsidR="00C010B4" w:rsidRPr="000A457F">
        <w:rPr>
          <w:rFonts w:cstheme="minorHAnsi"/>
        </w:rPr>
        <w:t xml:space="preserve"> This difference </w:t>
      </w:r>
      <w:r w:rsidR="00DB75EC" w:rsidRPr="000A457F">
        <w:rPr>
          <w:rFonts w:cstheme="minorHAnsi"/>
        </w:rPr>
        <w:t>can</w:t>
      </w:r>
      <w:r w:rsidR="00C010B4" w:rsidRPr="000A457F">
        <w:rPr>
          <w:rFonts w:cstheme="minorHAnsi"/>
        </w:rPr>
        <w:t xml:space="preserve"> be attributed to steric factors.</w:t>
      </w:r>
    </w:p>
    <w:p w14:paraId="3538A5EA" w14:textId="7E4ED5B2" w:rsidR="00001A3B" w:rsidRPr="000A457F" w:rsidRDefault="008E4D25" w:rsidP="00001A3B">
      <w:pPr>
        <w:pStyle w:val="RSCB02ArticleText"/>
        <w:rPr>
          <w:rFonts w:cstheme="minorHAnsi"/>
        </w:rPr>
      </w:pPr>
      <w:r w:rsidRPr="002D4595">
        <w:rPr>
          <w:rFonts w:cstheme="minorHAnsi"/>
        </w:rPr>
        <w:t>By employing L</w:t>
      </w:r>
      <w:r w:rsidR="000113CA" w:rsidRPr="002D4595">
        <w:rPr>
          <w:rFonts w:cstheme="minorHAnsi"/>
        </w:rPr>
        <w:t>2</w:t>
      </w:r>
      <w:r w:rsidRPr="002D4595">
        <w:rPr>
          <w:rFonts w:cstheme="minorHAnsi"/>
        </w:rPr>
        <w:t xml:space="preserve">, </w:t>
      </w:r>
      <w:r w:rsidR="00BD0FF2" w:rsidRPr="00241051">
        <w:rPr>
          <w:rFonts w:cstheme="minorHAnsi"/>
        </w:rPr>
        <w:t xml:space="preserve">green </w:t>
      </w:r>
      <w:r w:rsidR="0000721D" w:rsidRPr="00241051">
        <w:rPr>
          <w:rFonts w:cstheme="minorHAnsi"/>
        </w:rPr>
        <w:t>crystals</w:t>
      </w:r>
      <w:r w:rsidRPr="002D4595">
        <w:rPr>
          <w:rFonts w:cstheme="minorHAnsi"/>
        </w:rPr>
        <w:t xml:space="preserve"> of </w:t>
      </w:r>
      <w:bookmarkStart w:id="5" w:name="_Hlk57824396"/>
      <w:r w:rsidRPr="002D4595">
        <w:rPr>
          <w:rFonts w:cstheme="minorHAnsi"/>
        </w:rPr>
        <w:t>K{[Cu(L</w:t>
      </w:r>
      <w:r w:rsidR="000113CA" w:rsidRPr="002D4595">
        <w:rPr>
          <w:rFonts w:cstheme="minorHAnsi"/>
        </w:rPr>
        <w:t>2</w:t>
      </w:r>
      <w:r w:rsidRPr="002D4595">
        <w:rPr>
          <w:rFonts w:cstheme="minorHAnsi"/>
        </w:rPr>
        <w:t>)</w:t>
      </w:r>
      <w:r w:rsidRPr="002D4595">
        <w:rPr>
          <w:rFonts w:cstheme="minorHAnsi"/>
          <w:vertAlign w:val="subscript"/>
        </w:rPr>
        <w:t>2</w:t>
      </w:r>
      <w:r w:rsidRPr="002D4595">
        <w:rPr>
          <w:rFonts w:cstheme="minorHAnsi"/>
        </w:rPr>
        <w:t>]</w:t>
      </w:r>
      <w:r w:rsidRPr="002D4595">
        <w:rPr>
          <w:rFonts w:cstheme="minorHAnsi"/>
          <w:vertAlign w:val="subscript"/>
        </w:rPr>
        <w:t>2</w:t>
      </w:r>
      <w:r w:rsidRPr="002D4595">
        <w:rPr>
          <w:rFonts w:cstheme="minorHAnsi"/>
        </w:rPr>
        <w:t>[(μ-CN)</w:t>
      </w:r>
      <w:r w:rsidRPr="002D4595">
        <w:rPr>
          <w:rFonts w:cstheme="minorHAnsi"/>
          <w:vertAlign w:val="subscript"/>
        </w:rPr>
        <w:t>2</w:t>
      </w:r>
      <w:r w:rsidRPr="002D4595">
        <w:rPr>
          <w:rFonts w:cstheme="minorHAnsi"/>
        </w:rPr>
        <w:t>Au</w:t>
      </w:r>
      <w:proofErr w:type="gramStart"/>
      <w:r w:rsidRPr="002D4595">
        <w:rPr>
          <w:rFonts w:cstheme="minorHAnsi"/>
        </w:rPr>
        <w:t>]}[</w:t>
      </w:r>
      <w:proofErr w:type="gramEnd"/>
      <w:r w:rsidRPr="002D4595">
        <w:rPr>
          <w:rFonts w:cstheme="minorHAnsi"/>
        </w:rPr>
        <w:t>Au(CN)</w:t>
      </w:r>
      <w:r w:rsidRPr="002D4595">
        <w:rPr>
          <w:rFonts w:cstheme="minorHAnsi"/>
          <w:vertAlign w:val="subscript"/>
        </w:rPr>
        <w:t>2</w:t>
      </w:r>
      <w:r w:rsidRPr="002D4595">
        <w:rPr>
          <w:rFonts w:cstheme="minorHAnsi"/>
        </w:rPr>
        <w:t>]</w:t>
      </w:r>
      <w:r w:rsidRPr="002D4595">
        <w:rPr>
          <w:rFonts w:cstheme="minorHAnsi"/>
          <w:vertAlign w:val="subscript"/>
        </w:rPr>
        <w:t>2</w:t>
      </w:r>
      <w:r w:rsidRPr="002D4595">
        <w:rPr>
          <w:rFonts w:cstheme="minorHAnsi"/>
        </w:rPr>
        <w:t>Cl</w:t>
      </w:r>
      <w:bookmarkEnd w:id="5"/>
      <w:r w:rsidR="0079716A" w:rsidRPr="002D4595">
        <w:rPr>
          <w:rFonts w:cstheme="minorHAnsi"/>
          <w:vertAlign w:val="subscript"/>
        </w:rPr>
        <w:t>2</w:t>
      </w:r>
      <w:r w:rsidRPr="002D4595">
        <w:rPr>
          <w:rFonts w:cstheme="minorHAnsi"/>
        </w:rPr>
        <w:t xml:space="preserve"> (</w:t>
      </w:r>
      <w:r w:rsidR="00B30DA1" w:rsidRPr="002D4595">
        <w:rPr>
          <w:rFonts w:cstheme="minorHAnsi"/>
          <w:b/>
          <w:bCs/>
        </w:rPr>
        <w:t>3</w:t>
      </w:r>
      <w:r w:rsidRPr="002D4595">
        <w:rPr>
          <w:rFonts w:cstheme="minorHAnsi"/>
        </w:rPr>
        <w:t xml:space="preserve">) </w:t>
      </w:r>
      <w:r w:rsidR="000B2FAF">
        <w:rPr>
          <w:rFonts w:cstheme="minorHAnsi"/>
        </w:rPr>
        <w:t>were</w:t>
      </w:r>
      <w:r w:rsidR="000B2FAF" w:rsidRPr="002D4595">
        <w:rPr>
          <w:rFonts w:cstheme="minorHAnsi"/>
        </w:rPr>
        <w:t xml:space="preserve"> </w:t>
      </w:r>
      <w:r w:rsidRPr="002D4595">
        <w:rPr>
          <w:rFonts w:cstheme="minorHAnsi"/>
        </w:rPr>
        <w:t>obtained</w:t>
      </w:r>
      <w:r w:rsidR="002D4595">
        <w:rPr>
          <w:rFonts w:cstheme="minorHAnsi"/>
        </w:rPr>
        <w:t xml:space="preserve"> </w:t>
      </w:r>
      <w:r w:rsidR="00094415" w:rsidRPr="002D4595">
        <w:rPr>
          <w:rFonts w:cstheme="minorHAnsi"/>
        </w:rPr>
        <w:t>from</w:t>
      </w:r>
      <w:r w:rsidR="00A00C26" w:rsidRPr="002D4595">
        <w:rPr>
          <w:rFonts w:cstheme="minorHAnsi"/>
        </w:rPr>
        <w:t xml:space="preserve"> DMSO solution</w:t>
      </w:r>
      <w:r w:rsidRPr="002D4595">
        <w:rPr>
          <w:rFonts w:cstheme="minorHAnsi"/>
        </w:rPr>
        <w:t xml:space="preserve">. In this case, the </w:t>
      </w:r>
      <w:proofErr w:type="gramStart"/>
      <w:r w:rsidR="00094415">
        <w:rPr>
          <w:rFonts w:cstheme="minorHAnsi"/>
        </w:rPr>
        <w:t>Cu</w:t>
      </w:r>
      <w:r w:rsidRPr="002D4595">
        <w:rPr>
          <w:rFonts w:cstheme="minorHAnsi"/>
        </w:rPr>
        <w:t>(</w:t>
      </w:r>
      <w:proofErr w:type="gramEnd"/>
      <w:r w:rsidRPr="002D4595">
        <w:rPr>
          <w:rFonts w:cstheme="minorHAnsi"/>
        </w:rPr>
        <w:t xml:space="preserve">II) </w:t>
      </w:r>
      <w:r w:rsidR="00EF7334" w:rsidRPr="002D4595">
        <w:rPr>
          <w:rFonts w:cstheme="minorHAnsi"/>
        </w:rPr>
        <w:t xml:space="preserve">centre </w:t>
      </w:r>
      <w:r w:rsidRPr="002D4595">
        <w:rPr>
          <w:rFonts w:cstheme="minorHAnsi"/>
        </w:rPr>
        <w:t xml:space="preserve">is penta-coordinated with two chelating ligands and a dicyanoaurate, </w:t>
      </w:r>
      <w:r w:rsidR="00A50BAB" w:rsidRPr="002D4595">
        <w:rPr>
          <w:rFonts w:cstheme="minorHAnsi"/>
        </w:rPr>
        <w:t xml:space="preserve">forming a nearly perfect trigonal bipyramid. Two copper </w:t>
      </w:r>
      <w:r w:rsidR="00EF7334" w:rsidRPr="002D4595">
        <w:rPr>
          <w:rFonts w:cstheme="minorHAnsi"/>
        </w:rPr>
        <w:t xml:space="preserve">centres </w:t>
      </w:r>
      <w:r w:rsidR="00A50BAB" w:rsidRPr="002D4595">
        <w:rPr>
          <w:rFonts w:cstheme="minorHAnsi"/>
        </w:rPr>
        <w:t xml:space="preserve">are bonded to the same dicyanoaurate, forming a positively </w:t>
      </w:r>
      <w:r w:rsidR="005F39C7" w:rsidRPr="002D4595">
        <w:rPr>
          <w:rFonts w:cstheme="minorHAnsi"/>
        </w:rPr>
        <w:t>charged {[Cu(L</w:t>
      </w:r>
      <w:r w:rsidR="000113CA" w:rsidRPr="002D4595">
        <w:rPr>
          <w:rFonts w:cstheme="minorHAnsi"/>
        </w:rPr>
        <w:t>2</w:t>
      </w:r>
      <w:r w:rsidR="005F39C7" w:rsidRPr="002D4595">
        <w:rPr>
          <w:rFonts w:cstheme="minorHAnsi"/>
        </w:rPr>
        <w:t>)</w:t>
      </w:r>
      <w:r w:rsidR="005F39C7" w:rsidRPr="002D4595">
        <w:rPr>
          <w:rFonts w:cstheme="minorHAnsi"/>
          <w:vertAlign w:val="subscript"/>
        </w:rPr>
        <w:t>2</w:t>
      </w:r>
      <w:r w:rsidR="005F39C7" w:rsidRPr="002D4595">
        <w:rPr>
          <w:rFonts w:cstheme="minorHAnsi"/>
        </w:rPr>
        <w:t>]</w:t>
      </w:r>
      <w:r w:rsidR="005F39C7" w:rsidRPr="002D4595">
        <w:rPr>
          <w:rFonts w:cstheme="minorHAnsi"/>
          <w:vertAlign w:val="subscript"/>
        </w:rPr>
        <w:t>2</w:t>
      </w:r>
      <w:r w:rsidR="005F39C7" w:rsidRPr="002D4595">
        <w:rPr>
          <w:rFonts w:cstheme="minorHAnsi"/>
        </w:rPr>
        <w:t>[(μ-CN)</w:t>
      </w:r>
      <w:r w:rsidR="005F39C7" w:rsidRPr="002D4595">
        <w:rPr>
          <w:rFonts w:cstheme="minorHAnsi"/>
          <w:vertAlign w:val="subscript"/>
        </w:rPr>
        <w:t>2</w:t>
      </w:r>
      <w:r w:rsidR="005F39C7" w:rsidRPr="002D4595">
        <w:rPr>
          <w:rFonts w:cstheme="minorHAnsi"/>
        </w:rPr>
        <w:t>Au]}</w:t>
      </w:r>
      <w:r w:rsidR="005F39C7" w:rsidRPr="002D4595">
        <w:rPr>
          <w:rFonts w:cstheme="minorHAnsi"/>
          <w:vertAlign w:val="superscript"/>
        </w:rPr>
        <w:t>3+</w:t>
      </w:r>
      <w:r w:rsidR="005F39C7" w:rsidRPr="002D4595">
        <w:rPr>
          <w:rFonts w:cstheme="minorHAnsi"/>
        </w:rPr>
        <w:t xml:space="preserve"> fragment</w:t>
      </w:r>
      <w:r w:rsidR="006C3FF5" w:rsidRPr="002D4595">
        <w:rPr>
          <w:rFonts w:cstheme="minorHAnsi"/>
        </w:rPr>
        <w:t xml:space="preserve"> (see Figure 3</w:t>
      </w:r>
      <w:r w:rsidR="005D5C94" w:rsidRPr="002D4595">
        <w:rPr>
          <w:rFonts w:cstheme="minorHAnsi"/>
        </w:rPr>
        <w:t>.3</w:t>
      </w:r>
      <w:r w:rsidR="006C3FF5" w:rsidRPr="002D4595">
        <w:rPr>
          <w:rFonts w:cstheme="minorHAnsi"/>
        </w:rPr>
        <w:t>)</w:t>
      </w:r>
      <w:r w:rsidR="005F39C7" w:rsidRPr="002D4595">
        <w:rPr>
          <w:rFonts w:cstheme="minorHAnsi"/>
        </w:rPr>
        <w:t xml:space="preserve">. This fragment interacts with two other dicyanoaurates through short </w:t>
      </w:r>
      <w:proofErr w:type="spellStart"/>
      <w:r w:rsidR="005F39C7" w:rsidRPr="002D4595">
        <w:rPr>
          <w:rFonts w:cstheme="minorHAnsi"/>
        </w:rPr>
        <w:t>aurophilic</w:t>
      </w:r>
      <w:proofErr w:type="spellEnd"/>
      <w:r w:rsidR="005F39C7" w:rsidRPr="002D4595">
        <w:rPr>
          <w:rFonts w:cstheme="minorHAnsi"/>
        </w:rPr>
        <w:t xml:space="preserve"> interactions </w:t>
      </w:r>
      <w:r w:rsidR="00B73275" w:rsidRPr="002D4595">
        <w:rPr>
          <w:rFonts w:cstheme="minorHAnsi"/>
        </w:rPr>
        <w:t>[</w:t>
      </w:r>
      <w:r w:rsidR="005F39C7" w:rsidRPr="002D4595">
        <w:rPr>
          <w:rFonts w:cstheme="minorHAnsi"/>
        </w:rPr>
        <w:t>d(</w:t>
      </w:r>
      <w:proofErr w:type="gramStart"/>
      <w:r w:rsidR="005F39C7" w:rsidRPr="002D4595">
        <w:rPr>
          <w:rFonts w:cstheme="minorHAnsi"/>
        </w:rPr>
        <w:t>Au(</w:t>
      </w:r>
      <w:proofErr w:type="gramEnd"/>
      <w:r w:rsidR="005F39C7" w:rsidRPr="002D4595">
        <w:rPr>
          <w:rFonts w:cstheme="minorHAnsi"/>
        </w:rPr>
        <w:t>1)</w:t>
      </w:r>
      <w:r w:rsidR="00B455DF" w:rsidRPr="000A457F">
        <w:rPr>
          <w:rFonts w:ascii="MS Gothic" w:eastAsia="MS Gothic" w:hAnsi="MS Gothic" w:cs="MS Gothic"/>
        </w:rPr>
        <w:t>…</w:t>
      </w:r>
      <w:r w:rsidR="005F39C7" w:rsidRPr="002D4595">
        <w:rPr>
          <w:rFonts w:cstheme="minorHAnsi"/>
        </w:rPr>
        <w:t>Au(2))=3.216(2) Å, d(Au(1)</w:t>
      </w:r>
      <w:r w:rsidR="00B455DF" w:rsidRPr="000A457F">
        <w:rPr>
          <w:rFonts w:ascii="MS Gothic" w:eastAsia="MS Gothic" w:hAnsi="MS Gothic" w:cs="MS Gothic"/>
        </w:rPr>
        <w:t>…</w:t>
      </w:r>
      <w:r w:rsidR="005F39C7" w:rsidRPr="002D4595">
        <w:rPr>
          <w:rFonts w:cstheme="minorHAnsi"/>
        </w:rPr>
        <w:t>Au(1))=3.171(2) Å</w:t>
      </w:r>
      <w:r w:rsidR="00B73275" w:rsidRPr="002D4595">
        <w:rPr>
          <w:rFonts w:cstheme="minorHAnsi"/>
        </w:rPr>
        <w:t>]</w:t>
      </w:r>
      <w:r w:rsidR="0095724A" w:rsidRPr="002D4595">
        <w:rPr>
          <w:rFonts w:cstheme="minorHAnsi"/>
        </w:rPr>
        <w:t xml:space="preserve"> forming </w:t>
      </w:r>
      <w:r w:rsidR="00B73275" w:rsidRPr="002D4595">
        <w:rPr>
          <w:rFonts w:cstheme="minorHAnsi"/>
        </w:rPr>
        <w:t>Au</w:t>
      </w:r>
      <w:r w:rsidR="0095724A" w:rsidRPr="002D4595">
        <w:rPr>
          <w:rFonts w:cstheme="minorHAnsi"/>
        </w:rPr>
        <w:t xml:space="preserve"> chains along the </w:t>
      </w:r>
      <w:r w:rsidR="0095724A" w:rsidRPr="002D4595">
        <w:rPr>
          <w:rFonts w:cstheme="minorHAnsi"/>
          <w:i/>
        </w:rPr>
        <w:t>a</w:t>
      </w:r>
      <w:r w:rsidR="00BE3634" w:rsidRPr="002D4595">
        <w:rPr>
          <w:rFonts w:cstheme="minorHAnsi"/>
        </w:rPr>
        <w:t xml:space="preserve"> </w:t>
      </w:r>
      <w:r w:rsidR="0095724A" w:rsidRPr="002D4595">
        <w:rPr>
          <w:rFonts w:cstheme="minorHAnsi"/>
        </w:rPr>
        <w:t xml:space="preserve">axis. </w:t>
      </w:r>
      <w:r w:rsidR="00B73275" w:rsidRPr="002D4595">
        <w:rPr>
          <w:rFonts w:cstheme="minorHAnsi"/>
        </w:rPr>
        <w:t>In t</w:t>
      </w:r>
      <w:r w:rsidR="00001A3B" w:rsidRPr="002D4595">
        <w:rPr>
          <w:rFonts w:cstheme="minorHAnsi"/>
        </w:rPr>
        <w:t xml:space="preserve">hese chains </w:t>
      </w:r>
      <w:r w:rsidR="00B73275" w:rsidRPr="002D4595">
        <w:rPr>
          <w:rFonts w:cstheme="minorHAnsi"/>
        </w:rPr>
        <w:t>there</w:t>
      </w:r>
      <w:r w:rsidR="002D6627" w:rsidRPr="002D4595">
        <w:rPr>
          <w:rFonts w:cstheme="minorHAnsi"/>
        </w:rPr>
        <w:t xml:space="preserve"> are</w:t>
      </w:r>
      <w:r w:rsidR="00B73275" w:rsidRPr="002D4595">
        <w:rPr>
          <w:rFonts w:cstheme="minorHAnsi"/>
        </w:rPr>
        <w:t xml:space="preserve"> </w:t>
      </w:r>
      <w:r w:rsidR="00001A3B" w:rsidRPr="002D4595">
        <w:rPr>
          <w:rFonts w:cstheme="minorHAnsi"/>
        </w:rPr>
        <w:t xml:space="preserve">one positive fragment and two negative fragments, with an anti-coulombic 2+ - - 2+ order. The two free dicyanoaurates are rotated </w:t>
      </w:r>
      <w:r w:rsidR="00E06081" w:rsidRPr="002D4595">
        <w:rPr>
          <w:rFonts w:cstheme="minorHAnsi"/>
        </w:rPr>
        <w:t xml:space="preserve">with </w:t>
      </w:r>
      <w:r w:rsidR="00001A3B" w:rsidRPr="002D4595">
        <w:rPr>
          <w:rFonts w:cstheme="minorHAnsi"/>
        </w:rPr>
        <w:t xml:space="preserve">respect to each other and </w:t>
      </w:r>
      <w:r w:rsidR="002D6627" w:rsidRPr="002D4595">
        <w:rPr>
          <w:rFonts w:cstheme="minorHAnsi"/>
        </w:rPr>
        <w:t xml:space="preserve">with </w:t>
      </w:r>
      <w:r w:rsidR="00001A3B" w:rsidRPr="002D4595">
        <w:rPr>
          <w:rFonts w:cstheme="minorHAnsi"/>
        </w:rPr>
        <w:t>respect to the positively charg</w:t>
      </w:r>
      <w:r w:rsidR="00001A3B" w:rsidRPr="000A457F">
        <w:rPr>
          <w:rFonts w:cstheme="minorHAnsi"/>
        </w:rPr>
        <w:t xml:space="preserve">ed fragment </w:t>
      </w:r>
      <w:r w:rsidR="00B73275" w:rsidRPr="000A457F">
        <w:rPr>
          <w:rFonts w:cstheme="minorHAnsi"/>
        </w:rPr>
        <w:t>[</w:t>
      </w:r>
      <w:r w:rsidR="00001A3B" w:rsidRPr="000A457F">
        <w:rPr>
          <w:rFonts w:cstheme="minorHAnsi"/>
        </w:rPr>
        <w:t>torsional angle (N(2)-Au(2)-Au(1)-</w:t>
      </w:r>
      <w:proofErr w:type="gramStart"/>
      <w:r w:rsidR="00001A3B" w:rsidRPr="000A457F">
        <w:rPr>
          <w:rFonts w:cstheme="minorHAnsi"/>
        </w:rPr>
        <w:t>N(</w:t>
      </w:r>
      <w:proofErr w:type="gramEnd"/>
      <w:r w:rsidR="00001A3B" w:rsidRPr="000A457F">
        <w:rPr>
          <w:rFonts w:cstheme="minorHAnsi"/>
        </w:rPr>
        <w:t>1))=39.93(8)° and torsional angle (N(1)-Au(1)-Au(1)-N(1))=79.95(8)°, see Figure 3</w:t>
      </w:r>
      <w:r w:rsidR="00240E37" w:rsidRPr="000A457F">
        <w:rPr>
          <w:rFonts w:cstheme="minorHAnsi"/>
        </w:rPr>
        <w:t>.</w:t>
      </w:r>
      <w:r w:rsidR="005D5C94" w:rsidRPr="000A457F">
        <w:rPr>
          <w:rFonts w:cstheme="minorHAnsi"/>
        </w:rPr>
        <w:t>3</w:t>
      </w:r>
      <w:r w:rsidR="00B73275" w:rsidRPr="000A457F">
        <w:rPr>
          <w:rFonts w:cstheme="minorHAnsi"/>
        </w:rPr>
        <w:t>]</w:t>
      </w:r>
      <w:r w:rsidR="002D6627" w:rsidRPr="000A457F">
        <w:rPr>
          <w:rFonts w:cstheme="minorHAnsi"/>
        </w:rPr>
        <w:t>. T</w:t>
      </w:r>
      <w:r w:rsidR="00001A3B" w:rsidRPr="000A457F">
        <w:rPr>
          <w:rFonts w:cstheme="minorHAnsi"/>
        </w:rPr>
        <w:t xml:space="preserve">he aromatic rings of </w:t>
      </w:r>
      <w:r w:rsidR="00A3782B" w:rsidRPr="000A457F">
        <w:rPr>
          <w:rFonts w:cstheme="minorHAnsi"/>
        </w:rPr>
        <w:t>L2</w:t>
      </w:r>
      <w:r w:rsidR="00001A3B" w:rsidRPr="000A457F">
        <w:rPr>
          <w:rFonts w:cstheme="minorHAnsi"/>
        </w:rPr>
        <w:t xml:space="preserve"> bonded to the </w:t>
      </w:r>
      <w:proofErr w:type="gramStart"/>
      <w:r w:rsidR="00001A3B" w:rsidRPr="000A457F">
        <w:rPr>
          <w:rFonts w:cstheme="minorHAnsi"/>
        </w:rPr>
        <w:t>Cu</w:t>
      </w:r>
      <w:r w:rsidR="007946E6">
        <w:rPr>
          <w:rFonts w:cstheme="minorHAnsi"/>
        </w:rPr>
        <w:t>(</w:t>
      </w:r>
      <w:proofErr w:type="gramEnd"/>
      <w:r w:rsidR="007946E6">
        <w:rPr>
          <w:rFonts w:cstheme="minorHAnsi"/>
        </w:rPr>
        <w:t>II)</w:t>
      </w:r>
      <w:r w:rsidR="00001A3B" w:rsidRPr="000A457F">
        <w:rPr>
          <w:rFonts w:cstheme="minorHAnsi"/>
        </w:rPr>
        <w:t xml:space="preserve"> </w:t>
      </w:r>
      <w:r w:rsidR="008D4DA2" w:rsidRPr="000A457F">
        <w:rPr>
          <w:rFonts w:cstheme="minorHAnsi"/>
        </w:rPr>
        <w:t xml:space="preserve">centres </w:t>
      </w:r>
      <w:r w:rsidR="00B73275" w:rsidRPr="000A457F">
        <w:rPr>
          <w:rFonts w:cstheme="minorHAnsi"/>
        </w:rPr>
        <w:t xml:space="preserve">form </w:t>
      </w:r>
      <w:r w:rsidR="002D6627" w:rsidRPr="000A457F">
        <w:rPr>
          <w:rFonts w:cstheme="minorHAnsi"/>
        </w:rPr>
        <w:t>cradles, which</w:t>
      </w:r>
      <w:r w:rsidR="00B73275" w:rsidRPr="000A457F">
        <w:rPr>
          <w:rFonts w:cstheme="minorHAnsi"/>
        </w:rPr>
        <w:t xml:space="preserve"> </w:t>
      </w:r>
      <w:r w:rsidR="00001A3B" w:rsidRPr="000A457F">
        <w:rPr>
          <w:rFonts w:cstheme="minorHAnsi"/>
        </w:rPr>
        <w:t xml:space="preserve">define channels </w:t>
      </w:r>
      <w:r w:rsidR="002D6627" w:rsidRPr="000A457F">
        <w:rPr>
          <w:rFonts w:cstheme="minorHAnsi"/>
        </w:rPr>
        <w:t>filled with</w:t>
      </w:r>
      <w:r w:rsidR="00001A3B" w:rsidRPr="000A457F">
        <w:rPr>
          <w:rFonts w:cstheme="minorHAnsi"/>
        </w:rPr>
        <w:t xml:space="preserve"> a </w:t>
      </w:r>
      <w:r w:rsidR="00B73275" w:rsidRPr="000A457F">
        <w:rPr>
          <w:rFonts w:cstheme="minorHAnsi"/>
        </w:rPr>
        <w:t>residual disordered</w:t>
      </w:r>
      <w:r w:rsidR="00001A3B" w:rsidRPr="000A457F">
        <w:rPr>
          <w:rFonts w:cstheme="minorHAnsi"/>
        </w:rPr>
        <w:t xml:space="preserve"> electron</w:t>
      </w:r>
      <w:r w:rsidR="00BF67BF">
        <w:rPr>
          <w:rFonts w:cstheme="minorHAnsi"/>
        </w:rPr>
        <w:t xml:space="preserve"> d</w:t>
      </w:r>
      <w:r w:rsidR="00001A3B" w:rsidRPr="000A457F">
        <w:rPr>
          <w:rFonts w:cstheme="minorHAnsi"/>
        </w:rPr>
        <w:t xml:space="preserve">ensity. This electron density </w:t>
      </w:r>
      <w:r w:rsidR="00B73275" w:rsidRPr="000A457F">
        <w:rPr>
          <w:rFonts w:cstheme="minorHAnsi"/>
        </w:rPr>
        <w:t>was</w:t>
      </w:r>
      <w:r w:rsidR="00001A3B" w:rsidRPr="000A457F">
        <w:rPr>
          <w:rFonts w:cstheme="minorHAnsi"/>
        </w:rPr>
        <w:t xml:space="preserve"> interpreted </w:t>
      </w:r>
      <w:r w:rsidR="002D6627" w:rsidRPr="000A457F">
        <w:rPr>
          <w:rFonts w:cstheme="minorHAnsi"/>
        </w:rPr>
        <w:t>as</w:t>
      </w:r>
      <w:r w:rsidR="00001A3B" w:rsidRPr="000A457F">
        <w:rPr>
          <w:rFonts w:cstheme="minorHAnsi"/>
        </w:rPr>
        <w:t xml:space="preserve"> disordered potassium and chloride ions.</w:t>
      </w:r>
    </w:p>
    <w:p w14:paraId="1FE1531A" w14:textId="4C2CEA12" w:rsidR="00A706CA" w:rsidRPr="00537111" w:rsidRDefault="00001A3B" w:rsidP="005B06A6">
      <w:pPr>
        <w:pStyle w:val="RSCB02ArticleText"/>
        <w:rPr>
          <w:rFonts w:cstheme="minorHAnsi"/>
          <w:vertAlign w:val="superscript"/>
        </w:rPr>
      </w:pPr>
      <w:r w:rsidRPr="002D4595">
        <w:rPr>
          <w:rFonts w:cstheme="minorHAnsi"/>
        </w:rPr>
        <w:t xml:space="preserve">With </w:t>
      </w:r>
      <w:r w:rsidR="00FF72BA" w:rsidRPr="002D4595">
        <w:rPr>
          <w:rFonts w:cstheme="minorHAnsi"/>
        </w:rPr>
        <w:t>strongly</w:t>
      </w:r>
      <w:r w:rsidR="00025464" w:rsidRPr="002D4595">
        <w:rPr>
          <w:rFonts w:cstheme="minorHAnsi"/>
        </w:rPr>
        <w:t xml:space="preserve"> substituted</w:t>
      </w:r>
      <w:r w:rsidRPr="002D4595">
        <w:rPr>
          <w:rFonts w:cstheme="minorHAnsi"/>
        </w:rPr>
        <w:t xml:space="preserve"> L</w:t>
      </w:r>
      <w:r w:rsidR="00B30DA1" w:rsidRPr="002D4595">
        <w:rPr>
          <w:rFonts w:cstheme="minorHAnsi"/>
        </w:rPr>
        <w:t>3</w:t>
      </w:r>
      <w:r w:rsidRPr="002D4595">
        <w:rPr>
          <w:rFonts w:cstheme="minorHAnsi"/>
        </w:rPr>
        <w:t xml:space="preserve">, we </w:t>
      </w:r>
      <w:r w:rsidR="00A706CA" w:rsidRPr="002D4595">
        <w:rPr>
          <w:rFonts w:cstheme="minorHAnsi"/>
        </w:rPr>
        <w:t>obtained {</w:t>
      </w:r>
      <w:r w:rsidRPr="002D4595">
        <w:rPr>
          <w:rFonts w:cstheme="minorHAnsi"/>
        </w:rPr>
        <w:t>Cu(L</w:t>
      </w:r>
      <w:r w:rsidR="000113CA" w:rsidRPr="002D4595">
        <w:rPr>
          <w:rFonts w:cstheme="minorHAnsi"/>
        </w:rPr>
        <w:t>3</w:t>
      </w:r>
      <w:r w:rsidRPr="002D4595">
        <w:rPr>
          <w:rFonts w:cstheme="minorHAnsi"/>
        </w:rPr>
        <w:t>)</w:t>
      </w:r>
      <w:r w:rsidRPr="002D4595">
        <w:rPr>
          <w:rFonts w:cstheme="minorHAnsi"/>
          <w:vertAlign w:val="subscript"/>
        </w:rPr>
        <w:t>2</w:t>
      </w:r>
      <w:r w:rsidRPr="002D4595">
        <w:rPr>
          <w:rFonts w:cstheme="minorHAnsi"/>
        </w:rPr>
        <w:t>[(μ-</w:t>
      </w:r>
      <w:proofErr w:type="gramStart"/>
      <w:r w:rsidRPr="002D4595">
        <w:rPr>
          <w:rFonts w:cstheme="minorHAnsi"/>
        </w:rPr>
        <w:t>CN)</w:t>
      </w:r>
      <w:proofErr w:type="spellStart"/>
      <w:r w:rsidRPr="002D4595">
        <w:rPr>
          <w:rFonts w:cstheme="minorHAnsi"/>
        </w:rPr>
        <w:t>AuCN</w:t>
      </w:r>
      <w:proofErr w:type="spellEnd"/>
      <w:proofErr w:type="gramEnd"/>
      <w:r w:rsidRPr="002D4595">
        <w:rPr>
          <w:rFonts w:cstheme="minorHAnsi"/>
        </w:rPr>
        <w:t>]</w:t>
      </w:r>
      <w:r w:rsidRPr="002D4595">
        <w:rPr>
          <w:rFonts w:cstheme="minorHAnsi"/>
          <w:vertAlign w:val="subscript"/>
        </w:rPr>
        <w:t>2</w:t>
      </w:r>
      <w:r w:rsidRPr="002D4595">
        <w:rPr>
          <w:rFonts w:cstheme="minorHAnsi"/>
        </w:rPr>
        <w:t>}</w:t>
      </w:r>
      <w:r w:rsidRPr="002D4595">
        <w:rPr>
          <w:rFonts w:ascii="MS Gothic" w:eastAsia="MS Gothic" w:hAnsi="MS Gothic" w:cs="MS Gothic"/>
        </w:rPr>
        <w:t>‧</w:t>
      </w:r>
      <w:r w:rsidRPr="002D4595">
        <w:rPr>
          <w:rFonts w:cstheme="minorHAnsi"/>
        </w:rPr>
        <w:t>DMSO</w:t>
      </w:r>
      <w:r w:rsidR="00A3782B" w:rsidRPr="002D4595">
        <w:rPr>
          <w:rFonts w:cstheme="minorHAnsi"/>
        </w:rPr>
        <w:t xml:space="preserve"> </w:t>
      </w:r>
      <w:r w:rsidRPr="002D4595">
        <w:rPr>
          <w:rFonts w:cstheme="minorHAnsi"/>
        </w:rPr>
        <w:t>(</w:t>
      </w:r>
      <w:r w:rsidR="00B30DA1" w:rsidRPr="002D4595">
        <w:rPr>
          <w:rFonts w:cstheme="minorHAnsi"/>
          <w:b/>
          <w:bCs/>
        </w:rPr>
        <w:t>4</w:t>
      </w:r>
      <w:r w:rsidRPr="002D4595">
        <w:rPr>
          <w:rFonts w:cstheme="minorHAnsi"/>
        </w:rPr>
        <w:t>) (Figure 4</w:t>
      </w:r>
      <w:r w:rsidR="004E497C" w:rsidRPr="002D4595">
        <w:rPr>
          <w:rFonts w:cstheme="minorHAnsi"/>
        </w:rPr>
        <w:t>.</w:t>
      </w:r>
      <w:r w:rsidR="005D5C94" w:rsidRPr="002D4595">
        <w:rPr>
          <w:rFonts w:cstheme="minorHAnsi"/>
        </w:rPr>
        <w:t>4</w:t>
      </w:r>
      <w:r w:rsidRPr="002D4595">
        <w:rPr>
          <w:rFonts w:cstheme="minorHAnsi"/>
        </w:rPr>
        <w:t xml:space="preserve">). Both dicyanoaurate anions are directly coordinated to the copper </w:t>
      </w:r>
      <w:r w:rsidR="0024471F" w:rsidRPr="002D4595">
        <w:rPr>
          <w:rFonts w:cstheme="minorHAnsi"/>
        </w:rPr>
        <w:t>centre</w:t>
      </w:r>
      <w:r w:rsidRPr="002D4595">
        <w:rPr>
          <w:rFonts w:cstheme="minorHAnsi"/>
        </w:rPr>
        <w:t xml:space="preserve">, forming </w:t>
      </w:r>
      <w:r w:rsidR="00025464" w:rsidRPr="002D4595">
        <w:rPr>
          <w:rFonts w:cstheme="minorHAnsi"/>
        </w:rPr>
        <w:t xml:space="preserve">a distorted octahedral environment </w:t>
      </w:r>
      <w:r w:rsidRPr="002D4595">
        <w:rPr>
          <w:rFonts w:cstheme="minorHAnsi"/>
        </w:rPr>
        <w:t xml:space="preserve">with the aromatic ligands. The pseudo Jahn-Teller effect is quite strong, shortening the axial distance </w:t>
      </w:r>
      <w:r w:rsidR="00FF72BA" w:rsidRPr="002D4595">
        <w:rPr>
          <w:rFonts w:cstheme="minorHAnsi"/>
        </w:rPr>
        <w:t>Cu(1)</w:t>
      </w:r>
      <w:r w:rsidR="00BC558D" w:rsidRPr="000A457F">
        <w:rPr>
          <w:rFonts w:cstheme="minorHAnsi"/>
        </w:rPr>
        <w:t>–</w:t>
      </w:r>
      <w:proofErr w:type="gramStart"/>
      <w:r w:rsidR="00FF72BA" w:rsidRPr="002D4595">
        <w:rPr>
          <w:rFonts w:cstheme="minorHAnsi"/>
        </w:rPr>
        <w:t>N(</w:t>
      </w:r>
      <w:proofErr w:type="gramEnd"/>
      <w:r w:rsidR="00FF72BA" w:rsidRPr="002D4595">
        <w:rPr>
          <w:rFonts w:cstheme="minorHAnsi"/>
        </w:rPr>
        <w:t xml:space="preserve">3) </w:t>
      </w:r>
      <w:r w:rsidR="00387535" w:rsidRPr="000A457F">
        <w:rPr>
          <w:rFonts w:cstheme="minorHAnsi"/>
        </w:rPr>
        <w:t>(</w:t>
      </w:r>
      <w:r w:rsidRPr="002D4595">
        <w:rPr>
          <w:rFonts w:cstheme="minorHAnsi"/>
        </w:rPr>
        <w:t>2.012(5) Å</w:t>
      </w:r>
      <w:r w:rsidR="00387535" w:rsidRPr="000A457F">
        <w:rPr>
          <w:rFonts w:cstheme="minorHAnsi"/>
        </w:rPr>
        <w:t>)</w:t>
      </w:r>
      <w:r w:rsidRPr="002D4595">
        <w:rPr>
          <w:rFonts w:cstheme="minorHAnsi"/>
        </w:rPr>
        <w:t xml:space="preserve"> compared to the equatorial Cu(1)</w:t>
      </w:r>
      <w:r w:rsidR="00BC558D" w:rsidRPr="000A457F">
        <w:rPr>
          <w:rFonts w:cstheme="minorHAnsi"/>
        </w:rPr>
        <w:t>–</w:t>
      </w:r>
      <w:r w:rsidRPr="002D4595">
        <w:rPr>
          <w:rFonts w:cstheme="minorHAnsi"/>
        </w:rPr>
        <w:t>N(4) and Cu(1)</w:t>
      </w:r>
      <w:r w:rsidR="00BC558D" w:rsidRPr="000A457F">
        <w:rPr>
          <w:rFonts w:cstheme="minorHAnsi"/>
        </w:rPr>
        <w:t>–</w:t>
      </w:r>
      <w:r w:rsidRPr="002D4595">
        <w:rPr>
          <w:rFonts w:cstheme="minorHAnsi"/>
        </w:rPr>
        <w:t>N(1)</w:t>
      </w:r>
      <w:r w:rsidR="00DF464E" w:rsidRPr="000A457F">
        <w:rPr>
          <w:rFonts w:cstheme="minorHAnsi"/>
        </w:rPr>
        <w:t xml:space="preserve"> (</w:t>
      </w:r>
      <w:r w:rsidRPr="002D4595">
        <w:rPr>
          <w:rFonts w:cstheme="minorHAnsi"/>
        </w:rPr>
        <w:t>2.238(4) Å and 2.158(5) Å respectively</w:t>
      </w:r>
      <w:r w:rsidR="00DF464E" w:rsidRPr="000A457F">
        <w:rPr>
          <w:rFonts w:cstheme="minorHAnsi"/>
        </w:rPr>
        <w:t>)</w:t>
      </w:r>
      <w:r w:rsidRPr="002D4595">
        <w:rPr>
          <w:rFonts w:cstheme="minorHAnsi"/>
        </w:rPr>
        <w:t>. Also in this case, the</w:t>
      </w:r>
      <w:r w:rsidR="00DF464E" w:rsidRPr="000A457F">
        <w:rPr>
          <w:rFonts w:cstheme="minorHAnsi"/>
        </w:rPr>
        <w:t xml:space="preserve">re </w:t>
      </w:r>
      <w:r w:rsidR="002E1F35">
        <w:rPr>
          <w:rFonts w:cstheme="minorHAnsi"/>
        </w:rPr>
        <w:t xml:space="preserve">is </w:t>
      </w:r>
      <w:r w:rsidR="00DF464E" w:rsidRPr="000A457F">
        <w:rPr>
          <w:rFonts w:cstheme="minorHAnsi"/>
        </w:rPr>
        <w:t>a strong</w:t>
      </w:r>
      <w:r w:rsidRPr="002D4595">
        <w:rPr>
          <w:rFonts w:cstheme="minorHAnsi"/>
        </w:rPr>
        <w:t xml:space="preserve"> similarity with</w:t>
      </w:r>
      <w:r w:rsidR="00A706CA" w:rsidRPr="00A706CA">
        <w:rPr>
          <w:rFonts w:cstheme="minorHAnsi"/>
        </w:rPr>
        <w:t xml:space="preserve"> </w:t>
      </w:r>
      <w:r w:rsidR="00A706CA" w:rsidRPr="002D4595">
        <w:rPr>
          <w:rFonts w:cstheme="minorHAnsi"/>
        </w:rPr>
        <w:t>the zinc complex {Zn(L3)</w:t>
      </w:r>
      <w:r w:rsidR="00A706CA" w:rsidRPr="002D4595">
        <w:rPr>
          <w:rFonts w:cstheme="minorHAnsi"/>
          <w:vertAlign w:val="subscript"/>
        </w:rPr>
        <w:t>2</w:t>
      </w:r>
      <w:r w:rsidR="00A706CA" w:rsidRPr="002D4595">
        <w:rPr>
          <w:rFonts w:cstheme="minorHAnsi"/>
        </w:rPr>
        <w:t>[(μ-CN)Au(CN)]</w:t>
      </w:r>
      <w:r w:rsidR="00A706CA" w:rsidRPr="002D4595">
        <w:rPr>
          <w:rFonts w:cstheme="minorHAnsi"/>
          <w:vertAlign w:val="subscript"/>
        </w:rPr>
        <w:t>2</w:t>
      </w:r>
      <w:r w:rsidR="00A706CA" w:rsidRPr="002D4595">
        <w:rPr>
          <w:rFonts w:cstheme="minorHAnsi"/>
        </w:rPr>
        <w:t>}</w:t>
      </w:r>
      <w:r w:rsidR="00A706CA" w:rsidRPr="002D4595">
        <w:rPr>
          <w:rFonts w:ascii="MS Gothic" w:eastAsia="MS Gothic" w:hAnsi="MS Gothic" w:cs="MS Gothic"/>
        </w:rPr>
        <w:t>‧</w:t>
      </w:r>
      <w:r w:rsidR="00A706CA" w:rsidRPr="002D4595">
        <w:rPr>
          <w:rFonts w:cstheme="minorHAnsi"/>
        </w:rPr>
        <w:t>DMSO</w:t>
      </w:r>
      <w:r w:rsidR="00A706CA" w:rsidRPr="002D4595">
        <w:rPr>
          <w:rFonts w:cstheme="minorHAnsi"/>
        </w:rPr>
        <w:fldChar w:fldCharType="begin"/>
      </w:r>
      <w:r w:rsidR="00A706CA" w:rsidRPr="002D4595">
        <w:rPr>
          <w:rFonts w:cstheme="minorHAnsi"/>
        </w:rPr>
        <w:instrText xml:space="preserve"> ADDIN EN.CITE &lt;EndNote&gt;&lt;Cite&gt;&lt;Author&gt;Priola&lt;/Author&gt;&lt;Year&gt;2020&lt;/Year&gt;&lt;RecNum&gt;1744&lt;/RecNum&gt;&lt;DisplayText&gt;&lt;style face="superscript"&gt;29&lt;/style&gt;&lt;/DisplayText&gt;&lt;record&gt;&lt;rec-number&gt;1744&lt;/rec-number&gt;&lt;foreign-keys&gt;&lt;key app="EN" db-id="vrrrfdarpeerdpetadq5f9sd5st0srwaf5fa" timestamp="1617457328"&gt;1744&lt;/key&gt;&lt;/foreign-keys&gt;&lt;ref-type name="Journal Article"&gt;17&lt;/ref-type&gt;&lt;contributors&gt;&lt;authors&gt;&lt;author&gt;Priola, Emanuele&lt;/author&gt;&lt;author&gt;Volpi, Giorgio&lt;/author&gt;&lt;author&gt;Rabezzana, Roberto&lt;/author&gt;&lt;author&gt;Borfecchia, Elisa&lt;/author&gt;&lt;author&gt;Garino, Claudio&lt;/author&gt;&lt;author&gt;Benzi, Paola&lt;/author&gt;&lt;author&gt;Martini, Andrea&lt;/author&gt;&lt;author&gt;Operti, Lorenza&lt;/author&gt;&lt;author&gt;Diana, Eliano&lt;/author&gt;&lt;/authors&gt;&lt;/contributors&gt;&lt;titles&gt;&lt;title&gt;Bridging Solution and Solid-State Chemistry of Dicyanoaurate: The Case Study of Zn–Au Nucleation Units&lt;/title&gt;&lt;secondary-title&gt;Inorganic Chemistry&lt;/secondary-title&gt;&lt;/titles&gt;&lt;periodical&gt;&lt;full-title&gt;Inorganic Chemistry&lt;/full-title&gt;&lt;/periodical&gt;&lt;pages&gt;203-213&lt;/pages&gt;&lt;volume&gt;59&lt;/volume&gt;&lt;number&gt;1&lt;/number&gt;&lt;dates&gt;&lt;year&gt;2020&lt;/year&gt;&lt;pub-dates&gt;&lt;date&gt;2020/01/06&lt;/date&gt;&lt;/pub-dates&gt;&lt;/dates&gt;&lt;publisher&gt;American Chemical Society&lt;/publisher&gt;&lt;isbn&gt;0020-1669&lt;/isbn&gt;&lt;urls&gt;&lt;related-urls&gt;&lt;url&gt;https://doi.org/10.1021/acs.inorgchem.9b00961&lt;/url&gt;&lt;/related-urls&gt;&lt;/urls&gt;&lt;electronic-resource-num&gt;10.1021/acs.inorgchem.9b00961&lt;/electronic-resource-num&gt;&lt;/record&gt;&lt;/Cite&gt;&lt;/EndNote&gt;</w:instrText>
      </w:r>
      <w:r w:rsidR="00A706CA" w:rsidRPr="002D4595">
        <w:rPr>
          <w:rFonts w:cstheme="minorHAnsi"/>
        </w:rPr>
        <w:fldChar w:fldCharType="separate"/>
      </w:r>
      <w:r w:rsidR="00A706CA" w:rsidRPr="002D4595">
        <w:rPr>
          <w:rFonts w:cstheme="minorHAnsi"/>
          <w:noProof/>
          <w:vertAlign w:val="superscript"/>
        </w:rPr>
        <w:t>29</w:t>
      </w:r>
      <w:r w:rsidR="00A706CA" w:rsidRPr="002D4595">
        <w:rPr>
          <w:rFonts w:cstheme="minorHAnsi"/>
        </w:rPr>
        <w:fldChar w:fldCharType="end"/>
      </w:r>
      <w:r w:rsidR="00A706CA" w:rsidRPr="002D4595">
        <w:rPr>
          <w:rFonts w:cstheme="minorHAnsi"/>
        </w:rPr>
        <w:t>,</w:t>
      </w:r>
      <w:r w:rsidR="00A706CA" w:rsidRPr="000A457F">
        <w:rPr>
          <w:rFonts w:cstheme="minorHAnsi"/>
        </w:rPr>
        <w:t xml:space="preserve"> </w:t>
      </w:r>
      <w:r w:rsidR="00A706CA" w:rsidRPr="002D4595">
        <w:rPr>
          <w:rFonts w:cstheme="minorHAnsi"/>
        </w:rPr>
        <w:t>not</w:t>
      </w:r>
      <w:r w:rsidR="00A706CA" w:rsidRPr="00A706CA">
        <w:rPr>
          <w:rFonts w:cstheme="minorHAnsi"/>
        </w:rPr>
        <w:t xml:space="preserve"> </w:t>
      </w:r>
      <w:r w:rsidR="00A706CA" w:rsidRPr="002D4595">
        <w:rPr>
          <w:rFonts w:cstheme="minorHAnsi"/>
        </w:rPr>
        <w:t>consider</w:t>
      </w:r>
      <w:r w:rsidR="00A706CA" w:rsidRPr="000A457F">
        <w:rPr>
          <w:rFonts w:cstheme="minorHAnsi"/>
        </w:rPr>
        <w:t>ing</w:t>
      </w:r>
      <w:r w:rsidR="00A706CA" w:rsidRPr="002D4595">
        <w:rPr>
          <w:rFonts w:cstheme="minorHAnsi"/>
        </w:rPr>
        <w:t xml:space="preserve"> the inherent distortion. However, with copper it</w:t>
      </w:r>
      <w:r w:rsidR="00A706CA" w:rsidRPr="00A706CA">
        <w:rPr>
          <w:rFonts w:cstheme="minorHAnsi"/>
        </w:rPr>
        <w:t xml:space="preserve"> </w:t>
      </w:r>
      <w:r w:rsidR="00A706CA" w:rsidRPr="000A457F">
        <w:rPr>
          <w:rFonts w:cstheme="minorHAnsi"/>
        </w:rPr>
        <w:t>was not possible to obtain the homologous coordination polymer from DMF.</w:t>
      </w:r>
      <w:r w:rsidR="00A706CA" w:rsidRPr="000A457F">
        <w:rPr>
          <w:rFonts w:cstheme="minorHAnsi"/>
        </w:rPr>
        <w:fldChar w:fldCharType="begin"/>
      </w:r>
      <w:r w:rsidR="00A706CA" w:rsidRPr="000A457F">
        <w:rPr>
          <w:rFonts w:cstheme="minorHAnsi"/>
        </w:rPr>
        <w:instrText xml:space="preserve"> ADDIN EN.CITE &lt;EndNote&gt;&lt;Cite&gt;&lt;Author&gt;Priola&lt;/Author&gt;&lt;Year&gt;2020&lt;/Year&gt;&lt;RecNum&gt;1744&lt;/RecNum&gt;&lt;DisplayText&gt;&lt;style face="superscript"&gt;29&lt;/style&gt;&lt;/DisplayText&gt;&lt;record&gt;&lt;rec-number&gt;1744&lt;/rec-number&gt;&lt;foreign-keys&gt;&lt;key app="EN" db-id="vrrrfdarpeerdpetadq5f9sd5st0srwaf5fa" timestamp="1617457328"&gt;1744&lt;/key&gt;&lt;/foreign-keys&gt;&lt;ref-type name="Journal Article"&gt;17&lt;/ref-type&gt;&lt;contributors&gt;&lt;authors&gt;&lt;author&gt;Priola, Emanuele&lt;/author&gt;&lt;author&gt;Volpi, Giorgio&lt;/author&gt;&lt;author&gt;Rabezzana, Roberto&lt;/author&gt;&lt;author&gt;Borfecchia, Elisa&lt;/author&gt;&lt;author&gt;Garino, Claudio&lt;/author&gt;&lt;author&gt;Benzi, Paola&lt;/author&gt;&lt;author&gt;Martini, Andrea&lt;/author&gt;&lt;author&gt;Operti, Lorenza&lt;/author&gt;&lt;author&gt;Diana, Eliano&lt;/author&gt;&lt;/authors&gt;&lt;/contributors&gt;&lt;titles&gt;&lt;title&gt;Bridging Solution and Solid-State Chemistry of Dicyanoaurate: The Case Study of Zn–Au Nucleation Units&lt;/title&gt;&lt;secondary-title&gt;Inorganic Chemistry&lt;/secondary-title&gt;&lt;/titles&gt;&lt;periodical&gt;&lt;full-title&gt;Inorganic Chemistry&lt;/full-title&gt;&lt;/periodical&gt;&lt;pages&gt;203-213&lt;/pages&gt;&lt;volume&gt;59&lt;/volume&gt;&lt;number&gt;1&lt;/number&gt;&lt;dates&gt;&lt;year&gt;2020&lt;/year&gt;&lt;pub-dates&gt;&lt;date&gt;2020/01/06&lt;/date&gt;&lt;/pub-dates&gt;&lt;/dates&gt;&lt;publisher&gt;American Chemical Society&lt;/publisher&gt;&lt;isbn&gt;0020-1669&lt;/isbn&gt;&lt;urls&gt;&lt;related-urls&gt;&lt;url&gt;https://doi.org/10.1021/acs.inorgchem.9b00961&lt;/url&gt;&lt;/related-urls&gt;&lt;/urls&gt;&lt;electronic-resource-num&gt;10.1021/acs.inorgchem.9b00961&lt;/electronic-resource-num&gt;&lt;/record&gt;&lt;/Cite&gt;&lt;/EndNote&gt;</w:instrText>
      </w:r>
      <w:r w:rsidR="00A706CA" w:rsidRPr="000A457F">
        <w:rPr>
          <w:rFonts w:cstheme="minorHAnsi"/>
        </w:rPr>
        <w:fldChar w:fldCharType="separate"/>
      </w:r>
      <w:r w:rsidR="00A706CA" w:rsidRPr="000A457F">
        <w:rPr>
          <w:rFonts w:cstheme="minorHAnsi"/>
          <w:noProof/>
          <w:vertAlign w:val="superscript"/>
        </w:rPr>
        <w:t>29</w:t>
      </w:r>
      <w:r w:rsidR="00A706CA" w:rsidRPr="000A457F">
        <w:rPr>
          <w:rFonts w:cstheme="minorHAnsi"/>
        </w:rPr>
        <w:fldChar w:fldCharType="end"/>
      </w:r>
      <w:r w:rsidR="00A706CA" w:rsidRPr="000A457F">
        <w:rPr>
          <w:rFonts w:cstheme="minorHAnsi"/>
        </w:rPr>
        <w:t xml:space="preserve"> </w:t>
      </w:r>
      <w:proofErr w:type="spellStart"/>
      <w:r w:rsidR="00A706CA" w:rsidRPr="000A457F">
        <w:rPr>
          <w:rFonts w:cstheme="minorHAnsi"/>
        </w:rPr>
        <w:t>Imidazo</w:t>
      </w:r>
      <w:proofErr w:type="spellEnd"/>
      <w:r w:rsidR="00A706CA" w:rsidRPr="000A457F">
        <w:rPr>
          <w:rFonts w:cstheme="minorHAnsi"/>
        </w:rPr>
        <w:t>[1,5a]pyridines may form mono- and bis-coordinated complexes with copper,</w:t>
      </w:r>
      <w:r w:rsidR="00A706CA" w:rsidRPr="000A457F">
        <w:rPr>
          <w:rFonts w:cstheme="minorHAnsi"/>
        </w:rPr>
        <w:fldChar w:fldCharType="begin">
          <w:fldData xml:space="preserve">PEVuZE5vdGU+PENpdGU+PEF1dGhvcj5Wb2xwaTwvQXV0aG9yPjxZZWFyPjIwMjA8L1llYXI+PFJl
Y051bT4xNzQ1PC9SZWNOdW0+PERpc3BsYXlUZXh0PjxzdHlsZSBmYWNlPSJzdXBlcnNjcmlwdCI+
NDUsIDcyLTc0PC9zdHlsZT48L0Rpc3BsYXlUZXh0PjxyZWNvcmQ+PHJlYy1udW1iZXI+MTc0NTwv
cmVjLW51bWJlcj48Zm9yZWlnbi1rZXlzPjxrZXkgYXBwPSJFTiIgZGItaWQ9InZycnJmZGFycGVl
cmRwZXRhZHE1ZjlzZDVzdDBzcndhZjVmYSIgdGltZXN0YW1wPSIxNjE3NDU3NjE0Ij4xNzQ1PC9r
ZXk+PC9mb3JlaWduLWtleXM+PHJlZi10eXBlIG5hbWU9IkpvdXJuYWwgQXJ0aWNsZSI+MTc8L3Jl
Zi10eXBlPjxjb250cmlidXRvcnM+PGF1dGhvcnM+PGF1dGhvcj5Wb2xwaSwgR2lvcmdpbzwvYXV0
aG9yPjxhdXRob3I+UHJpb2xhLCBFbWFudWVsZTwvYXV0aG9yPjxhdXRob3I+R2FyaW5vLCBDbGF1
ZGlvPC9hdXRob3I+PGF1dGhvcj5EYW9saW8sIEFuZHJlYTwvYXV0aG9yPjxhdXRob3I+UmFiZXp6
YW5hLCBSb2JlcnRvPC9hdXRob3I+PGF1dGhvcj5CZW56aSwgUGFvbGE8L2F1dGhvcj48YXV0aG9y
Pkdpb3JkYW5hLCBBbGVzc2lhPC9hdXRob3I+PGF1dGhvcj5EaWFuYSwgRWxpYW5vPC9hdXRob3I+
PGF1dGhvcj5Hb2JldHRvLCBSb2JlcnRvPC9hdXRob3I+PC9hdXRob3JzPjwvY29udHJpYnV0b3Jz
Pjx0aXRsZXM+PHRpdGxlPkJsdWUgZmx1b3Jlc2NlbnQgemluYyhJSSkgY29tcGxleGVzIGJhc2Vk
IG9uIHR1bmFibGUgaW1pZGF6b1sxLDUtYV1weXJpZGluZXM8L3RpdGxlPjxzZWNvbmRhcnktdGl0
bGU+SW5vcmdhbmljYSBDaGltaWNhIEFjdGE8L3NlY29uZGFyeS10aXRsZT48L3RpdGxlcz48cGVy
aW9kaWNhbD48ZnVsbC10aXRsZT5Jbm9yZ2FuaWNhIENoaW1pY2EgQWN0YTwvZnVsbC10aXRsZT48
YWJici0xPklub3JnLiBDaGltLiBBY3RhPC9hYmJyLTE+PC9wZXJpb2RpY2FsPjxwYWdlcz4xMTk2
NjI8L3BhZ2VzPjx2b2x1bWU+NTA5PC92b2x1bWU+PGtleXdvcmRzPjxrZXl3b3JkPkltaWRhem9b
MSw1LV1weXJpZGluZTwva2V5d29yZD48a2V5d29yZD5MdW1pbmVzY2VuY2U8L2tleXdvcmQ+PGtl
eXdvcmQ+WmluYyBjb21wbGV4PC9rZXl3b3JkPjxrZXl3b3JkPlF1YW50dW0geWllbGQ8L2tleXdv
cmQ+PGtleXdvcmQ+U3Rva2VzIHNoaWZ0PC9rZXl3b3JkPjxrZXl3b3JkPlR1bmFibGUgZW1pc3Np
b248L2tleXdvcmQ+PC9rZXl3b3Jkcz48ZGF0ZXM+PHllYXI+MjAyMDwveWVhcj48cHViLWRhdGVz
PjxkYXRlPjIwMjAvMDkvMDEvPC9kYXRlPjwvcHViLWRhdGVzPjwvZGF0ZXM+PGlzYm4+MDAyMC0x
NjkzPC9pc2JuPjx1cmxzPjxyZWxhdGVkLXVybHM+PHVybD5odHRwczovL3d3dy5zY2llbmNlZGly
ZWN0LmNvbS9zY2llbmNlL2FydGljbGUvcGlpL1MwMDIwMTY5MzIwMzA0ODI1PC91cmw+PC9yZWxh
dGVkLXVybHM+PC91cmxzPjxlbGVjdHJvbmljLXJlc291cmNlLW51bT5odHRwczovL2RvaS5vcmcv
MTAuMTAxNi9qLmljYS4yMDIwLjExOTY2MjwvZWxlY3Ryb25pYy1yZXNvdXJjZS1udW0+PC9yZWNv
cmQ+PC9DaXRlPjxDaXRlPjxBdXRob3I+QXJkaXp6b2lhPC9BdXRob3I+PFllYXI+MjAxNTwvWWVh
cj48UmVjTnVtPjE2OTM8L1JlY051bT48cmVjb3JkPjxyZWMtbnVtYmVyPjE2OTM8L3JlYy1udW1i
ZXI+PGZvcmVpZ24ta2V5cz48a2V5IGFwcD0iRU4iIGRiLWlkPSJ2cnJyZmRhcnBlZXJkcGV0YWRx
NWY5c2Q1c3Qwc3J3YWY1ZmEiIHRpbWVzdGFtcD0iMTU0OTU3MjE5NCI+MTY5Mzwva2V5PjwvZm9y
ZWlnbi1rZXlzPjxyZWYtdHlwZSBuYW1lPSJKb3VybmFsIEFydGljbGUiPjE3PC9yZWYtdHlwZT48
Y29udHJpYnV0b3JzPjxhdXRob3JzPjxhdXRob3I+QXJkaXp6b2lhLCBHLiBBLjwvYXV0aG9yPjxh
dXRob3I+QnJlbm5hLCBTLjwvYXV0aG9yPjxhdXRob3I+RHVyaW5pLCBTLjwvYXV0aG9yPjxhdXRo
b3I+VGhlcnJpZW4sIEIuPC9hdXRob3I+PC9hdXRob3JzPjwvY29udHJpYnV0b3JzPjxhdXRoLWFk
ZHJlc3M+W0FyZGl6em9pYSwgRy4gQXR0aWxpbzsgQnJlbm5hLCBTdGVmYW5vOyBEdXJpbmksIFNh
cmFdIFVuaXYgSW5zdWJyaWEsIERpcGFydGltZW50byBTY2kgJmFtcDsgQWx0YSBUZWNub2wsIEkt
MjIxMDAgQ29tbywgSXRhbHkuIFtUaGVycmllbiwgQnJ1bm9dIFVuaXYgTmV1Y2hhdGVsLCBJbnN0
IENoZW0sIENILTIwMDAgTmV1Y2hhdGVsLCBTd2l0emVybGFuZC4mI3hEO0JyZW5uYSwgUyAocmVw
cmludCBhdXRob3IpLCBVbml2IEluc3VicmlhLCBEaXBhcnRpbWVudG8gU2NpICZhbXA7IEFsdGEg
VGVjbm9sLCBWaWEgVmFsbGVnZ2lvIDExLCBJLTIyMTAwIENvbW8sIEl0YWx5LiYjeEQ7c3RlZmFu
by5icmVubmFAdW5pbnN1YnJpYS5pdDwvYXV0aC1hZGRyZXNzPjx0aXRsZXM+PHRpdGxlPlN5bnRo
ZXNpcyBhbmQgY2hhcmFjdGVyaXphdGlvbiBvZiBsdW1pbmVzY2VudCB6aW5jKElJKSBjb21wbGV4
ZXMgd2l0aCBhIE4sTi1iaWRlbnRhdGUgMS1weXJpZHlsaW1pZGF6byAxLDUtYSBweXJpZGluZSBs
aWdhbmQ8L3RpdGxlPjxzZWNvbmRhcnktdGl0bGU+UG9seWhlZHJvbjwvc2Vjb25kYXJ5LXRpdGxl
PjxhbHQtdGl0bGU+UG9seWhlZHJvbjwvYWx0LXRpdGxlPjwvdGl0bGVzPjxwZXJpb2RpY2FsPjxm
dWxsLXRpdGxlPlBvbHloZWRyb248L2Z1bGwtdGl0bGU+PC9wZXJpb2RpY2FsPjxhbHQtcGVyaW9k
aWNhbD48ZnVsbC10aXRsZT5Qb2x5aGVkcm9uPC9mdWxsLXRpdGxlPjwvYWx0LXBlcmlvZGljYWw+
PHBhZ2VzPjIxNC0yMjA8L3BhZ2VzPjx2b2x1bWU+OTA8L3ZvbHVtZT48a2V5d29yZHM+PGtleXdv
cmQ+WmluYyhJSSk8L2tleXdvcmQ+PGtleXdvcmQ+Q3J5c3RhbCBzdHJ1Y3R1cmU8L2tleXdvcmQ+
PGtleXdvcmQ+TiBsaWdhbmRzPC9rZXl3b3JkPjxrZXl3b3JkPlB5cmlkeWxpbWlkYXpvWzEsNS1h
XXB5cmlkaW5lPC9rZXl3b3JkPjxrZXl3b3JkPlBob3RvbHVtaW5lc2NlbmNlPC9rZXl3b3JkPjxr
ZXl3b3JkPnRyYW5zaXRpb24tbWV0YWwtY29tcGxleGVzPC9rZXl3b3JkPjxrZXl3b3JkPngtcmF5
IGNoYXJhY3Rlcml6YXRpb248L2tleXdvcmQ+PGtleXdvcmQ+ZXhjaXRlZC1zdGF0ZXM8L2tleXdv
cmQ+PGtleXdvcmQ+c29sYXItY2VsbHM8L2tleXdvcmQ+PGtleXdvcmQ+ZWxlY3Ryb2x1bWluZXNj
ZW50IGRldmljZXM8L2tleXdvcmQ+PGtleXdvcmQ+c3BlY3Ryb3Njb3BpYyBwcm9wZXJ0aWVzPC9r
ZXl3b3JkPjxrZXl3b3JkPnBob3RvcGh5c2ljYWwgcHJvcGVydGllczwva2V5d29yZD48a2V5d29y
ZD5jb29yZGluYXRpb24gcG9seW1lcnM8L2tleXdvcmQ+PGtleXdvcmQ+Y3J5c3RhbC1zdHJ1Y3R1
cmVzPC9rZXl3b3JkPjxrZXl3b3JkPmNhZG1pdW0oaWkpPC9rZXl3b3JkPjxrZXl3b3JkPkNoZW1p
c3RyeTwva2V5d29yZD48a2V5d29yZD5DcnlzdGFsbG9ncmFwaHk8L2tleXdvcmQ+PC9rZXl3b3Jk
cz48ZGF0ZXM+PHllYXI+MjAxNTwveWVhcj48cHViLWRhdGVzPjxkYXRlPkFwcjwvZGF0ZT48L3B1
Yi1kYXRlcz48L2RhdGVzPjxpc2JuPjAyNzctNTM4NzwvaXNibj48YWNjZXNzaW9uLW51bT5XT1M6
MDAwMzUyNjYzOTAwMDI4PC9hY2Nlc3Npb24tbnVtPjx3b3JrLXR5cGU+QXJ0aWNsZTwvd29yay10
eXBlPjx1cmxzPjxyZWxhdGVkLXVybHM+PHVybD4mbHQ7R28gdG8gSVNJJmd0OzovL1dPUzowMDAz
NTI2NjM5MDAwMjg8L3VybD48L3JlbGF0ZWQtdXJscz48L3VybHM+PGVsZWN0cm9uaWMtcmVzb3Vy
Y2UtbnVtPjEwLjEwMTYvai5wb2x5LjIwMTUuMDIuMDA1PC9lbGVjdHJvbmljLXJlc291cmNlLW51
bT48bGFuZ3VhZ2U+RW5nbGlzaDwvbGFuZ3VhZ2U+PC9yZWNvcmQ+PC9DaXRlPjxDaXRlPjxBdXRo
b3I+QXJkaXp6b2lhPC9BdXRob3I+PFllYXI+MjAxOTwvWWVhcj48UmVjTnVtPjE3NDg8L1JlY051
bT48cmVjb3JkPjxyZWMtbnVtYmVyPjE3NDg8L3JlYy1udW1iZXI+PGZvcmVpZ24ta2V5cz48a2V5
IGFwcD0iRU4iIGRiLWlkPSJ2cnJyZmRhcnBlZXJkcGV0YWRxNWY5c2Q1c3Qwc3J3YWY1ZmEiIHRp
bWVzdGFtcD0iMTYxNzYzODc4MiI+MTc0ODwva2V5PjwvZm9yZWlnbi1rZXlzPjxyZWYtdHlwZSBu
YW1lPSJKb3VybmFsIEFydGljbGUiPjE3PC9yZWYtdHlwZT48Y29udHJpYnV0b3JzPjxhdXRob3Jz
PjxhdXRob3I+QXJkaXp6b2lhLCBHLiBBdHRpbGlvPC9hdXRob3I+PGF1dGhvcj5Db2xvbWJvLCBH
aW9lbGU8L2F1dGhvcj48YXV0aG9yPlRoZXJyaWVuLCBCcnVubzwvYXV0aG9yPjxhdXRob3I+QnJl
bm5hLCBTdGVmYW5vPC9hdXRob3I+PC9hdXRob3JzPjwvY29udHJpYnV0b3JzPjx0aXRsZXM+PHRp
dGxlPlR1bmluZyB0aGUgRmx1b3Jlc2NlbmNlIEVtaXNzaW9uIGFuZCBIT01PLUxVTU8gQmFuZCBH
YXAgaW4gSG9tb2xlcHRpYyBaaW5jKElJKSBDb21wbGV4ZXMgd2l0aCBOLE8tQmlkZW50YXRlIChJ
bWlkYXpvWzEsNS1hXXB5cmlkLTMteWwpcGhlbm9sczwvdGl0bGU+PHNlY29uZGFyeS10aXRsZT5F
dXJvcGVhbiBKb3VybmFsIG9mIElub3JnYW5pYyBDaGVtaXN0cnk8L3NlY29uZGFyeS10aXRsZT48
L3RpdGxlcz48cGVyaW9kaWNhbD48ZnVsbC10aXRsZT5FdXJvcGVhbiBKb3VybmFsIG9mIElub3Jn
YW5pYyBDaGVtaXN0cnk8L2Z1bGwtdGl0bGU+PC9wZXJpb2RpY2FsPjxwYWdlcz4xODI1LTE4MzE8
L3BhZ2VzPjx2b2x1bWU+MjAxOTwvdm9sdW1lPjxudW1iZXI+MTM8L251bWJlcj48a2V5d29yZHM+
PGtleXdvcmQ+Rmx1b3Jlc2NlbmNlPC9rZXl3b3JkPjxrZXl3b3JkPk4gbGlnYW5kczwva2V5d29y
ZD48a2V5d29yZD5EZW5zaXR5IGZ1bmN0aW9uYWwgY2FsY3VsYXRpb25zPC9rZXl3b3JkPjxrZXl3
b3JkPlppbmM8L2tleXdvcmQ+PGtleXdvcmQ+UGhvdG9jaGVtaXN0cnk8L2tleXdvcmQ+PC9rZXl3
b3Jkcz48ZGF0ZXM+PHllYXI+MjAxOTwveWVhcj48cHViLWRhdGVzPjxkYXRlPjIwMTkvMDQvMDk8
L2RhdGU+PC9wdWItZGF0ZXM+PC9kYXRlcz48cHVibGlzaGVyPkpvaG4gV2lsZXkgJmFtcDsgU29u
cywgTHRkPC9wdWJsaXNoZXI+PGlzYm4+MTQzNC0xOTQ4PC9pc2JuPjx3b3JrLXR5cGU+aHR0cHM6
Ly9kb2kub3JnLzEwLjEwMDIvZWppYy4yMDE5MDAwNjc8L3dvcmstdHlwZT48dXJscz48cmVsYXRl
ZC11cmxzPjx1cmw+aHR0cHM6Ly9kb2kub3JnLzEwLjEwMDIvZWppYy4yMDE5MDAwNjc8L3VybD48
L3JlbGF0ZWQtdXJscz48L3VybHM+PGVsZWN0cm9uaWMtcmVzb3VyY2UtbnVtPmh0dHBzOi8vZG9p
Lm9yZy8xMC4xMDAyL2VqaWMuMjAxOTAwMDY3PC9lbGVjdHJvbmljLXJlc291cmNlLW51bT48YWNj
ZXNzLWRhdGU+MjAyMS8wNC8wNTwvYWNjZXNzLWRhdGU+PC9yZWNvcmQ+PC9DaXRlPjxDaXRlPjxB
dXRob3I+QXJkaXp6b2lhPC9BdXRob3I+PFllYXI+MjAxNDwvWWVhcj48UmVjTnVtPjE3NDk8L1Jl
Y051bT48cmVjb3JkPjxyZWMtbnVtYmVyPjE3NDk8L3JlYy1udW1iZXI+PGZvcmVpZ24ta2V5cz48
a2V5IGFwcD0iRU4iIGRiLWlkPSJ2cnJyZmRhcnBlZXJkcGV0YWRxNWY5c2Q1c3Qwc3J3YWY1ZmEi
IHRpbWVzdGFtcD0iMTYxNzYzODg3MiI+MTc0OTwva2V5PjwvZm9yZWlnbi1rZXlzPjxyZWYtdHlw
ZSBuYW1lPSJKb3VybmFsIEFydGljbGUiPjE3PC9yZWYtdHlwZT48Y29udHJpYnV0b3JzPjxhdXRo
b3JzPjxhdXRob3I+QXJkaXp6b2lhLCBHLiBBdHRpbGlvPC9hdXRob3I+PGF1dGhvcj5CcmVubmEs
IFN0ZWZhbm88L2F1dGhvcj48YXV0aG9yPkR1cmluaSwgU2FyYTwvYXV0aG9yPjxhdXRob3I+VGhl
cnJpZW4sIEJydW5vPC9hdXRob3I+PGF1dGhvcj5WZXJvbmVsbGksIE1hdHRpYTwvYXV0aG9yPjwv
YXV0aG9ycz48L2NvbnRyaWJ1dG9ycz48dGl0bGVzPjx0aXRsZT5TeW50aGVzaXMsIFN0cnVjdHVy
ZSwgYW5kIFBob3RvcGh5c2ljYWwgUHJvcGVydGllcyBvZiBCbHVlLUVtaXR0aW5nIFppbmMoSUkp
IENvbXBsZXhlcyB3aXRoIDMtQXJ5bC1TdWJzdGl0dXRlZCAxLVB5cmlkeWxpbWlkYXpvWzEsNS1h
XXB5cmlkaW5lIExpZ2FuZHM8L3RpdGxlPjxzZWNvbmRhcnktdGl0bGU+RXVyb3BlYW4gSm91cm5h
bCBvZiBJbm9yZ2FuaWMgQ2hlbWlzdHJ5PC9zZWNvbmRhcnktdGl0bGU+PC90aXRsZXM+PHBlcmlv
ZGljYWw+PGZ1bGwtdGl0bGU+RXVyb3BlYW4gSm91cm5hbCBvZiBJbm9yZ2FuaWMgQ2hlbWlzdHJ5
PC9mdWxsLXRpdGxlPjwvcGVyaW9kaWNhbD48cGFnZXM+NDMxMC00MzE5PC9wYWdlcz48dm9sdW1l
PjIwMTQ8L3ZvbHVtZT48bnVtYmVyPjI2PC9udW1iZXI+PGtleXdvcmRzPjxrZXl3b3JkPkx1bWlu
ZXNjZW5jZTwva2V5d29yZD48a2V5d29yZD5aaW5jPC9rZXl3b3JkPjxrZXl3b3JkPk4gbGnCrWdh
bmRzPC9rZXl3b3JkPjxrZXl3b3JkPk5pdHJvZ2VuIGhldGVyb2N5Y2xlczwva2V5d29yZD48L2tl
eXdvcmRzPjxkYXRlcz48eWVhcj4yMDE0PC95ZWFyPjxwdWItZGF0ZXM+PGRhdGU+MjAxNC8wOS8w
MTwvZGF0ZT48L3B1Yi1kYXRlcz48L2RhdGVzPjxwdWJsaXNoZXI+Sm9obiBXaWxleSAmYW1wOyBT
b25zLCBMdGQ8L3B1Ymxpc2hlcj48aXNibj4xNDM0LTE5NDg8L2lzYm4+PHdvcmstdHlwZT5odHRw
czovL2RvaS5vcmcvMTAuMTAwMi9lamljLjIwMTQwMjQxNTwvd29yay10eXBlPjx1cmxzPjxyZWxh
dGVkLXVybHM+PHVybD5odHRwczovL2RvaS5vcmcvMTAuMTAwMi9lamljLjIwMTQwMjQxNTwvdXJs
PjwvcmVsYXRlZC11cmxzPjwvdXJscz48ZWxlY3Ryb25pYy1yZXNvdXJjZS1udW0+aHR0cHM6Ly9k
b2kub3JnLzEwLjEwMDIvZWppYy4yMDE0MDI0MTU8L2VsZWN0cm9uaWMtcmVzb3VyY2UtbnVtPjxh
Y2Nlc3MtZGF0ZT4yMDIxLzA0LzA1PC9hY2Nlc3MtZGF0ZT48L3JlY29yZD48L0NpdGU+PC9FbmRO
b3RlPgB=
</w:fldData>
        </w:fldChar>
      </w:r>
      <w:r w:rsidR="00A706CA" w:rsidRPr="000A457F">
        <w:rPr>
          <w:rFonts w:cstheme="minorHAnsi"/>
        </w:rPr>
        <w:instrText xml:space="preserve"> ADDIN EN.CITE </w:instrText>
      </w:r>
      <w:r w:rsidR="00A706CA" w:rsidRPr="000A457F">
        <w:rPr>
          <w:rFonts w:cstheme="minorHAnsi"/>
        </w:rPr>
        <w:fldChar w:fldCharType="begin">
          <w:fldData xml:space="preserve">PEVuZE5vdGU+PENpdGU+PEF1dGhvcj5Wb2xwaTwvQXV0aG9yPjxZZWFyPjIwMjA8L1llYXI+PFJl
Y051bT4xNzQ1PC9SZWNOdW0+PERpc3BsYXlUZXh0PjxzdHlsZSBmYWNlPSJzdXBlcnNjcmlwdCI+
NDUsIDcyLTc0PC9zdHlsZT48L0Rpc3BsYXlUZXh0PjxyZWNvcmQ+PHJlYy1udW1iZXI+MTc0NTwv
cmVjLW51bWJlcj48Zm9yZWlnbi1rZXlzPjxrZXkgYXBwPSJFTiIgZGItaWQ9InZycnJmZGFycGVl
cmRwZXRhZHE1ZjlzZDVzdDBzcndhZjVmYSIgdGltZXN0YW1wPSIxNjE3NDU3NjE0Ij4xNzQ1PC9r
ZXk+PC9mb3JlaWduLWtleXM+PHJlZi10eXBlIG5hbWU9IkpvdXJuYWwgQXJ0aWNsZSI+MTc8L3Jl
Zi10eXBlPjxjb250cmlidXRvcnM+PGF1dGhvcnM+PGF1dGhvcj5Wb2xwaSwgR2lvcmdpbzwvYXV0
aG9yPjxhdXRob3I+UHJpb2xhLCBFbWFudWVsZTwvYXV0aG9yPjxhdXRob3I+R2FyaW5vLCBDbGF1
ZGlvPC9hdXRob3I+PGF1dGhvcj5EYW9saW8sIEFuZHJlYTwvYXV0aG9yPjxhdXRob3I+UmFiZXp6
YW5hLCBSb2JlcnRvPC9hdXRob3I+PGF1dGhvcj5CZW56aSwgUGFvbGE8L2F1dGhvcj48YXV0aG9y
Pkdpb3JkYW5hLCBBbGVzc2lhPC9hdXRob3I+PGF1dGhvcj5EaWFuYSwgRWxpYW5vPC9hdXRob3I+
PGF1dGhvcj5Hb2JldHRvLCBSb2JlcnRvPC9hdXRob3I+PC9hdXRob3JzPjwvY29udHJpYnV0b3Jz
Pjx0aXRsZXM+PHRpdGxlPkJsdWUgZmx1b3Jlc2NlbnQgemluYyhJSSkgY29tcGxleGVzIGJhc2Vk
IG9uIHR1bmFibGUgaW1pZGF6b1sxLDUtYV1weXJpZGluZXM8L3RpdGxlPjxzZWNvbmRhcnktdGl0
bGU+SW5vcmdhbmljYSBDaGltaWNhIEFjdGE8L3NlY29uZGFyeS10aXRsZT48L3RpdGxlcz48cGVy
aW9kaWNhbD48ZnVsbC10aXRsZT5Jbm9yZ2FuaWNhIENoaW1pY2EgQWN0YTwvZnVsbC10aXRsZT48
YWJici0xPklub3JnLiBDaGltLiBBY3RhPC9hYmJyLTE+PC9wZXJpb2RpY2FsPjxwYWdlcz4xMTk2
NjI8L3BhZ2VzPjx2b2x1bWU+NTA5PC92b2x1bWU+PGtleXdvcmRzPjxrZXl3b3JkPkltaWRhem9b
MSw1LV1weXJpZGluZTwva2V5d29yZD48a2V5d29yZD5MdW1pbmVzY2VuY2U8L2tleXdvcmQ+PGtl
eXdvcmQ+WmluYyBjb21wbGV4PC9rZXl3b3JkPjxrZXl3b3JkPlF1YW50dW0geWllbGQ8L2tleXdv
cmQ+PGtleXdvcmQ+U3Rva2VzIHNoaWZ0PC9rZXl3b3JkPjxrZXl3b3JkPlR1bmFibGUgZW1pc3Np
b248L2tleXdvcmQ+PC9rZXl3b3Jkcz48ZGF0ZXM+PHllYXI+MjAyMDwveWVhcj48cHViLWRhdGVz
PjxkYXRlPjIwMjAvMDkvMDEvPC9kYXRlPjwvcHViLWRhdGVzPjwvZGF0ZXM+PGlzYm4+MDAyMC0x
NjkzPC9pc2JuPjx1cmxzPjxyZWxhdGVkLXVybHM+PHVybD5odHRwczovL3d3dy5zY2llbmNlZGly
ZWN0LmNvbS9zY2llbmNlL2FydGljbGUvcGlpL1MwMDIwMTY5MzIwMzA0ODI1PC91cmw+PC9yZWxh
dGVkLXVybHM+PC91cmxzPjxlbGVjdHJvbmljLXJlc291cmNlLW51bT5odHRwczovL2RvaS5vcmcv
MTAuMTAxNi9qLmljYS4yMDIwLjExOTY2MjwvZWxlY3Ryb25pYy1yZXNvdXJjZS1udW0+PC9yZWNv
cmQ+PC9DaXRlPjxDaXRlPjxBdXRob3I+QXJkaXp6b2lhPC9BdXRob3I+PFllYXI+MjAxNTwvWWVh
cj48UmVjTnVtPjE2OTM8L1JlY051bT48cmVjb3JkPjxyZWMtbnVtYmVyPjE2OTM8L3JlYy1udW1i
ZXI+PGZvcmVpZ24ta2V5cz48a2V5IGFwcD0iRU4iIGRiLWlkPSJ2cnJyZmRhcnBlZXJkcGV0YWRx
NWY5c2Q1c3Qwc3J3YWY1ZmEiIHRpbWVzdGFtcD0iMTU0OTU3MjE5NCI+MTY5Mzwva2V5PjwvZm9y
ZWlnbi1rZXlzPjxyZWYtdHlwZSBuYW1lPSJKb3VybmFsIEFydGljbGUiPjE3PC9yZWYtdHlwZT48
Y29udHJpYnV0b3JzPjxhdXRob3JzPjxhdXRob3I+QXJkaXp6b2lhLCBHLiBBLjwvYXV0aG9yPjxh
dXRob3I+QnJlbm5hLCBTLjwvYXV0aG9yPjxhdXRob3I+RHVyaW5pLCBTLjwvYXV0aG9yPjxhdXRo
b3I+VGhlcnJpZW4sIEIuPC9hdXRob3I+PC9hdXRob3JzPjwvY29udHJpYnV0b3JzPjxhdXRoLWFk
ZHJlc3M+W0FyZGl6em9pYSwgRy4gQXR0aWxpbzsgQnJlbm5hLCBTdGVmYW5vOyBEdXJpbmksIFNh
cmFdIFVuaXYgSW5zdWJyaWEsIERpcGFydGltZW50byBTY2kgJmFtcDsgQWx0YSBUZWNub2wsIEkt
MjIxMDAgQ29tbywgSXRhbHkuIFtUaGVycmllbiwgQnJ1bm9dIFVuaXYgTmV1Y2hhdGVsLCBJbnN0
IENoZW0sIENILTIwMDAgTmV1Y2hhdGVsLCBTd2l0emVybGFuZC4mI3hEO0JyZW5uYSwgUyAocmVw
cmludCBhdXRob3IpLCBVbml2IEluc3VicmlhLCBEaXBhcnRpbWVudG8gU2NpICZhbXA7IEFsdGEg
VGVjbm9sLCBWaWEgVmFsbGVnZ2lvIDExLCBJLTIyMTAwIENvbW8sIEl0YWx5LiYjeEQ7c3RlZmFu
by5icmVubmFAdW5pbnN1YnJpYS5pdDwvYXV0aC1hZGRyZXNzPjx0aXRsZXM+PHRpdGxlPlN5bnRo
ZXNpcyBhbmQgY2hhcmFjdGVyaXphdGlvbiBvZiBsdW1pbmVzY2VudCB6aW5jKElJKSBjb21wbGV4
ZXMgd2l0aCBhIE4sTi1iaWRlbnRhdGUgMS1weXJpZHlsaW1pZGF6byAxLDUtYSBweXJpZGluZSBs
aWdhbmQ8L3RpdGxlPjxzZWNvbmRhcnktdGl0bGU+UG9seWhlZHJvbjwvc2Vjb25kYXJ5LXRpdGxl
PjxhbHQtdGl0bGU+UG9seWhlZHJvbjwvYWx0LXRpdGxlPjwvdGl0bGVzPjxwZXJpb2RpY2FsPjxm
dWxsLXRpdGxlPlBvbHloZWRyb248L2Z1bGwtdGl0bGU+PC9wZXJpb2RpY2FsPjxhbHQtcGVyaW9k
aWNhbD48ZnVsbC10aXRsZT5Qb2x5aGVkcm9uPC9mdWxsLXRpdGxlPjwvYWx0LXBlcmlvZGljYWw+
PHBhZ2VzPjIxNC0yMjA8L3BhZ2VzPjx2b2x1bWU+OTA8L3ZvbHVtZT48a2V5d29yZHM+PGtleXdv
cmQ+WmluYyhJSSk8L2tleXdvcmQ+PGtleXdvcmQ+Q3J5c3RhbCBzdHJ1Y3R1cmU8L2tleXdvcmQ+
PGtleXdvcmQ+TiBsaWdhbmRzPC9rZXl3b3JkPjxrZXl3b3JkPlB5cmlkeWxpbWlkYXpvWzEsNS1h
XXB5cmlkaW5lPC9rZXl3b3JkPjxrZXl3b3JkPlBob3RvbHVtaW5lc2NlbmNlPC9rZXl3b3JkPjxr
ZXl3b3JkPnRyYW5zaXRpb24tbWV0YWwtY29tcGxleGVzPC9rZXl3b3JkPjxrZXl3b3JkPngtcmF5
IGNoYXJhY3Rlcml6YXRpb248L2tleXdvcmQ+PGtleXdvcmQ+ZXhjaXRlZC1zdGF0ZXM8L2tleXdv
cmQ+PGtleXdvcmQ+c29sYXItY2VsbHM8L2tleXdvcmQ+PGtleXdvcmQ+ZWxlY3Ryb2x1bWluZXNj
ZW50IGRldmljZXM8L2tleXdvcmQ+PGtleXdvcmQ+c3BlY3Ryb3Njb3BpYyBwcm9wZXJ0aWVzPC9r
ZXl3b3JkPjxrZXl3b3JkPnBob3RvcGh5c2ljYWwgcHJvcGVydGllczwva2V5d29yZD48a2V5d29y
ZD5jb29yZGluYXRpb24gcG9seW1lcnM8L2tleXdvcmQ+PGtleXdvcmQ+Y3J5c3RhbC1zdHJ1Y3R1
cmVzPC9rZXl3b3JkPjxrZXl3b3JkPmNhZG1pdW0oaWkpPC9rZXl3b3JkPjxrZXl3b3JkPkNoZW1p
c3RyeTwva2V5d29yZD48a2V5d29yZD5DcnlzdGFsbG9ncmFwaHk8L2tleXdvcmQ+PC9rZXl3b3Jk
cz48ZGF0ZXM+PHllYXI+MjAxNTwveWVhcj48cHViLWRhdGVzPjxkYXRlPkFwcjwvZGF0ZT48L3B1
Yi1kYXRlcz48L2RhdGVzPjxpc2JuPjAyNzctNTM4NzwvaXNibj48YWNjZXNzaW9uLW51bT5XT1M6
MDAwMzUyNjYzOTAwMDI4PC9hY2Nlc3Npb24tbnVtPjx3b3JrLXR5cGU+QXJ0aWNsZTwvd29yay10
eXBlPjx1cmxzPjxyZWxhdGVkLXVybHM+PHVybD4mbHQ7R28gdG8gSVNJJmd0OzovL1dPUzowMDAz
NTI2NjM5MDAwMjg8L3VybD48L3JlbGF0ZWQtdXJscz48L3VybHM+PGVsZWN0cm9uaWMtcmVzb3Vy
Y2UtbnVtPjEwLjEwMTYvai5wb2x5LjIwMTUuMDIuMDA1PC9lbGVjdHJvbmljLXJlc291cmNlLW51
bT48bGFuZ3VhZ2U+RW5nbGlzaDwvbGFuZ3VhZ2U+PC9yZWNvcmQ+PC9DaXRlPjxDaXRlPjxBdXRo
b3I+QXJkaXp6b2lhPC9BdXRob3I+PFllYXI+MjAxOTwvWWVhcj48UmVjTnVtPjE3NDg8L1JlY051
bT48cmVjb3JkPjxyZWMtbnVtYmVyPjE3NDg8L3JlYy1udW1iZXI+PGZvcmVpZ24ta2V5cz48a2V5
IGFwcD0iRU4iIGRiLWlkPSJ2cnJyZmRhcnBlZXJkcGV0YWRxNWY5c2Q1c3Qwc3J3YWY1ZmEiIHRp
bWVzdGFtcD0iMTYxNzYzODc4MiI+MTc0ODwva2V5PjwvZm9yZWlnbi1rZXlzPjxyZWYtdHlwZSBu
YW1lPSJKb3VybmFsIEFydGljbGUiPjE3PC9yZWYtdHlwZT48Y29udHJpYnV0b3JzPjxhdXRob3Jz
PjxhdXRob3I+QXJkaXp6b2lhLCBHLiBBdHRpbGlvPC9hdXRob3I+PGF1dGhvcj5Db2xvbWJvLCBH
aW9lbGU8L2F1dGhvcj48YXV0aG9yPlRoZXJyaWVuLCBCcnVubzwvYXV0aG9yPjxhdXRob3I+QnJl
bm5hLCBTdGVmYW5vPC9hdXRob3I+PC9hdXRob3JzPjwvY29udHJpYnV0b3JzPjx0aXRsZXM+PHRp
dGxlPlR1bmluZyB0aGUgRmx1b3Jlc2NlbmNlIEVtaXNzaW9uIGFuZCBIT01PLUxVTU8gQmFuZCBH
YXAgaW4gSG9tb2xlcHRpYyBaaW5jKElJKSBDb21wbGV4ZXMgd2l0aCBOLE8tQmlkZW50YXRlIChJ
bWlkYXpvWzEsNS1hXXB5cmlkLTMteWwpcGhlbm9sczwvdGl0bGU+PHNlY29uZGFyeS10aXRsZT5F
dXJvcGVhbiBKb3VybmFsIG9mIElub3JnYW5pYyBDaGVtaXN0cnk8L3NlY29uZGFyeS10aXRsZT48
L3RpdGxlcz48cGVyaW9kaWNhbD48ZnVsbC10aXRsZT5FdXJvcGVhbiBKb3VybmFsIG9mIElub3Jn
YW5pYyBDaGVtaXN0cnk8L2Z1bGwtdGl0bGU+PC9wZXJpb2RpY2FsPjxwYWdlcz4xODI1LTE4MzE8
L3BhZ2VzPjx2b2x1bWU+MjAxOTwvdm9sdW1lPjxudW1iZXI+MTM8L251bWJlcj48a2V5d29yZHM+
PGtleXdvcmQ+Rmx1b3Jlc2NlbmNlPC9rZXl3b3JkPjxrZXl3b3JkPk4gbGlnYW5kczwva2V5d29y
ZD48a2V5d29yZD5EZW5zaXR5IGZ1bmN0aW9uYWwgY2FsY3VsYXRpb25zPC9rZXl3b3JkPjxrZXl3
b3JkPlppbmM8L2tleXdvcmQ+PGtleXdvcmQ+UGhvdG9jaGVtaXN0cnk8L2tleXdvcmQ+PC9rZXl3
b3Jkcz48ZGF0ZXM+PHllYXI+MjAxOTwveWVhcj48cHViLWRhdGVzPjxkYXRlPjIwMTkvMDQvMDk8
L2RhdGU+PC9wdWItZGF0ZXM+PC9kYXRlcz48cHVibGlzaGVyPkpvaG4gV2lsZXkgJmFtcDsgU29u
cywgTHRkPC9wdWJsaXNoZXI+PGlzYm4+MTQzNC0xOTQ4PC9pc2JuPjx3b3JrLXR5cGU+aHR0cHM6
Ly9kb2kub3JnLzEwLjEwMDIvZWppYy4yMDE5MDAwNjc8L3dvcmstdHlwZT48dXJscz48cmVsYXRl
ZC11cmxzPjx1cmw+aHR0cHM6Ly9kb2kub3JnLzEwLjEwMDIvZWppYy4yMDE5MDAwNjc8L3VybD48
L3JlbGF0ZWQtdXJscz48L3VybHM+PGVsZWN0cm9uaWMtcmVzb3VyY2UtbnVtPmh0dHBzOi8vZG9p
Lm9yZy8xMC4xMDAyL2VqaWMuMjAxOTAwMDY3PC9lbGVjdHJvbmljLXJlc291cmNlLW51bT48YWNj
ZXNzLWRhdGU+MjAyMS8wNC8wNTwvYWNjZXNzLWRhdGU+PC9yZWNvcmQ+PC9DaXRlPjxDaXRlPjxB
dXRob3I+QXJkaXp6b2lhPC9BdXRob3I+PFllYXI+MjAxNDwvWWVhcj48UmVjTnVtPjE3NDk8L1Jl
Y051bT48cmVjb3JkPjxyZWMtbnVtYmVyPjE3NDk8L3JlYy1udW1iZXI+PGZvcmVpZ24ta2V5cz48
a2V5IGFwcD0iRU4iIGRiLWlkPSJ2cnJyZmRhcnBlZXJkcGV0YWRxNWY5c2Q1c3Qwc3J3YWY1ZmEi
IHRpbWVzdGFtcD0iMTYxNzYzODg3MiI+MTc0OTwva2V5PjwvZm9yZWlnbi1rZXlzPjxyZWYtdHlw
ZSBuYW1lPSJKb3VybmFsIEFydGljbGUiPjE3PC9yZWYtdHlwZT48Y29udHJpYnV0b3JzPjxhdXRo
b3JzPjxhdXRob3I+QXJkaXp6b2lhLCBHLiBBdHRpbGlvPC9hdXRob3I+PGF1dGhvcj5CcmVubmEs
IFN0ZWZhbm88L2F1dGhvcj48YXV0aG9yPkR1cmluaSwgU2FyYTwvYXV0aG9yPjxhdXRob3I+VGhl
cnJpZW4sIEJydW5vPC9hdXRob3I+PGF1dGhvcj5WZXJvbmVsbGksIE1hdHRpYTwvYXV0aG9yPjwv
YXV0aG9ycz48L2NvbnRyaWJ1dG9ycz48dGl0bGVzPjx0aXRsZT5TeW50aGVzaXMsIFN0cnVjdHVy
ZSwgYW5kIFBob3RvcGh5c2ljYWwgUHJvcGVydGllcyBvZiBCbHVlLUVtaXR0aW5nIFppbmMoSUkp
IENvbXBsZXhlcyB3aXRoIDMtQXJ5bC1TdWJzdGl0dXRlZCAxLVB5cmlkeWxpbWlkYXpvWzEsNS1h
XXB5cmlkaW5lIExpZ2FuZHM8L3RpdGxlPjxzZWNvbmRhcnktdGl0bGU+RXVyb3BlYW4gSm91cm5h
bCBvZiBJbm9yZ2FuaWMgQ2hlbWlzdHJ5PC9zZWNvbmRhcnktdGl0bGU+PC90aXRsZXM+PHBlcmlv
ZGljYWw+PGZ1bGwtdGl0bGU+RXVyb3BlYW4gSm91cm5hbCBvZiBJbm9yZ2FuaWMgQ2hlbWlzdHJ5
PC9mdWxsLXRpdGxlPjwvcGVyaW9kaWNhbD48cGFnZXM+NDMxMC00MzE5PC9wYWdlcz48dm9sdW1l
PjIwMTQ8L3ZvbHVtZT48bnVtYmVyPjI2PC9udW1iZXI+PGtleXdvcmRzPjxrZXl3b3JkPkx1bWlu
ZXNjZW5jZTwva2V5d29yZD48a2V5d29yZD5aaW5jPC9rZXl3b3JkPjxrZXl3b3JkPk4gbGnCrWdh
bmRzPC9rZXl3b3JkPjxrZXl3b3JkPk5pdHJvZ2VuIGhldGVyb2N5Y2xlczwva2V5d29yZD48L2tl
eXdvcmRzPjxkYXRlcz48eWVhcj4yMDE0PC95ZWFyPjxwdWItZGF0ZXM+PGRhdGU+MjAxNC8wOS8w
MTwvZGF0ZT48L3B1Yi1kYXRlcz48L2RhdGVzPjxwdWJsaXNoZXI+Sm9obiBXaWxleSAmYW1wOyBT
b25zLCBMdGQ8L3B1Ymxpc2hlcj48aXNibj4xNDM0LTE5NDg8L2lzYm4+PHdvcmstdHlwZT5odHRw
czovL2RvaS5vcmcvMTAuMTAwMi9lamljLjIwMTQwMjQxNTwvd29yay10eXBlPjx1cmxzPjxyZWxh
dGVkLXVybHM+PHVybD5odHRwczovL2RvaS5vcmcvMTAuMTAwMi9lamljLjIwMTQwMjQxNTwvdXJs
PjwvcmVsYXRlZC11cmxzPjwvdXJscz48ZWxlY3Ryb25pYy1yZXNvdXJjZS1udW0+aHR0cHM6Ly9k
b2kub3JnLzEwLjEwMDIvZWppYy4yMDE0MDI0MTU8L2VsZWN0cm9uaWMtcmVzb3VyY2UtbnVtPjxh
Y2Nlc3MtZGF0ZT4yMDIxLzA0LzA1PC9hY2Nlc3MtZGF0ZT48L3JlY29yZD48L0NpdGU+PC9FbmRO
b3RlPgB=
</w:fldData>
        </w:fldChar>
      </w:r>
      <w:r w:rsidR="00A706CA" w:rsidRPr="000A457F">
        <w:rPr>
          <w:rFonts w:cstheme="minorHAnsi"/>
        </w:rPr>
        <w:instrText xml:space="preserve"> ADDIN EN.CITE.DATA </w:instrText>
      </w:r>
      <w:r w:rsidR="00A706CA" w:rsidRPr="000A457F">
        <w:rPr>
          <w:rFonts w:cstheme="minorHAnsi"/>
        </w:rPr>
      </w:r>
      <w:r w:rsidR="00A706CA" w:rsidRPr="000A457F">
        <w:rPr>
          <w:rFonts w:cstheme="minorHAnsi"/>
        </w:rPr>
        <w:fldChar w:fldCharType="end"/>
      </w:r>
      <w:r w:rsidR="00A706CA" w:rsidRPr="000A457F">
        <w:rPr>
          <w:rFonts w:cstheme="minorHAnsi"/>
        </w:rPr>
      </w:r>
      <w:r w:rsidR="00A706CA" w:rsidRPr="000A457F">
        <w:rPr>
          <w:rFonts w:cstheme="minorHAnsi"/>
        </w:rPr>
        <w:fldChar w:fldCharType="separate"/>
      </w:r>
      <w:r w:rsidR="00A706CA" w:rsidRPr="000A457F">
        <w:rPr>
          <w:rFonts w:cstheme="minorHAnsi"/>
          <w:noProof/>
          <w:vertAlign w:val="superscript"/>
        </w:rPr>
        <w:t>45,72-74</w:t>
      </w:r>
      <w:r w:rsidR="00A706CA" w:rsidRPr="000A457F">
        <w:rPr>
          <w:rFonts w:cstheme="minorHAnsi"/>
        </w:rPr>
        <w:fldChar w:fldCharType="end"/>
      </w:r>
      <w:r w:rsidR="00A706CA" w:rsidRPr="000A457F">
        <w:rPr>
          <w:rFonts w:cstheme="minorHAnsi"/>
        </w:rPr>
        <w:t xml:space="preserve"> but in this case no mono-chelated crystalline product was detected. In CSD database </w:t>
      </w:r>
      <w:proofErr w:type="gramStart"/>
      <w:r w:rsidR="00A706CA" w:rsidRPr="000A457F">
        <w:rPr>
          <w:rFonts w:cstheme="minorHAnsi"/>
        </w:rPr>
        <w:t>the majority of</w:t>
      </w:r>
      <w:proofErr w:type="gramEnd"/>
      <w:r w:rsidR="00A706CA" w:rsidRPr="000A457F">
        <w:rPr>
          <w:rFonts w:cstheme="minorHAnsi"/>
        </w:rPr>
        <w:t xml:space="preserve"> the complexes present </w:t>
      </w:r>
      <w:r w:rsidR="00A706CA" w:rsidRPr="00BF67BF">
        <w:rPr>
          <w:rFonts w:cstheme="minorHAnsi"/>
        </w:rPr>
        <w:t>Cu(I)</w:t>
      </w:r>
      <w:r w:rsidR="00A706CA" w:rsidRPr="00BF67BF">
        <w:rPr>
          <w:rFonts w:cstheme="minorHAnsi"/>
          <w:vertAlign w:val="superscript"/>
        </w:rPr>
        <w:t xml:space="preserve"> </w:t>
      </w:r>
      <w:r w:rsidR="00A706CA" w:rsidRPr="00BF67BF">
        <w:rPr>
          <w:rFonts w:cstheme="minorHAnsi"/>
        </w:rPr>
        <w:t xml:space="preserve">as metal </w:t>
      </w:r>
      <w:r w:rsidR="000123EB" w:rsidRPr="00BF67BF">
        <w:rPr>
          <w:rFonts w:cstheme="minorHAnsi"/>
        </w:rPr>
        <w:t>cent</w:t>
      </w:r>
      <w:r w:rsidR="000123EB">
        <w:rPr>
          <w:rFonts w:cstheme="minorHAnsi"/>
        </w:rPr>
        <w:t>re</w:t>
      </w:r>
      <w:r w:rsidR="000123EB" w:rsidRPr="00BF67BF">
        <w:rPr>
          <w:rFonts w:cstheme="minorHAnsi"/>
        </w:rPr>
        <w:t xml:space="preserve"> </w:t>
      </w:r>
      <w:r w:rsidR="00A706CA" w:rsidRPr="00BF67BF">
        <w:rPr>
          <w:rFonts w:cstheme="minorHAnsi"/>
        </w:rPr>
        <w:t xml:space="preserve">(17 of 28 crystal structures reported). Complex </w:t>
      </w:r>
      <w:r w:rsidR="00A706CA" w:rsidRPr="00BF67BF">
        <w:rPr>
          <w:rFonts w:cstheme="minorHAnsi"/>
          <w:b/>
          <w:bCs/>
        </w:rPr>
        <w:t xml:space="preserve">4 </w:t>
      </w:r>
      <w:r w:rsidR="00A706CA" w:rsidRPr="00BF67BF">
        <w:rPr>
          <w:rFonts w:cstheme="minorHAnsi"/>
        </w:rPr>
        <w:t xml:space="preserve">has the peculiarity of being one of the stable </w:t>
      </w:r>
      <w:proofErr w:type="spellStart"/>
      <w:r w:rsidR="00A706CA" w:rsidRPr="00BF67BF">
        <w:rPr>
          <w:rFonts w:cstheme="minorHAnsi"/>
        </w:rPr>
        <w:t>imidazo</w:t>
      </w:r>
      <w:proofErr w:type="spellEnd"/>
      <w:r w:rsidR="00A706CA" w:rsidRPr="00BF67BF">
        <w:rPr>
          <w:rFonts w:cstheme="minorHAnsi"/>
        </w:rPr>
        <w:t>[1,5</w:t>
      </w:r>
      <w:proofErr w:type="gramStart"/>
      <w:r w:rsidR="00A706CA" w:rsidRPr="00BF67BF">
        <w:rPr>
          <w:rFonts w:cstheme="minorHAnsi"/>
        </w:rPr>
        <w:t>a]pyridine</w:t>
      </w:r>
      <w:proofErr w:type="gramEnd"/>
      <w:r w:rsidR="00A706CA" w:rsidRPr="00BF67BF">
        <w:rPr>
          <w:rFonts w:cstheme="minorHAnsi"/>
        </w:rPr>
        <w:t xml:space="preserve"> complexes formed by the Cu(II) ion.</w:t>
      </w:r>
      <w:r w:rsidR="00A706CA" w:rsidRPr="000A457F">
        <w:rPr>
          <w:rFonts w:cstheme="minorHAnsi"/>
        </w:rPr>
        <w:fldChar w:fldCharType="begin">
          <w:fldData xml:space="preserve">PEVuZE5vdGU+PENpdGU+PEF1dGhvcj5XZWJlcjwvQXV0aG9yPjxZZWFyPjIwMTY8L1llYXI+PFJl
Y051bT4xNzM1PC9SZWNOdW0+PERpc3BsYXlUZXh0PjxzdHlsZSBmYWNlPSJzdXBlcnNjcmlwdCI+
NzUtODE8L3N0eWxlPjwvRGlzcGxheVRleHQ+PHJlY29yZD48cmVjLW51bWJlcj4xNzM1PC9yZWMt
bnVtYmVyPjxmb3JlaWduLWtleXM+PGtleSBhcHA9IkVOIiBkYi1pZD0idnJycmZkYXJwZWVyZHBl
dGFkcTVmOXNkNXN0MHNyd2FmNWZhIiB0aW1lc3RhbXA9IjE2MTQ0NjA2OTciPjE3MzU8L2tleT48
L2ZvcmVpZ24ta2V5cz48cmVmLXR5cGUgbmFtZT0iSm91cm5hbCBBcnRpY2xlIj4xNzwvcmVmLXR5
cGU+PGNvbnRyaWJ1dG9ycz48YXV0aG9ycz48YXV0aG9yPldlYmVyLCBNaWNoYWVsIEQuPC9hdXRo
b3I+PGF1dGhvcj5HYXJpbm8sIENsYXVkaW88L2F1dGhvcj48YXV0aG9yPlZvbHBpLCBHaW9yZ2lv
PC9hdXRob3I+PGF1dGhvcj5DYXNhbWFzc2EsIEVucmljbzwvYXV0aG9yPjxhdXRob3I+TWlsYW5l
c2lvLCBNYXJjbzwvYXV0aG9yPjxhdXRob3I+QmFyb2xvLCBDbGF1ZGlhPC9hdXRob3I+PGF1dGhv
cj5Db3N0YSwgUnViw6luIEQuPC9hdXRob3I+PC9hdXRob3JzPjwvY29udHJpYnV0b3JzPjx0aXRs
ZXM+PHRpdGxlPk9yaWdpbiBvZiBhIGNvdW50ZXJpbnR1aXRpdmUgeWVsbG93IGxpZ2h0LWVtaXR0
aW5nIGVsZWN0cm9jaGVtaWNhbCBjZWxsIGJhc2VkIG9uIGEgYmx1ZS1lbWl0dGluZyBoZXRlcm9s
ZXB0aWMgY29wcGVyKGkpIGNvbXBsZXg8L3RpdGxlPjxzZWNvbmRhcnktdGl0bGU+RGFsdG9uIFRy
YW5zYWN0aW9uczwvc2Vjb25kYXJ5LXRpdGxlPjwvdGl0bGVzPjxwZXJpb2RpY2FsPjxmdWxsLXRp
dGxlPkRhbHRvbiBUcmFuc2FjdGlvbnM8L2Z1bGwtdGl0bGU+PGFiYnItMT5EYWx0b24gVHJhbnMu
PC9hYmJyLTE+PC9wZXJpb2RpY2FsPjxwYWdlcz44OTg0LTg5OTM8L3BhZ2VzPjx2b2x1bWU+NDU8
L3ZvbHVtZT48bnVtYmVyPjIxPC9udW1iZXI+PGRhdGVzPjx5ZWFyPjIwMTY8L3llYXI+PC9kYXRl
cz48cHVibGlzaGVyPlRoZSBSb3lhbCBTb2NpZXR5IG9mIENoZW1pc3RyeTwvcHVibGlzaGVyPjxp
c2JuPjE0NzctOTIyNjwvaXNibj48d29yay10eXBlPjEwLjEwMzkvQzZEVDAwOTcwSzwvd29yay10
eXBlPjx1cmxzPjxyZWxhdGVkLXVybHM+PHVybD5odHRwOi8vZHguZG9pLm9yZy8xMC4xMDM5L0M2
RFQwMDk3MEs8L3VybD48L3JlbGF0ZWQtdXJscz48L3VybHM+PGVsZWN0cm9uaWMtcmVzb3VyY2Ut
bnVtPjEwLjEwMzkvQzZEVDAwOTcwSzwvZWxlY3Ryb25pYy1yZXNvdXJjZS1udW0+PC9yZWNvcmQ+
PC9DaXRlPjxDaXRlPjxBdXRob3I+w4FsdmFyZXo8L0F1dGhvcj48WWVhcj4yMDE1PC9ZZWFyPjxS
ZWNOdW0+MTczNjwvUmVjTnVtPjxyZWNvcmQ+PHJlYy1udW1iZXI+MTczNjwvcmVjLW51bWJlcj48
Zm9yZWlnbi1rZXlzPjxrZXkgYXBwPSJFTiIgZGItaWQ9InZycnJmZGFycGVlcmRwZXRhZHE1Zjlz
ZDVzdDBzcndhZjVmYSIgdGltZXN0YW1wPSIxNjE0NDYxNTM3Ij4xNzM2PC9rZXk+PC9mb3JlaWdu
LWtleXM+PHJlZi10eXBlIG5hbWU9IkpvdXJuYWwgQXJ0aWNsZSI+MTc8L3JlZi10eXBlPjxjb250
cmlidXRvcnM+PGF1dGhvcnM+PGF1dGhvcj7DgWx2YXJleiwgQ2VsZWRvbmlvIE0uPC9hdXRob3I+
PGF1dGhvcj7DgWx2YXJlei1NaWd1ZWwsIEx1Y8OtYTwvYXV0aG9yPjxhdXRob3I+R2FyY8OtYS1S
b2Ryw61ndWV6LCBSYcO6bDwvYXV0aG9yPjxhdXRob3I+TWFydMOtbi3DgWx2YXJleiwgSm9zZSBN
LjwvYXV0aG9yPjxhdXRob3I+TWlndWVsLCBEYW5pZWw8L2F1dGhvcj48L2F1dGhvcnM+PC9jb250
cmlidXRvcnM+PHRpdGxlcz48dGl0bGU+My0oUHlyaWRpbi0yLXlsKWltaWRhem9bMSw1LWFdcHly
aWRpbmUgKFB5cmlkeWxpbmRvbGl6aW5lKSBhcyBMaWdhbmQgaW4gQ29tcGxleGVzIG9mIFRyYW5z
aXRpb24gYW5kIE1haW4tR3JvdXAgTWV0YWxzPC90aXRsZT48c2Vjb25kYXJ5LXRpdGxlPkV1cm9w
ZWFuIEpvdXJuYWwgb2YgSW5vcmdhbmljIENoZW1pc3RyeTwvc2Vjb25kYXJ5LXRpdGxlPjwvdGl0
bGVzPjxwZXJpb2RpY2FsPjxmdWxsLXRpdGxlPkV1cm9wZWFuIEpvdXJuYWwgb2YgSW5vcmdhbmlj
IENoZW1pc3RyeTwvZnVsbC10aXRsZT48L3BlcmlvZGljYWw+PHBhZ2VzPjQ5MjEtNDkzNDwvcGFn
ZXM+PHZvbHVtZT4yMDE1PC92b2x1bWU+PG51bWJlcj4yOTwvbnVtYmVyPjxrZXl3b3Jkcz48a2V5
d29yZD5DaGVsYXRlIGNvbXBsZXhlczwva2V5d29yZD48a2V5d29yZD5OIGxpZ2FuZHM8L2tleXdv
cmQ+PGtleXdvcmQ+TGlnYW5kIGVmZmVjdHM8L2tleXdvcmQ+PGtleXdvcmQ+TGlnYW5kIGRlc2ln
bjwva2V5d29yZD48a2V5d29yZD5ELWJsb2NrIG1ldGFsczwva2V5d29yZD48L2tleXdvcmRzPjxk
YXRlcz48eWVhcj4yMDE1PC95ZWFyPjxwdWItZGF0ZXM+PGRhdGU+MjAxNS8xMC8wMTwvZGF0ZT48
L3B1Yi1kYXRlcz48L2RhdGVzPjxwdWJsaXNoZXI+Sm9obiBXaWxleSAmYW1wOyBTb25zLCBMdGQ8
L3B1Ymxpc2hlcj48aXNibj4xNDM0LTE5NDg8L2lzYm4+PHdvcmstdHlwZT5odHRwczovL2RvaS5v
cmcvMTAuMTAwMi9lamljLjIwMTUwMDc3Njwvd29yay10eXBlPjx1cmxzPjxyZWxhdGVkLXVybHM+
PHVybD5odHRwczovL2RvaS5vcmcvMTAuMTAwMi9lamljLjIwMTUwMDc3NjwvdXJsPjwvcmVsYXRl
ZC11cmxzPjwvdXJscz48ZWxlY3Ryb25pYy1yZXNvdXJjZS1udW0+aHR0cHM6Ly9kb2kub3JnLzEw
LjEwMDIvZWppYy4yMDE1MDA3NzY8L2VsZWN0cm9uaWMtcmVzb3VyY2UtbnVtPjxhY2Nlc3MtZGF0
ZT4yMDIxLzAyLzI3PC9hY2Nlc3MtZGF0ZT48L3JlY29yZD48L0NpdGU+PENpdGU+PEF1dGhvcj5C
bHVobTwvQXV0aG9yPjxZZWFyPjIwMDM8L1llYXI+PFJlY051bT4xNzM3PC9SZWNOdW0+PHJlY29y
ZD48cmVjLW51bWJlcj4xNzM3PC9yZWMtbnVtYmVyPjxmb3JlaWduLWtleXM+PGtleSBhcHA9IkVO
IiBkYi1pZD0idnJycmZkYXJwZWVyZHBldGFkcTVmOXNkNXN0MHNyd2FmNWZhIiB0aW1lc3RhbXA9
IjE2MTQ0NjE2MDAiPjE3Mzc8L2tleT48L2ZvcmVpZ24ta2V5cz48cmVmLXR5cGUgbmFtZT0iSm91
cm5hbCBBcnRpY2xlIj4xNzwvcmVmLXR5cGU+PGNvbnRyaWJ1dG9ycz48YXV0aG9ycz48YXV0aG9y
PkJsdWhtLCBNYXJ0aW4gRS48L2F1dGhvcj48YXV0aG9yPkNpZXNpZWxza2ksIE1pY2hhZWw8L2F1
dGhvcj48YXV0aG9yPkfDtnJscywgSGVsbWFyPC9hdXRob3I+PGF1dGhvcj5XYWx0ZXIsIE9sYWY8
L2F1dGhvcj48YXV0aG9yPkTDtnJpbmcsIE1hbmZyZWQ8L2F1dGhvcj48L2F1dGhvcnM+PC9jb250
cmlidXRvcnM+PHRpdGxlcz48dGl0bGU+Q29tcGxleGVzIG9mIFNjaGlmZiBCYXNlcyBhbmQgSW50
ZXJtZWRpYXRlcyBpbiB0aGUgQ29wcGVyLUNhdGFseXplZCBPeGlkYXRpdmUgSGV0ZXJvY3ljbGl6
YXRpb24gYnkgQXRtb3NwaGVyaWMgT3h5Z2Vuwqc8L3RpdGxlPjxzZWNvbmRhcnktdGl0bGU+SW5v
cmdhbmljIENoZW1pc3RyeTwvc2Vjb25kYXJ5LXRpdGxlPjwvdGl0bGVzPjxwZXJpb2RpY2FsPjxm
dWxsLXRpdGxlPklub3JnYW5pYyBDaGVtaXN0cnk8L2Z1bGwtdGl0bGU+PC9wZXJpb2RpY2FsPjxw
YWdlcz44ODc4LTg4ODU8L3BhZ2VzPjx2b2x1bWU+NDI8L3ZvbHVtZT48bnVtYmVyPjI2PC9udW1i
ZXI+PGRhdGVzPjx5ZWFyPjIwMDM8L3llYXI+PHB1Yi1kYXRlcz48ZGF0ZT4yMDAzLzEyLzAxPC9k
YXRlPjwvcHViLWRhdGVzPjwvZGF0ZXM+PHB1Ymxpc2hlcj5BbWVyaWNhbiBDaGVtaWNhbCBTb2Np
ZXR5PC9wdWJsaXNoZXI+PGlzYm4+MDAyMC0xNjY5PC9pc2JuPjx1cmxzPjxyZWxhdGVkLXVybHM+
PHVybD5odHRwczovL2RvaS5vcmcvMTAuMTAyMS9pYzAzNDc3M2E8L3VybD48L3JlbGF0ZWQtdXJs
cz48L3VybHM+PGVsZWN0cm9uaWMtcmVzb3VyY2UtbnVtPjEwLjEwMjEvaWMwMzQ3NzNhPC9lbGVj
dHJvbmljLXJlc291cmNlLW51bT48L3JlY29yZD48L0NpdGU+PENpdGU+PEF1dGhvcj5DaGVuPC9B
dXRob3I+PFllYXI+MjAxMzwvWWVhcj48UmVjTnVtPjE3Mzg8L1JlY051bT48cmVjb3JkPjxyZWMt
bnVtYmVyPjE3Mzg8L3JlYy1udW1iZXI+PGZvcmVpZ24ta2V5cz48a2V5IGFwcD0iRU4iIGRiLWlk
PSJ2cnJyZmRhcnBlZXJkcGV0YWRxNWY5c2Q1c3Qwc3J3YWY1ZmEiIHRpbWVzdGFtcD0iMTYxNDQ2
MTY1NSI+MTczODwva2V5PjwvZm9yZWlnbi1rZXlzPjxyZWYtdHlwZSBuYW1lPSJKb3VybmFsIEFy
dGljbGUiPjE3PC9yZWYtdHlwZT48Y29udHJpYnV0b3JzPjxhdXRob3JzPjxhdXRob3I+Q2hlbiwg
WWFubWVpPC9hdXRob3I+PGF1dGhvcj5MaSwgTGVpPC9hdXRob3I+PGF1dGhvcj5DYW8sIFlhbnl1
YW48L2F1dGhvcj48YXV0aG9yPld1LCBKaWFuPC9hdXRob3I+PGF1dGhvcj5HYW8sIFFpYW48L2F1
dGhvcj48YXV0aG9yPkxpLCBZYWhvbmc8L2F1dGhvcj48YXV0aG9yPkh1LCBIYWlsaWFuZzwvYXV0
aG9yPjxhdXRob3I+TGl1LCBXZWk8L2F1dGhvcj48YXV0aG9yPkxpdSwgWW9uZ2x1PC9hdXRob3I+
PGF1dGhvcj5LYW5nLCBaaGVuaHVpPC9hdXRob3I+PGF1dGhvcj5MaSwgSmluZ3Bpbmc8L2F1dGhv
cj48L2F1dGhvcnM+PC9jb250cmlidXRvcnM+PHRpdGxlcz48dGl0bGU+Q3VJSS1tZWRpYXRlZCBj
b250cm9sbGFibGUgY3JlYXRpb24gb2YgdGVydGlhcnkgYW5kIHF1YXRlcm5hcnkgY2FyYm9uIGNl
bnRlcnM6IGRlc2lnbmVkIGFzc2VtYmx5IGFuZCBzdHJ1Y3R1cmVzIG9mIGEgbmV3IGNsYXNzIG9m
IGNvcHBlciBjb21wbGV4ZXMgc3VwcG9ydGVkIGJ5IGluIHNpdHUgZ2VuZXJhdGVkIHN1YnN0aXR1
dGVkIDEtcHlyaWRpbmVpbWlkYXpvWzEsNS1hXXB5cmlkaW5lIGxpZ2FuZHM8L3RpdGxlPjxzZWNv
bmRhcnktdGl0bGU+Q3J5c3RFbmdDb21tPC9zZWNvbmRhcnktdGl0bGU+PC90aXRsZXM+PHBlcmlv
ZGljYWw+PGZ1bGwtdGl0bGU+Q3J5c3Rlbmdjb21tPC9mdWxsLXRpdGxlPjxhYmJyLTE+Q3J5c3Rl
bmdjb21tPC9hYmJyLTE+PC9wZXJpb2RpY2FsPjxwYWdlcz4yNjc1LTI2ODE8L3BhZ2VzPjx2b2x1
bWU+MTU8L3ZvbHVtZT48bnVtYmVyPjE0PC9udW1iZXI+PGRhdGVzPjx5ZWFyPjIwMTM8L3llYXI+
PC9kYXRlcz48cHVibGlzaGVyPlRoZSBSb3lhbCBTb2NpZXR5IG9mIENoZW1pc3RyeTwvcHVibGlz
aGVyPjx3b3JrLXR5cGU+MTAuMTAzOS9DM0NFMDAwMTJFPC93b3JrLXR5cGU+PHVybHM+PHJlbGF0
ZWQtdXJscz48dXJsPmh0dHA6Ly9keC5kb2kub3JnLzEwLjEwMzkvQzNDRTAwMDEyRTwvdXJsPjwv
cmVsYXRlZC11cmxzPjwvdXJscz48ZWxlY3Ryb25pYy1yZXNvdXJjZS1udW0+MTAuMTAzOS9DM0NF
MDAwMTJFPC9lbGVjdHJvbmljLXJlc291cmNlLW51bT48L3JlY29yZD48L0NpdGU+PENpdGU+PEF1
dGhvcj5Qcml5YW5nYTwvQXV0aG9yPjxZZWFyPjIwMTk8L1llYXI+PFJlY051bT4xNzM5PC9SZWNO
dW0+PHJlY29yZD48cmVjLW51bWJlcj4xNzM5PC9yZWMtbnVtYmVyPjxmb3JlaWduLWtleXM+PGtl
eSBhcHA9IkVOIiBkYi1pZD0idnJycmZkYXJwZWVyZHBldGFkcTVmOXNkNXN0MHNyd2FmNWZhIiB0
aW1lc3RhbXA9IjE2MTQ0NjE3MDkiPjE3Mzk8L2tleT48L2ZvcmVpZ24ta2V5cz48cmVmLXR5cGUg
bmFtZT0iSm91cm5hbCBBcnRpY2xlIj4xNzwvcmVmLXR5cGU+PGNvbnRyaWJ1dG9ycz48YXV0aG9y
cz48YXV0aG9yPlByaXlhbmdhLCBTZWx2YXJhc3U8L2F1dGhvcj48YXV0aG9yPktoYW1yYW5nLCBU
aGVtbWlsYTwvYXV0aG9yPjxhdXRob3I+VmVsdXNhbXksIE1hcmFwcGFuPC9hdXRob3I+PGF1dGhv
cj5LYXJ0aGksIFNlbGxhbXV0aHU8L2F1dGhvcj48YXV0aG9yPkFzaG9ra3VtYXIsIEJhbGFzdWJy
YW1hbmllbTwvYXV0aG9yPjxhdXRob3I+TWF5aWxtdXJ1Z2FuLCBSYW1hc2FteTwvYXV0aG9yPjwv
YXV0aG9ycz48L2NvbnRyaWJ1dG9ycz48dGl0bGVzPjx0aXRsZT5Db29yZGluYXRpb24gZ2VvbWV0
cnktaW5kdWNlZCBvcHRpY2FsIGltYWdpbmcgb2YgbC1jeXN0ZWluZSBpbiBjYW5jZXIgY2VsbHMg
dXNpbmcgaW1pZGF6b3B5cmlkaW5lLWJhc2VkIGNvcHBlcihpaSkgY29tcGxleGVzPC90aXRsZT48
c2Vjb25kYXJ5LXRpdGxlPkRhbHRvbiBUcmFuc2FjdGlvbnM8L3NlY29uZGFyeS10aXRsZT48L3Rp
dGxlcz48cGVyaW9kaWNhbD48ZnVsbC10aXRsZT5EYWx0b24gVHJhbnNhY3Rpb25zPC9mdWxsLXRp
dGxlPjxhYmJyLTE+RGFsdG9uIFRyYW5zLjwvYWJici0xPjwvcGVyaW9kaWNhbD48cGFnZXM+MTQ4
OS0xNTAzPC9wYWdlcz48dm9sdW1lPjQ4PC92b2x1bWU+PG51bWJlcj40PC9udW1iZXI+PGRhdGVz
Pjx5ZWFyPjIwMTk8L3llYXI+PC9kYXRlcz48cHVibGlzaGVyPlRoZSBSb3lhbCBTb2NpZXR5IG9m
IENoZW1pc3RyeTwvcHVibGlzaGVyPjxpc2JuPjE0NzctOTIyNjwvaXNibj48d29yay10eXBlPjEw
LjEwMzkvQzhEVDA0NjM0RDwvd29yay10eXBlPjx1cmxzPjxyZWxhdGVkLXVybHM+PHVybD5odHRw
Oi8vZHguZG9pLm9yZy8xMC4xMDM5L0M4RFQwNDYzNEQ8L3VybD48L3JlbGF0ZWQtdXJscz48L3Vy
bHM+PGVsZWN0cm9uaWMtcmVzb3VyY2UtbnVtPjEwLjEwMzkvQzhEVDA0NjM0RDwvZWxlY3Ryb25p
Yy1yZXNvdXJjZS1udW0+PC9yZWNvcmQ+PC9DaXRlPjxDaXRlPjxBdXRob3I+S3VuZHU8L0F1dGhv
cj48WWVhcj4yMDExPC9ZZWFyPjxSZWNOdW0+MTc0MDwvUmVjTnVtPjxyZWNvcmQ+PHJlYy1udW1i
ZXI+MTc0MDwvcmVjLW51bWJlcj48Zm9yZWlnbi1rZXlzPjxrZXkgYXBwPSJFTiIgZGItaWQ9InZy
cnJmZGFycGVlcmRwZXRhZHE1ZjlzZDVzdDBzcndhZjVmYSIgdGltZXN0YW1wPSIxNjE0NDYxNzk0
Ij4xNzQwPC9rZXk+PC9mb3JlaWduLWtleXM+PHJlZi10eXBlIG5hbWU9IkpvdXJuYWwgQXJ0aWNs
ZSI+MTc8L3JlZi10eXBlPjxjb250cmlidXRvcnM+PGF1dGhvcnM+PGF1dGhvcj5LdW5kdSwgTmFi
YW5pdGE8L2F1dGhvcj48YXV0aG9yPk1haXR5LCBNYW5vcmFuamFuPC9hdXRob3I+PGF1dGhvcj5D
aGF0dGVyamVlLCBQYWJpdHJhIEJhcmFuPC9hdXRob3I+PGF1dGhvcj5UZWF0LCBTaW1vbiBKLjwv
YXV0aG9yPjxhdXRob3I+RW5kbywgQWtpcmE8L2F1dGhvcj48YXV0aG9yPkNoYXVkaHVyeSwgTXVr
dGltb3k8L2F1dGhvcj48L2F1dGhvcnM+PC9jb250cmlidXRvcnM+PHRpdGxlcz48dGl0bGU+UmVw
b3J0aW5nIGEgVW5pcXVlIEV4YW1wbGUgb2YgRWxlY3Ryb25pYyBCaXN0YWJpbGl0eSBPYnNlcnZl
ZCBpbiB0aGUgRm9ybSBvZiBWYWxlbmNlIFRhdXRvbWVyaXNtIHdpdGggYSBDb3BwZXIoSUkpIEhl
bGljYXRlIG9mIGEgUmVkb3gtQWN0aXZlIE5pdHJvZ2Vub3VzIEhldGVyb2N5Y2xpYyBMaWdhbmQ8
L3RpdGxlPjxzZWNvbmRhcnktdGl0bGU+Sm91cm5hbCBvZiB0aGUgQW1lcmljYW4gQ2hlbWljYWwg
U29jaWV0eTwvc2Vjb25kYXJ5LXRpdGxlPjwvdGl0bGVzPjxwZXJpb2RpY2FsPjxmdWxsLXRpdGxl
PkpvdXJuYWwgb2YgdGhlIEFtZXJpY2FuIENoZW1pY2FsIFNvY2lldHk8L2Z1bGwtdGl0bGU+PGFi
YnItMT5KLiBBbS4gQ2hlbS4gU29jLjwvYWJici0xPjwvcGVyaW9kaWNhbD48cGFnZXM+MjAxMDQt
MjAxMDc8L3BhZ2VzPjx2b2x1bWU+MTMzPC92b2x1bWU+PG51bWJlcj41MDwvbnVtYmVyPjxkYXRl
cz48eWVhcj4yMDExPC95ZWFyPjxwdWItZGF0ZXM+PGRhdGU+MjAxMS8xMi8yMTwvZGF0ZT48L3B1
Yi1kYXRlcz48L2RhdGVzPjxwdWJsaXNoZXI+QW1lcmljYW4gQ2hlbWljYWwgU29jaWV0eTwvcHVi
bGlzaGVyPjxpc2JuPjAwMDItNzg2MzwvaXNibj48dXJscz48cmVsYXRlZC11cmxzPjx1cmw+aHR0
cHM6Ly9kb2kub3JnLzEwLjEwMjEvamEyMDg4OTg2PC91cmw+PC9yZWxhdGVkLXVybHM+PC91cmxz
PjxlbGVjdHJvbmljLXJlc291cmNlLW51bT4xMC4xMDIxL2phMjA4ODk4NjwvZWxlY3Ryb25pYy1y
ZXNvdXJjZS1udW0+PC9yZWNvcmQ+PC9DaXRlPjxDaXRlPjxBdXRob3I+Q2hlbjwvQXV0aG9yPjxZ
ZWFyPjIwMTI8L1llYXI+PFJlY051bT4xNzQxPC9SZWNOdW0+PHJlY29yZD48cmVjLW51bWJlcj4x
NzQxPC9yZWMtbnVtYmVyPjxmb3JlaWduLWtleXM+PGtleSBhcHA9IkVOIiBkYi1pZD0idnJycmZk
YXJwZWVyZHBldGFkcTVmOXNkNXN0MHNyd2FmNWZhIiB0aW1lc3RhbXA9IjE2MTQ0NjE4NDAiPjE3
NDE8L2tleT48L2ZvcmVpZ24ta2V5cz48cmVmLXR5cGUgbmFtZT0iSm91cm5hbCBBcnRpY2xlIj4x
NzwvcmVmLXR5cGU+PGNvbnRyaWJ1dG9ycz48YXV0aG9ycz48YXV0aG9yPkNoZW4sIFlhbm1laTwv
YXV0aG9yPjxhdXRob3I+TGksIExlaTwvYXV0aG9yPjxhdXRob3I+Q2hlbiwgWmhvdTwvYXV0aG9y
PjxhdXRob3I+TGl1LCBZb25nbHU8L2F1dGhvcj48YXV0aG9yPkh1LCBIYWlsaWFuZzwvYXV0aG9y
PjxhdXRob3I+Q2hlbiwgV2VucWlhbjwvYXV0aG9yPjxhdXRob3I+TGl1LCBXZWk8L2F1dGhvcj48
YXV0aG9yPkxpLCBZYWhvbmc8L2F1dGhvcj48YXV0aG9yPkxlaSwgVGFvPC9hdXRob3I+PGF1dGhv
cj5DYW8sIFlhbnl1YW48L2F1dGhvcj48YXV0aG9yPkthbmcsIFpoZW5naHVpPC9hdXRob3I+PGF1
dGhvcj5MaW4sIE1pYW9zaHVpPC9hdXRob3I+PGF1dGhvcj5MaSwgV3U8L2F1dGhvcj48L2F1dGhv
cnM+PC9jb250cmlidXRvcnM+PHRpdGxlcz48dGl0bGU+TWV0YWwtTWVkaWF0ZWQgQ29udHJvbGxh
YmxlIENyZWF0aW9uIG9mIFNlY29uZGFyeSwgVGVydGlhcnksIGFuZCBRdWF0ZXJuYXJ5IENhcmJv
biBDZW50ZXJzOiBBIFBvd2VyZnVsIFN0cmF0ZWd5IGZvciB0aGUgU3ludGhlc2lzIG9mIElyb24s
IENvYmFsdCwgYW5kIENvcHBlciBDb21wbGV4ZXMgd2l0aCBpbiBTaXR1IEdlbmVyYXRlZCBTdWJz
dGl0dXRlZCAxLVB5cmlkaW5laW1pZGF6b1sxLDUtYV1weXJpZGluZSBMaWdhbmRzPC90aXRsZT48
c2Vjb25kYXJ5LXRpdGxlPklub3JnYW5pYyBDaGVtaXN0cnk8L3NlY29uZGFyeS10aXRsZT48L3Rp
dGxlcz48cGVyaW9kaWNhbD48ZnVsbC10aXRsZT5Jbm9yZ2FuaWMgQ2hlbWlzdHJ5PC9mdWxsLXRp
dGxlPjwvcGVyaW9kaWNhbD48cGFnZXM+OTcwNS05NzEzPC9wYWdlcz48dm9sdW1lPjUxPC92b2x1
bWU+PG51bWJlcj4xODwvbnVtYmVyPjxkYXRlcz48eWVhcj4yMDEyPC95ZWFyPjxwdWItZGF0ZXM+
PGRhdGU+MjAxMi8wOS8xNzwvZGF0ZT48L3B1Yi1kYXRlcz48L2RhdGVzPjxwdWJsaXNoZXI+QW1l
cmljYW4gQ2hlbWljYWwgU29jaWV0eTwvcHVibGlzaGVyPjxpc2JuPjAwMjAtMTY2OTwvaXNibj48
dXJscz48cmVsYXRlZC11cmxzPjx1cmw+aHR0cHM6Ly9kb2kub3JnLzEwLjEwMjEvaWMzMDA5NDl5
PC91cmw+PC9yZWxhdGVkLXVybHM+PC91cmxzPjxlbGVjdHJvbmljLXJlc291cmNlLW51bT4xMC4x
MDIxL2ljMzAwOTQ5eTwvZWxlY3Ryb25pYy1yZXNvdXJjZS1udW0+PC9yZWNvcmQ+PC9DaXRlPjwv
RW5kTm90ZT5=
</w:fldData>
        </w:fldChar>
      </w:r>
      <w:r w:rsidR="00A706CA" w:rsidRPr="000A457F">
        <w:rPr>
          <w:rFonts w:cstheme="minorHAnsi"/>
        </w:rPr>
        <w:instrText xml:space="preserve"> ADDIN EN.CITE </w:instrText>
      </w:r>
      <w:r w:rsidR="00A706CA" w:rsidRPr="000A457F">
        <w:rPr>
          <w:rFonts w:cstheme="minorHAnsi"/>
        </w:rPr>
        <w:fldChar w:fldCharType="begin">
          <w:fldData xml:space="preserve">PEVuZE5vdGU+PENpdGU+PEF1dGhvcj5XZWJlcjwvQXV0aG9yPjxZZWFyPjIwMTY8L1llYXI+PFJl
Y051bT4xNzM1PC9SZWNOdW0+PERpc3BsYXlUZXh0PjxzdHlsZSBmYWNlPSJzdXBlcnNjcmlwdCI+
NzUtODE8L3N0eWxlPjwvRGlzcGxheVRleHQ+PHJlY29yZD48cmVjLW51bWJlcj4xNzM1PC9yZWMt
bnVtYmVyPjxmb3JlaWduLWtleXM+PGtleSBhcHA9IkVOIiBkYi1pZD0idnJycmZkYXJwZWVyZHBl
dGFkcTVmOXNkNXN0MHNyd2FmNWZhIiB0aW1lc3RhbXA9IjE2MTQ0NjA2OTciPjE3MzU8L2tleT48
L2ZvcmVpZ24ta2V5cz48cmVmLXR5cGUgbmFtZT0iSm91cm5hbCBBcnRpY2xlIj4xNzwvcmVmLXR5
cGU+PGNvbnRyaWJ1dG9ycz48YXV0aG9ycz48YXV0aG9yPldlYmVyLCBNaWNoYWVsIEQuPC9hdXRo
b3I+PGF1dGhvcj5HYXJpbm8sIENsYXVkaW88L2F1dGhvcj48YXV0aG9yPlZvbHBpLCBHaW9yZ2lv
PC9hdXRob3I+PGF1dGhvcj5DYXNhbWFzc2EsIEVucmljbzwvYXV0aG9yPjxhdXRob3I+TWlsYW5l
c2lvLCBNYXJjbzwvYXV0aG9yPjxhdXRob3I+QmFyb2xvLCBDbGF1ZGlhPC9hdXRob3I+PGF1dGhv
cj5Db3N0YSwgUnViw6luIEQuPC9hdXRob3I+PC9hdXRob3JzPjwvY29udHJpYnV0b3JzPjx0aXRs
ZXM+PHRpdGxlPk9yaWdpbiBvZiBhIGNvdW50ZXJpbnR1aXRpdmUgeWVsbG93IGxpZ2h0LWVtaXR0
aW5nIGVsZWN0cm9jaGVtaWNhbCBjZWxsIGJhc2VkIG9uIGEgYmx1ZS1lbWl0dGluZyBoZXRlcm9s
ZXB0aWMgY29wcGVyKGkpIGNvbXBsZXg8L3RpdGxlPjxzZWNvbmRhcnktdGl0bGU+RGFsdG9uIFRy
YW5zYWN0aW9uczwvc2Vjb25kYXJ5LXRpdGxlPjwvdGl0bGVzPjxwZXJpb2RpY2FsPjxmdWxsLXRp
dGxlPkRhbHRvbiBUcmFuc2FjdGlvbnM8L2Z1bGwtdGl0bGU+PGFiYnItMT5EYWx0b24gVHJhbnMu
PC9hYmJyLTE+PC9wZXJpb2RpY2FsPjxwYWdlcz44OTg0LTg5OTM8L3BhZ2VzPjx2b2x1bWU+NDU8
L3ZvbHVtZT48bnVtYmVyPjIxPC9udW1iZXI+PGRhdGVzPjx5ZWFyPjIwMTY8L3llYXI+PC9kYXRl
cz48cHVibGlzaGVyPlRoZSBSb3lhbCBTb2NpZXR5IG9mIENoZW1pc3RyeTwvcHVibGlzaGVyPjxp
c2JuPjE0NzctOTIyNjwvaXNibj48d29yay10eXBlPjEwLjEwMzkvQzZEVDAwOTcwSzwvd29yay10
eXBlPjx1cmxzPjxyZWxhdGVkLXVybHM+PHVybD5odHRwOi8vZHguZG9pLm9yZy8xMC4xMDM5L0M2
RFQwMDk3MEs8L3VybD48L3JlbGF0ZWQtdXJscz48L3VybHM+PGVsZWN0cm9uaWMtcmVzb3VyY2Ut
bnVtPjEwLjEwMzkvQzZEVDAwOTcwSzwvZWxlY3Ryb25pYy1yZXNvdXJjZS1udW0+PC9yZWNvcmQ+
PC9DaXRlPjxDaXRlPjxBdXRob3I+w4FsdmFyZXo8L0F1dGhvcj48WWVhcj4yMDE1PC9ZZWFyPjxS
ZWNOdW0+MTczNjwvUmVjTnVtPjxyZWNvcmQ+PHJlYy1udW1iZXI+MTczNjwvcmVjLW51bWJlcj48
Zm9yZWlnbi1rZXlzPjxrZXkgYXBwPSJFTiIgZGItaWQ9InZycnJmZGFycGVlcmRwZXRhZHE1Zjlz
ZDVzdDBzcndhZjVmYSIgdGltZXN0YW1wPSIxNjE0NDYxNTM3Ij4xNzM2PC9rZXk+PC9mb3JlaWdu
LWtleXM+PHJlZi10eXBlIG5hbWU9IkpvdXJuYWwgQXJ0aWNsZSI+MTc8L3JlZi10eXBlPjxjb250
cmlidXRvcnM+PGF1dGhvcnM+PGF1dGhvcj7DgWx2YXJleiwgQ2VsZWRvbmlvIE0uPC9hdXRob3I+
PGF1dGhvcj7DgWx2YXJlei1NaWd1ZWwsIEx1Y8OtYTwvYXV0aG9yPjxhdXRob3I+R2FyY8OtYS1S
b2Ryw61ndWV6LCBSYcO6bDwvYXV0aG9yPjxhdXRob3I+TWFydMOtbi3DgWx2YXJleiwgSm9zZSBN
LjwvYXV0aG9yPjxhdXRob3I+TWlndWVsLCBEYW5pZWw8L2F1dGhvcj48L2F1dGhvcnM+PC9jb250
cmlidXRvcnM+PHRpdGxlcz48dGl0bGU+My0oUHlyaWRpbi0yLXlsKWltaWRhem9bMSw1LWFdcHly
aWRpbmUgKFB5cmlkeWxpbmRvbGl6aW5lKSBhcyBMaWdhbmQgaW4gQ29tcGxleGVzIG9mIFRyYW5z
aXRpb24gYW5kIE1haW4tR3JvdXAgTWV0YWxzPC90aXRsZT48c2Vjb25kYXJ5LXRpdGxlPkV1cm9w
ZWFuIEpvdXJuYWwgb2YgSW5vcmdhbmljIENoZW1pc3RyeTwvc2Vjb25kYXJ5LXRpdGxlPjwvdGl0
bGVzPjxwZXJpb2RpY2FsPjxmdWxsLXRpdGxlPkV1cm9wZWFuIEpvdXJuYWwgb2YgSW5vcmdhbmlj
IENoZW1pc3RyeTwvZnVsbC10aXRsZT48L3BlcmlvZGljYWw+PHBhZ2VzPjQ5MjEtNDkzNDwvcGFn
ZXM+PHZvbHVtZT4yMDE1PC92b2x1bWU+PG51bWJlcj4yOTwvbnVtYmVyPjxrZXl3b3Jkcz48a2V5
d29yZD5DaGVsYXRlIGNvbXBsZXhlczwva2V5d29yZD48a2V5d29yZD5OIGxpZ2FuZHM8L2tleXdv
cmQ+PGtleXdvcmQ+TGlnYW5kIGVmZmVjdHM8L2tleXdvcmQ+PGtleXdvcmQ+TGlnYW5kIGRlc2ln
bjwva2V5d29yZD48a2V5d29yZD5ELWJsb2NrIG1ldGFsczwva2V5d29yZD48L2tleXdvcmRzPjxk
YXRlcz48eWVhcj4yMDE1PC95ZWFyPjxwdWItZGF0ZXM+PGRhdGU+MjAxNS8xMC8wMTwvZGF0ZT48
L3B1Yi1kYXRlcz48L2RhdGVzPjxwdWJsaXNoZXI+Sm9obiBXaWxleSAmYW1wOyBTb25zLCBMdGQ8
L3B1Ymxpc2hlcj48aXNibj4xNDM0LTE5NDg8L2lzYm4+PHdvcmstdHlwZT5odHRwczovL2RvaS5v
cmcvMTAuMTAwMi9lamljLjIwMTUwMDc3Njwvd29yay10eXBlPjx1cmxzPjxyZWxhdGVkLXVybHM+
PHVybD5odHRwczovL2RvaS5vcmcvMTAuMTAwMi9lamljLjIwMTUwMDc3NjwvdXJsPjwvcmVsYXRl
ZC11cmxzPjwvdXJscz48ZWxlY3Ryb25pYy1yZXNvdXJjZS1udW0+aHR0cHM6Ly9kb2kub3JnLzEw
LjEwMDIvZWppYy4yMDE1MDA3NzY8L2VsZWN0cm9uaWMtcmVzb3VyY2UtbnVtPjxhY2Nlc3MtZGF0
ZT4yMDIxLzAyLzI3PC9hY2Nlc3MtZGF0ZT48L3JlY29yZD48L0NpdGU+PENpdGU+PEF1dGhvcj5C
bHVobTwvQXV0aG9yPjxZZWFyPjIwMDM8L1llYXI+PFJlY051bT4xNzM3PC9SZWNOdW0+PHJlY29y
ZD48cmVjLW51bWJlcj4xNzM3PC9yZWMtbnVtYmVyPjxmb3JlaWduLWtleXM+PGtleSBhcHA9IkVO
IiBkYi1pZD0idnJycmZkYXJwZWVyZHBldGFkcTVmOXNkNXN0MHNyd2FmNWZhIiB0aW1lc3RhbXA9
IjE2MTQ0NjE2MDAiPjE3Mzc8L2tleT48L2ZvcmVpZ24ta2V5cz48cmVmLXR5cGUgbmFtZT0iSm91
cm5hbCBBcnRpY2xlIj4xNzwvcmVmLXR5cGU+PGNvbnRyaWJ1dG9ycz48YXV0aG9ycz48YXV0aG9y
PkJsdWhtLCBNYXJ0aW4gRS48L2F1dGhvcj48YXV0aG9yPkNpZXNpZWxza2ksIE1pY2hhZWw8L2F1
dGhvcj48YXV0aG9yPkfDtnJscywgSGVsbWFyPC9hdXRob3I+PGF1dGhvcj5XYWx0ZXIsIE9sYWY8
L2F1dGhvcj48YXV0aG9yPkTDtnJpbmcsIE1hbmZyZWQ8L2F1dGhvcj48L2F1dGhvcnM+PC9jb250
cmlidXRvcnM+PHRpdGxlcz48dGl0bGU+Q29tcGxleGVzIG9mIFNjaGlmZiBCYXNlcyBhbmQgSW50
ZXJtZWRpYXRlcyBpbiB0aGUgQ29wcGVyLUNhdGFseXplZCBPeGlkYXRpdmUgSGV0ZXJvY3ljbGl6
YXRpb24gYnkgQXRtb3NwaGVyaWMgT3h5Z2Vuwqc8L3RpdGxlPjxzZWNvbmRhcnktdGl0bGU+SW5v
cmdhbmljIENoZW1pc3RyeTwvc2Vjb25kYXJ5LXRpdGxlPjwvdGl0bGVzPjxwZXJpb2RpY2FsPjxm
dWxsLXRpdGxlPklub3JnYW5pYyBDaGVtaXN0cnk8L2Z1bGwtdGl0bGU+PC9wZXJpb2RpY2FsPjxw
YWdlcz44ODc4LTg4ODU8L3BhZ2VzPjx2b2x1bWU+NDI8L3ZvbHVtZT48bnVtYmVyPjI2PC9udW1i
ZXI+PGRhdGVzPjx5ZWFyPjIwMDM8L3llYXI+PHB1Yi1kYXRlcz48ZGF0ZT4yMDAzLzEyLzAxPC9k
YXRlPjwvcHViLWRhdGVzPjwvZGF0ZXM+PHB1Ymxpc2hlcj5BbWVyaWNhbiBDaGVtaWNhbCBTb2Np
ZXR5PC9wdWJsaXNoZXI+PGlzYm4+MDAyMC0xNjY5PC9pc2JuPjx1cmxzPjxyZWxhdGVkLXVybHM+
PHVybD5odHRwczovL2RvaS5vcmcvMTAuMTAyMS9pYzAzNDc3M2E8L3VybD48L3JlbGF0ZWQtdXJs
cz48L3VybHM+PGVsZWN0cm9uaWMtcmVzb3VyY2UtbnVtPjEwLjEwMjEvaWMwMzQ3NzNhPC9lbGVj
dHJvbmljLXJlc291cmNlLW51bT48L3JlY29yZD48L0NpdGU+PENpdGU+PEF1dGhvcj5DaGVuPC9B
dXRob3I+PFllYXI+MjAxMzwvWWVhcj48UmVjTnVtPjE3Mzg8L1JlY051bT48cmVjb3JkPjxyZWMt
bnVtYmVyPjE3Mzg8L3JlYy1udW1iZXI+PGZvcmVpZ24ta2V5cz48a2V5IGFwcD0iRU4iIGRiLWlk
PSJ2cnJyZmRhcnBlZXJkcGV0YWRxNWY5c2Q1c3Qwc3J3YWY1ZmEiIHRpbWVzdGFtcD0iMTYxNDQ2
MTY1NSI+MTczODwva2V5PjwvZm9yZWlnbi1rZXlzPjxyZWYtdHlwZSBuYW1lPSJKb3VybmFsIEFy
dGljbGUiPjE3PC9yZWYtdHlwZT48Y29udHJpYnV0b3JzPjxhdXRob3JzPjxhdXRob3I+Q2hlbiwg
WWFubWVpPC9hdXRob3I+PGF1dGhvcj5MaSwgTGVpPC9hdXRob3I+PGF1dGhvcj5DYW8sIFlhbnl1
YW48L2F1dGhvcj48YXV0aG9yPld1LCBKaWFuPC9hdXRob3I+PGF1dGhvcj5HYW8sIFFpYW48L2F1
dGhvcj48YXV0aG9yPkxpLCBZYWhvbmc8L2F1dGhvcj48YXV0aG9yPkh1LCBIYWlsaWFuZzwvYXV0
aG9yPjxhdXRob3I+TGl1LCBXZWk8L2F1dGhvcj48YXV0aG9yPkxpdSwgWW9uZ2x1PC9hdXRob3I+
PGF1dGhvcj5LYW5nLCBaaGVuaHVpPC9hdXRob3I+PGF1dGhvcj5MaSwgSmluZ3Bpbmc8L2F1dGhv
cj48L2F1dGhvcnM+PC9jb250cmlidXRvcnM+PHRpdGxlcz48dGl0bGU+Q3VJSS1tZWRpYXRlZCBj
b250cm9sbGFibGUgY3JlYXRpb24gb2YgdGVydGlhcnkgYW5kIHF1YXRlcm5hcnkgY2FyYm9uIGNl
bnRlcnM6IGRlc2lnbmVkIGFzc2VtYmx5IGFuZCBzdHJ1Y3R1cmVzIG9mIGEgbmV3IGNsYXNzIG9m
IGNvcHBlciBjb21wbGV4ZXMgc3VwcG9ydGVkIGJ5IGluIHNpdHUgZ2VuZXJhdGVkIHN1YnN0aXR1
dGVkIDEtcHlyaWRpbmVpbWlkYXpvWzEsNS1hXXB5cmlkaW5lIGxpZ2FuZHM8L3RpdGxlPjxzZWNv
bmRhcnktdGl0bGU+Q3J5c3RFbmdDb21tPC9zZWNvbmRhcnktdGl0bGU+PC90aXRsZXM+PHBlcmlv
ZGljYWw+PGZ1bGwtdGl0bGU+Q3J5c3Rlbmdjb21tPC9mdWxsLXRpdGxlPjxhYmJyLTE+Q3J5c3Rl
bmdjb21tPC9hYmJyLTE+PC9wZXJpb2RpY2FsPjxwYWdlcz4yNjc1LTI2ODE8L3BhZ2VzPjx2b2x1
bWU+MTU8L3ZvbHVtZT48bnVtYmVyPjE0PC9udW1iZXI+PGRhdGVzPjx5ZWFyPjIwMTM8L3llYXI+
PC9kYXRlcz48cHVibGlzaGVyPlRoZSBSb3lhbCBTb2NpZXR5IG9mIENoZW1pc3RyeTwvcHVibGlz
aGVyPjx3b3JrLXR5cGU+MTAuMTAzOS9DM0NFMDAwMTJFPC93b3JrLXR5cGU+PHVybHM+PHJlbGF0
ZWQtdXJscz48dXJsPmh0dHA6Ly9keC5kb2kub3JnLzEwLjEwMzkvQzNDRTAwMDEyRTwvdXJsPjwv
cmVsYXRlZC11cmxzPjwvdXJscz48ZWxlY3Ryb25pYy1yZXNvdXJjZS1udW0+MTAuMTAzOS9DM0NF
MDAwMTJFPC9lbGVjdHJvbmljLXJlc291cmNlLW51bT48L3JlY29yZD48L0NpdGU+PENpdGU+PEF1
dGhvcj5Qcml5YW5nYTwvQXV0aG9yPjxZZWFyPjIwMTk8L1llYXI+PFJlY051bT4xNzM5PC9SZWNO
dW0+PHJlY29yZD48cmVjLW51bWJlcj4xNzM5PC9yZWMtbnVtYmVyPjxmb3JlaWduLWtleXM+PGtl
eSBhcHA9IkVOIiBkYi1pZD0idnJycmZkYXJwZWVyZHBldGFkcTVmOXNkNXN0MHNyd2FmNWZhIiB0
aW1lc3RhbXA9IjE2MTQ0NjE3MDkiPjE3Mzk8L2tleT48L2ZvcmVpZ24ta2V5cz48cmVmLXR5cGUg
bmFtZT0iSm91cm5hbCBBcnRpY2xlIj4xNzwvcmVmLXR5cGU+PGNvbnRyaWJ1dG9ycz48YXV0aG9y
cz48YXV0aG9yPlByaXlhbmdhLCBTZWx2YXJhc3U8L2F1dGhvcj48YXV0aG9yPktoYW1yYW5nLCBU
aGVtbWlsYTwvYXV0aG9yPjxhdXRob3I+VmVsdXNhbXksIE1hcmFwcGFuPC9hdXRob3I+PGF1dGhv
cj5LYXJ0aGksIFNlbGxhbXV0aHU8L2F1dGhvcj48YXV0aG9yPkFzaG9ra3VtYXIsIEJhbGFzdWJy
YW1hbmllbTwvYXV0aG9yPjxhdXRob3I+TWF5aWxtdXJ1Z2FuLCBSYW1hc2FteTwvYXV0aG9yPjwv
YXV0aG9ycz48L2NvbnRyaWJ1dG9ycz48dGl0bGVzPjx0aXRsZT5Db29yZGluYXRpb24gZ2VvbWV0
cnktaW5kdWNlZCBvcHRpY2FsIGltYWdpbmcgb2YgbC1jeXN0ZWluZSBpbiBjYW5jZXIgY2VsbHMg
dXNpbmcgaW1pZGF6b3B5cmlkaW5lLWJhc2VkIGNvcHBlcihpaSkgY29tcGxleGVzPC90aXRsZT48
c2Vjb25kYXJ5LXRpdGxlPkRhbHRvbiBUcmFuc2FjdGlvbnM8L3NlY29uZGFyeS10aXRsZT48L3Rp
dGxlcz48cGVyaW9kaWNhbD48ZnVsbC10aXRsZT5EYWx0b24gVHJhbnNhY3Rpb25zPC9mdWxsLXRp
dGxlPjxhYmJyLTE+RGFsdG9uIFRyYW5zLjwvYWJici0xPjwvcGVyaW9kaWNhbD48cGFnZXM+MTQ4
OS0xNTAzPC9wYWdlcz48dm9sdW1lPjQ4PC92b2x1bWU+PG51bWJlcj40PC9udW1iZXI+PGRhdGVz
Pjx5ZWFyPjIwMTk8L3llYXI+PC9kYXRlcz48cHVibGlzaGVyPlRoZSBSb3lhbCBTb2NpZXR5IG9m
IENoZW1pc3RyeTwvcHVibGlzaGVyPjxpc2JuPjE0NzctOTIyNjwvaXNibj48d29yay10eXBlPjEw
LjEwMzkvQzhEVDA0NjM0RDwvd29yay10eXBlPjx1cmxzPjxyZWxhdGVkLXVybHM+PHVybD5odHRw
Oi8vZHguZG9pLm9yZy8xMC4xMDM5L0M4RFQwNDYzNEQ8L3VybD48L3JlbGF0ZWQtdXJscz48L3Vy
bHM+PGVsZWN0cm9uaWMtcmVzb3VyY2UtbnVtPjEwLjEwMzkvQzhEVDA0NjM0RDwvZWxlY3Ryb25p
Yy1yZXNvdXJjZS1udW0+PC9yZWNvcmQ+PC9DaXRlPjxDaXRlPjxBdXRob3I+S3VuZHU8L0F1dGhv
cj48WWVhcj4yMDExPC9ZZWFyPjxSZWNOdW0+MTc0MDwvUmVjTnVtPjxyZWNvcmQ+PHJlYy1udW1i
ZXI+MTc0MDwvcmVjLW51bWJlcj48Zm9yZWlnbi1rZXlzPjxrZXkgYXBwPSJFTiIgZGItaWQ9InZy
cnJmZGFycGVlcmRwZXRhZHE1ZjlzZDVzdDBzcndhZjVmYSIgdGltZXN0YW1wPSIxNjE0NDYxNzk0
Ij4xNzQwPC9rZXk+PC9mb3JlaWduLWtleXM+PHJlZi10eXBlIG5hbWU9IkpvdXJuYWwgQXJ0aWNs
ZSI+MTc8L3JlZi10eXBlPjxjb250cmlidXRvcnM+PGF1dGhvcnM+PGF1dGhvcj5LdW5kdSwgTmFi
YW5pdGE8L2F1dGhvcj48YXV0aG9yPk1haXR5LCBNYW5vcmFuamFuPC9hdXRob3I+PGF1dGhvcj5D
aGF0dGVyamVlLCBQYWJpdHJhIEJhcmFuPC9hdXRob3I+PGF1dGhvcj5UZWF0LCBTaW1vbiBKLjwv
YXV0aG9yPjxhdXRob3I+RW5kbywgQWtpcmE8L2F1dGhvcj48YXV0aG9yPkNoYXVkaHVyeSwgTXVr
dGltb3k8L2F1dGhvcj48L2F1dGhvcnM+PC9jb250cmlidXRvcnM+PHRpdGxlcz48dGl0bGU+UmVw
b3J0aW5nIGEgVW5pcXVlIEV4YW1wbGUgb2YgRWxlY3Ryb25pYyBCaXN0YWJpbGl0eSBPYnNlcnZl
ZCBpbiB0aGUgRm9ybSBvZiBWYWxlbmNlIFRhdXRvbWVyaXNtIHdpdGggYSBDb3BwZXIoSUkpIEhl
bGljYXRlIG9mIGEgUmVkb3gtQWN0aXZlIE5pdHJvZ2Vub3VzIEhldGVyb2N5Y2xpYyBMaWdhbmQ8
L3RpdGxlPjxzZWNvbmRhcnktdGl0bGU+Sm91cm5hbCBvZiB0aGUgQW1lcmljYW4gQ2hlbWljYWwg
U29jaWV0eTwvc2Vjb25kYXJ5LXRpdGxlPjwvdGl0bGVzPjxwZXJpb2RpY2FsPjxmdWxsLXRpdGxl
PkpvdXJuYWwgb2YgdGhlIEFtZXJpY2FuIENoZW1pY2FsIFNvY2lldHk8L2Z1bGwtdGl0bGU+PGFi
YnItMT5KLiBBbS4gQ2hlbS4gU29jLjwvYWJici0xPjwvcGVyaW9kaWNhbD48cGFnZXM+MjAxMDQt
MjAxMDc8L3BhZ2VzPjx2b2x1bWU+MTMzPC92b2x1bWU+PG51bWJlcj41MDwvbnVtYmVyPjxkYXRl
cz48eWVhcj4yMDExPC95ZWFyPjxwdWItZGF0ZXM+PGRhdGU+MjAxMS8xMi8yMTwvZGF0ZT48L3B1
Yi1kYXRlcz48L2RhdGVzPjxwdWJsaXNoZXI+QW1lcmljYW4gQ2hlbWljYWwgU29jaWV0eTwvcHVi
bGlzaGVyPjxpc2JuPjAwMDItNzg2MzwvaXNibj48dXJscz48cmVsYXRlZC11cmxzPjx1cmw+aHR0
cHM6Ly9kb2kub3JnLzEwLjEwMjEvamEyMDg4OTg2PC91cmw+PC9yZWxhdGVkLXVybHM+PC91cmxz
PjxlbGVjdHJvbmljLXJlc291cmNlLW51bT4xMC4xMDIxL2phMjA4ODk4NjwvZWxlY3Ryb25pYy1y
ZXNvdXJjZS1udW0+PC9yZWNvcmQ+PC9DaXRlPjxDaXRlPjxBdXRob3I+Q2hlbjwvQXV0aG9yPjxZ
ZWFyPjIwMTI8L1llYXI+PFJlY051bT4xNzQxPC9SZWNOdW0+PHJlY29yZD48cmVjLW51bWJlcj4x
NzQxPC9yZWMtbnVtYmVyPjxmb3JlaWduLWtleXM+PGtleSBhcHA9IkVOIiBkYi1pZD0idnJycmZk
YXJwZWVyZHBldGFkcTVmOXNkNXN0MHNyd2FmNWZhIiB0aW1lc3RhbXA9IjE2MTQ0NjE4NDAiPjE3
NDE8L2tleT48L2ZvcmVpZ24ta2V5cz48cmVmLXR5cGUgbmFtZT0iSm91cm5hbCBBcnRpY2xlIj4x
NzwvcmVmLXR5cGU+PGNvbnRyaWJ1dG9ycz48YXV0aG9ycz48YXV0aG9yPkNoZW4sIFlhbm1laTwv
YXV0aG9yPjxhdXRob3I+TGksIExlaTwvYXV0aG9yPjxhdXRob3I+Q2hlbiwgWmhvdTwvYXV0aG9y
PjxhdXRob3I+TGl1LCBZb25nbHU8L2F1dGhvcj48YXV0aG9yPkh1LCBIYWlsaWFuZzwvYXV0aG9y
PjxhdXRob3I+Q2hlbiwgV2VucWlhbjwvYXV0aG9yPjxhdXRob3I+TGl1LCBXZWk8L2F1dGhvcj48
YXV0aG9yPkxpLCBZYWhvbmc8L2F1dGhvcj48YXV0aG9yPkxlaSwgVGFvPC9hdXRob3I+PGF1dGhv
cj5DYW8sIFlhbnl1YW48L2F1dGhvcj48YXV0aG9yPkthbmcsIFpoZW5naHVpPC9hdXRob3I+PGF1
dGhvcj5MaW4sIE1pYW9zaHVpPC9hdXRob3I+PGF1dGhvcj5MaSwgV3U8L2F1dGhvcj48L2F1dGhv
cnM+PC9jb250cmlidXRvcnM+PHRpdGxlcz48dGl0bGU+TWV0YWwtTWVkaWF0ZWQgQ29udHJvbGxh
YmxlIENyZWF0aW9uIG9mIFNlY29uZGFyeSwgVGVydGlhcnksIGFuZCBRdWF0ZXJuYXJ5IENhcmJv
biBDZW50ZXJzOiBBIFBvd2VyZnVsIFN0cmF0ZWd5IGZvciB0aGUgU3ludGhlc2lzIG9mIElyb24s
IENvYmFsdCwgYW5kIENvcHBlciBDb21wbGV4ZXMgd2l0aCBpbiBTaXR1IEdlbmVyYXRlZCBTdWJz
dGl0dXRlZCAxLVB5cmlkaW5laW1pZGF6b1sxLDUtYV1weXJpZGluZSBMaWdhbmRzPC90aXRsZT48
c2Vjb25kYXJ5LXRpdGxlPklub3JnYW5pYyBDaGVtaXN0cnk8L3NlY29uZGFyeS10aXRsZT48L3Rp
dGxlcz48cGVyaW9kaWNhbD48ZnVsbC10aXRsZT5Jbm9yZ2FuaWMgQ2hlbWlzdHJ5PC9mdWxsLXRp
dGxlPjwvcGVyaW9kaWNhbD48cGFnZXM+OTcwNS05NzEzPC9wYWdlcz48dm9sdW1lPjUxPC92b2x1
bWU+PG51bWJlcj4xODwvbnVtYmVyPjxkYXRlcz48eWVhcj4yMDEyPC95ZWFyPjxwdWItZGF0ZXM+
PGRhdGU+MjAxMi8wOS8xNzwvZGF0ZT48L3B1Yi1kYXRlcz48L2RhdGVzPjxwdWJsaXNoZXI+QW1l
cmljYW4gQ2hlbWljYWwgU29jaWV0eTwvcHVibGlzaGVyPjxpc2JuPjAwMjAtMTY2OTwvaXNibj48
dXJscz48cmVsYXRlZC11cmxzPjx1cmw+aHR0cHM6Ly9kb2kub3JnLzEwLjEwMjEvaWMzMDA5NDl5
PC91cmw+PC9yZWxhdGVkLXVybHM+PC91cmxzPjxlbGVjdHJvbmljLXJlc291cmNlLW51bT4xMC4x
MDIxL2ljMzAwOTQ5eTwvZWxlY3Ryb25pYy1yZXNvdXJjZS1udW0+PC9yZWNvcmQ+PC9DaXRlPjwv
RW5kTm90ZT5=
</w:fldData>
        </w:fldChar>
      </w:r>
      <w:r w:rsidR="00A706CA" w:rsidRPr="000A457F">
        <w:rPr>
          <w:rFonts w:cstheme="minorHAnsi"/>
        </w:rPr>
        <w:instrText xml:space="preserve"> ADDIN EN.CITE.DATA </w:instrText>
      </w:r>
      <w:r w:rsidR="00A706CA" w:rsidRPr="000A457F">
        <w:rPr>
          <w:rFonts w:cstheme="minorHAnsi"/>
        </w:rPr>
      </w:r>
      <w:r w:rsidR="00A706CA" w:rsidRPr="000A457F">
        <w:rPr>
          <w:rFonts w:cstheme="minorHAnsi"/>
        </w:rPr>
        <w:fldChar w:fldCharType="end"/>
      </w:r>
      <w:r w:rsidR="00A706CA" w:rsidRPr="000A457F">
        <w:rPr>
          <w:rFonts w:cstheme="minorHAnsi"/>
        </w:rPr>
      </w:r>
      <w:r w:rsidR="00A706CA" w:rsidRPr="000A457F">
        <w:rPr>
          <w:rFonts w:cstheme="minorHAnsi"/>
        </w:rPr>
        <w:fldChar w:fldCharType="separate"/>
      </w:r>
      <w:r w:rsidR="00A706CA" w:rsidRPr="000A457F">
        <w:rPr>
          <w:rFonts w:cstheme="minorHAnsi"/>
          <w:noProof/>
          <w:vertAlign w:val="superscript"/>
        </w:rPr>
        <w:t>75-81</w:t>
      </w:r>
      <w:r w:rsidR="00A706CA" w:rsidRPr="000A457F">
        <w:rPr>
          <w:rFonts w:cstheme="minorHAnsi"/>
        </w:rPr>
        <w:fldChar w:fldCharType="end"/>
      </w:r>
      <w:r w:rsidR="00A706CA" w:rsidRPr="000A457F">
        <w:rPr>
          <w:rFonts w:cstheme="minorHAnsi"/>
        </w:rPr>
        <w:t xml:space="preserve"> The stability of Cu(II) may be related to the presence of dicyanoaurate in the first coordination sphere.</w:t>
      </w:r>
      <w:r w:rsidR="00A706CA" w:rsidRPr="00A706CA">
        <w:rPr>
          <w:rFonts w:cstheme="minorHAnsi"/>
        </w:rPr>
        <w:t xml:space="preserve"> </w:t>
      </w:r>
      <w:r w:rsidR="00A706CA" w:rsidRPr="000A457F">
        <w:rPr>
          <w:rFonts w:cstheme="minorHAnsi"/>
        </w:rPr>
        <w:t xml:space="preserve">Compound </w:t>
      </w:r>
      <w:r w:rsidR="00A706CA" w:rsidRPr="006A5DD0">
        <w:rPr>
          <w:rFonts w:cstheme="minorHAnsi"/>
        </w:rPr>
        <w:t>Cu(L</w:t>
      </w:r>
      <w:proofErr w:type="gramStart"/>
      <w:r w:rsidR="00A706CA" w:rsidRPr="006A5DD0">
        <w:rPr>
          <w:rFonts w:cstheme="minorHAnsi"/>
        </w:rPr>
        <w:t>4)[</w:t>
      </w:r>
      <w:proofErr w:type="gramEnd"/>
      <w:r w:rsidR="00A706CA" w:rsidRPr="006A5DD0">
        <w:rPr>
          <w:rFonts w:cstheme="minorHAnsi"/>
        </w:rPr>
        <w:t>(</w:t>
      </w:r>
      <w:r w:rsidR="00A706CA">
        <w:rPr>
          <w:rFonts w:cstheme="minorHAnsi"/>
        </w:rPr>
        <w:t>μ</w:t>
      </w:r>
      <w:r w:rsidR="00A706CA" w:rsidRPr="006A5DD0">
        <w:rPr>
          <w:rFonts w:cstheme="minorHAnsi"/>
        </w:rPr>
        <w:t>-CN)Au(CN)]}</w:t>
      </w:r>
      <w:r w:rsidR="00A706CA" w:rsidRPr="002D4595">
        <w:rPr>
          <w:rFonts w:cstheme="minorHAnsi"/>
          <w:vertAlign w:val="subscript"/>
        </w:rPr>
        <w:t>ꝏ</w:t>
      </w:r>
      <w:r w:rsidR="00A706CA" w:rsidRPr="006A5DD0">
        <w:rPr>
          <w:rFonts w:ascii="MS Gothic" w:eastAsia="MS Gothic" w:hAnsi="MS Gothic" w:cs="MS Gothic" w:hint="eastAsia"/>
        </w:rPr>
        <w:t>‧</w:t>
      </w:r>
      <w:r w:rsidR="00A706CA" w:rsidRPr="006A5DD0">
        <w:rPr>
          <w:rFonts w:cstheme="minorHAnsi"/>
        </w:rPr>
        <w:t>.CH</w:t>
      </w:r>
      <w:r w:rsidR="00A706CA" w:rsidRPr="002D4595">
        <w:rPr>
          <w:rFonts w:cstheme="minorHAnsi"/>
          <w:vertAlign w:val="subscript"/>
        </w:rPr>
        <w:t>3</w:t>
      </w:r>
      <w:r w:rsidR="00A706CA" w:rsidRPr="006A5DD0">
        <w:rPr>
          <w:rFonts w:cstheme="minorHAnsi"/>
        </w:rPr>
        <w:t xml:space="preserve">CN </w:t>
      </w:r>
      <w:r w:rsidR="00A706CA" w:rsidRPr="000A457F">
        <w:rPr>
          <w:rFonts w:cstheme="minorHAnsi"/>
          <w:b/>
          <w:bCs/>
        </w:rPr>
        <w:t>5</w:t>
      </w:r>
      <w:r w:rsidR="00A706CA" w:rsidRPr="000A457F">
        <w:rPr>
          <w:rFonts w:cstheme="minorHAnsi"/>
        </w:rPr>
        <w:t xml:space="preserve"> has Cu</w:t>
      </w:r>
      <w:r w:rsidR="00A706CA">
        <w:rPr>
          <w:rFonts w:cstheme="minorHAnsi"/>
        </w:rPr>
        <w:t>(I)</w:t>
      </w:r>
      <w:r w:rsidR="00A706CA" w:rsidRPr="000A457F">
        <w:rPr>
          <w:rFonts w:cstheme="minorHAnsi"/>
        </w:rPr>
        <w:t xml:space="preserve"> cations with a tetrahedral environment of L4.</w:t>
      </w:r>
      <w:r w:rsidR="002C0C63" w:rsidRPr="002C0C63">
        <w:rPr>
          <w:rFonts w:cstheme="minorHAnsi"/>
          <w:highlight w:val="yellow"/>
          <w:vertAlign w:val="superscript"/>
        </w:rPr>
        <w:t>82</w:t>
      </w:r>
      <w:r w:rsidR="00A706CA" w:rsidRPr="000A457F">
        <w:rPr>
          <w:rFonts w:cstheme="minorHAnsi"/>
        </w:rPr>
        <w:t xml:space="preserve"> It forms a wavy 1D coordination polymer with bridged dicyanoaurate. The ribbons are parallel </w:t>
      </w:r>
      <w:r w:rsidR="00A706CA">
        <w:rPr>
          <w:rFonts w:cstheme="minorHAnsi"/>
        </w:rPr>
        <w:t xml:space="preserve">arranged </w:t>
      </w:r>
      <w:r w:rsidR="00A706CA" w:rsidRPr="000A457F">
        <w:rPr>
          <w:rFonts w:cstheme="minorHAnsi"/>
        </w:rPr>
        <w:t xml:space="preserve">and interact in couples through strong </w:t>
      </w:r>
      <w:proofErr w:type="spellStart"/>
      <w:r w:rsidR="00A706CA" w:rsidRPr="000A457F">
        <w:rPr>
          <w:rFonts w:cstheme="minorHAnsi"/>
        </w:rPr>
        <w:t>aurophilic</w:t>
      </w:r>
      <w:proofErr w:type="spellEnd"/>
      <w:r w:rsidR="00A706CA" w:rsidRPr="000A457F">
        <w:rPr>
          <w:rFonts w:cstheme="minorHAnsi"/>
        </w:rPr>
        <w:t xml:space="preserve"> interactions (d(</w:t>
      </w:r>
      <w:proofErr w:type="gramStart"/>
      <w:r w:rsidR="00A706CA" w:rsidRPr="000A457F">
        <w:rPr>
          <w:rFonts w:cstheme="minorHAnsi"/>
        </w:rPr>
        <w:t>Au(</w:t>
      </w:r>
      <w:proofErr w:type="gramEnd"/>
      <w:r w:rsidR="00A706CA" w:rsidRPr="000A457F">
        <w:rPr>
          <w:rFonts w:cstheme="minorHAnsi"/>
        </w:rPr>
        <w:t>1)</w:t>
      </w:r>
      <w:r w:rsidR="00A706CA" w:rsidRPr="000A457F">
        <w:rPr>
          <w:rFonts w:ascii="MS Gothic" w:eastAsia="MS Gothic" w:hAnsi="MS Gothic" w:cs="MS Gothic"/>
        </w:rPr>
        <w:t>…</w:t>
      </w:r>
      <w:r w:rsidR="00A706CA" w:rsidRPr="000A457F">
        <w:rPr>
          <w:rFonts w:cstheme="minorHAnsi"/>
        </w:rPr>
        <w:t>Au(2))=3.134(1) Å, see Figure 4.5). Some other Cu</w:t>
      </w:r>
      <w:r w:rsidR="00A706CA">
        <w:rPr>
          <w:rFonts w:cstheme="minorHAnsi"/>
        </w:rPr>
        <w:t>(I)</w:t>
      </w:r>
      <w:r w:rsidR="00A706CA" w:rsidRPr="000A457F">
        <w:rPr>
          <w:rFonts w:cstheme="minorHAnsi"/>
        </w:rPr>
        <w:t>-dicyanoaurate compounds have been reported, but no nitrogen chelating ligand has been used until now.</w:t>
      </w:r>
      <w:r w:rsidR="00A706CA" w:rsidRPr="000A457F">
        <w:rPr>
          <w:rFonts w:cstheme="minorHAnsi"/>
        </w:rPr>
        <w:fldChar w:fldCharType="begin">
          <w:fldData xml:space="preserve">PEVuZE5vdGU+PENpdGU+PEF1dGhvcj5PdmVuczwvQXV0aG9yPjxZZWFyPjIwMTY8L1llYXI+PFJl
Y051bT4xODE0PC9SZWNOdW0+PERpc3BsYXlUZXh0PjxzdHlsZSBmYWNlPSJzdXBlcnNjcmlwdCI+
MzgsIDQ4LCA0OTwvc3R5bGU+PC9EaXNwbGF5VGV4dD48cmVjb3JkPjxyZWMtbnVtYmVyPjE4MTQ8
L3JlYy1udW1iZXI+PGZvcmVpZ24ta2V5cz48a2V5IGFwcD0iRU4iIGRiLWlkPSJ2cnJyZmRhcnBl
ZXJkcGV0YWRxNWY5c2Q1c3Qwc3J3YWY1ZmEiIHRpbWVzdGFtcD0iMTYxOTI5MjA2MCI+MTgxNDwv
a2V5PjwvZm9yZWlnbi1rZXlzPjxyZWYtdHlwZSBuYW1lPSJKb3VybmFsIEFydGljbGUiPjE3PC9y
ZWYtdHlwZT48Y29udHJpYnV0b3JzPjxhdXRob3JzPjxhdXRob3I+T3ZlbnMsIEplZmZyZXkgUy48
L2F1dGhvcj48YXV0aG9yPkNocmlzdGVuc2VuLCBQZXRlciBSLjwvYXV0aG9yPjxhdXRob3I+TGV6
bm9mZiwgRGFuaWVsIEIuPC9hdXRob3I+PC9hdXRob3JzPjwvY29udHJpYnV0b3JzPjx0aXRsZXM+
PHRpdGxlPkRlc2lnbmluZyBUdW5hYmxlIFdoaXRlLUxpZ2h0IEVtaXNzaW9uIGZyb20gYW4gQXVy
b3BoaWxpYyBDdUkvQXVJIENvb3JkaW5hdGlvbiBQb2x5bWVyIHdpdGggVGhpb2V0aGVyIExpZ2Fu
ZHM8L3RpdGxlPjxzZWNvbmRhcnktdGl0bGU+Q2hlbWlzdHJ5IOKAkyBBIEV1cm9wZWFuIEpvdXJu
YWw8L3NlY29uZGFyeS10aXRsZT48L3RpdGxlcz48cGVyaW9kaWNhbD48ZnVsbC10aXRsZT5DaGVt
aXN0cnkg4oCTIEEgRXVyb3BlYW4gSm91cm5hbDwvZnVsbC10aXRsZT48L3BlcmlvZGljYWw+PHBh
Z2VzPjgyMzQtODIzOTwvcGFnZXM+PHZvbHVtZT4yMjwvdm9sdW1lPjxudW1iZXI+MjQ8L251bWJl
cj48a2V5d29yZHM+PGtleXdvcmQ+YXVyb3BoaWxpYyBuZXR3b3Jrczwva2V5d29yZD48a2V5d29y
ZD5jb29yZGluYXRpb24gcG9seW1lcnM8L2tleXdvcmQ+PGtleXdvcmQ+aW50ZXJwZW5ldHJhdGlu
ZyBuZXR3b3Jrczwva2V5d29yZD48a2V5d29yZD5sdW1pbmVzY2VuY2U8L2tleXdvcmQ+PGtleXdv
cmQ+UyBsaWdhbmRzPC9rZXl3b3JkPjwva2V5d29yZHM+PGRhdGVzPjx5ZWFyPjIwMTY8L3llYXI+
PHB1Yi1kYXRlcz48ZGF0ZT4yMDE2LzA2LzA2PC9kYXRlPjwvcHViLWRhdGVzPjwvZGF0ZXM+PHB1
Ymxpc2hlcj5Kb2huIFdpbGV5ICZhbXA7IFNvbnMsIEx0ZDwvcHVibGlzaGVyPjxpc2JuPjA5NDct
NjUzOTwvaXNibj48d29yay10eXBlPmh0dHBzOi8vZG9pLm9yZy8xMC4xMDAyL2NoZW0uMjAxNTA1
MDc1PC93b3JrLXR5cGU+PHVybHM+PHJlbGF0ZWQtdXJscz48dXJsPmh0dHBzOi8vZG9pLm9yZy8x
MC4xMDAyL2NoZW0uMjAxNTA1MDc1PC91cmw+PC9yZWxhdGVkLXVybHM+PC91cmxzPjxlbGVjdHJv
bmljLXJlc291cmNlLW51bT5odHRwczovL2RvaS5vcmcvMTAuMTAwMi9jaGVtLjIwMTUwNTA3NTwv
ZWxlY3Ryb25pYy1yZXNvdXJjZS1udW0+PGFjY2Vzcy1kYXRlPjIwMjEvMDQvMjQ8L2FjY2Vzcy1k
YXRlPjwvcmVjb3JkPjwvQ2l0ZT48Q2l0ZT48QXV0aG9yPlZhcmp1PC9BdXRob3I+PFllYXI+MjAx
NzwvWWVhcj48UmVjTnVtPjE4MTU8L1JlY051bT48cmVjb3JkPjxyZWMtbnVtYmVyPjE4MTU8L3Jl
Yy1udW1iZXI+PGZvcmVpZ24ta2V5cz48a2V5IGFwcD0iRU4iIGRiLWlkPSJ2cnJyZmRhcnBlZXJk
cGV0YWRxNWY5c2Q1c3Qwc3J3YWY1ZmEiIHRpbWVzdGFtcD0iMTYxOTI5MjExMSI+MTgxNTwva2V5
PjwvZm9yZWlnbi1rZXlzPjxyZWYtdHlwZSBuYW1lPSJKb3VybmFsIEFydGljbGUiPjE3PC9yZWYt
dHlwZT48Y29udHJpYnV0b3JzPjxhdXRob3JzPjxhdXRob3I+VmFyanUsIEJyeXRvbiBSLjwvYXV0
aG9yPjxhdXRob3I+T3ZlbnMsIEplZmZyZXkgUy48L2F1dGhvcj48YXV0aG9yPkxlem5vZmYsIERh
bmllbCBCLjwvYXV0aG9yPjwvYXV0aG9ycz48L2NvbnRyaWJ1dG9ycz48dGl0bGVzPjx0aXRsZT5N
aXhlZCBDdShpKS9BdShpKSBjb29yZGluYXRpb24gcG9seW1lcnMgYXMgcmV2ZXJzaWJsZSB0dXJu
LW9uIHZhcG9sdW1pbmVzY2VudCBzZW5zb3JzIGZvciB2b2xhdGlsZSB0aGlvZXRoZXJzPC90aXRs
ZT48c2Vjb25kYXJ5LXRpdGxlPkNoZW1pY2FsIENvbW11bmljYXRpb25zPC9zZWNvbmRhcnktdGl0
bGU+PC90aXRsZXM+PHBlcmlvZGljYWw+PGZ1bGwtdGl0bGU+Q2hlbWljYWwgQ29tbXVuaWNhdGlv
bnM8L2Z1bGwtdGl0bGU+PC9wZXJpb2RpY2FsPjxwYWdlcz42NTAwLTY1MDM8L3BhZ2VzPjx2b2x1
bWU+NTM8L3ZvbHVtZT48bnVtYmVyPjQ4PC9udW1iZXI+PGRhdGVzPjx5ZWFyPjIwMTc8L3llYXI+
PC9kYXRlcz48cHVibGlzaGVyPlRoZSBSb3lhbCBTb2NpZXR5IG9mIENoZW1pc3RyeTwvcHVibGlz
aGVyPjxpc2JuPjEzNTktNzM0NTwvaXNibj48d29yay10eXBlPjEwLjEwMzkvQzdDQzAzNDI4SDwv
d29yay10eXBlPjx1cmxzPjxyZWxhdGVkLXVybHM+PHVybD5odHRwOi8vZHguZG9pLm9yZy8xMC4x
MDM5L0M3Q0MwMzQyOEg8L3VybD48L3JlbGF0ZWQtdXJscz48L3VybHM+PGVsZWN0cm9uaWMtcmVz
b3VyY2UtbnVtPjEwLjEwMzkvQzdDQzAzNDI4SDwvZWxlY3Ryb25pYy1yZXNvdXJjZS1udW0+PC9y
ZWNvcmQ+PC9DaXRlPjxDaXRlPjxBdXRob3I+T3ZlbnM8L0F1dGhvcj48WWVhcj4yMDE2PC9ZZWFy
PjxSZWNOdW0+MTgxNjwvUmVjTnVtPjxyZWNvcmQ+PHJlYy1udW1iZXI+MTgxNjwvcmVjLW51bWJl
cj48Zm9yZWlnbi1rZXlzPjxrZXkgYXBwPSJFTiIgZGItaWQ9InZycnJmZGFycGVlcmRwZXRhZHE1
ZjlzZDVzdDBzcndhZjVmYSIgdGltZXN0YW1wPSIxNjE5MjkyMjYyIj4xODE2PC9rZXk+PC9mb3Jl
aWduLWtleXM+PHJlZi10eXBlIG5hbWU9IkpvdXJuYWwgQXJ0aWNsZSI+MTc8L3JlZi10eXBlPjxj
b250cmlidXRvcnM+PGF1dGhvcnM+PGF1dGhvcj5PdmVucywgSmVmZnJleSBTLjwvYXV0aG9yPjxh
dXRob3I+TGV6bm9mZiwgRGFuaWVsIEIuPC9hdXRob3I+PC9hdXRob3JzPjwvY29udHJpYnV0b3Jz
Pjx0aXRsZXM+PHRpdGxlPkVtaXNzaXZlIEhldGVyb2JpbWV0YWxsaWMgQ29wcGVyKEkpIERpY3lh
bm9hdXJhdGUtQmFzZWQgQ29vcmRpbmF0aW9uIFBvbHltZXJzPC90aXRsZT48c2Vjb25kYXJ5LXRp
dGxlPkNoZW1QbHVzQ2hlbTwvc2Vjb25kYXJ5LXRpdGxlPjwvdGl0bGVzPjxwZXJpb2RpY2FsPjxm
dWxsLXRpdGxlPkNoZW1QbHVzQ2hlbTwvZnVsbC10aXRsZT48L3BlcmlvZGljYWw+PHBhZ2VzPjg0
Mi04NDk8L3BhZ2VzPjx2b2x1bWU+ODE8L3ZvbHVtZT48bnVtYmVyPjg8L251bWJlcj48a2V5d29y
ZHM+PGtleXdvcmQ+Y29wcGVyPC9rZXl3b3JkPjxrZXl3b3JkPmhldGVyb2JpbWV0YWxsaWNzPC9r
ZXl3b3JkPjxrZXl3b3JkPm1ldGFs4oCTb3JnYW5pYyBmcmFtZXdvcmtzPC9rZXl3b3JkPjxrZXl3
b3JkPm5vbmNvdmFsZW50IGludGVyYWN0aW9uczwva2V5d29yZD48a2V5d29yZD5zdHJ1Y3R1cmUg
ZWx1Y2lkYXRpb248L2tleXdvcmQ+PC9rZXl3b3Jkcz48ZGF0ZXM+PHllYXI+MjAxNjwveWVhcj48
cHViLWRhdGVzPjxkYXRlPjIwMTYvMDgvMDE8L2RhdGU+PC9wdWItZGF0ZXM+PC9kYXRlcz48cHVi
bGlzaGVyPkpvaG4gV2lsZXkgJmFtcDsgU29ucywgTHRkPC9wdWJsaXNoZXI+PGlzYm4+MjE5Mi02
NTA2PC9pc2JuPjx3b3JrLXR5cGU+aHR0cHM6Ly9kb2kub3JnLzEwLjEwMDIvY3BsdS4yMDE2MDAy
Mjg8L3dvcmstdHlwZT48dXJscz48cmVsYXRlZC11cmxzPjx1cmw+aHR0cHM6Ly9kb2kub3JnLzEw
LjEwMDIvY3BsdS4yMDE2MDAyMjg8L3VybD48L3JlbGF0ZWQtdXJscz48L3VybHM+PGVsZWN0cm9u
aWMtcmVzb3VyY2UtbnVtPmh0dHBzOi8vZG9pLm9yZy8xMC4xMDAyL2NwbHUuMjAxNjAwMjI4PC9l
bGVjdHJvbmljLXJlc291cmNlLW51bT48YWNjZXNzLWRhdGU+MjAyMS8wNC8yNDwvYWNjZXNzLWRh
dGU+PC9yZWNvcmQ+PC9DaXRlPjwvRW5kTm90ZT4A
</w:fldData>
        </w:fldChar>
      </w:r>
      <w:r w:rsidR="00A706CA" w:rsidRPr="000A457F">
        <w:rPr>
          <w:rFonts w:cstheme="minorHAnsi"/>
        </w:rPr>
        <w:instrText xml:space="preserve"> ADDIN EN.CITE </w:instrText>
      </w:r>
      <w:r w:rsidR="00A706CA" w:rsidRPr="000A457F">
        <w:rPr>
          <w:rFonts w:cstheme="minorHAnsi"/>
        </w:rPr>
        <w:fldChar w:fldCharType="begin">
          <w:fldData xml:space="preserve">PEVuZE5vdGU+PENpdGU+PEF1dGhvcj5PdmVuczwvQXV0aG9yPjxZZWFyPjIwMTY8L1llYXI+PFJl
Y051bT4xODE0PC9SZWNOdW0+PERpc3BsYXlUZXh0PjxzdHlsZSBmYWNlPSJzdXBlcnNjcmlwdCI+
MzgsIDQ4LCA0OTwvc3R5bGU+PC9EaXNwbGF5VGV4dD48cmVjb3JkPjxyZWMtbnVtYmVyPjE4MTQ8
L3JlYy1udW1iZXI+PGZvcmVpZ24ta2V5cz48a2V5IGFwcD0iRU4iIGRiLWlkPSJ2cnJyZmRhcnBl
ZXJkcGV0YWRxNWY5c2Q1c3Qwc3J3YWY1ZmEiIHRpbWVzdGFtcD0iMTYxOTI5MjA2MCI+MTgxNDwv
a2V5PjwvZm9yZWlnbi1rZXlzPjxyZWYtdHlwZSBuYW1lPSJKb3VybmFsIEFydGljbGUiPjE3PC9y
ZWYtdHlwZT48Y29udHJpYnV0b3JzPjxhdXRob3JzPjxhdXRob3I+T3ZlbnMsIEplZmZyZXkgUy48
L2F1dGhvcj48YXV0aG9yPkNocmlzdGVuc2VuLCBQZXRlciBSLjwvYXV0aG9yPjxhdXRob3I+TGV6
bm9mZiwgRGFuaWVsIEIuPC9hdXRob3I+PC9hdXRob3JzPjwvY29udHJpYnV0b3JzPjx0aXRsZXM+
PHRpdGxlPkRlc2lnbmluZyBUdW5hYmxlIFdoaXRlLUxpZ2h0IEVtaXNzaW9uIGZyb20gYW4gQXVy
b3BoaWxpYyBDdUkvQXVJIENvb3JkaW5hdGlvbiBQb2x5bWVyIHdpdGggVGhpb2V0aGVyIExpZ2Fu
ZHM8L3RpdGxlPjxzZWNvbmRhcnktdGl0bGU+Q2hlbWlzdHJ5IOKAkyBBIEV1cm9wZWFuIEpvdXJu
YWw8L3NlY29uZGFyeS10aXRsZT48L3RpdGxlcz48cGVyaW9kaWNhbD48ZnVsbC10aXRsZT5DaGVt
aXN0cnkg4oCTIEEgRXVyb3BlYW4gSm91cm5hbDwvZnVsbC10aXRsZT48L3BlcmlvZGljYWw+PHBh
Z2VzPjgyMzQtODIzOTwvcGFnZXM+PHZvbHVtZT4yMjwvdm9sdW1lPjxudW1iZXI+MjQ8L251bWJl
cj48a2V5d29yZHM+PGtleXdvcmQ+YXVyb3BoaWxpYyBuZXR3b3Jrczwva2V5d29yZD48a2V5d29y
ZD5jb29yZGluYXRpb24gcG9seW1lcnM8L2tleXdvcmQ+PGtleXdvcmQ+aW50ZXJwZW5ldHJhdGlu
ZyBuZXR3b3Jrczwva2V5d29yZD48a2V5d29yZD5sdW1pbmVzY2VuY2U8L2tleXdvcmQ+PGtleXdv
cmQ+UyBsaWdhbmRzPC9rZXl3b3JkPjwva2V5d29yZHM+PGRhdGVzPjx5ZWFyPjIwMTY8L3llYXI+
PHB1Yi1kYXRlcz48ZGF0ZT4yMDE2LzA2LzA2PC9kYXRlPjwvcHViLWRhdGVzPjwvZGF0ZXM+PHB1
Ymxpc2hlcj5Kb2huIFdpbGV5ICZhbXA7IFNvbnMsIEx0ZDwvcHVibGlzaGVyPjxpc2JuPjA5NDct
NjUzOTwvaXNibj48d29yay10eXBlPmh0dHBzOi8vZG9pLm9yZy8xMC4xMDAyL2NoZW0uMjAxNTA1
MDc1PC93b3JrLXR5cGU+PHVybHM+PHJlbGF0ZWQtdXJscz48dXJsPmh0dHBzOi8vZG9pLm9yZy8x
MC4xMDAyL2NoZW0uMjAxNTA1MDc1PC91cmw+PC9yZWxhdGVkLXVybHM+PC91cmxzPjxlbGVjdHJv
bmljLXJlc291cmNlLW51bT5odHRwczovL2RvaS5vcmcvMTAuMTAwMi9jaGVtLjIwMTUwNTA3NTwv
ZWxlY3Ryb25pYy1yZXNvdXJjZS1udW0+PGFjY2Vzcy1kYXRlPjIwMjEvMDQvMjQ8L2FjY2Vzcy1k
YXRlPjwvcmVjb3JkPjwvQ2l0ZT48Q2l0ZT48QXV0aG9yPlZhcmp1PC9BdXRob3I+PFllYXI+MjAx
NzwvWWVhcj48UmVjTnVtPjE4MTU8L1JlY051bT48cmVjb3JkPjxyZWMtbnVtYmVyPjE4MTU8L3Jl
Yy1udW1iZXI+PGZvcmVpZ24ta2V5cz48a2V5IGFwcD0iRU4iIGRiLWlkPSJ2cnJyZmRhcnBlZXJk
cGV0YWRxNWY5c2Q1c3Qwc3J3YWY1ZmEiIHRpbWVzdGFtcD0iMTYxOTI5MjExMSI+MTgxNTwva2V5
PjwvZm9yZWlnbi1rZXlzPjxyZWYtdHlwZSBuYW1lPSJKb3VybmFsIEFydGljbGUiPjE3PC9yZWYt
dHlwZT48Y29udHJpYnV0b3JzPjxhdXRob3JzPjxhdXRob3I+VmFyanUsIEJyeXRvbiBSLjwvYXV0
aG9yPjxhdXRob3I+T3ZlbnMsIEplZmZyZXkgUy48L2F1dGhvcj48YXV0aG9yPkxlem5vZmYsIERh
bmllbCBCLjwvYXV0aG9yPjwvYXV0aG9ycz48L2NvbnRyaWJ1dG9ycz48dGl0bGVzPjx0aXRsZT5N
aXhlZCBDdShpKS9BdShpKSBjb29yZGluYXRpb24gcG9seW1lcnMgYXMgcmV2ZXJzaWJsZSB0dXJu
LW9uIHZhcG9sdW1pbmVzY2VudCBzZW5zb3JzIGZvciB2b2xhdGlsZSB0aGlvZXRoZXJzPC90aXRs
ZT48c2Vjb25kYXJ5LXRpdGxlPkNoZW1pY2FsIENvbW11bmljYXRpb25zPC9zZWNvbmRhcnktdGl0
bGU+PC90aXRsZXM+PHBlcmlvZGljYWw+PGZ1bGwtdGl0bGU+Q2hlbWljYWwgQ29tbXVuaWNhdGlv
bnM8L2Z1bGwtdGl0bGU+PC9wZXJpb2RpY2FsPjxwYWdlcz42NTAwLTY1MDM8L3BhZ2VzPjx2b2x1
bWU+NTM8L3ZvbHVtZT48bnVtYmVyPjQ4PC9udW1iZXI+PGRhdGVzPjx5ZWFyPjIwMTc8L3llYXI+
PC9kYXRlcz48cHVibGlzaGVyPlRoZSBSb3lhbCBTb2NpZXR5IG9mIENoZW1pc3RyeTwvcHVibGlz
aGVyPjxpc2JuPjEzNTktNzM0NTwvaXNibj48d29yay10eXBlPjEwLjEwMzkvQzdDQzAzNDI4SDwv
d29yay10eXBlPjx1cmxzPjxyZWxhdGVkLXVybHM+PHVybD5odHRwOi8vZHguZG9pLm9yZy8xMC4x
MDM5L0M3Q0MwMzQyOEg8L3VybD48L3JlbGF0ZWQtdXJscz48L3VybHM+PGVsZWN0cm9uaWMtcmVz
b3VyY2UtbnVtPjEwLjEwMzkvQzdDQzAzNDI4SDwvZWxlY3Ryb25pYy1yZXNvdXJjZS1udW0+PC9y
ZWNvcmQ+PC9DaXRlPjxDaXRlPjxBdXRob3I+T3ZlbnM8L0F1dGhvcj48WWVhcj4yMDE2PC9ZZWFy
PjxSZWNOdW0+MTgxNjwvUmVjTnVtPjxyZWNvcmQ+PHJlYy1udW1iZXI+MTgxNjwvcmVjLW51bWJl
cj48Zm9yZWlnbi1rZXlzPjxrZXkgYXBwPSJFTiIgZGItaWQ9InZycnJmZGFycGVlcmRwZXRhZHE1
ZjlzZDVzdDBzcndhZjVmYSIgdGltZXN0YW1wPSIxNjE5MjkyMjYyIj4xODE2PC9rZXk+PC9mb3Jl
aWduLWtleXM+PHJlZi10eXBlIG5hbWU9IkpvdXJuYWwgQXJ0aWNsZSI+MTc8L3JlZi10eXBlPjxj
b250cmlidXRvcnM+PGF1dGhvcnM+PGF1dGhvcj5PdmVucywgSmVmZnJleSBTLjwvYXV0aG9yPjxh
dXRob3I+TGV6bm9mZiwgRGFuaWVsIEIuPC9hdXRob3I+PC9hdXRob3JzPjwvY29udHJpYnV0b3Jz
Pjx0aXRsZXM+PHRpdGxlPkVtaXNzaXZlIEhldGVyb2JpbWV0YWxsaWMgQ29wcGVyKEkpIERpY3lh
bm9hdXJhdGUtQmFzZWQgQ29vcmRpbmF0aW9uIFBvbHltZXJzPC90aXRsZT48c2Vjb25kYXJ5LXRp
dGxlPkNoZW1QbHVzQ2hlbTwvc2Vjb25kYXJ5LXRpdGxlPjwvdGl0bGVzPjxwZXJpb2RpY2FsPjxm
dWxsLXRpdGxlPkNoZW1QbHVzQ2hlbTwvZnVsbC10aXRsZT48L3BlcmlvZGljYWw+PHBhZ2VzPjg0
Mi04NDk8L3BhZ2VzPjx2b2x1bWU+ODE8L3ZvbHVtZT48bnVtYmVyPjg8L251bWJlcj48a2V5d29y
ZHM+PGtleXdvcmQ+Y29wcGVyPC9rZXl3b3JkPjxrZXl3b3JkPmhldGVyb2JpbWV0YWxsaWNzPC9r
ZXl3b3JkPjxrZXl3b3JkPm1ldGFs4oCTb3JnYW5pYyBmcmFtZXdvcmtzPC9rZXl3b3JkPjxrZXl3
b3JkPm5vbmNvdmFsZW50IGludGVyYWN0aW9uczwva2V5d29yZD48a2V5d29yZD5zdHJ1Y3R1cmUg
ZWx1Y2lkYXRpb248L2tleXdvcmQ+PC9rZXl3b3Jkcz48ZGF0ZXM+PHllYXI+MjAxNjwveWVhcj48
cHViLWRhdGVzPjxkYXRlPjIwMTYvMDgvMDE8L2RhdGU+PC9wdWItZGF0ZXM+PC9kYXRlcz48cHVi
bGlzaGVyPkpvaG4gV2lsZXkgJmFtcDsgU29ucywgTHRkPC9wdWJsaXNoZXI+PGlzYm4+MjE5Mi02
NTA2PC9pc2JuPjx3b3JrLXR5cGU+aHR0cHM6Ly9kb2kub3JnLzEwLjEwMDIvY3BsdS4yMDE2MDAy
Mjg8L3dvcmstdHlwZT48dXJscz48cmVsYXRlZC11cmxzPjx1cmw+aHR0cHM6Ly9kb2kub3JnLzEw
LjEwMDIvY3BsdS4yMDE2MDAyMjg8L3VybD48L3JlbGF0ZWQtdXJscz48L3VybHM+PGVsZWN0cm9u
aWMtcmVzb3VyY2UtbnVtPmh0dHBzOi8vZG9pLm9yZy8xMC4xMDAyL2NwbHUuMjAxNjAwMjI4PC9l
bGVjdHJvbmljLXJlc291cmNlLW51bT48YWNjZXNzLWRhdGU+MjAyMS8wNC8yNDwvYWNjZXNzLWRh
dGU+PC9yZWNvcmQ+PC9DaXRlPjwvRW5kTm90ZT4A
</w:fldData>
        </w:fldChar>
      </w:r>
      <w:r w:rsidR="00A706CA" w:rsidRPr="000A457F">
        <w:rPr>
          <w:rFonts w:cstheme="minorHAnsi"/>
        </w:rPr>
        <w:instrText xml:space="preserve"> ADDIN EN.CITE.DATA </w:instrText>
      </w:r>
      <w:r w:rsidR="00A706CA" w:rsidRPr="000A457F">
        <w:rPr>
          <w:rFonts w:cstheme="minorHAnsi"/>
        </w:rPr>
      </w:r>
      <w:r w:rsidR="00A706CA" w:rsidRPr="000A457F">
        <w:rPr>
          <w:rFonts w:cstheme="minorHAnsi"/>
        </w:rPr>
        <w:fldChar w:fldCharType="end"/>
      </w:r>
      <w:r w:rsidR="00A706CA" w:rsidRPr="000A457F">
        <w:rPr>
          <w:rFonts w:cstheme="minorHAnsi"/>
        </w:rPr>
      </w:r>
      <w:r w:rsidR="00A706CA" w:rsidRPr="000A457F">
        <w:rPr>
          <w:rFonts w:cstheme="minorHAnsi"/>
        </w:rPr>
        <w:fldChar w:fldCharType="separate"/>
      </w:r>
      <w:r w:rsidR="00A706CA" w:rsidRPr="000A457F">
        <w:rPr>
          <w:rFonts w:cstheme="minorHAnsi"/>
          <w:noProof/>
          <w:vertAlign w:val="superscript"/>
        </w:rPr>
        <w:t>38,48,49</w:t>
      </w:r>
      <w:r w:rsidR="00A706CA" w:rsidRPr="000A457F">
        <w:rPr>
          <w:rFonts w:cstheme="minorHAnsi"/>
        </w:rPr>
        <w:fldChar w:fldCharType="end"/>
      </w:r>
      <w:r w:rsidR="00A706CA" w:rsidRPr="000A457F">
        <w:rPr>
          <w:rFonts w:cstheme="minorHAnsi"/>
        </w:rPr>
        <w:t xml:space="preserve"> In this system </w:t>
      </w:r>
      <w:r w:rsidR="00862D86">
        <w:rPr>
          <w:rFonts w:cstheme="minorHAnsi"/>
        </w:rPr>
        <w:t>b</w:t>
      </w:r>
      <w:r w:rsidR="00862D86" w:rsidRPr="000A457F">
        <w:rPr>
          <w:rFonts w:cstheme="minorHAnsi"/>
        </w:rPr>
        <w:t xml:space="preserve">inuclear </w:t>
      </w:r>
      <w:r w:rsidR="00A706CA" w:rsidRPr="000A457F">
        <w:rPr>
          <w:rFonts w:cstheme="minorHAnsi"/>
        </w:rPr>
        <w:t>Cu(I) products have been  reported using</w:t>
      </w:r>
      <w:r w:rsidR="00A706CA">
        <w:rPr>
          <w:rFonts w:cstheme="minorHAnsi"/>
        </w:rPr>
        <w:t xml:space="preserve"> </w:t>
      </w:r>
      <w:proofErr w:type="spellStart"/>
      <w:r w:rsidR="00A706CA" w:rsidRPr="000A457F">
        <w:rPr>
          <w:rFonts w:cstheme="minorHAnsi"/>
        </w:rPr>
        <w:t>CuCN</w:t>
      </w:r>
      <w:proofErr w:type="spellEnd"/>
      <w:r w:rsidR="00A706CA" w:rsidRPr="000A457F">
        <w:rPr>
          <w:rFonts w:cstheme="minorHAnsi"/>
        </w:rPr>
        <w:t xml:space="preserve"> with the same ligand </w:t>
      </w:r>
      <w:r w:rsidR="00A706CA" w:rsidRPr="000A457F">
        <w:rPr>
          <w:rFonts w:cstheme="minorHAnsi"/>
        </w:rPr>
        <w:fldChar w:fldCharType="begin"/>
      </w:r>
      <w:r w:rsidR="00A706CA" w:rsidRPr="000A457F">
        <w:rPr>
          <w:rFonts w:cstheme="minorHAnsi"/>
        </w:rPr>
        <w:instrText xml:space="preserve"> ADDIN EN.CITE &lt;EndNote&gt;&lt;Cite&gt;&lt;Author&gt;Giordana&lt;/Author&gt;&lt;Year&gt;2021&lt;/Year&gt;&lt;RecNum&gt;1742&lt;/RecNum&gt;&lt;DisplayText&gt;&lt;style face="superscript"&gt;43&lt;/style&gt;&lt;/DisplayText&gt;&lt;record&gt;&lt;rec-number&gt;1742&lt;/rec-number&gt;&lt;foreign-keys&gt;&lt;key app="EN" db-id="vrrrfdarpeerdpetadq5f9sd5st0srwaf5fa" timestamp="1617440808"&gt;1742&lt;/key&gt;&lt;/foreign-keys&gt;&lt;ref-type name="Journal Article"&gt;17&lt;/ref-type&gt;&lt;contributors&gt;&lt;authors&gt;&lt;author&gt;Giordana, Alessia&lt;/author&gt;&lt;author&gt;Priola, Emanuele&lt;/author&gt;&lt;author&gt;Gariglio, Giacomo&lt;/author&gt;&lt;author&gt;Bonometti, Elisabetta&lt;/author&gt;&lt;author&gt;Operti, Lorenza&lt;/author&gt;&lt;author&gt;Diana, Eliano&lt;/author&gt;&lt;/authors&gt;&lt;/contributors&gt;&lt;titles&gt;&lt;title&gt;Reticular chemistry applied on coordination polymers of Copper(I) cyanide with tridentate ligands: effect of the ligand flexibility and donor properties on topology, dimensionality and reaction behavior in solvothermal conditions&lt;/title&gt;&lt;secondary-title&gt;Polyhedron&lt;/secondary-title&gt;&lt;/titles&gt;&lt;periodical&gt;&lt;full-title&gt;Polyhedron&lt;/full-title&gt;&lt;/periodical&gt;&lt;pages&gt;115059&lt;/pages&gt;&lt;volume&gt;198&lt;/volume&gt;&lt;keywords&gt;&lt;keyword&gt;CuCN&lt;/keyword&gt;&lt;keyword&gt;Coordination polymers&lt;/keyword&gt;&lt;keyword&gt;Terpyridine&lt;/keyword&gt;&lt;keyword&gt;Naphthyridine&lt;/keyword&gt;&lt;keyword&gt;Topology&lt;/keyword&gt;&lt;/keywords&gt;&lt;dates&gt;&lt;year&gt;2021&lt;/year&gt;&lt;pub-dates&gt;&lt;date&gt;2021/04/01/&lt;/date&gt;&lt;/pub-dates&gt;&lt;/dates&gt;&lt;isbn&gt;0277-5387&lt;/isbn&gt;&lt;urls&gt;&lt;related-urls&gt;&lt;url&gt;https://www.sciencedirect.com/science/article/pii/S0277538721000413&lt;/url&gt;&lt;/related-urls&gt;&lt;/urls&gt;&lt;electronic-resource-num&gt;https://doi.org/10.1016/j.poly.2021.115059&lt;/electronic-resource-num&gt;&lt;/record&gt;&lt;/Cite&gt;&lt;/EndNote&gt;</w:instrText>
      </w:r>
      <w:r w:rsidR="00A706CA" w:rsidRPr="000A457F">
        <w:rPr>
          <w:rFonts w:cstheme="minorHAnsi"/>
        </w:rPr>
        <w:fldChar w:fldCharType="separate"/>
      </w:r>
      <w:r w:rsidR="00A706CA" w:rsidRPr="000A457F">
        <w:rPr>
          <w:rFonts w:cstheme="minorHAnsi"/>
          <w:noProof/>
          <w:vertAlign w:val="superscript"/>
        </w:rPr>
        <w:t>43</w:t>
      </w:r>
      <w:r w:rsidR="00A706CA" w:rsidRPr="000A457F">
        <w:rPr>
          <w:rFonts w:cstheme="minorHAnsi"/>
        </w:rPr>
        <w:fldChar w:fldCharType="end"/>
      </w:r>
      <w:r w:rsidR="00A706CA" w:rsidRPr="000A457F">
        <w:rPr>
          <w:rFonts w:cstheme="minorHAnsi"/>
          <w:vertAlign w:val="superscript"/>
        </w:rPr>
        <w:t>,</w:t>
      </w:r>
      <w:r w:rsidR="00A706CA" w:rsidRPr="000A457F">
        <w:rPr>
          <w:rFonts w:cstheme="minorHAnsi"/>
          <w:noProof/>
          <w:vertAlign w:val="superscript"/>
        </w:rPr>
        <w:t>2,</w:t>
      </w:r>
      <w:r w:rsidR="00A706CA" w:rsidRPr="000A457F">
        <w:rPr>
          <w:rFonts w:cstheme="minorHAnsi"/>
        </w:rPr>
        <w:fldChar w:fldCharType="begin"/>
      </w:r>
      <w:r w:rsidR="00A706CA" w:rsidRPr="000A457F">
        <w:rPr>
          <w:rFonts w:cstheme="minorHAnsi"/>
        </w:rPr>
        <w:instrText xml:space="preserve"> ADDIN EN.CITE &lt;EndNote&gt;&lt;Cite&gt;&lt;Author&gt;Giordana&lt;/Author&gt;&lt;Year&gt;2017&lt;/Year&gt;&lt;RecNum&gt;1743&lt;/RecNum&gt;&lt;DisplayText&gt;&lt;style face="superscript"&gt;82&lt;/style&gt;&lt;/DisplayText&gt;&lt;record&gt;&lt;rec-number&gt;1743&lt;/rec-number&gt;&lt;foreign-keys&gt;&lt;key app="EN" db-id="vrrrfdarpeerdpetadq5f9sd5st0srwaf5fa" timestamp="1617440950"&gt;1743&lt;/key&gt;&lt;/foreign-keys&gt;&lt;ref-type name="Journal Article"&gt;17&lt;/ref-type&gt;&lt;contributors&gt;&lt;authors&gt;&lt;author&gt;Giordana, Alessia&lt;/author&gt;&lt;author&gt;Priola, Emanuele&lt;/author&gt;&lt;author&gt;Bonometti, Elisabetta&lt;/author&gt;&lt;author&gt;Benzi, Paola&lt;/author&gt;&lt;author&gt;Operti, Lorenza&lt;/author&gt;&lt;author&gt;Diana, Eliano&lt;/author&gt;&lt;/authors&gt;&lt;/contributors&gt;&lt;titles&gt;&lt;title&gt;Structural and spectroscopic study of the asymmetric 2-(2′-pyridyl)-1,8-naphthyridine ligand with closed-shell metals&lt;/title&gt;&lt;secondary-title&gt;Polyhedron&lt;/secondary-title&gt;&lt;/titles&gt;&lt;periodical&gt;&lt;full-title&gt;Polyhedron&lt;/full-title&gt;&lt;/periodical&gt;&lt;pages&gt;239-248&lt;/pages&gt;&lt;volume&gt;138&lt;/volume&gt;&lt;keywords&gt;&lt;keyword&gt;Naphthyridine&lt;/keyword&gt;&lt;keyword&gt;D metals&lt;/keyword&gt;&lt;keyword&gt;Coordination complexes&lt;/keyword&gt;&lt;keyword&gt;Luminescence&lt;/keyword&gt;&lt;keyword&gt;Metallophilic interactions&lt;/keyword&gt;&lt;/keywords&gt;&lt;dates&gt;&lt;year&gt;2017&lt;/year&gt;&lt;pub-dates&gt;&lt;date&gt;2017/12/14/&lt;/date&gt;&lt;/pub-dates&gt;&lt;/dates&gt;&lt;isbn&gt;0277-5387&lt;/isbn&gt;&lt;urls&gt;&lt;related-urls&gt;&lt;url&gt;https://www.sciencedirect.com/science/article/pii/S0277538717306095&lt;/url&gt;&lt;/related-urls&gt;&lt;/urls&gt;&lt;electronic-resource-num&gt;https://doi.org/10.1016/j.poly.2017.09.032&lt;/electronic-resource-num&gt;&lt;/record&gt;&lt;/Cite&gt;&lt;/EndNote&gt;</w:instrText>
      </w:r>
      <w:r w:rsidR="00A706CA" w:rsidRPr="000A457F">
        <w:rPr>
          <w:rFonts w:cstheme="minorHAnsi"/>
        </w:rPr>
        <w:fldChar w:fldCharType="separate"/>
      </w:r>
      <w:r w:rsidR="00A706CA" w:rsidRPr="000A457F">
        <w:rPr>
          <w:rFonts w:cstheme="minorHAnsi"/>
          <w:noProof/>
          <w:vertAlign w:val="superscript"/>
        </w:rPr>
        <w:t>8</w:t>
      </w:r>
      <w:r w:rsidR="00A706CA" w:rsidRPr="000A457F">
        <w:rPr>
          <w:rFonts w:cstheme="minorHAnsi"/>
        </w:rPr>
        <w:fldChar w:fldCharType="end"/>
      </w:r>
      <w:r w:rsidR="00A706CA" w:rsidRPr="000A457F">
        <w:rPr>
          <w:rFonts w:cstheme="minorHAnsi"/>
        </w:rPr>
        <w:t>, but no similar products have been obtained in this case.</w:t>
      </w:r>
    </w:p>
    <w:p w14:paraId="58CB5083" w14:textId="1E117C7C" w:rsidR="002A3B63" w:rsidRPr="000A457F" w:rsidRDefault="00A706CA" w:rsidP="005B06A6">
      <w:pPr>
        <w:pStyle w:val="RSCB02ArticleText"/>
        <w:rPr>
          <w:rFonts w:cstheme="minorHAnsi"/>
        </w:rPr>
      </w:pPr>
      <w:r w:rsidRPr="000A457F">
        <w:rPr>
          <w:b/>
          <w:bCs/>
          <w:noProof/>
          <w:sz w:val="14"/>
          <w:szCs w:val="14"/>
        </w:rPr>
        <w:lastRenderedPageBreak/>
        <w:drawing>
          <wp:anchor distT="0" distB="0" distL="114300" distR="114300" simplePos="0" relativeHeight="251658243" behindDoc="0" locked="0" layoutInCell="1" allowOverlap="1" wp14:anchorId="2764982D" wp14:editId="4A8882CD">
            <wp:simplePos x="0" y="0"/>
            <wp:positionH relativeFrom="margin">
              <wp:align>right</wp:align>
            </wp:positionH>
            <wp:positionV relativeFrom="paragraph">
              <wp:posOffset>492125</wp:posOffset>
            </wp:positionV>
            <wp:extent cx="6477000" cy="1786255"/>
            <wp:effectExtent l="0" t="0" r="0" b="4445"/>
            <wp:wrapSquare wrapText="bothSides"/>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magine 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477000" cy="1786255"/>
                    </a:xfrm>
                    <a:prstGeom prst="rect">
                      <a:avLst/>
                    </a:prstGeom>
                  </pic:spPr>
                </pic:pic>
              </a:graphicData>
            </a:graphic>
            <wp14:sizeRelH relativeFrom="page">
              <wp14:pctWidth>0</wp14:pctWidth>
            </wp14:sizeRelH>
            <wp14:sizeRelV relativeFrom="page">
              <wp14:pctHeight>0</wp14:pctHeight>
            </wp14:sizeRelV>
          </wp:anchor>
        </w:drawing>
      </w:r>
    </w:p>
    <w:p w14:paraId="62902E3A" w14:textId="06298420" w:rsidR="00BF67BF" w:rsidRPr="000A457F" w:rsidRDefault="00BF67BF" w:rsidP="00991A41">
      <w:pPr>
        <w:pStyle w:val="RSCB02ArticleText"/>
        <w:rPr>
          <w:rFonts w:cstheme="minorHAnsi"/>
        </w:rPr>
        <w:sectPr w:rsidR="00BF67BF" w:rsidRPr="000A457F" w:rsidSect="00514CBA">
          <w:type w:val="continuous"/>
          <w:pgSz w:w="11907" w:h="16840" w:code="9"/>
          <w:pgMar w:top="1009" w:right="851" w:bottom="1758" w:left="851" w:header="851" w:footer="1049" w:gutter="0"/>
          <w:cols w:num="2" w:space="227"/>
          <w:titlePg/>
          <w:docGrid w:linePitch="360"/>
        </w:sectPr>
      </w:pPr>
    </w:p>
    <w:p w14:paraId="22D18019" w14:textId="1ABF8F48" w:rsidR="00BF67BF" w:rsidRDefault="00BF67BF" w:rsidP="00483879">
      <w:pPr>
        <w:tabs>
          <w:tab w:val="left" w:pos="2227"/>
        </w:tabs>
        <w:jc w:val="both"/>
        <w:rPr>
          <w:b/>
          <w:bCs/>
          <w:sz w:val="14"/>
          <w:szCs w:val="14"/>
        </w:rPr>
      </w:pPr>
    </w:p>
    <w:p w14:paraId="5DD0E6D9" w14:textId="6AB7A8BE" w:rsidR="00991A41" w:rsidRPr="000A457F" w:rsidRDefault="00991A41" w:rsidP="00483879">
      <w:pPr>
        <w:tabs>
          <w:tab w:val="left" w:pos="2227"/>
        </w:tabs>
        <w:jc w:val="both"/>
        <w:rPr>
          <w:b/>
          <w:bCs/>
          <w:sz w:val="14"/>
          <w:szCs w:val="14"/>
        </w:rPr>
        <w:sectPr w:rsidR="00991A41" w:rsidRPr="000A457F" w:rsidSect="009A0929">
          <w:type w:val="continuous"/>
          <w:pgSz w:w="11907" w:h="16840" w:code="9"/>
          <w:pgMar w:top="1009" w:right="851" w:bottom="1758" w:left="851" w:header="851" w:footer="1049" w:gutter="0"/>
          <w:cols w:space="227"/>
          <w:titlePg/>
          <w:docGrid w:linePitch="360"/>
        </w:sectPr>
      </w:pPr>
      <w:r w:rsidRPr="000A457F">
        <w:rPr>
          <w:b/>
          <w:bCs/>
          <w:sz w:val="14"/>
          <w:szCs w:val="14"/>
        </w:rPr>
        <w:t>Figure 5</w:t>
      </w:r>
      <w:r w:rsidRPr="000A457F">
        <w:t xml:space="preserve">: </w:t>
      </w:r>
      <w:r w:rsidRPr="000A457F">
        <w:rPr>
          <w:rFonts w:cstheme="minorHAnsi"/>
          <w:w w:val="108"/>
          <w:sz w:val="14"/>
          <w:szCs w:val="14"/>
        </w:rPr>
        <w:t>(a) Infrared spectra and (b) UV-</w:t>
      </w:r>
      <w:proofErr w:type="gramStart"/>
      <w:r w:rsidRPr="000A457F">
        <w:rPr>
          <w:rFonts w:cstheme="minorHAnsi"/>
          <w:w w:val="108"/>
          <w:sz w:val="14"/>
          <w:szCs w:val="14"/>
        </w:rPr>
        <w:t>Vis</w:t>
      </w:r>
      <w:proofErr w:type="gramEnd"/>
      <w:r w:rsidRPr="000A457F">
        <w:rPr>
          <w:rFonts w:cstheme="minorHAnsi"/>
          <w:w w:val="108"/>
          <w:sz w:val="14"/>
          <w:szCs w:val="14"/>
        </w:rPr>
        <w:t xml:space="preserve"> absorption spectra of (</w:t>
      </w:r>
      <w:r w:rsidR="005D5C94" w:rsidRPr="002D4595">
        <w:rPr>
          <w:rFonts w:cstheme="minorHAnsi"/>
          <w:b/>
          <w:bCs/>
          <w:w w:val="108"/>
          <w:sz w:val="14"/>
          <w:szCs w:val="14"/>
        </w:rPr>
        <w:t>3</w:t>
      </w:r>
      <w:r w:rsidRPr="000A457F">
        <w:rPr>
          <w:rFonts w:cstheme="minorHAnsi"/>
          <w:w w:val="108"/>
          <w:sz w:val="14"/>
          <w:szCs w:val="14"/>
        </w:rPr>
        <w:t>) (in green), of the product obtained after ammonia exposure (in blue) and after ammonia</w:t>
      </w:r>
      <w:r w:rsidR="001761A3" w:rsidRPr="000A457F">
        <w:rPr>
          <w:rFonts w:cstheme="minorHAnsi"/>
          <w:w w:val="108"/>
          <w:sz w:val="14"/>
          <w:szCs w:val="14"/>
        </w:rPr>
        <w:t xml:space="preserve"> </w:t>
      </w:r>
      <w:r w:rsidRPr="000A457F">
        <w:rPr>
          <w:rFonts w:cstheme="minorHAnsi"/>
          <w:w w:val="108"/>
          <w:sz w:val="14"/>
          <w:szCs w:val="14"/>
        </w:rPr>
        <w:t>removal (in pink)</w:t>
      </w:r>
    </w:p>
    <w:p w14:paraId="0E0A38C4" w14:textId="2D15F757" w:rsidR="00001A3B" w:rsidRPr="000A457F" w:rsidRDefault="00001A3B" w:rsidP="00001A3B">
      <w:pPr>
        <w:pStyle w:val="RSCB06BHeadingSub-Section"/>
      </w:pPr>
      <w:proofErr w:type="spellStart"/>
      <w:r w:rsidRPr="000A457F">
        <w:t>Vapochromism</w:t>
      </w:r>
      <w:proofErr w:type="spellEnd"/>
      <w:r w:rsidRPr="000A457F">
        <w:t xml:space="preserve"> solid state </w:t>
      </w:r>
      <w:r w:rsidR="00862D86" w:rsidRPr="000A457F">
        <w:t>characteri</w:t>
      </w:r>
      <w:r w:rsidR="00862D86">
        <w:t>s</w:t>
      </w:r>
      <w:r w:rsidR="00862D86" w:rsidRPr="000A457F">
        <w:t>ation</w:t>
      </w:r>
      <w:r w:rsidRPr="000A457F">
        <w:t>.</w:t>
      </w:r>
    </w:p>
    <w:p w14:paraId="18D5B0BA" w14:textId="2C35B06B" w:rsidR="00A706CA" w:rsidRDefault="00E4728D" w:rsidP="00991A41">
      <w:pPr>
        <w:pStyle w:val="RSCB02ArticleText"/>
        <w:contextualSpacing/>
        <w:rPr>
          <w:rFonts w:cstheme="minorHAnsi"/>
        </w:rPr>
      </w:pPr>
      <w:r w:rsidRPr="002D4595">
        <w:rPr>
          <w:rFonts w:cstheme="minorHAnsi"/>
        </w:rPr>
        <w:t>H</w:t>
      </w:r>
      <w:r w:rsidR="00001A3B" w:rsidRPr="002D4595">
        <w:rPr>
          <w:rFonts w:cstheme="minorHAnsi"/>
        </w:rPr>
        <w:t xml:space="preserve">eterobimetallic coordination polymers based on </w:t>
      </w:r>
      <w:r w:rsidR="00DC7287" w:rsidRPr="002D4595">
        <w:rPr>
          <w:rFonts w:cstheme="minorHAnsi"/>
        </w:rPr>
        <w:t xml:space="preserve">the </w:t>
      </w:r>
      <w:r w:rsidR="00001A3B" w:rsidRPr="002D4595">
        <w:rPr>
          <w:rFonts w:cstheme="minorHAnsi"/>
        </w:rPr>
        <w:t>dicyanoaurate unit have shown to be remarkable for sensing application.</w:t>
      </w:r>
      <w:r w:rsidR="00001A3B" w:rsidRPr="000A457F">
        <w:t xml:space="preserve"> </w:t>
      </w:r>
      <w:r w:rsidR="00A84E9C" w:rsidRPr="002D4595">
        <w:rPr>
          <w:rFonts w:cstheme="minorHAnsi"/>
        </w:rPr>
        <w:fldChar w:fldCharType="begin">
          <w:fldData xml:space="preserve">PEVuZE5vdGU+PENpdGU+PEF1dGhvcj5LYXR6PC9BdXRob3I+PFllYXI+MjAwODwvWWVhcj48UmVj
TnVtPjE3NTU8L1JlY051bT48RGlzcGxheVRleHQ+PHN0eWxlIGZhY2U9InN1cGVyc2NyaXB0Ij4x
NywgMTgsIDM3PC9zdHlsZT48L0Rpc3BsYXlUZXh0PjxyZWNvcmQ+PHJlYy1udW1iZXI+MTc1NTwv
cmVjLW51bWJlcj48Zm9yZWlnbi1rZXlzPjxrZXkgYXBwPSJFTiIgZGItaWQ9InZycnJmZGFycGVl
cmRwZXRhZHE1ZjlzZDVzdDBzcndhZjVmYSIgdGltZXN0YW1wPSIxNjE3Nzg4NjM0Ij4xNzU1PC9r
ZXk+PC9mb3JlaWduLWtleXM+PHJlZi10eXBlIG5hbWU9IkpvdXJuYWwgQXJ0aWNsZSI+MTc8L3Jl
Zi10eXBlPjxjb250cmlidXRvcnM+PGF1dGhvcnM+PGF1dGhvcj5LYXR6LCBNaWNoYWVsIEouPC9h
dXRob3I+PGF1dGhvcj5SYW1uaWFsLCBUYXJhbWF0ZWU8L2F1dGhvcj48YXV0aG9yPll1LCBIdWEt
Wmhvbmc8L2F1dGhvcj48YXV0aG9yPkxlem5vZmYsIERhbmllbCBCLjwvYXV0aG9yPjwvYXV0aG9y
cz48L2NvbnRyaWJ1dG9ycz48dGl0bGVzPjx0aXRsZT5Qb2x5bW9ycGhpc20gb2YgWm5bQXUoQ04p
Ml0yIGFuZCBJdHMgTHVtaW5lc2NlbnQgU2Vuc29yeSBSZXNwb25zZSB0byBOSDMgVmFwb3I8L3Rp
dGxlPjxzZWNvbmRhcnktdGl0bGU+Sm91cm5hbCBvZiB0aGUgQW1lcmljYW4gQ2hlbWljYWwgU29j
aWV0eTwvc2Vjb25kYXJ5LXRpdGxlPjwvdGl0bGVzPjxwZXJpb2RpY2FsPjxmdWxsLXRpdGxlPkpv
dXJuYWwgb2YgdGhlIEFtZXJpY2FuIENoZW1pY2FsIFNvY2lldHk8L2Z1bGwtdGl0bGU+PGFiYnIt
MT5KLiBBbS4gQ2hlbS4gU29jLjwvYWJici0xPjwvcGVyaW9kaWNhbD48cGFnZXM+MTA2NjItMTA2
NzM8L3BhZ2VzPjx2b2x1bWU+MTMwPC92b2x1bWU+PG51bWJlcj4zMjwvbnVtYmVyPjxkYXRlcz48
eWVhcj4yMDA4PC95ZWFyPjxwdWItZGF0ZXM+PGRhdGU+MjAwOC8wOC8xMzwvZGF0ZT48L3B1Yi1k
YXRlcz48L2RhdGVzPjxwdWJsaXNoZXI+QW1lcmljYW4gQ2hlbWljYWwgU29jaWV0eTwvcHVibGlz
aGVyPjxpc2JuPjAwMDItNzg2MzwvaXNibj48dXJscz48cmVsYXRlZC11cmxzPjx1cmw+aHR0cHM6
Ly9kb2kub3JnLzEwLjEwMjEvamE4MDE3NzNwPC91cmw+PC9yZWxhdGVkLXVybHM+PC91cmxzPjxl
bGVjdHJvbmljLXJlc291cmNlLW51bT4xMC4xMDIxL2phODAxNzczcDwvZWxlY3Ryb25pYy1yZXNv
dXJjZS1udW0+PC9yZWNvcmQ+PC9DaXRlPjxDaXRlPjxBdXRob3I+TGVmZWJ2cmU8L0F1dGhvcj48
WWVhcj4yMDA0PC9ZZWFyPjxSZWNOdW0+MTA8L1JlY051bT48cmVjb3JkPjxyZWMtbnVtYmVyPjEw
PC9yZWMtbnVtYmVyPjxmb3JlaWduLWtleXM+PGtleSBhcHA9IkVOIiBkYi1pZD0idnJycmZkYXJw
ZWVyZHBldGFkcTVmOXNkNXN0MHNyd2FmNWZhIiB0aW1lc3RhbXA9IjE1NDg5NDI3NjEiPjEwPC9r
ZXk+PC9mb3JlaWduLWtleXM+PHJlZi10eXBlIG5hbWU9IkpvdXJuYWwgQXJ0aWNsZSI+MTc8L3Jl
Zi10eXBlPjxjb250cmlidXRvcnM+PGF1dGhvcnM+PGF1dGhvcj5MZWZlYnZyZSwgSi48L2F1dGhv
cj48YXV0aG9yPkJhdGNoZWxvciwgUi4gSi48L2F1dGhvcj48YXV0aG9yPkxlem5vZmYsIEQuIEIu
PC9hdXRob3I+PC9hdXRob3JzPjwvY29udHJpYnV0b3JzPjxhdXRoLWFkZHJlc3M+U2ltb24gRnJh
c2VyIFVuaXYsIERlcHQgQ2hlbSwgQnVybmFieSwgQkMgVjVBIDFTNiwgQ2FuYWRhLiYjeEQ7TGV6
bm9mZiwgREIgKHJlcHJpbnQgYXV0aG9yKSwgU2ltb24gRnJhc2VyIFVuaXYsIERlcHQgQ2hlbSwg
ODg4OCBVbml2IERyLCBCdXJuYWJ5LCBCQyBWNUEgMVM2LCBDYW5hZGEuJiN4RDtkaWV6bm9mZkBz
ZnUuY2E8L2F1dGgtYWRkcmVzcz48dGl0bGVzPjx0aXRsZT5DdSBBdShDTikoMikgKDIpKERNU08p
KDIpOiBHb2xkZW4gcG9seW1vcnBocyB0aGF0IGV4aGliaXQgdmFwb2Nocm9taWMgYmVoYXZpb3I8
L3RpdGxlPjxzZWNvbmRhcnktdGl0bGU+Sm91cm5hbCBvZiB0aGUgQW1lcmljYW4gQ2hlbWljYWwg
U29jaWV0eTwvc2Vjb25kYXJ5LXRpdGxlPjxhbHQtdGl0bGU+Si4gQW0uIENoZW0uIFNvYy48L2Fs
dC10aXRsZT48L3RpdGxlcz48cGVyaW9kaWNhbD48ZnVsbC10aXRsZT5Kb3VybmFsIG9mIHRoZSBB
bWVyaWNhbiBDaGVtaWNhbCBTb2NpZXR5PC9mdWxsLXRpdGxlPjxhYmJyLTE+Si4gQW0uIENoZW0u
IFNvYy48L2FiYnItMT48L3BlcmlvZGljYWw+PGFsdC1wZXJpb2RpY2FsPjxmdWxsLXRpdGxlPkpv
dXJuYWwgb2YgdGhlIEFtZXJpY2FuIENoZW1pY2FsIFNvY2lldHk8L2Z1bGwtdGl0bGU+PGFiYnIt
MT5KLiBBbS4gQ2hlbS4gU29jLjwvYWJici0xPjwvYWx0LXBlcmlvZGljYWw+PHBhZ2VzPjE2MTE3
LTE2MTI1PC9wYWdlcz48dm9sdW1lPjEyNjwvdm9sdW1lPjxudW1iZXI+NDk8L251bWJlcj48a2V5
d29yZHM+PGtleXdvcmQ+YXVyb3BoaWxpY2l0eS1jb29yZGluYXRpb24gaW50ZXJwbGF5PC9rZXl3
b3JkPjxrZXl3b3JkPm9yZ2FuaWMtY29tcG91bmQgdmFwb3JzPC9rZXl3b3JkPjxrZXl3b3JkPmVu
dmlyb25tZW50YWwgc2Vuc29yczwva2V5d29yZD48a2V5d29yZD5pbmZyYXJlZC1zcGVjdHJvc2Nv
cHk8L2tleXdvcmQ+PGtleXdvcmQ+c3RydWN0dXJhbCBpc29tZXJpc208L2tleXdvcmQ+PGtleXdv
cmQ+Y29tcGxleGVzPC9rZXl3b3JkPjxrZXl3b3JkPmZyYW1ld29ya3M8L2tleXdvcmQ+PGtleXdv
cmQ+cG9seW1lcnM8L2tleXdvcmQ+PGtleXdvcmQ+Y3J5c3RhbDwva2V5d29yZD48a2V5d29yZD5k
ZXNpZ248L2tleXdvcmQ+PGtleXdvcmQ+Q2hlbWlzdHJ5PC9rZXl3b3JkPjwva2V5d29yZHM+PGRh
dGVzPjx5ZWFyPjIwMDQ8L3llYXI+PHB1Yi1kYXRlcz48ZGF0ZT5EZWM8L2RhdGU+PC9wdWItZGF0
ZXM+PC9kYXRlcz48aXNibj4wMDAyLTc4NjM8L2lzYm4+PGFjY2Vzc2lvbi1udW0+V09TOjAwMDIy
NTY5NzAwMDA0NjwvYWNjZXNzaW9uLW51bT48d29yay10eXBlPkFydGljbGU8L3dvcmstdHlwZT48
dXJscz48cmVsYXRlZC11cmxzPjx1cmw+Jmx0O0dvIHRvIElTSSZndDs6Ly9XT1M6MDAwMjI1Njk3
MDAwMDQ2PC91cmw+PC9yZWxhdGVkLXVybHM+PC91cmxzPjxlbGVjdHJvbmljLXJlc291cmNlLW51
bT4xMC4xMDIxL2phMDQ5MDY5bjwvZWxlY3Ryb25pYy1yZXNvdXJjZS1udW0+PGxhbmd1YWdlPkVu
Z2xpc2g8L2xhbmd1YWdlPjwvcmVjb3JkPjwvQ2l0ZT48Q2l0ZT48QXV0aG9yPkxlZmVidnJlPC9B
dXRob3I+PFllYXI+MjAxMjwvWWVhcj48UmVjTnVtPjE3NTM8L1JlY051bT48cmVjb3JkPjxyZWMt
bnVtYmVyPjE3NTM8L3JlYy1udW1iZXI+PGZvcmVpZ24ta2V5cz48a2V5IGFwcD0iRU4iIGRiLWlk
PSJ2cnJyZmRhcnBlZXJkcGV0YWRxNWY5c2Q1c3Qwc3J3YWY1ZmEiIHRpbWVzdGFtcD0iMTYxNzc4
ODI5OCI+MTc1Mzwva2V5PjwvZm9yZWlnbi1rZXlzPjxyZWYtdHlwZSBuYW1lPSJKb3VybmFsIEFy
dGljbGUiPjE3PC9yZWYtdHlwZT48Y29udHJpYnV0b3JzPjxhdXRob3JzPjxhdXRob3I+TGVmZWJ2
cmUsIEp1bGllPC9hdXRob3I+PGF1dGhvcj5Lb3LEjW9rLCBKYXNtaW5lIEwuPC9hdXRob3I+PGF1
dGhvcj5LYXR6LCBNaWNoYWVsIEouPC9hdXRob3I+PGF1dGhvcj5MZXpub2ZmLCBEYW5pZWwgQi48
L2F1dGhvcj48L2F1dGhvcnM+PC9jb250cmlidXRvcnM+PHRpdGxlcz48dGl0bGU+VmFwb2Nocm9t
aWMgQmVoYXZpb3VyIG9mIE1bQXUoQ04pMl0yLUJhc2VkIENvb3JkaW5hdGlvbiBQb2x5bWVycyAo
TSA9IENvLCBOaSk8L3RpdGxlPjxzZWNvbmRhcnktdGl0bGU+U2Vuc29yczwvc2Vjb25kYXJ5LXRp
dGxlPjwvdGl0bGVzPjxwZXJpb2RpY2FsPjxmdWxsLXRpdGxlPlNlbnNvcnM8L2Z1bGwtdGl0bGU+
PC9wZXJpb2RpY2FsPjx2b2x1bWU+MTI8L3ZvbHVtZT48bnVtYmVyPjM8L251bWJlcj48a2V5d29y
ZHM+PGtleXdvcmQ+dmFwb2Nocm9taXNtPC9rZXl3b3JkPjxrZXl3b3JkPmN5YW5pZGU8L2tleXdv
cmQ+PGtleXdvcmQ+WC1yYXkgc3RydWN0dXJlczwva2V5d29yZD48a2V5d29yZD5jb2JhbHQoSUkp
PC9rZXl3b3JkPjxrZXl3b3JkPm5pY2tlbChJSSk8L2tleXdvcmQ+PC9rZXl3b3Jkcz48ZGF0ZXM+
PHllYXI+MjAxMjwveWVhcj48L2RhdGVzPjxpc2JuPjE0MjQtODIyMDwvaXNibj48dXJscz48L3Vy
bHM+PGVsZWN0cm9uaWMtcmVzb3VyY2UtbnVtPjEwLjMzOTAvczEyMDMwMzY2OTwvZWxlY3Ryb25p
Yy1yZXNvdXJjZS1udW0+PC9yZWNvcmQ+PC9DaXRlPjwvRW5kTm90ZT5=
</w:fldData>
        </w:fldChar>
      </w:r>
      <w:r w:rsidR="00A84E9C" w:rsidRPr="002D4595">
        <w:rPr>
          <w:rFonts w:cstheme="minorHAnsi"/>
        </w:rPr>
        <w:instrText xml:space="preserve"> ADDIN EN.CITE </w:instrText>
      </w:r>
      <w:r w:rsidR="00A84E9C" w:rsidRPr="002D4595">
        <w:rPr>
          <w:rFonts w:cstheme="minorHAnsi"/>
        </w:rPr>
        <w:fldChar w:fldCharType="begin">
          <w:fldData xml:space="preserve">PEVuZE5vdGU+PENpdGU+PEF1dGhvcj5LYXR6PC9BdXRob3I+PFllYXI+MjAwODwvWWVhcj48UmVj
TnVtPjE3NTU8L1JlY051bT48RGlzcGxheVRleHQ+PHN0eWxlIGZhY2U9InN1cGVyc2NyaXB0Ij4x
NywgMTgsIDM3PC9zdHlsZT48L0Rpc3BsYXlUZXh0PjxyZWNvcmQ+PHJlYy1udW1iZXI+MTc1NTwv
cmVjLW51bWJlcj48Zm9yZWlnbi1rZXlzPjxrZXkgYXBwPSJFTiIgZGItaWQ9InZycnJmZGFycGVl
cmRwZXRhZHE1ZjlzZDVzdDBzcndhZjVmYSIgdGltZXN0YW1wPSIxNjE3Nzg4NjM0Ij4xNzU1PC9r
ZXk+PC9mb3JlaWduLWtleXM+PHJlZi10eXBlIG5hbWU9IkpvdXJuYWwgQXJ0aWNsZSI+MTc8L3Jl
Zi10eXBlPjxjb250cmlidXRvcnM+PGF1dGhvcnM+PGF1dGhvcj5LYXR6LCBNaWNoYWVsIEouPC9h
dXRob3I+PGF1dGhvcj5SYW1uaWFsLCBUYXJhbWF0ZWU8L2F1dGhvcj48YXV0aG9yPll1LCBIdWEt
Wmhvbmc8L2F1dGhvcj48YXV0aG9yPkxlem5vZmYsIERhbmllbCBCLjwvYXV0aG9yPjwvYXV0aG9y
cz48L2NvbnRyaWJ1dG9ycz48dGl0bGVzPjx0aXRsZT5Qb2x5bW9ycGhpc20gb2YgWm5bQXUoQ04p
Ml0yIGFuZCBJdHMgTHVtaW5lc2NlbnQgU2Vuc29yeSBSZXNwb25zZSB0byBOSDMgVmFwb3I8L3Rp
dGxlPjxzZWNvbmRhcnktdGl0bGU+Sm91cm5hbCBvZiB0aGUgQW1lcmljYW4gQ2hlbWljYWwgU29j
aWV0eTwvc2Vjb25kYXJ5LXRpdGxlPjwvdGl0bGVzPjxwZXJpb2RpY2FsPjxmdWxsLXRpdGxlPkpv
dXJuYWwgb2YgdGhlIEFtZXJpY2FuIENoZW1pY2FsIFNvY2lldHk8L2Z1bGwtdGl0bGU+PGFiYnIt
MT5KLiBBbS4gQ2hlbS4gU29jLjwvYWJici0xPjwvcGVyaW9kaWNhbD48cGFnZXM+MTA2NjItMTA2
NzM8L3BhZ2VzPjx2b2x1bWU+MTMwPC92b2x1bWU+PG51bWJlcj4zMjwvbnVtYmVyPjxkYXRlcz48
eWVhcj4yMDA4PC95ZWFyPjxwdWItZGF0ZXM+PGRhdGU+MjAwOC8wOC8xMzwvZGF0ZT48L3B1Yi1k
YXRlcz48L2RhdGVzPjxwdWJsaXNoZXI+QW1lcmljYW4gQ2hlbWljYWwgU29jaWV0eTwvcHVibGlz
aGVyPjxpc2JuPjAwMDItNzg2MzwvaXNibj48dXJscz48cmVsYXRlZC11cmxzPjx1cmw+aHR0cHM6
Ly9kb2kub3JnLzEwLjEwMjEvamE4MDE3NzNwPC91cmw+PC9yZWxhdGVkLXVybHM+PC91cmxzPjxl
bGVjdHJvbmljLXJlc291cmNlLW51bT4xMC4xMDIxL2phODAxNzczcDwvZWxlY3Ryb25pYy1yZXNv
dXJjZS1udW0+PC9yZWNvcmQ+PC9DaXRlPjxDaXRlPjxBdXRob3I+TGVmZWJ2cmU8L0F1dGhvcj48
WWVhcj4yMDA0PC9ZZWFyPjxSZWNOdW0+MTA8L1JlY051bT48cmVjb3JkPjxyZWMtbnVtYmVyPjEw
PC9yZWMtbnVtYmVyPjxmb3JlaWduLWtleXM+PGtleSBhcHA9IkVOIiBkYi1pZD0idnJycmZkYXJw
ZWVyZHBldGFkcTVmOXNkNXN0MHNyd2FmNWZhIiB0aW1lc3RhbXA9IjE1NDg5NDI3NjEiPjEwPC9r
ZXk+PC9mb3JlaWduLWtleXM+PHJlZi10eXBlIG5hbWU9IkpvdXJuYWwgQXJ0aWNsZSI+MTc8L3Jl
Zi10eXBlPjxjb250cmlidXRvcnM+PGF1dGhvcnM+PGF1dGhvcj5MZWZlYnZyZSwgSi48L2F1dGhv
cj48YXV0aG9yPkJhdGNoZWxvciwgUi4gSi48L2F1dGhvcj48YXV0aG9yPkxlem5vZmYsIEQuIEIu
PC9hdXRob3I+PC9hdXRob3JzPjwvY29udHJpYnV0b3JzPjxhdXRoLWFkZHJlc3M+U2ltb24gRnJh
c2VyIFVuaXYsIERlcHQgQ2hlbSwgQnVybmFieSwgQkMgVjVBIDFTNiwgQ2FuYWRhLiYjeEQ7TGV6
bm9mZiwgREIgKHJlcHJpbnQgYXV0aG9yKSwgU2ltb24gRnJhc2VyIFVuaXYsIERlcHQgQ2hlbSwg
ODg4OCBVbml2IERyLCBCdXJuYWJ5LCBCQyBWNUEgMVM2LCBDYW5hZGEuJiN4RDtkaWV6bm9mZkBz
ZnUuY2E8L2F1dGgtYWRkcmVzcz48dGl0bGVzPjx0aXRsZT5DdSBBdShDTikoMikgKDIpKERNU08p
KDIpOiBHb2xkZW4gcG9seW1vcnBocyB0aGF0IGV4aGliaXQgdmFwb2Nocm9taWMgYmVoYXZpb3I8
L3RpdGxlPjxzZWNvbmRhcnktdGl0bGU+Sm91cm5hbCBvZiB0aGUgQW1lcmljYW4gQ2hlbWljYWwg
U29jaWV0eTwvc2Vjb25kYXJ5LXRpdGxlPjxhbHQtdGl0bGU+Si4gQW0uIENoZW0uIFNvYy48L2Fs
dC10aXRsZT48L3RpdGxlcz48cGVyaW9kaWNhbD48ZnVsbC10aXRsZT5Kb3VybmFsIG9mIHRoZSBB
bWVyaWNhbiBDaGVtaWNhbCBTb2NpZXR5PC9mdWxsLXRpdGxlPjxhYmJyLTE+Si4gQW0uIENoZW0u
IFNvYy48L2FiYnItMT48L3BlcmlvZGljYWw+PGFsdC1wZXJpb2RpY2FsPjxmdWxsLXRpdGxlPkpv
dXJuYWwgb2YgdGhlIEFtZXJpY2FuIENoZW1pY2FsIFNvY2lldHk8L2Z1bGwtdGl0bGU+PGFiYnIt
MT5KLiBBbS4gQ2hlbS4gU29jLjwvYWJici0xPjwvYWx0LXBlcmlvZGljYWw+PHBhZ2VzPjE2MTE3
LTE2MTI1PC9wYWdlcz48dm9sdW1lPjEyNjwvdm9sdW1lPjxudW1iZXI+NDk8L251bWJlcj48a2V5
d29yZHM+PGtleXdvcmQ+YXVyb3BoaWxpY2l0eS1jb29yZGluYXRpb24gaW50ZXJwbGF5PC9rZXl3
b3JkPjxrZXl3b3JkPm9yZ2FuaWMtY29tcG91bmQgdmFwb3JzPC9rZXl3b3JkPjxrZXl3b3JkPmVu
dmlyb25tZW50YWwgc2Vuc29yczwva2V5d29yZD48a2V5d29yZD5pbmZyYXJlZC1zcGVjdHJvc2Nv
cHk8L2tleXdvcmQ+PGtleXdvcmQ+c3RydWN0dXJhbCBpc29tZXJpc208L2tleXdvcmQ+PGtleXdv
cmQ+Y29tcGxleGVzPC9rZXl3b3JkPjxrZXl3b3JkPmZyYW1ld29ya3M8L2tleXdvcmQ+PGtleXdv
cmQ+cG9seW1lcnM8L2tleXdvcmQ+PGtleXdvcmQ+Y3J5c3RhbDwva2V5d29yZD48a2V5d29yZD5k
ZXNpZ248L2tleXdvcmQ+PGtleXdvcmQ+Q2hlbWlzdHJ5PC9rZXl3b3JkPjwva2V5d29yZHM+PGRh
dGVzPjx5ZWFyPjIwMDQ8L3llYXI+PHB1Yi1kYXRlcz48ZGF0ZT5EZWM8L2RhdGU+PC9wdWItZGF0
ZXM+PC9kYXRlcz48aXNibj4wMDAyLTc4NjM8L2lzYm4+PGFjY2Vzc2lvbi1udW0+V09TOjAwMDIy
NTY5NzAwMDA0NjwvYWNjZXNzaW9uLW51bT48d29yay10eXBlPkFydGljbGU8L3dvcmstdHlwZT48
dXJscz48cmVsYXRlZC11cmxzPjx1cmw+Jmx0O0dvIHRvIElTSSZndDs6Ly9XT1M6MDAwMjI1Njk3
MDAwMDQ2PC91cmw+PC9yZWxhdGVkLXVybHM+PC91cmxzPjxlbGVjdHJvbmljLXJlc291cmNlLW51
bT4xMC4xMDIxL2phMDQ5MDY5bjwvZWxlY3Ryb25pYy1yZXNvdXJjZS1udW0+PGxhbmd1YWdlPkVu
Z2xpc2g8L2xhbmd1YWdlPjwvcmVjb3JkPjwvQ2l0ZT48Q2l0ZT48QXV0aG9yPkxlZmVidnJlPC9B
dXRob3I+PFllYXI+MjAxMjwvWWVhcj48UmVjTnVtPjE3NTM8L1JlY051bT48cmVjb3JkPjxyZWMt
bnVtYmVyPjE3NTM8L3JlYy1udW1iZXI+PGZvcmVpZ24ta2V5cz48a2V5IGFwcD0iRU4iIGRiLWlk
PSJ2cnJyZmRhcnBlZXJkcGV0YWRxNWY5c2Q1c3Qwc3J3YWY1ZmEiIHRpbWVzdGFtcD0iMTYxNzc4
ODI5OCI+MTc1Mzwva2V5PjwvZm9yZWlnbi1rZXlzPjxyZWYtdHlwZSBuYW1lPSJKb3VybmFsIEFy
dGljbGUiPjE3PC9yZWYtdHlwZT48Y29udHJpYnV0b3JzPjxhdXRob3JzPjxhdXRob3I+TGVmZWJ2
cmUsIEp1bGllPC9hdXRob3I+PGF1dGhvcj5Lb3LEjW9rLCBKYXNtaW5lIEwuPC9hdXRob3I+PGF1
dGhvcj5LYXR6LCBNaWNoYWVsIEouPC9hdXRob3I+PGF1dGhvcj5MZXpub2ZmLCBEYW5pZWwgQi48
L2F1dGhvcj48L2F1dGhvcnM+PC9jb250cmlidXRvcnM+PHRpdGxlcz48dGl0bGU+VmFwb2Nocm9t
aWMgQmVoYXZpb3VyIG9mIE1bQXUoQ04pMl0yLUJhc2VkIENvb3JkaW5hdGlvbiBQb2x5bWVycyAo
TSA9IENvLCBOaSk8L3RpdGxlPjxzZWNvbmRhcnktdGl0bGU+U2Vuc29yczwvc2Vjb25kYXJ5LXRp
dGxlPjwvdGl0bGVzPjxwZXJpb2RpY2FsPjxmdWxsLXRpdGxlPlNlbnNvcnM8L2Z1bGwtdGl0bGU+
PC9wZXJpb2RpY2FsPjx2b2x1bWU+MTI8L3ZvbHVtZT48bnVtYmVyPjM8L251bWJlcj48a2V5d29y
ZHM+PGtleXdvcmQ+dmFwb2Nocm9taXNtPC9rZXl3b3JkPjxrZXl3b3JkPmN5YW5pZGU8L2tleXdv
cmQ+PGtleXdvcmQ+WC1yYXkgc3RydWN0dXJlczwva2V5d29yZD48a2V5d29yZD5jb2JhbHQoSUkp
PC9rZXl3b3JkPjxrZXl3b3JkPm5pY2tlbChJSSk8L2tleXdvcmQ+PC9rZXl3b3Jkcz48ZGF0ZXM+
PHllYXI+MjAxMjwveWVhcj48L2RhdGVzPjxpc2JuPjE0MjQtODIyMDwvaXNibj48dXJscz48L3Vy
bHM+PGVsZWN0cm9uaWMtcmVzb3VyY2UtbnVtPjEwLjMzOTAvczEyMDMwMzY2OTwvZWxlY3Ryb25p
Yy1yZXNvdXJjZS1udW0+PC9yZWNvcmQ+PC9DaXRlPjwvRW5kTm90ZT5=
</w:fldData>
        </w:fldChar>
      </w:r>
      <w:r w:rsidR="00A84E9C" w:rsidRPr="002D4595">
        <w:rPr>
          <w:rFonts w:cstheme="minorHAnsi"/>
        </w:rPr>
        <w:instrText xml:space="preserve"> ADDIN EN.CITE.DATA </w:instrText>
      </w:r>
      <w:r w:rsidR="00A84E9C" w:rsidRPr="002D4595">
        <w:rPr>
          <w:rFonts w:cstheme="minorHAnsi"/>
        </w:rPr>
      </w:r>
      <w:r w:rsidR="00A84E9C" w:rsidRPr="002D4595">
        <w:rPr>
          <w:rFonts w:cstheme="minorHAnsi"/>
        </w:rPr>
        <w:fldChar w:fldCharType="end"/>
      </w:r>
      <w:r w:rsidR="00A84E9C" w:rsidRPr="002D4595">
        <w:rPr>
          <w:rFonts w:cstheme="minorHAnsi"/>
        </w:rPr>
      </w:r>
      <w:r w:rsidR="00A84E9C" w:rsidRPr="002D4595">
        <w:rPr>
          <w:rFonts w:cstheme="minorHAnsi"/>
        </w:rPr>
        <w:fldChar w:fldCharType="separate"/>
      </w:r>
      <w:r w:rsidR="00A84E9C" w:rsidRPr="002D4595">
        <w:rPr>
          <w:rFonts w:cstheme="minorHAnsi"/>
          <w:noProof/>
          <w:vertAlign w:val="superscript"/>
        </w:rPr>
        <w:t>17, 18, 37</w:t>
      </w:r>
      <w:r w:rsidR="00A84E9C" w:rsidRPr="002D4595">
        <w:rPr>
          <w:rFonts w:cstheme="minorHAnsi"/>
        </w:rPr>
        <w:fldChar w:fldCharType="end"/>
      </w:r>
      <w:r w:rsidR="00001A3B" w:rsidRPr="002D4595">
        <w:rPr>
          <w:rFonts w:cstheme="minorHAnsi"/>
        </w:rPr>
        <w:t xml:space="preserve"> The mechanisms have been studied and can be explained </w:t>
      </w:r>
      <w:r w:rsidR="00DC7287" w:rsidRPr="002D4595">
        <w:rPr>
          <w:rFonts w:cstheme="minorHAnsi"/>
        </w:rPr>
        <w:t>either</w:t>
      </w:r>
      <w:r w:rsidR="00001A3B" w:rsidRPr="002D4595">
        <w:rPr>
          <w:rFonts w:cstheme="minorHAnsi"/>
        </w:rPr>
        <w:t xml:space="preserve"> by a selective complexation of the host</w:t>
      </w:r>
      <w:r w:rsidR="00DC7287" w:rsidRPr="002D4595">
        <w:rPr>
          <w:rFonts w:cstheme="minorHAnsi"/>
        </w:rPr>
        <w:t>’s</w:t>
      </w:r>
      <w:r w:rsidR="00001A3B" w:rsidRPr="002D4595">
        <w:rPr>
          <w:rFonts w:cstheme="minorHAnsi"/>
        </w:rPr>
        <w:t xml:space="preserve"> vapo</w:t>
      </w:r>
      <w:r w:rsidR="00EA6C86" w:rsidRPr="002D4595">
        <w:rPr>
          <w:rFonts w:cstheme="minorHAnsi"/>
        </w:rPr>
        <w:t>u</w:t>
      </w:r>
      <w:r w:rsidR="00001A3B" w:rsidRPr="002D4595">
        <w:rPr>
          <w:rFonts w:cstheme="minorHAnsi"/>
        </w:rPr>
        <w:t>r molecules by the metal (for example in Cu[Au(CN)</w:t>
      </w:r>
      <w:r w:rsidR="00001A3B" w:rsidRPr="002D4595">
        <w:rPr>
          <w:rFonts w:cstheme="minorHAnsi"/>
          <w:vertAlign w:val="subscript"/>
        </w:rPr>
        <w:t>2</w:t>
      </w:r>
      <w:r w:rsidR="00001A3B" w:rsidRPr="002D4595">
        <w:rPr>
          <w:rFonts w:cstheme="minorHAnsi"/>
        </w:rPr>
        <w:t>]</w:t>
      </w:r>
      <w:r w:rsidR="00001A3B" w:rsidRPr="002D4595">
        <w:rPr>
          <w:rFonts w:cstheme="minorHAnsi"/>
          <w:vertAlign w:val="subscript"/>
        </w:rPr>
        <w:t>2</w:t>
      </w:r>
      <w:r w:rsidR="00001A3B" w:rsidRPr="002D4595">
        <w:rPr>
          <w:rFonts w:cstheme="minorHAnsi"/>
        </w:rPr>
        <w:t>)</w:t>
      </w:r>
      <w:r w:rsidR="00A84E9C" w:rsidRPr="002D4595">
        <w:rPr>
          <w:rFonts w:cstheme="minorHAnsi"/>
        </w:rPr>
        <w:fldChar w:fldCharType="begin"/>
      </w:r>
      <w:r w:rsidR="00A84E9C" w:rsidRPr="002D4595">
        <w:rPr>
          <w:rFonts w:cstheme="minorHAnsi"/>
        </w:rPr>
        <w:instrText xml:space="preserve"> ADDIN EN.CITE &lt;EndNote&gt;&lt;Cite&gt;&lt;Author&gt;Lefebvre&lt;/Author&gt;&lt;Year&gt;2004&lt;/Year&gt;&lt;RecNum&gt;10&lt;/RecNum&gt;&lt;DisplayText&gt;&lt;style face="superscript"&gt;17&lt;/style&gt;&lt;/DisplayText&gt;&lt;record&gt;&lt;rec-number&gt;10&lt;/rec-number&gt;&lt;foreign-keys&gt;&lt;key app="EN" db-id="vrrrfdarpeerdpetadq5f9sd5st0srwaf5fa" timestamp="1548942761"&gt;10&lt;/key&gt;&lt;/foreign-keys&gt;&lt;ref-type name="Journal Article"&gt;17&lt;/ref-type&gt;&lt;contributors&gt;&lt;authors&gt;&lt;author&gt;Lefebvre, J.&lt;/author&gt;&lt;author&gt;Batchelor, R. J.&lt;/author&gt;&lt;author&gt;Leznoff, D. B.&lt;/author&gt;&lt;/authors&gt;&lt;/contributors&gt;&lt;auth-address&gt;Simon Fraser Univ, Dept Chem, Burnaby, BC V5A 1S6, Canada.&amp;#xD;Leznoff, DB (reprint author), Simon Fraser Univ, Dept Chem, 8888 Univ Dr, Burnaby, BC V5A 1S6, Canada.&amp;#xD;dieznoff@sfu.ca&lt;/auth-address&gt;&lt;titles&gt;&lt;title&gt;Cu Au(CN)(2) (2)(DMSO)(2): Golden polymorphs that exhibit vapochromic behavior&lt;/title&gt;&lt;secondary-title&gt;Journal of the American Chemical Society&lt;/secondary-title&gt;&lt;alt-title&gt;J. Am. Chem. Soc.&lt;/alt-title&gt;&lt;/titles&gt;&lt;periodical&gt;&lt;full-title&gt;Journal of the American Chemical Society&lt;/full-title&gt;&lt;abbr-1&gt;J. Am. Chem. Soc.&lt;/abbr-1&gt;&lt;/periodical&gt;&lt;alt-periodical&gt;&lt;full-title&gt;Journal of the American Chemical Society&lt;/full-title&gt;&lt;abbr-1&gt;J. Am. Chem. Soc.&lt;/abbr-1&gt;&lt;/alt-periodical&gt;&lt;pages&gt;16117-16125&lt;/pages&gt;&lt;volume&gt;126&lt;/volume&gt;&lt;number&gt;49&lt;/number&gt;&lt;keywords&gt;&lt;keyword&gt;aurophilicity-coordination interplay&lt;/keyword&gt;&lt;keyword&gt;organic-compound vapors&lt;/keyword&gt;&lt;keyword&gt;environmental sensors&lt;/keyword&gt;&lt;keyword&gt;infrared-spectroscopy&lt;/keyword&gt;&lt;keyword&gt;structural isomerism&lt;/keyword&gt;&lt;keyword&gt;complexes&lt;/keyword&gt;&lt;keyword&gt;frameworks&lt;/keyword&gt;&lt;keyword&gt;polymers&lt;/keyword&gt;&lt;keyword&gt;crystal&lt;/keyword&gt;&lt;keyword&gt;design&lt;/keyword&gt;&lt;keyword&gt;Chemistry&lt;/keyword&gt;&lt;/keywords&gt;&lt;dates&gt;&lt;year&gt;2004&lt;/year&gt;&lt;pub-dates&gt;&lt;date&gt;Dec&lt;/date&gt;&lt;/pub-dates&gt;&lt;/dates&gt;&lt;isbn&gt;0002-7863&lt;/isbn&gt;&lt;accession-num&gt;WOS:000225697000046&lt;/accession-num&gt;&lt;work-type&gt;Article&lt;/work-type&gt;&lt;urls&gt;&lt;related-urls&gt;&lt;url&gt;&amp;lt;Go to ISI&amp;gt;://WOS:000225697000046&lt;/url&gt;&lt;/related-urls&gt;&lt;/urls&gt;&lt;electronic-resource-num&gt;10.1021/ja049069n&lt;/electronic-resource-num&gt;&lt;language&gt;English&lt;/language&gt;&lt;/record&gt;&lt;/Cite&gt;&lt;/EndNote&gt;</w:instrText>
      </w:r>
      <w:r w:rsidR="00A84E9C" w:rsidRPr="002D4595">
        <w:rPr>
          <w:rFonts w:cstheme="minorHAnsi"/>
        </w:rPr>
        <w:fldChar w:fldCharType="separate"/>
      </w:r>
      <w:r w:rsidR="00A84E9C" w:rsidRPr="002D4595">
        <w:rPr>
          <w:rFonts w:cstheme="minorHAnsi"/>
          <w:noProof/>
          <w:vertAlign w:val="superscript"/>
        </w:rPr>
        <w:t>17</w:t>
      </w:r>
      <w:r w:rsidR="00A84E9C" w:rsidRPr="002D4595">
        <w:rPr>
          <w:rFonts w:cstheme="minorHAnsi"/>
        </w:rPr>
        <w:fldChar w:fldCharType="end"/>
      </w:r>
      <w:r w:rsidR="00001A3B" w:rsidRPr="002D4595">
        <w:rPr>
          <w:rFonts w:cstheme="minorHAnsi"/>
        </w:rPr>
        <w:t xml:space="preserve"> or by some weak interaction that change</w:t>
      </w:r>
      <w:r w:rsidR="00DC7287" w:rsidRPr="002D4595">
        <w:rPr>
          <w:rFonts w:cstheme="minorHAnsi"/>
        </w:rPr>
        <w:t>s</w:t>
      </w:r>
      <w:r w:rsidR="00001A3B" w:rsidRPr="002D4595">
        <w:rPr>
          <w:rFonts w:cstheme="minorHAnsi"/>
        </w:rPr>
        <w:t xml:space="preserve"> the electronic properties of the compound.</w:t>
      </w:r>
      <w:r w:rsidR="00001A3B" w:rsidRPr="000A457F">
        <w:t xml:space="preserve"> </w:t>
      </w:r>
      <w:r w:rsidR="00A84E9C" w:rsidRPr="002D4595">
        <w:rPr>
          <w:rFonts w:cstheme="minorHAnsi"/>
          <w:lang w:val="en-US"/>
        </w:rPr>
        <w:fldChar w:fldCharType="begin"/>
      </w:r>
      <w:r w:rsidR="00A84E9C" w:rsidRPr="002D4595">
        <w:rPr>
          <w:rFonts w:cstheme="minorHAnsi"/>
          <w:lang w:val="en-US"/>
        </w:rPr>
        <w:instrText xml:space="preserve"> ADDIN EN.CITE &lt;EndNote&gt;&lt;Cite&gt;&lt;Author&gt;Roberts&lt;/Author&gt;&lt;Year&gt;2015&lt;/Year&gt;&lt;RecNum&gt;1779&lt;/RecNum&gt;&lt;DisplayText&gt;&lt;style face="superscript"&gt;83&lt;/style&gt;&lt;/DisplayText&gt;&lt;record&gt;&lt;rec-number&gt;1779&lt;/rec-number&gt;&lt;foreign-keys&gt;&lt;key app="EN" db-id="vrrrfdarpeerdpetadq5f9sd5st0srwaf5fa" timestamp="1617801470"&gt;1779&lt;/key&gt;&lt;/foreign-keys&gt;&lt;ref-type name="Journal Article"&gt;17&lt;/ref-type&gt;&lt;contributors&gt;&lt;authors&gt;&lt;author&gt;Roberts, Ryan J.&lt;/author&gt;&lt;author&gt;Le, Debbie&lt;/author&gt;&lt;author&gt;Leznoff, Daniel B.&lt;/author&gt;&lt;/authors&gt;&lt;/contributors&gt;&lt;titles&gt;&lt;title&gt;Controlling intermolecular aurophilicity in emissive dinuclear Au(i) materials and their luminescent response to ammonia vapour&lt;/title&gt;&lt;secondary-title&gt;Chemical Communications&lt;/secondary-title&gt;&lt;/titles&gt;&lt;periodical&gt;&lt;full-title&gt;Chemical Communications&lt;/full-title&gt;&lt;/periodical&gt;&lt;pages&gt;14299-14302&lt;/pages&gt;&lt;volume&gt;51&lt;/volume&gt;&lt;number&gt;76&lt;/number&gt;&lt;dates&gt;&lt;year&gt;2015&lt;/year&gt;&lt;/dates&gt;&lt;publisher&gt;The Royal Society of Chemistry&lt;/publisher&gt;&lt;isbn&gt;1359-7345&lt;/isbn&gt;&lt;work-type&gt;10.1039/C5CC05277G&lt;/work-type&gt;&lt;urls&gt;&lt;related-urls&gt;&lt;url&gt;http://dx.doi.org/10.1039/C5CC05277G&lt;/url&gt;&lt;/related-urls&gt;&lt;/urls&gt;&lt;electronic-resource-num&gt;10.1039/C5CC05277G&lt;/electronic-resource-num&gt;&lt;/record&gt;&lt;/Cite&gt;&lt;/EndNote&gt;</w:instrText>
      </w:r>
      <w:r w:rsidR="00A84E9C" w:rsidRPr="002D4595">
        <w:rPr>
          <w:rFonts w:cstheme="minorHAnsi"/>
          <w:lang w:val="en-US"/>
        </w:rPr>
        <w:fldChar w:fldCharType="separate"/>
      </w:r>
      <w:r w:rsidR="00A84E9C" w:rsidRPr="002D4595">
        <w:rPr>
          <w:rFonts w:cstheme="minorHAnsi"/>
          <w:noProof/>
          <w:vertAlign w:val="superscript"/>
          <w:lang w:val="en-US"/>
        </w:rPr>
        <w:t>83</w:t>
      </w:r>
      <w:r w:rsidR="00A84E9C" w:rsidRPr="002D4595">
        <w:rPr>
          <w:rFonts w:cstheme="minorHAnsi"/>
          <w:lang w:val="en-US"/>
        </w:rPr>
        <w:fldChar w:fldCharType="end"/>
      </w:r>
      <w:r w:rsidR="00001A3B" w:rsidRPr="002D4595">
        <w:rPr>
          <w:rFonts w:cstheme="minorHAnsi"/>
        </w:rPr>
        <w:t xml:space="preserve"> We </w:t>
      </w:r>
      <w:r w:rsidR="00DC7287" w:rsidRPr="002D4595">
        <w:rPr>
          <w:rFonts w:cstheme="minorHAnsi"/>
        </w:rPr>
        <w:t>verified</w:t>
      </w:r>
      <w:r w:rsidR="00001A3B" w:rsidRPr="002D4595">
        <w:rPr>
          <w:rFonts w:cstheme="minorHAnsi"/>
        </w:rPr>
        <w:t xml:space="preserve"> the response of our compounds to </w:t>
      </w:r>
      <w:r w:rsidR="000205F5" w:rsidRPr="000205F5">
        <w:rPr>
          <w:rFonts w:cstheme="minorHAnsi"/>
        </w:rPr>
        <w:t>several</w:t>
      </w:r>
      <w:r w:rsidR="00001A3B" w:rsidRPr="002D4595">
        <w:rPr>
          <w:rFonts w:cstheme="minorHAnsi"/>
        </w:rPr>
        <w:t xml:space="preserve"> different volatile molecules and the most interesting </w:t>
      </w:r>
      <w:r w:rsidR="000544ED" w:rsidRPr="000A457F">
        <w:rPr>
          <w:rFonts w:cstheme="minorHAnsi"/>
        </w:rPr>
        <w:t>behaviour</w:t>
      </w:r>
      <w:r w:rsidR="00001A3B" w:rsidRPr="002D4595">
        <w:rPr>
          <w:rFonts w:cstheme="minorHAnsi"/>
        </w:rPr>
        <w:t xml:space="preserve"> has been found with crystals</w:t>
      </w:r>
      <w:r w:rsidR="00B25EE3" w:rsidRPr="000A457F">
        <w:rPr>
          <w:rFonts w:cstheme="minorHAnsi"/>
        </w:rPr>
        <w:t xml:space="preserve"> of </w:t>
      </w:r>
      <w:r w:rsidR="00B25EE3" w:rsidRPr="002D4595">
        <w:rPr>
          <w:rFonts w:cstheme="minorHAnsi"/>
          <w:b/>
          <w:bCs/>
        </w:rPr>
        <w:t>3</w:t>
      </w:r>
      <w:r w:rsidR="00001A3B" w:rsidRPr="002D4595">
        <w:rPr>
          <w:rFonts w:cstheme="minorHAnsi"/>
        </w:rPr>
        <w:t xml:space="preserve"> in </w:t>
      </w:r>
      <w:r w:rsidR="00DC7287" w:rsidRPr="002D4595">
        <w:rPr>
          <w:rFonts w:cstheme="minorHAnsi"/>
        </w:rPr>
        <w:t xml:space="preserve">the </w:t>
      </w:r>
      <w:r w:rsidR="00001A3B" w:rsidRPr="002D4595">
        <w:rPr>
          <w:rFonts w:cstheme="minorHAnsi"/>
        </w:rPr>
        <w:t>presence of ammonia vapo</w:t>
      </w:r>
      <w:r w:rsidR="002628F7" w:rsidRPr="002D4595">
        <w:rPr>
          <w:rFonts w:cstheme="minorHAnsi"/>
        </w:rPr>
        <w:t>u</w:t>
      </w:r>
      <w:r w:rsidR="00001A3B" w:rsidRPr="002D4595">
        <w:rPr>
          <w:rFonts w:cstheme="minorHAnsi"/>
        </w:rPr>
        <w:t xml:space="preserve">rs. </w:t>
      </w:r>
      <w:r w:rsidR="000205F5">
        <w:rPr>
          <w:rFonts w:cstheme="minorHAnsi"/>
        </w:rPr>
        <w:t xml:space="preserve">The </w:t>
      </w:r>
      <w:r w:rsidR="00AB2562">
        <w:rPr>
          <w:rFonts w:cstheme="minorHAnsi"/>
        </w:rPr>
        <w:t>g</w:t>
      </w:r>
      <w:r w:rsidR="00001A3B" w:rsidRPr="002D4595">
        <w:rPr>
          <w:rFonts w:cstheme="minorHAnsi"/>
        </w:rPr>
        <w:t xml:space="preserve">reen crystals change their electronic properties and </w:t>
      </w:r>
      <w:r w:rsidR="0029434E" w:rsidRPr="002D4595">
        <w:rPr>
          <w:rFonts w:cstheme="minorHAnsi"/>
        </w:rPr>
        <w:t>turn</w:t>
      </w:r>
      <w:r w:rsidR="00001A3B" w:rsidRPr="000A457F">
        <w:rPr>
          <w:rFonts w:cstheme="minorHAnsi"/>
        </w:rPr>
        <w:t xml:space="preserve"> blue, but completely </w:t>
      </w:r>
      <w:r w:rsidR="00B25EE3" w:rsidRPr="000A457F">
        <w:rPr>
          <w:rFonts w:cstheme="minorHAnsi"/>
        </w:rPr>
        <w:t>lose</w:t>
      </w:r>
      <w:r w:rsidR="00991A41" w:rsidRPr="000A457F">
        <w:rPr>
          <w:rFonts w:cstheme="minorHAnsi"/>
        </w:rPr>
        <w:t xml:space="preserve"> their crystalline structure, according to </w:t>
      </w:r>
      <w:r w:rsidR="001B1601">
        <w:rPr>
          <w:rFonts w:cstheme="minorHAnsi"/>
        </w:rPr>
        <w:t xml:space="preserve">PXRD </w:t>
      </w:r>
      <w:r w:rsidR="0018403A">
        <w:rPr>
          <w:rFonts w:cstheme="minorHAnsi"/>
        </w:rPr>
        <w:t>measurement</w:t>
      </w:r>
      <w:r w:rsidR="00991A41" w:rsidRPr="000A457F">
        <w:rPr>
          <w:rFonts w:cstheme="minorHAnsi"/>
        </w:rPr>
        <w:t>. This modification is completely reversible, either with exposure to heat (330 K for 15 minutes) or by redissolving and recrystallizing the compound in DMSO or THF</w:t>
      </w:r>
      <w:r w:rsidR="005943EF" w:rsidRPr="000A457F">
        <w:rPr>
          <w:rFonts w:cstheme="minorHAnsi"/>
        </w:rPr>
        <w:t>.</w:t>
      </w:r>
      <w:r w:rsidR="00991A41" w:rsidRPr="000A457F">
        <w:rPr>
          <w:rFonts w:cstheme="minorHAnsi"/>
        </w:rPr>
        <w:t xml:space="preserve"> </w:t>
      </w:r>
      <w:r w:rsidR="005943EF" w:rsidRPr="000A457F">
        <w:rPr>
          <w:rFonts w:cstheme="minorHAnsi"/>
        </w:rPr>
        <w:t>T</w:t>
      </w:r>
      <w:r w:rsidR="00991A41" w:rsidRPr="000A457F">
        <w:rPr>
          <w:rFonts w:cstheme="minorHAnsi"/>
        </w:rPr>
        <w:t xml:space="preserve">he compound is stable for several cycles, although the mono-crystallinity is lost after the first ammonia passage. The interaction with ammonia was studied with UV-Vis and </w:t>
      </w:r>
      <w:r w:rsidR="00217521" w:rsidRPr="000A457F">
        <w:rPr>
          <w:rFonts w:cstheme="minorHAnsi"/>
        </w:rPr>
        <w:t>micro</w:t>
      </w:r>
      <w:r w:rsidR="00217521">
        <w:rPr>
          <w:rFonts w:cstheme="minorHAnsi"/>
        </w:rPr>
        <w:t>-</w:t>
      </w:r>
      <w:r w:rsidR="00991A41" w:rsidRPr="000A457F">
        <w:rPr>
          <w:rFonts w:cstheme="minorHAnsi"/>
        </w:rPr>
        <w:t>IR spectroscop</w:t>
      </w:r>
      <w:r w:rsidR="002B6E15">
        <w:rPr>
          <w:rFonts w:cstheme="minorHAnsi"/>
        </w:rPr>
        <w:t>ies</w:t>
      </w:r>
      <w:r w:rsidR="00991A41" w:rsidRPr="000A457F">
        <w:rPr>
          <w:rFonts w:cstheme="minorHAnsi"/>
        </w:rPr>
        <w:t xml:space="preserve">. In the UV-visible spectra of </w:t>
      </w:r>
      <w:r w:rsidR="005D5C94" w:rsidRPr="000A457F">
        <w:rPr>
          <w:rFonts w:cstheme="minorHAnsi"/>
          <w:b/>
          <w:bCs/>
        </w:rPr>
        <w:t>3</w:t>
      </w:r>
      <w:r w:rsidR="00991A41" w:rsidRPr="000A457F">
        <w:rPr>
          <w:rFonts w:cstheme="minorHAnsi"/>
        </w:rPr>
        <w:t xml:space="preserve"> there is a clear shift in the π-π* inter-ligand ultraviolet band of L3 from 351 nm to 299 nm, while the visible region is less indicative because it is too broad (Figure 5b). More detailed information has been obtained from vibrational data. The IR spectrum of the blue product presents new signals related to the presence of ammonia at 3300, 1630, 1275 and 760 cm</w:t>
      </w:r>
      <w:r w:rsidR="00991A41" w:rsidRPr="000A457F">
        <w:rPr>
          <w:rFonts w:cstheme="minorHAnsi"/>
          <w:vertAlign w:val="superscript"/>
        </w:rPr>
        <w:t xml:space="preserve">-1 </w:t>
      </w:r>
      <w:r w:rsidR="00991A41" w:rsidRPr="000A457F">
        <w:rPr>
          <w:rFonts w:cstheme="minorHAnsi"/>
        </w:rPr>
        <w:t>(Figure 5a). These bands are attributable to the stretching, deformation and rocking modes of NH</w:t>
      </w:r>
      <w:r w:rsidR="00991A41" w:rsidRPr="000A457F">
        <w:rPr>
          <w:rFonts w:cstheme="minorHAnsi"/>
          <w:vertAlign w:val="subscript"/>
        </w:rPr>
        <w:t>3</w:t>
      </w:r>
      <w:r w:rsidR="00991A41" w:rsidRPr="000A457F">
        <w:rPr>
          <w:rFonts w:cstheme="minorHAnsi"/>
        </w:rPr>
        <w:t xml:space="preserve"> molecules in copper complexes.</w:t>
      </w:r>
      <w:r w:rsidR="00991A41" w:rsidRPr="000A457F">
        <w:rPr>
          <w:rFonts w:cstheme="minorHAnsi"/>
        </w:rPr>
        <w:fldChar w:fldCharType="begin">
          <w:fldData xml:space="preserve">PEVuZE5vdGU+PENpdGU+PEF1dGhvcj5TY2htaWR0PC9BdXRob3I+PFllYXI+MTk3NDwvWWVhcj48
UmVjTnVtPjE4MTc8L1JlY051bT48RGlzcGxheVRleHQ+PHN0eWxlIGZhY2U9InN1cGVyc2NyaXB0
Ij44NCwgODU8L3N0eWxlPjwvRGlzcGxheVRleHQ+PHJlY29yZD48cmVjLW51bWJlcj4xODE3PC9y
ZWMtbnVtYmVyPjxmb3JlaWduLWtleXM+PGtleSBhcHA9IkVOIiBkYi1pZD0idnJycmZkYXJwZWVy
ZHBldGFkcTVmOXNkNXN0MHNyd2FmNWZhIiB0aW1lc3RhbXA9IjE2MjAxNDI3MjAiPjE4MTc8L2tl
eT48L2ZvcmVpZ24ta2V5cz48cmVmLXR5cGUgbmFtZT0iSm91cm5hbCBBcnRpY2xlIj4xNzwvcmVm
LXR5cGU+PGNvbnRyaWJ1dG9ycz48YXV0aG9ycz48YXV0aG9yPlNjaG1pZHQsIEsuIEguPC9hdXRo
b3I+PGF1dGhvcj5Nw7xsbGVyLCBBLjwvYXV0aG9yPjwvYXV0aG9ycz48L2NvbnRyaWJ1dG9ycz48
dGl0bGVzPjx0aXRsZT5WaWJyYXRpb25hbCBzcGVjdHJhIGFuZCBmb3JjZSBjb25zdGFudHMgb2Yg
W0NyKE5IMyk2XTMrLCBbQ28oTkgzKTZdMyssIFtDdShOSDMpNF0yKywgYW5kIFtQZChOSDMpNF0y
KyB3PC90aXRsZT48c2Vjb25kYXJ5LXRpdGxlPkpvdXJuYWwgb2YgTW9sZWN1bGFyIFN0cnVjdHVy
ZTwvc2Vjb25kYXJ5LXRpdGxlPjwvdGl0bGVzPjxwZXJpb2RpY2FsPjxmdWxsLXRpdGxlPkpvdXJu
YWwgb2YgTW9sZWN1bGFyIFN0cnVjdHVyZTwvZnVsbC10aXRsZT48L3BlcmlvZGljYWw+PHBhZ2Vz
PjM0My0zNTI8L3BhZ2VzPjx2b2x1bWU+MjI8L3ZvbHVtZT48bnVtYmVyPjM8L251bWJlcj48ZGF0
ZXM+PHllYXI+MTk3NDwveWVhcj48cHViLWRhdGVzPjxkYXRlPjE5NzQvMDkvMDEvPC9kYXRlPjwv
cHViLWRhdGVzPjwvZGF0ZXM+PGlzYm4+MDAyMi0yODYwPC9pc2JuPjx1cmxzPjxyZWxhdGVkLXVy
bHM+PHVybD5odHRwczovL3d3dy5zY2llbmNlZGlyZWN0LmNvbS9zY2llbmNlL2FydGljbGUvcGlp
LzAwMjIyODYwNzQ4NTAwNDA8L3VybD48L3JlbGF0ZWQtdXJscz48L3VybHM+PGVsZWN0cm9uaWMt
cmVzb3VyY2UtbnVtPmh0dHBzOi8vZG9pLm9yZy8xMC4xMDE2LzAwMjItMjg2MCg3NCk4NTAwNC0w
PC9lbGVjdHJvbmljLXJlc291cmNlLW51bT48L3JlY29yZD48L0NpdGU+PENpdGU+PEF1dGhvcj5D
eXZpbjwvQXV0aG9yPjxZZWFyPjE5NzY8L1llYXI+PFJlY051bT4xODE4PC9SZWNOdW0+PHJlY29y
ZD48cmVjLW51bWJlcj4xODE4PC9yZWMtbnVtYmVyPjxmb3JlaWduLWtleXM+PGtleSBhcHA9IkVO
IiBkYi1pZD0idnJycmZkYXJwZWVyZHBldGFkcTVmOXNkNXN0MHNyd2FmNWZhIiB0aW1lc3RhbXA9
IjE2MjAxNDI5NzkiPjE4MTg8L2tleT48L2ZvcmVpZ24ta2V5cz48cmVmLXR5cGUgbmFtZT0iSm91
cm5hbCBBcnRpY2xlIj4xNzwvcmVmLXR5cGU+PGNvbnRyaWJ1dG9ycz48YXV0aG9ycz48YXV0aG9y
PkN5dmluLCBCLiBOLjwvYXV0aG9yPjxhdXRob3I+Q3l2aW4sIFMuIEouPC9hdXRob3I+PGF1dGhv
cj5TY2htaWR0LCBLLiBILjwvYXV0aG9yPjxhdXRob3I+V2llZ2VsZXIsIFcuPC9hdXRob3I+PGF1
dGhvcj5Nw7xsbGVyLCBBLjwvYXV0aG9yPjxhdXRob3I+QnJ1bnZvbGwsIEouPC9hdXRob3I+PC9h
dXRob3JzPjwvY29udHJpYnV0b3JzPjx0aXRsZXM+PHRpdGxlPk1vbGVjdWxhciB2aWJyYXRpb25z
IG9mIGNvbXBsZXhlcyB3aXRoIHRyaWdvbmFsIGxpZ2FuZHM6IFZJOiBUZXRyYW1taW5lcyB3aXRo
IGEgc3F1YXJlLXBsYW5hci1za2VsZXRvbi0gdGhlIGluZnJhcmVkIHNwZWN0cnVtIG9mIFtDdSgx
NU5IMyk0XTIrPC90aXRsZT48c2Vjb25kYXJ5LXRpdGxlPkpvdXJuYWwgb2YgTW9sZWN1bGFyIFN0
cnVjdHVyZTwvc2Vjb25kYXJ5LXRpdGxlPjwvdGl0bGVzPjxwZXJpb2RpY2FsPjxmdWxsLXRpdGxl
PkpvdXJuYWwgb2YgTW9sZWN1bGFyIFN0cnVjdHVyZTwvZnVsbC10aXRsZT48L3BlcmlvZGljYWw+
PHBhZ2VzPjMxNS0zMzI8L3BhZ2VzPjx2b2x1bWU+MzA8L3ZvbHVtZT48bnVtYmVyPjI8L251bWJl
cj48ZGF0ZXM+PHllYXI+MTk3NjwveWVhcj48cHViLWRhdGVzPjxkYXRlPjE5NzYvMDIvMDEvPC9k
YXRlPjwvcHViLWRhdGVzPjwvZGF0ZXM+PGlzYm4+MDAyMi0yODYwPC9pc2JuPjx1cmxzPjxyZWxh
dGVkLXVybHM+PHVybD5odHRwczovL3d3dy5zY2llbmNlZGlyZWN0LmNvbS9zY2llbmNlL2FydGlj
bGUvcGlpLzAwMjIyODYwNzY4NzAwOTM8L3VybD48L3JlbGF0ZWQtdXJscz48L3VybHM+PGVsZWN0
cm9uaWMtcmVzb3VyY2UtbnVtPmh0dHBzOi8vZG9pLm9yZy8xMC4xMDE2LzAwMjItMjg2MCg3Nik4
NzAwOS0zPC9lbGVjdHJvbmljLXJlc291cmNlLW51bT48L3JlY29yZD48L0NpdGU+PC9FbmROb3Rl
Pn==
</w:fldData>
        </w:fldChar>
      </w:r>
      <w:r w:rsidR="00991A41" w:rsidRPr="000A457F">
        <w:rPr>
          <w:rFonts w:cstheme="minorHAnsi"/>
        </w:rPr>
        <w:instrText xml:space="preserve"> ADDIN EN.CITE </w:instrText>
      </w:r>
      <w:r w:rsidR="00991A41" w:rsidRPr="000A457F">
        <w:rPr>
          <w:rFonts w:cstheme="minorHAnsi"/>
        </w:rPr>
        <w:fldChar w:fldCharType="begin">
          <w:fldData xml:space="preserve">PEVuZE5vdGU+PENpdGU+PEF1dGhvcj5TY2htaWR0PC9BdXRob3I+PFllYXI+MTk3NDwvWWVhcj48
UmVjTnVtPjE4MTc8L1JlY051bT48RGlzcGxheVRleHQ+PHN0eWxlIGZhY2U9InN1cGVyc2NyaXB0
Ij44NCwgODU8L3N0eWxlPjwvRGlzcGxheVRleHQ+PHJlY29yZD48cmVjLW51bWJlcj4xODE3PC9y
ZWMtbnVtYmVyPjxmb3JlaWduLWtleXM+PGtleSBhcHA9IkVOIiBkYi1pZD0idnJycmZkYXJwZWVy
ZHBldGFkcTVmOXNkNXN0MHNyd2FmNWZhIiB0aW1lc3RhbXA9IjE2MjAxNDI3MjAiPjE4MTc8L2tl
eT48L2ZvcmVpZ24ta2V5cz48cmVmLXR5cGUgbmFtZT0iSm91cm5hbCBBcnRpY2xlIj4xNzwvcmVm
LXR5cGU+PGNvbnRyaWJ1dG9ycz48YXV0aG9ycz48YXV0aG9yPlNjaG1pZHQsIEsuIEguPC9hdXRo
b3I+PGF1dGhvcj5Nw7xsbGVyLCBBLjwvYXV0aG9yPjwvYXV0aG9ycz48L2NvbnRyaWJ1dG9ycz48
dGl0bGVzPjx0aXRsZT5WaWJyYXRpb25hbCBzcGVjdHJhIGFuZCBmb3JjZSBjb25zdGFudHMgb2Yg
W0NyKE5IMyk2XTMrLCBbQ28oTkgzKTZdMyssIFtDdShOSDMpNF0yKywgYW5kIFtQZChOSDMpNF0y
KyB3PC90aXRsZT48c2Vjb25kYXJ5LXRpdGxlPkpvdXJuYWwgb2YgTW9sZWN1bGFyIFN0cnVjdHVy
ZTwvc2Vjb25kYXJ5LXRpdGxlPjwvdGl0bGVzPjxwZXJpb2RpY2FsPjxmdWxsLXRpdGxlPkpvdXJu
YWwgb2YgTW9sZWN1bGFyIFN0cnVjdHVyZTwvZnVsbC10aXRsZT48L3BlcmlvZGljYWw+PHBhZ2Vz
PjM0My0zNTI8L3BhZ2VzPjx2b2x1bWU+MjI8L3ZvbHVtZT48bnVtYmVyPjM8L251bWJlcj48ZGF0
ZXM+PHllYXI+MTk3NDwveWVhcj48cHViLWRhdGVzPjxkYXRlPjE5NzQvMDkvMDEvPC9kYXRlPjwv
cHViLWRhdGVzPjwvZGF0ZXM+PGlzYm4+MDAyMi0yODYwPC9pc2JuPjx1cmxzPjxyZWxhdGVkLXVy
bHM+PHVybD5odHRwczovL3d3dy5zY2llbmNlZGlyZWN0LmNvbS9zY2llbmNlL2FydGljbGUvcGlp
LzAwMjIyODYwNzQ4NTAwNDA8L3VybD48L3JlbGF0ZWQtdXJscz48L3VybHM+PGVsZWN0cm9uaWMt
cmVzb3VyY2UtbnVtPmh0dHBzOi8vZG9pLm9yZy8xMC4xMDE2LzAwMjItMjg2MCg3NCk4NTAwNC0w
PC9lbGVjdHJvbmljLXJlc291cmNlLW51bT48L3JlY29yZD48L0NpdGU+PENpdGU+PEF1dGhvcj5D
eXZpbjwvQXV0aG9yPjxZZWFyPjE5NzY8L1llYXI+PFJlY051bT4xODE4PC9SZWNOdW0+PHJlY29y
ZD48cmVjLW51bWJlcj4xODE4PC9yZWMtbnVtYmVyPjxmb3JlaWduLWtleXM+PGtleSBhcHA9IkVO
IiBkYi1pZD0idnJycmZkYXJwZWVyZHBldGFkcTVmOXNkNXN0MHNyd2FmNWZhIiB0aW1lc3RhbXA9
IjE2MjAxNDI5NzkiPjE4MTg8L2tleT48L2ZvcmVpZ24ta2V5cz48cmVmLXR5cGUgbmFtZT0iSm91
cm5hbCBBcnRpY2xlIj4xNzwvcmVmLXR5cGU+PGNvbnRyaWJ1dG9ycz48YXV0aG9ycz48YXV0aG9y
PkN5dmluLCBCLiBOLjwvYXV0aG9yPjxhdXRob3I+Q3l2aW4sIFMuIEouPC9hdXRob3I+PGF1dGhv
cj5TY2htaWR0LCBLLiBILjwvYXV0aG9yPjxhdXRob3I+V2llZ2VsZXIsIFcuPC9hdXRob3I+PGF1
dGhvcj5Nw7xsbGVyLCBBLjwvYXV0aG9yPjxhdXRob3I+QnJ1bnZvbGwsIEouPC9hdXRob3I+PC9h
dXRob3JzPjwvY29udHJpYnV0b3JzPjx0aXRsZXM+PHRpdGxlPk1vbGVjdWxhciB2aWJyYXRpb25z
IG9mIGNvbXBsZXhlcyB3aXRoIHRyaWdvbmFsIGxpZ2FuZHM6IFZJOiBUZXRyYW1taW5lcyB3aXRo
IGEgc3F1YXJlLXBsYW5hci1za2VsZXRvbi0gdGhlIGluZnJhcmVkIHNwZWN0cnVtIG9mIFtDdSgx
NU5IMyk0XTIrPC90aXRsZT48c2Vjb25kYXJ5LXRpdGxlPkpvdXJuYWwgb2YgTW9sZWN1bGFyIFN0
cnVjdHVyZTwvc2Vjb25kYXJ5LXRpdGxlPjwvdGl0bGVzPjxwZXJpb2RpY2FsPjxmdWxsLXRpdGxl
PkpvdXJuYWwgb2YgTW9sZWN1bGFyIFN0cnVjdHVyZTwvZnVsbC10aXRsZT48L3BlcmlvZGljYWw+
PHBhZ2VzPjMxNS0zMzI8L3BhZ2VzPjx2b2x1bWU+MzA8L3ZvbHVtZT48bnVtYmVyPjI8L251bWJl
cj48ZGF0ZXM+PHllYXI+MTk3NjwveWVhcj48cHViLWRhdGVzPjxkYXRlPjE5NzYvMDIvMDEvPC9k
YXRlPjwvcHViLWRhdGVzPjwvZGF0ZXM+PGlzYm4+MDAyMi0yODYwPC9pc2JuPjx1cmxzPjxyZWxh
dGVkLXVybHM+PHVybD5odHRwczovL3d3dy5zY2llbmNlZGlyZWN0LmNvbS9zY2llbmNlL2FydGlj
bGUvcGlpLzAwMjIyODYwNzY4NzAwOTM8L3VybD48L3JlbGF0ZWQtdXJscz48L3VybHM+PGVsZWN0
cm9uaWMtcmVzb3VyY2UtbnVtPmh0dHBzOi8vZG9pLm9yZy8xMC4xMDE2LzAwMjItMjg2MCg3Nik4
NzAwOS0zPC9lbGVjdHJvbmljLXJlc291cmNlLW51bT48L3JlY29yZD48L0NpdGU+PC9FbmROb3Rl
Pn==
</w:fldData>
        </w:fldChar>
      </w:r>
      <w:r w:rsidR="00991A41" w:rsidRPr="000A457F">
        <w:rPr>
          <w:rFonts w:cstheme="minorHAnsi"/>
        </w:rPr>
        <w:instrText xml:space="preserve"> ADDIN EN.CITE.DATA </w:instrText>
      </w:r>
      <w:r w:rsidR="00991A41" w:rsidRPr="000A457F">
        <w:rPr>
          <w:rFonts w:cstheme="minorHAnsi"/>
        </w:rPr>
      </w:r>
      <w:r w:rsidR="00991A41" w:rsidRPr="000A457F">
        <w:rPr>
          <w:rFonts w:cstheme="minorHAnsi"/>
        </w:rPr>
        <w:fldChar w:fldCharType="end"/>
      </w:r>
      <w:r w:rsidR="00991A41" w:rsidRPr="000A457F">
        <w:rPr>
          <w:rFonts w:cstheme="minorHAnsi"/>
        </w:rPr>
      </w:r>
      <w:r w:rsidR="00991A41" w:rsidRPr="000A457F">
        <w:rPr>
          <w:rFonts w:cstheme="minorHAnsi"/>
        </w:rPr>
        <w:fldChar w:fldCharType="separate"/>
      </w:r>
      <w:r w:rsidR="00991A41" w:rsidRPr="000A457F">
        <w:rPr>
          <w:rFonts w:cstheme="minorHAnsi"/>
          <w:noProof/>
          <w:vertAlign w:val="superscript"/>
        </w:rPr>
        <w:t>84, 85</w:t>
      </w:r>
      <w:r w:rsidR="00991A41" w:rsidRPr="000A457F">
        <w:rPr>
          <w:rFonts w:cstheme="minorHAnsi"/>
        </w:rPr>
        <w:fldChar w:fldCharType="end"/>
      </w:r>
      <w:r w:rsidR="00991A41" w:rsidRPr="000A457F">
        <w:rPr>
          <w:rFonts w:cstheme="minorHAnsi"/>
        </w:rPr>
        <w:t xml:space="preserve"> It has been suggested that hydrogen bonding shifts signals at higher frequencies, and the most sensitive shift is generally observed for the rocking mode,</w:t>
      </w:r>
      <w:r w:rsidR="00991A41" w:rsidRPr="000A457F">
        <w:rPr>
          <w:rFonts w:cstheme="minorHAnsi"/>
        </w:rPr>
        <w:fldChar w:fldCharType="begin"/>
      </w:r>
      <w:r w:rsidR="00991A41" w:rsidRPr="000A457F">
        <w:rPr>
          <w:rFonts w:cstheme="minorHAnsi"/>
        </w:rPr>
        <w:instrText xml:space="preserve"> ADDIN EN.CITE &lt;EndNote&gt;&lt;Cite&gt;&lt;Author&gt;Nakamoto&lt;/Author&gt;&lt;Year&gt;2008&lt;/Year&gt;&lt;RecNum&gt;1819&lt;/RecNum&gt;&lt;DisplayText&gt;&lt;style face="superscript"&gt;86&lt;/style&gt;&lt;/DisplayText&gt;&lt;record&gt;&lt;rec-number&gt;1819&lt;/rec-number&gt;&lt;foreign-keys&gt;&lt;key app="EN" db-id="vrrrfdarpeerdpetadq5f9sd5st0srwaf5fa" timestamp="1620143136"&gt;1819&lt;/key&gt;&lt;/foreign-keys&gt;&lt;ref-type name="Journal Article"&gt;17&lt;/ref-type&gt;&lt;contributors&gt;&lt;authors&gt;&lt;author&gt;K. Nakamoto&lt;/author&gt;&lt;/authors&gt;&lt;/contributors&gt;&lt;titles&gt;&lt;title&gt;Applications in Coordination Chemistry&lt;/title&gt;&lt;secondary-title&gt;Infrared and Raman Spectra of Inorganic and Coordination Compounds&lt;/secondary-title&gt;&lt;tertiary-title&gt;Wiley Online Books&lt;/tertiary-title&gt;&lt;/titles&gt;&lt;periodical&gt;&lt;full-title&gt;Infrared and Raman Spectra of Inorganic and Coordination Compounds&lt;/full-title&gt;&lt;/periodical&gt;&lt;pages&gt;1-273&lt;/pages&gt;&lt;keywords&gt;&lt;keyword&gt;coordination chemistry applications&lt;/keyword&gt;&lt;keyword&gt;amine, amino, and related complexes&lt;/keyword&gt;&lt;keyword&gt;vibration spectra of transmission metal complexes&lt;/keyword&gt;&lt;/keywords&gt;&lt;dates&gt;&lt;year&gt;2008&lt;/year&gt;&lt;pub-dates&gt;&lt;date&gt;2021/05/04&lt;/date&gt;&lt;/pub-dates&gt;&lt;/dates&gt;&lt;urls&gt;&lt;related-urls&gt;&lt;url&gt;https://doi.org/10.1002/9780470405888.ch1&lt;/url&gt;&lt;/related-urls&gt;&lt;/urls&gt;&lt;/record&gt;&lt;/Cite&gt;&lt;/EndNote&gt;</w:instrText>
      </w:r>
      <w:r w:rsidR="00991A41" w:rsidRPr="000A457F">
        <w:rPr>
          <w:rFonts w:cstheme="minorHAnsi"/>
        </w:rPr>
        <w:fldChar w:fldCharType="separate"/>
      </w:r>
      <w:r w:rsidR="00991A41" w:rsidRPr="000A457F">
        <w:rPr>
          <w:rFonts w:cstheme="minorHAnsi"/>
          <w:noProof/>
          <w:vertAlign w:val="superscript"/>
        </w:rPr>
        <w:t>86</w:t>
      </w:r>
      <w:r w:rsidR="00991A41" w:rsidRPr="000A457F">
        <w:rPr>
          <w:rFonts w:cstheme="minorHAnsi"/>
        </w:rPr>
        <w:fldChar w:fldCharType="end"/>
      </w:r>
      <w:r w:rsidR="00991A41" w:rsidRPr="000A457F">
        <w:rPr>
          <w:rFonts w:cstheme="minorHAnsi"/>
        </w:rPr>
        <w:t xml:space="preserve"> as observed in our product. The presence of hydrogen bond is confirmed by the broadening of stretching modes signals. Some water molecules may also be present and involved in hydrogen bonding, but no sure assignment can be done due to the signals proximity.</w:t>
      </w:r>
      <w:r w:rsidR="00991A41" w:rsidRPr="000A457F">
        <w:rPr>
          <w:rFonts w:cstheme="minorHAnsi"/>
        </w:rPr>
        <w:fldChar w:fldCharType="begin"/>
      </w:r>
      <w:r w:rsidR="00991A41" w:rsidRPr="000A457F">
        <w:rPr>
          <w:rFonts w:cstheme="minorHAnsi"/>
        </w:rPr>
        <w:instrText xml:space="preserve"> ADDIN EN.CITE &lt;EndNote&gt;&lt;Cite&gt;&lt;Author&gt;Bromberg&lt;/Author&gt;&lt;Year&gt;1977&lt;/Year&gt;&lt;RecNum&gt;1764&lt;/RecNum&gt;&lt;DisplayText&gt;&lt;style face="superscript"&gt;87&lt;/style&gt;&lt;/DisplayText&gt;&lt;record&gt;&lt;rec-number&gt;1764&lt;/rec-number&gt;&lt;foreign-keys&gt;&lt;key app="EN" db-id="vrrrfdarpeerdpetadq5f9sd5st0srwaf5fa" timestamp="1617791384"&gt;1764&lt;/key&gt;&lt;/foreign-keys&gt;&lt;ref-type name="Journal Article"&gt;17&lt;/ref-type&gt;&lt;contributors&gt;&lt;authors&gt;&lt;author&gt;Bromberg, A.&lt;/author&gt;&lt;author&gt;Kimel, S.&lt;/author&gt;&lt;author&gt;Ron, A.&lt;/author&gt;&lt;/authors&gt;&lt;/contributors&gt;&lt;titles&gt;&lt;title&gt;Infrared spectrum of liquid and crystalline ammonia&lt;/title&gt;&lt;secondary-title&gt;Chemical Physics Letters&lt;/secondary-title&gt;&lt;/titles&gt;&lt;periodical&gt;&lt;full-title&gt;Chemical Physics Letters&lt;/full-title&gt;&lt;/periodical&gt;&lt;pages&gt;262-266&lt;/pages&gt;&lt;volume&gt;46&lt;/volume&gt;&lt;number&gt;2&lt;/number&gt;&lt;dates&gt;&lt;year&gt;1977&lt;/year&gt;&lt;pub-dates&gt;&lt;date&gt;1977/03/01/&lt;/date&gt;&lt;/pub-dates&gt;&lt;/dates&gt;&lt;isbn&gt;0009-2614&lt;/isbn&gt;&lt;urls&gt;&lt;related-urls&gt;&lt;url&gt;https://www.sciencedirect.com/science/article/pii/0009261477852573&lt;/url&gt;&lt;/related-urls&gt;&lt;/urls&gt;&lt;electronic-resource-num&gt;https://doi.org/10.1016/0009-2614(77)85257-3&lt;/electronic-resource-num&gt;&lt;/record&gt;&lt;/Cite&gt;&lt;/EndNote&gt;</w:instrText>
      </w:r>
      <w:r w:rsidR="00991A41" w:rsidRPr="000A457F">
        <w:rPr>
          <w:rFonts w:cstheme="minorHAnsi"/>
        </w:rPr>
        <w:fldChar w:fldCharType="separate"/>
      </w:r>
      <w:r w:rsidR="00991A41" w:rsidRPr="000A457F">
        <w:rPr>
          <w:rFonts w:cstheme="minorHAnsi"/>
          <w:noProof/>
          <w:vertAlign w:val="superscript"/>
        </w:rPr>
        <w:t>87</w:t>
      </w:r>
      <w:r w:rsidR="00991A41" w:rsidRPr="000A457F">
        <w:rPr>
          <w:rFonts w:cstheme="minorHAnsi"/>
        </w:rPr>
        <w:fldChar w:fldCharType="end"/>
      </w:r>
      <w:r w:rsidR="00991A41" w:rsidRPr="000A457F">
        <w:rPr>
          <w:rFonts w:cstheme="minorHAnsi"/>
        </w:rPr>
        <w:t xml:space="preserve"> In the spectrum of blue products, there are some bands attributable to the free L</w:t>
      </w:r>
      <w:r w:rsidR="005D5C94" w:rsidRPr="000A457F">
        <w:rPr>
          <w:rFonts w:cstheme="minorHAnsi"/>
        </w:rPr>
        <w:t>2</w:t>
      </w:r>
      <w:r w:rsidR="00991A41" w:rsidRPr="000A457F">
        <w:rPr>
          <w:rFonts w:cstheme="minorHAnsi"/>
        </w:rPr>
        <w:t xml:space="preserve"> and </w:t>
      </w:r>
      <w:r w:rsidR="00C04ACB">
        <w:rPr>
          <w:rFonts w:cstheme="minorHAnsi"/>
        </w:rPr>
        <w:t xml:space="preserve">we observed </w:t>
      </w:r>
      <w:r w:rsidR="0003651B">
        <w:rPr>
          <w:rFonts w:cstheme="minorHAnsi"/>
        </w:rPr>
        <w:t xml:space="preserve">a different </w:t>
      </w:r>
      <w:r w:rsidR="00991A41" w:rsidRPr="000A457F">
        <w:rPr>
          <w:rFonts w:cstheme="minorHAnsi"/>
        </w:rPr>
        <w:t>multiplicity of cyanide signals. These features suggest that L</w:t>
      </w:r>
      <w:r w:rsidR="005D5C94" w:rsidRPr="000A457F">
        <w:rPr>
          <w:rFonts w:cstheme="minorHAnsi"/>
        </w:rPr>
        <w:t>2</w:t>
      </w:r>
      <w:r w:rsidR="00991A41" w:rsidRPr="000A457F">
        <w:rPr>
          <w:rFonts w:cstheme="minorHAnsi"/>
        </w:rPr>
        <w:t xml:space="preserve"> is partially substituted by ammonia in the first coordination </w:t>
      </w:r>
      <w:r w:rsidR="008E69E6" w:rsidRPr="000A457F">
        <w:rPr>
          <w:rFonts w:cstheme="minorHAnsi"/>
        </w:rPr>
        <w:t>sphere of Cu(II), causing a large modification in the crystal environment.</w:t>
      </w:r>
      <w:r w:rsidR="008E69E6" w:rsidRPr="000A457F">
        <w:rPr>
          <w:rFonts w:cstheme="minorHAnsi"/>
        </w:rPr>
        <w:fldChar w:fldCharType="begin"/>
      </w:r>
      <w:r w:rsidR="008E69E6" w:rsidRPr="000A457F">
        <w:rPr>
          <w:rFonts w:cstheme="minorHAnsi"/>
        </w:rPr>
        <w:instrText xml:space="preserve"> ADDIN EN.CITE &lt;EndNote&gt;&lt;Cite&gt;&lt;Author&gt;Priola&lt;/Author&gt;&lt;Year&gt;2021&lt;/Year&gt;&lt;RecNum&gt;1825&lt;/RecNum&gt;&lt;DisplayText&gt;&lt;style face="superscript"&gt;88&lt;/style&gt;&lt;/DisplayText&gt;&lt;record&gt;&lt;rec-number&gt;1825&lt;/rec-number&gt;&lt;foreign-keys&gt;&lt;key app="EN" db-id="vrrrfdarpeerdpetadq5f9sd5st0srwaf5fa" timestamp="1633528453"&gt;1825&lt;/key&gt;&lt;/foreign-keys&gt;&lt;ref-type name="Journal Article"&gt;17&lt;/ref-type&gt;&lt;contributors&gt;&lt;authors&gt;&lt;author&gt;Priola, Emanuele&lt;/author&gt;&lt;author&gt;Mahmoudi, Ghodrat&lt;/author&gt;&lt;author&gt;Andreo, Jacopo&lt;/author&gt;&lt;author&gt;Frontera, Antonio&lt;/author&gt;&lt;/authors&gt;&lt;/contributors&gt;&lt;titles&gt;&lt;title&gt;Unprecedented [d9]Cu</w:instrText>
      </w:r>
      <w:r w:rsidR="008E69E6" w:rsidRPr="000A457F">
        <w:rPr>
          <w:rFonts w:ascii="Cambria Math" w:hAnsi="Cambria Math" w:cs="Cambria Math"/>
        </w:rPr>
        <w:instrText>⋯</w:instrText>
      </w:r>
      <w:r w:rsidR="008E69E6" w:rsidRPr="000A457F">
        <w:rPr>
          <w:rFonts w:cstheme="minorHAnsi"/>
        </w:rPr>
        <w:instrText>[d10]Au coinage bonding interactions in {Cu(NH3)4[Au(CN)2]}+[Au(CN)2]</w:instrText>
      </w:r>
      <w:r w:rsidR="008E69E6" w:rsidRPr="000A457F">
        <w:rPr>
          <w:rFonts w:ascii="Calibri" w:hAnsi="Calibri" w:cs="Calibri"/>
        </w:rPr>
        <w:instrText>−</w:instrText>
      </w:r>
      <w:r w:rsidR="008E69E6" w:rsidRPr="000A457F">
        <w:rPr>
          <w:rFonts w:cstheme="minorHAnsi"/>
        </w:rPr>
        <w:instrText xml:space="preserve"> salt&lt;/title&gt;&lt;secondary-title&gt;Chemical Communications&lt;/secondary-title&gt;&lt;/titles&gt;&lt;periodical&gt;&lt;full-title&gt;Chemical Communications&lt;/full-title&gt;&lt;/periodical&gt;&lt;pages&gt;7268-7271&lt;/pages&gt;&lt;volume&gt;57&lt;/volume&gt;&lt;number&gt;59&lt;/number&gt;&lt;dates&gt;&lt;year&gt;2021&lt;/year&gt;&lt;/dates&gt;&lt;publisher&gt;The Royal Society of Chemistry&lt;/publisher&gt;&lt;isbn&gt;1359-7345&lt;/isbn&gt;&lt;work-type&gt;10.1039/D1CC02709C&lt;/work-type&gt;&lt;urls&gt;&lt;related-urls&gt;&lt;url&gt;http://dx.doi.org/10.1039/D1CC02709C&lt;/url&gt;&lt;/related-urls&gt;&lt;/urls&gt;&lt;electronic-resource-num&gt;10.1039/D1CC02709C&lt;/electronic-resource-num&gt;&lt;/record&gt;&lt;/Cite&gt;&lt;/EndNote&gt;</w:instrText>
      </w:r>
      <w:r w:rsidR="008E69E6" w:rsidRPr="000A457F">
        <w:rPr>
          <w:rFonts w:cstheme="minorHAnsi"/>
        </w:rPr>
        <w:fldChar w:fldCharType="separate"/>
      </w:r>
      <w:r w:rsidR="008E69E6" w:rsidRPr="000A457F">
        <w:rPr>
          <w:rFonts w:cstheme="minorHAnsi"/>
          <w:noProof/>
          <w:vertAlign w:val="superscript"/>
        </w:rPr>
        <w:t>88</w:t>
      </w:r>
      <w:r w:rsidR="008E69E6" w:rsidRPr="000A457F">
        <w:rPr>
          <w:rFonts w:cstheme="minorHAnsi"/>
        </w:rPr>
        <w:fldChar w:fldCharType="end"/>
      </w:r>
      <w:r w:rsidR="008E69E6" w:rsidRPr="000A457F">
        <w:rPr>
          <w:rFonts w:cstheme="minorHAnsi"/>
        </w:rPr>
        <w:t xml:space="preserve"> </w:t>
      </w:r>
    </w:p>
    <w:p w14:paraId="5F197F14" w14:textId="3A0E2100" w:rsidR="00DC5AEF" w:rsidRPr="000A457F" w:rsidRDefault="00DC5AEF" w:rsidP="00DC5AEF">
      <w:pPr>
        <w:pStyle w:val="RSCB02ArticleText"/>
        <w:contextualSpacing/>
        <w:rPr>
          <w:rFonts w:cstheme="minorHAnsi"/>
        </w:rPr>
      </w:pPr>
      <w:r w:rsidRPr="000A457F">
        <w:rPr>
          <w:rFonts w:cstheme="minorHAnsi"/>
        </w:rPr>
        <w:t>It can be supposed that the ammonia molecules penetrate the crystal architecture through the disordered channels between the L</w:t>
      </w:r>
      <w:r>
        <w:rPr>
          <w:rFonts w:cstheme="minorHAnsi"/>
        </w:rPr>
        <w:t>2</w:t>
      </w:r>
      <w:r w:rsidRPr="000A457F">
        <w:rPr>
          <w:rFonts w:cstheme="minorHAnsi"/>
        </w:rPr>
        <w:t xml:space="preserve"> ligands, but further studies should be</w:t>
      </w:r>
      <w:r>
        <w:rPr>
          <w:rFonts w:cstheme="minorHAnsi"/>
        </w:rPr>
        <w:t xml:space="preserve"> </w:t>
      </w:r>
      <w:r w:rsidRPr="000A457F">
        <w:rPr>
          <w:rFonts w:cstheme="minorHAnsi"/>
        </w:rPr>
        <w:t>carried out. Furthermore,</w:t>
      </w:r>
      <w:r w:rsidRPr="00843732">
        <w:rPr>
          <w:rFonts w:cstheme="minorHAnsi"/>
        </w:rPr>
        <w:t xml:space="preserve"> </w:t>
      </w:r>
      <w:r w:rsidRPr="000A457F">
        <w:rPr>
          <w:rFonts w:cstheme="minorHAnsi"/>
        </w:rPr>
        <w:t>the spectrum of the product after heating (pink line in Figure</w:t>
      </w:r>
      <w:r>
        <w:rPr>
          <w:rFonts w:cstheme="minorHAnsi"/>
        </w:rPr>
        <w:t xml:space="preserve"> </w:t>
      </w:r>
      <w:r w:rsidRPr="000A457F">
        <w:rPr>
          <w:rFonts w:cstheme="minorHAnsi"/>
        </w:rPr>
        <w:t xml:space="preserve">5a) is analogous to that of </w:t>
      </w:r>
      <w:r w:rsidRPr="000A457F">
        <w:rPr>
          <w:rFonts w:cstheme="minorHAnsi"/>
          <w:b/>
          <w:bCs/>
        </w:rPr>
        <w:t>3</w:t>
      </w:r>
      <w:r w:rsidRPr="000A457F">
        <w:rPr>
          <w:rFonts w:cstheme="minorHAnsi"/>
        </w:rPr>
        <w:t>, suggesting that ammonia absorption is completely reversible.</w:t>
      </w:r>
    </w:p>
    <w:p w14:paraId="702CFB0E" w14:textId="77777777" w:rsidR="00DC5AEF" w:rsidRPr="000A457F" w:rsidRDefault="00DC5AEF" w:rsidP="00DC5AEF">
      <w:pPr>
        <w:pStyle w:val="RSCB02ArticleText"/>
        <w:rPr>
          <w:rFonts w:cstheme="minorHAnsi"/>
        </w:rPr>
      </w:pPr>
    </w:p>
    <w:p w14:paraId="08A82B4B" w14:textId="15B0F21D" w:rsidR="00DC5AEF" w:rsidRPr="000A457F" w:rsidRDefault="00DC5AEF" w:rsidP="00DC5AEF">
      <w:pPr>
        <w:pStyle w:val="RSCB06BHeadingSub-Section"/>
      </w:pPr>
      <w:r w:rsidRPr="000A457F">
        <w:t xml:space="preserve">Environmental condition solid state </w:t>
      </w:r>
      <w:r w:rsidR="00217521" w:rsidRPr="000A457F">
        <w:t>characteri</w:t>
      </w:r>
      <w:r w:rsidR="00217521">
        <w:t>s</w:t>
      </w:r>
      <w:r w:rsidR="00217521" w:rsidRPr="000A457F">
        <w:t xml:space="preserve">ation </w:t>
      </w:r>
      <w:r w:rsidRPr="000A457F">
        <w:t xml:space="preserve">of co-crystal with </w:t>
      </w:r>
      <w:proofErr w:type="gramStart"/>
      <w:r w:rsidRPr="000A457F">
        <w:t>Hg(</w:t>
      </w:r>
      <w:proofErr w:type="gramEnd"/>
      <w:r w:rsidRPr="000A457F">
        <w:t>CN)</w:t>
      </w:r>
      <w:r w:rsidRPr="000A457F">
        <w:rPr>
          <w:vertAlign w:val="subscript"/>
        </w:rPr>
        <w:t>2</w:t>
      </w:r>
      <w:r w:rsidRPr="000A457F">
        <w:t>.</w:t>
      </w:r>
    </w:p>
    <w:p w14:paraId="0C17DD4B" w14:textId="77777777" w:rsidR="00DC5AEF" w:rsidRPr="000A457F" w:rsidRDefault="00DC5AEF" w:rsidP="00DC5AEF">
      <w:pPr>
        <w:pStyle w:val="RSCB02ArticleText"/>
        <w:rPr>
          <w:rFonts w:cstheme="minorHAnsi"/>
        </w:rPr>
      </w:pPr>
      <w:r w:rsidRPr="000A457F">
        <w:rPr>
          <w:rFonts w:cstheme="minorHAnsi"/>
        </w:rPr>
        <w:t>Starting from the assumption that the {</w:t>
      </w:r>
      <w:r w:rsidRPr="000A457F">
        <w:t>Cu(L)</w:t>
      </w:r>
      <w:r w:rsidRPr="000A457F">
        <w:rPr>
          <w:vertAlign w:val="subscript"/>
        </w:rPr>
        <w:t>2</w:t>
      </w:r>
      <w:r w:rsidRPr="000A457F">
        <w:t>[Au(CN)</w:t>
      </w:r>
      <w:r w:rsidRPr="000A457F">
        <w:rPr>
          <w:vertAlign w:val="subscript"/>
        </w:rPr>
        <w:t>2</w:t>
      </w:r>
      <w:r w:rsidRPr="000A457F">
        <w:t>]</w:t>
      </w:r>
      <w:r w:rsidRPr="000A457F">
        <w:rPr>
          <w:rFonts w:cstheme="minorHAnsi"/>
        </w:rPr>
        <w:t>}</w:t>
      </w:r>
      <w:r w:rsidRPr="000A457F">
        <w:rPr>
          <w:vertAlign w:val="superscript"/>
        </w:rPr>
        <w:t>+</w:t>
      </w:r>
      <w:r w:rsidRPr="000A457F">
        <w:t xml:space="preserve"> , as we demonstrated earlier,</w:t>
      </w:r>
      <w:r w:rsidRPr="000A457F">
        <w:fldChar w:fldCharType="begin"/>
      </w:r>
      <w:r w:rsidRPr="000A457F">
        <w:instrText xml:space="preserve"> ADDIN EN.CITE &lt;EndNote&gt;&lt;Cite&gt;&lt;Author&gt;Priola&lt;/Author&gt;&lt;Year&gt;2020&lt;/Year&gt;&lt;RecNum&gt;1744&lt;/RecNum&gt;&lt;DisplayText&gt;&lt;style face="superscript"&gt;29&lt;/style&gt;&lt;/DisplayText&gt;&lt;record&gt;&lt;rec-number&gt;1744&lt;/rec-number&gt;&lt;foreign-keys&gt;&lt;key app="EN" db-id="vrrrfdarpeerdpetadq5f9sd5st0srwaf5fa" timestamp="1617457328"&gt;1744&lt;/key&gt;&lt;/foreign-keys&gt;&lt;ref-type name="Journal Article"&gt;17&lt;/ref-type&gt;&lt;contributors&gt;&lt;authors&gt;&lt;author&gt;Priola, Emanuele&lt;/author&gt;&lt;author&gt;Volpi, Giorgio&lt;/author&gt;&lt;author&gt;Rabezzana, Roberto&lt;/author&gt;&lt;author&gt;Borfecchia, Elisa&lt;/author&gt;&lt;author&gt;Garino, Claudio&lt;/author&gt;&lt;author&gt;Benzi, Paola&lt;/author&gt;&lt;author&gt;Martini, Andrea&lt;/author&gt;&lt;author&gt;Operti, Lorenza&lt;/author&gt;&lt;author&gt;Diana, Eliano&lt;/author&gt;&lt;/authors&gt;&lt;/contributors&gt;&lt;titles&gt;&lt;title&gt;Bridging Solution and Solid-State Chemistry of Dicyanoaurate: The Case Study of Zn–Au Nucleation Units&lt;/title&gt;&lt;secondary-title&gt;Inorganic Chemistry&lt;/secondary-title&gt;&lt;/titles&gt;&lt;periodical&gt;&lt;full-title&gt;Inorganic Chemistry&lt;/full-title&gt;&lt;/periodical&gt;&lt;pages&gt;203-213&lt;/pages&gt;&lt;volume&gt;59&lt;/volume&gt;&lt;number&gt;1&lt;/number&gt;&lt;dates&gt;&lt;year&gt;2020&lt;/year&gt;&lt;pub-dates&gt;&lt;date&gt;2020/01/06&lt;/date&gt;&lt;/pub-dates&gt;&lt;/dates&gt;&lt;publisher&gt;American Chemical Society&lt;/publisher&gt;&lt;isbn&gt;0020-1669&lt;/isbn&gt;&lt;urls&gt;&lt;related-urls&gt;&lt;url&gt;https://doi.org/10.1021/acs.inorgchem.9b00961&lt;/url&gt;&lt;/related-urls&gt;&lt;/urls&gt;&lt;electronic-resource-num&gt;10.1021/acs.inorgchem.9b00961&lt;/electronic-resource-num&gt;&lt;/record&gt;&lt;/Cite&gt;&lt;/EndNote&gt;</w:instrText>
      </w:r>
      <w:r w:rsidRPr="000A457F">
        <w:fldChar w:fldCharType="separate"/>
      </w:r>
      <w:r w:rsidRPr="000A457F">
        <w:rPr>
          <w:noProof/>
          <w:vertAlign w:val="superscript"/>
        </w:rPr>
        <w:t>29</w:t>
      </w:r>
      <w:r w:rsidRPr="000A457F">
        <w:fldChar w:fldCharType="end"/>
      </w:r>
      <w:r w:rsidRPr="000A457F">
        <w:t xml:space="preserve"> is quite stable in solution, we tried to form co-crystals by dissolving the previously described solids with other d</w:t>
      </w:r>
      <w:r w:rsidRPr="000A457F">
        <w:rPr>
          <w:vertAlign w:val="superscript"/>
        </w:rPr>
        <w:t>10</w:t>
      </w:r>
      <w:r w:rsidRPr="000A457F">
        <w:t xml:space="preserve"> metal complexes, such as mercury halides and pseudohalides.</w:t>
      </w:r>
    </w:p>
    <w:p w14:paraId="669A6D8A" w14:textId="06D6C229" w:rsidR="00EC33BF" w:rsidRDefault="00DC5AEF" w:rsidP="00797DD2">
      <w:pPr>
        <w:pStyle w:val="RSCB01ARTAbstract"/>
        <w:rPr>
          <w:rFonts w:cstheme="minorHAnsi"/>
        </w:rPr>
      </w:pPr>
      <w:r w:rsidRPr="000A457F">
        <w:rPr>
          <w:rFonts w:cstheme="minorHAnsi"/>
        </w:rPr>
        <w:t xml:space="preserve">When </w:t>
      </w:r>
      <w:r w:rsidRPr="000A457F">
        <w:rPr>
          <w:rFonts w:cstheme="minorHAnsi"/>
          <w:b/>
          <w:bCs/>
        </w:rPr>
        <w:t>1</w:t>
      </w:r>
      <w:r w:rsidRPr="000A457F">
        <w:rPr>
          <w:rFonts w:cstheme="minorHAnsi"/>
        </w:rPr>
        <w:t xml:space="preserve"> is </w:t>
      </w:r>
      <w:r>
        <w:rPr>
          <w:rFonts w:cstheme="minorHAnsi"/>
        </w:rPr>
        <w:t xml:space="preserve">dissolved in solution </w:t>
      </w:r>
      <w:r w:rsidRPr="000A457F">
        <w:rPr>
          <w:rFonts w:cstheme="minorHAnsi"/>
        </w:rPr>
        <w:t>in presence of a strong excess of Hg(CN)</w:t>
      </w:r>
      <w:r w:rsidRPr="000A457F">
        <w:rPr>
          <w:rFonts w:cstheme="minorHAnsi"/>
          <w:vertAlign w:val="subscript"/>
        </w:rPr>
        <w:t>2</w:t>
      </w:r>
      <w:r w:rsidRPr="000A457F">
        <w:rPr>
          <w:rFonts w:cstheme="minorHAnsi"/>
        </w:rPr>
        <w:t xml:space="preserve">, dark green crystals of </w:t>
      </w:r>
      <w:r w:rsidRPr="000A457F">
        <w:rPr>
          <w:rFonts w:cstheme="minorHAnsi"/>
          <w:b/>
          <w:bCs/>
        </w:rPr>
        <w:t xml:space="preserve">6 </w:t>
      </w:r>
      <w:r w:rsidRPr="000A457F">
        <w:rPr>
          <w:rFonts w:cstheme="minorHAnsi"/>
        </w:rPr>
        <w:t>are formed</w:t>
      </w:r>
      <w:r w:rsidRPr="000A457F">
        <w:rPr>
          <w:rFonts w:cstheme="minorHAnsi"/>
          <w:b/>
          <w:bCs/>
        </w:rPr>
        <w:t xml:space="preserve">, </w:t>
      </w:r>
      <w:r w:rsidRPr="000A457F">
        <w:rPr>
          <w:rFonts w:cstheme="minorHAnsi"/>
        </w:rPr>
        <w:t>which show a peculiar architecture. In this compound, the dicyanoaurate is detached from the copper centre, leaving a distorted tetrahedral [Cu(L)</w:t>
      </w:r>
      <w:r w:rsidRPr="000A457F">
        <w:rPr>
          <w:rFonts w:cstheme="minorHAnsi"/>
          <w:vertAlign w:val="subscript"/>
        </w:rPr>
        <w:t>2</w:t>
      </w:r>
      <w:r w:rsidRPr="000A457F">
        <w:rPr>
          <w:rFonts w:cstheme="minorHAnsi"/>
        </w:rPr>
        <w:t>]</w:t>
      </w:r>
      <w:r w:rsidRPr="000A457F">
        <w:rPr>
          <w:rFonts w:cstheme="minorHAnsi"/>
          <w:vertAlign w:val="superscript"/>
        </w:rPr>
        <w:t xml:space="preserve">2+ </w:t>
      </w:r>
      <w:r w:rsidRPr="000A457F">
        <w:rPr>
          <w:rFonts w:cstheme="minorHAnsi"/>
        </w:rPr>
        <w:t xml:space="preserve">molecule (ang(N(5)-Cu(1)-N(5))= 104.3(1)° for </w:t>
      </w:r>
      <w:r w:rsidRPr="000A457F">
        <w:rPr>
          <w:rFonts w:cstheme="minorHAnsi"/>
          <w:b/>
          <w:bCs/>
        </w:rPr>
        <w:t>6</w:t>
      </w:r>
      <w:r w:rsidRPr="000A457F">
        <w:rPr>
          <w:rFonts w:cstheme="minorHAnsi"/>
        </w:rPr>
        <w:t>), and forms aurophilic attracted anion pairs with a tilted conformation (d(Au(1)</w:t>
      </w:r>
      <w:r w:rsidRPr="000A457F">
        <w:rPr>
          <w:rFonts w:ascii="MS Gothic" w:eastAsia="MS Gothic" w:hAnsi="MS Gothic" w:cs="MS Gothic"/>
        </w:rPr>
        <w:t>…</w:t>
      </w:r>
      <w:r w:rsidRPr="000A457F">
        <w:rPr>
          <w:rFonts w:cstheme="minorHAnsi"/>
        </w:rPr>
        <w:t>Au(1))=3.232(3) Å and ang(C(1)-Au(1)</w:t>
      </w:r>
      <w:r w:rsidRPr="000A457F">
        <w:rPr>
          <w:rFonts w:ascii="MS Gothic" w:eastAsia="MS Gothic" w:hAnsi="MS Gothic" w:cs="MS Gothic"/>
        </w:rPr>
        <w:t>…</w:t>
      </w:r>
      <w:r w:rsidRPr="000A457F">
        <w:rPr>
          <w:rFonts w:cstheme="minorHAnsi"/>
        </w:rPr>
        <w:t xml:space="preserve">Au(1)-C(1))= 59.90(10)° for </w:t>
      </w:r>
      <w:r w:rsidRPr="000A457F">
        <w:rPr>
          <w:rFonts w:cstheme="minorHAnsi"/>
          <w:b/>
          <w:bCs/>
        </w:rPr>
        <w:t xml:space="preserve">6, </w:t>
      </w:r>
      <w:r w:rsidRPr="000A457F">
        <w:rPr>
          <w:rFonts w:cstheme="minorHAnsi"/>
        </w:rPr>
        <w:t>see Figure 6.</w:t>
      </w:r>
      <w:r>
        <w:rPr>
          <w:rFonts w:cstheme="minorHAnsi"/>
        </w:rPr>
        <w:t>6</w:t>
      </w:r>
      <w:r w:rsidRPr="000A457F">
        <w:rPr>
          <w:rFonts w:cstheme="minorHAnsi"/>
        </w:rPr>
        <w:t>b). These pairs of dicyanoaurates</w:t>
      </w:r>
      <w:r>
        <w:rPr>
          <w:rFonts w:cstheme="minorHAnsi"/>
        </w:rPr>
        <w:t xml:space="preserve"> </w:t>
      </w:r>
      <w:r w:rsidRPr="000A457F">
        <w:rPr>
          <w:rFonts w:cstheme="minorHAnsi"/>
        </w:rPr>
        <w:t>interact with the mercury(II) cyanide molecules through a long secondary interaction (d(N(1</w:t>
      </w:r>
      <w:r w:rsidRPr="0018403A">
        <w:rPr>
          <w:rFonts w:cstheme="minorHAnsi"/>
        </w:rPr>
        <w:t>)</w:t>
      </w:r>
      <w:r w:rsidRPr="000A457F">
        <w:rPr>
          <w:rFonts w:ascii="MS Gothic" w:eastAsia="MS Gothic" w:hAnsi="MS Gothic" w:cs="MS Gothic"/>
        </w:rPr>
        <w:t>…</w:t>
      </w:r>
      <w:r w:rsidRPr="0018403A">
        <w:rPr>
          <w:rFonts w:cstheme="minorHAnsi"/>
        </w:rPr>
        <w:t xml:space="preserve">Hg(1))=2.860(5) Å for </w:t>
      </w:r>
      <w:r w:rsidRPr="0018403A">
        <w:rPr>
          <w:rFonts w:cstheme="minorHAnsi"/>
          <w:b/>
          <w:bCs/>
        </w:rPr>
        <w:t>6</w:t>
      </w:r>
      <w:r w:rsidRPr="0018403A">
        <w:rPr>
          <w:rFonts w:cstheme="minorHAnsi"/>
        </w:rPr>
        <w:t>).</w:t>
      </w:r>
      <w:r w:rsidRPr="00DC5AEF">
        <w:rPr>
          <w:rFonts w:cstheme="minorHAnsi"/>
        </w:rPr>
        <w:t xml:space="preserve"> </w:t>
      </w:r>
      <w:r w:rsidRPr="0018403A">
        <w:rPr>
          <w:rFonts w:cstheme="minorHAnsi"/>
        </w:rPr>
        <w:t>This is not the only case of Hg</w:t>
      </w:r>
      <w:r w:rsidRPr="0018403A">
        <w:rPr>
          <w:rFonts w:ascii="Times New Roman" w:hAnsi="Times New Roman"/>
        </w:rPr>
        <w:t>‧‧‧</w:t>
      </w:r>
      <w:r w:rsidRPr="0018403A">
        <w:rPr>
          <w:rFonts w:cstheme="minorHAnsi"/>
        </w:rPr>
        <w:t>NC contacts: Hg</w:t>
      </w:r>
      <w:r w:rsidRPr="000A457F">
        <w:rPr>
          <w:rFonts w:cstheme="minorHAnsi"/>
        </w:rPr>
        <w:t>(</w:t>
      </w:r>
      <w:r w:rsidRPr="0018403A">
        <w:rPr>
          <w:rFonts w:cstheme="minorHAnsi"/>
        </w:rPr>
        <w:t>CN</w:t>
      </w:r>
      <w:r w:rsidRPr="000A457F">
        <w:rPr>
          <w:rFonts w:cstheme="minorHAnsi"/>
        </w:rPr>
        <w:t>)</w:t>
      </w:r>
      <w:r w:rsidRPr="0018403A">
        <w:rPr>
          <w:rFonts w:cstheme="minorHAnsi"/>
          <w:vertAlign w:val="subscript"/>
        </w:rPr>
        <w:t>2</w:t>
      </w:r>
      <w:r w:rsidRPr="0018403A">
        <w:rPr>
          <w:rFonts w:cstheme="minorHAnsi"/>
        </w:rPr>
        <w:t xml:space="preserve"> and its adducts present similar interactions.</w:t>
      </w:r>
      <w:r w:rsidRPr="0018403A">
        <w:rPr>
          <w:rFonts w:cstheme="minorHAnsi"/>
          <w:w w:val="108"/>
          <w:sz w:val="18"/>
          <w:szCs w:val="18"/>
        </w:rPr>
        <w:fldChar w:fldCharType="begin">
          <w:fldData xml:space="preserve">PEVuZE5vdGU+PENpdGU+PEF1dGhvcj5NLiBGcmV5PC9BdXRob3I+PFllYXI+MTk3MTwvWWVhcj48
UmVjTnVtPjE3NjY8L1JlY051bT48RGlzcGxheVRleHQ+PHN0eWxlIGZhY2U9InN1cGVyc2NyaXB0
Ij44OS05MTwvc3R5bGU+PC9EaXNwbGF5VGV4dD48cmVjb3JkPjxyZWMtbnVtYmVyPjE3NjY8L3Jl
Yy1udW1iZXI+PGZvcmVpZ24ta2V5cz48a2V5IGFwcD0iRU4iIGRiLWlkPSJ2cnJyZmRhcnBlZXJk
cGV0YWRxNWY5c2Q1c3Qwc3J3YWY1ZmEiIHRpbWVzdGFtcD0iMTYxNzc5MTgzMSI+MTc2Njwva2V5
PjwvZm9yZWlnbi1rZXlzPjxyZWYtdHlwZSBuYW1lPSJKb3VybmFsIEFydGljbGUiPjE3PC9yZWYt
dHlwZT48Y29udHJpYnV0b3JzPjxhdXRob3JzPjxhdXRob3I+TS4gRnJleSwgTS4gTGVkw6lzZXJ0
PC9hdXRob3I+PC9hdXRob3JzPjwvY29udHJpYnV0b3JzPjx0aXRsZXM+PHRpdGxlPlN0cnVjdHVy
ZSBjcmlzdGFsbGluZSBkdSBzb2x2YXRlIGR1IGN5YW51cmUgbWVyY3VyaXF1ZSBhdmVjIGxlIHQg
XCZhcG9zOyBlIHRyYWh5ZHJvZnVyYW5uZTwvdGl0bGU+PHNlY29uZGFyeS10aXRsZT5BY3RhIENy
eXN0YWxsb2dyYXBoaWNhIFNlY3Rpb24gQjwvc2Vjb25kYXJ5LXRpdGxlPjwvdGl0bGVzPjxwZXJp
b2RpY2FsPjxmdWxsLXRpdGxlPkFjdGEgQ3J5c3RhbGxvZ3JhcGhpY2EgU2VjdGlvbiBCPC9mdWxs
LXRpdGxlPjwvcGVyaW9kaWNhbD48cGFnZXM+MjExOS0tMjEyMzwvcGFnZXM+PHZvbHVtZT4yNzwv
dm9sdW1lPjxudW1iZXI+MTE8L251bWJlcj48ZGF0ZXM+PHllYXI+MTk3MTwveWVhcj48L2RhdGVz
PjxhY2Nlc3Npb24tbnVtPkZyZXk6YTA4MzgzPC9hY2Nlc3Npb24tbnVtPjx1cmxzPjxyZWxhdGVk
LXVybHM+PHVybD5odHRwczovL2RvaS5vcmcvMTAuMTEwNy9TMDU2Nzc0MDg3MTAwNTQ0MjwvdXJs
PjwvcmVsYXRlZC11cmxzPjwvdXJscz48ZWxlY3Ryb25pYy1yZXNvdXJjZS1udW0+MTAuMTEwNy9T
MDU2Nzc0MDg3MTAwNTQ0MjwvZWxlY3Ryb25pYy1yZXNvdXJjZS1udW0+PC9yZWNvcmQ+PC9DaXRl
PjxDaXRlPjxBdXRob3I+V29uZzwvQXV0aG9yPjxZZWFyPjE5ODA8L1llYXI+PFJlY051bT4xNzY3
PC9SZWNOdW0+PHJlY29yZD48cmVjLW51bWJlcj4xNzY3PC9yZWMtbnVtYmVyPjxmb3JlaWduLWtl
eXM+PGtleSBhcHA9IkVOIiBkYi1pZD0idnJycmZkYXJwZWVyZHBldGFkcTVmOXNkNXN0MHNyd2Fm
NWZhIiB0aW1lc3RhbXA9IjE2MTc3OTE5ODQiPjE3Njc8L2tleT48L2ZvcmVpZ24ta2V5cz48cmVm
LXR5cGUgbmFtZT0iSm91cm5hbCBBcnRpY2xlIj4xNzwvcmVmLXR5cGU+PGNvbnRyaWJ1dG9ycz48
YXV0aG9ycz48YXV0aG9yPldvbmcsIFAuIFQuIFQuPC9hdXRob3I+PC9hdXRob3JzPjwvY29udHJp
YnV0b3JzPjx0aXRsZXM+PHRpdGxlPlRoZSBlZmZlY3Qgb2YgcHJlc3N1cmUgb24gdGhlIG1vbGVj
dWxhciBzdHJ1Y3R1cmUgb2YgSGcoQ04pMiBhbmQgdGhlIGFub21hbG91cyBwcmVzc3VyZSBkZXBl
bmRlbmNlIG9mIHRoZSBwaG9ub24gZnJlcXVlbmNpZXM8L3RpdGxlPjxzZWNvbmRhcnktdGl0bGU+
VGhlIEpvdXJuYWwgb2YgQ2hlbWljYWwgUGh5c2ljczwvc2Vjb25kYXJ5LXRpdGxlPjwvdGl0bGVz
PjxwZXJpb2RpY2FsPjxmdWxsLXRpdGxlPlRoZSBKb3VybmFsIG9mIENoZW1pY2FsIFBoeXNpY3M8
L2Z1bGwtdGl0bGU+PC9wZXJpb2RpY2FsPjxwYWdlcz42NzIxLTY3MjU8L3BhZ2VzPjx2b2x1bWU+
NzI8L3ZvbHVtZT48bnVtYmVyPjEyPC9udW1iZXI+PGRhdGVzPjx5ZWFyPjE5ODA8L3llYXI+PHB1
Yi1kYXRlcz48ZGF0ZT4xOTgwLzA2LzE1PC9kYXRlPjwvcHViLWRhdGVzPjwvZGF0ZXM+PHB1Ymxp
c2hlcj5BbWVyaWNhbiBJbnN0aXR1dGUgb2YgUGh5c2ljczwvcHVibGlzaGVyPjxpc2JuPjAwMjEt
OTYwNjwvaXNibj48dXJscz48cmVsYXRlZC11cmxzPjx1cmw+aHR0cHM6Ly9kb2kub3JnLzEwLjEw
NjMvMS40MzkxMzI8L3VybD48L3JlbGF0ZWQtdXJscz48L3VybHM+PGVsZWN0cm9uaWMtcmVzb3Vy
Y2UtbnVtPjEwLjEwNjMvMS40MzkxMzI8L2VsZWN0cm9uaWMtcmVzb3VyY2UtbnVtPjxhY2Nlc3Mt
ZGF0ZT4yMDIxLzA0LzA3PC9hY2Nlc3MtZGF0ZT48L3JlY29yZD48L0NpdGU+PENpdGU+PEF1dGhv
cj5HLiBHZXJ2YXNpbzwvQXV0aG9yPjxZZWFyPjIwMDc8L1llYXI+PFJlY051bT4xNzY4PC9SZWNO
dW0+PHJlY29yZD48cmVjLW51bWJlcj4xNzY4PC9yZWMtbnVtYmVyPjxmb3JlaWduLWtleXM+PGtl
eSBhcHA9IkVOIiBkYi1pZD0idnJycmZkYXJwZWVyZHBldGFkcTVmOXNkNXN0MHNyd2FmNWZhIiB0
aW1lc3RhbXA9IjE2MTc3OTIwNTEiPjE3Njg8L2tleT48L2ZvcmVpZ24ta2V5cz48cmVmLXR5cGUg
bmFtZT0iSm91cm5hbCBBcnRpY2xlIj4xNzwvcmVmLXR5cGU+PGNvbnRyaWJ1dG9ycz48YXV0aG9y
cz48YXV0aG9yPkcuIEdlcnZhc2lvLCBELiBNYXJhYmVsbG88L2F1dGhvcj48L2F1dGhvcnM+PC9j
b250cmlidXRvcnM+PHRpdGxlcz48dGl0bGU+TWVyY3VyaWMgY3lhbmlkZSBhcyBhIHJlY2VwdG9y
IG9mIHB5cmVuZTwvdGl0bGU+PHNlY29uZGFyeS10aXRsZT5BY3RhIENyeXN0YWxsb2dyYXBoaWNh
IFNlY3Rpb24gQzwvc2Vjb25kYXJ5LXRpdGxlPjwvdGl0bGVzPjxwZXJpb2RpY2FsPjxmdWxsLXRp
dGxlPkFjdGEgQ3J5c3RhbGxvZ3JhcGhpY2EgU2VjdGlvbiBDPC9mdWxsLXRpdGxlPjwvcGVyaW9k
aWNhbD48cGFnZXM+bTMxOC0tbTMyMDwvcGFnZXM+PHZvbHVtZT42Mzwvdm9sdW1lPjxudW1iZXI+
NzwvbnVtYmVyPjxkYXRlcz48eWVhcj4yMDA3PC95ZWFyPjwvZGF0ZXM+PGFjY2Vzc2lvbi1udW0+
R2VydmFzaW86ZmEzMDgzPC9hY2Nlc3Npb24tbnVtPjx1cmxzPjxyZWxhdGVkLXVybHM+PHVybD5o
dHRwczovL2RvaS5vcmcvMTAuMTEwNy9TMDEwODI3MDEwNzAyMzQ2MzwvdXJsPjwvcmVsYXRlZC11
cmxzPjwvdXJscz48ZWxlY3Ryb25pYy1yZXNvdXJjZS1udW0+MTAuMTEwNy9TMDEwODI3MDEwNzAy
MzQ2MzwvZWxlY3Ryb25pYy1yZXNvdXJjZS1udW0+PC9yZWNvcmQ+PC9DaXRlPjwvRW5kTm90ZT5=
</w:fldData>
        </w:fldChar>
      </w:r>
      <w:r w:rsidRPr="0018403A">
        <w:rPr>
          <w:rFonts w:cstheme="minorHAnsi"/>
        </w:rPr>
        <w:instrText xml:space="preserve"> ADDIN EN.CITE </w:instrText>
      </w:r>
      <w:r w:rsidRPr="0018403A">
        <w:rPr>
          <w:rFonts w:cstheme="minorHAnsi"/>
          <w:w w:val="108"/>
          <w:sz w:val="18"/>
          <w:szCs w:val="18"/>
        </w:rPr>
        <w:fldChar w:fldCharType="begin">
          <w:fldData xml:space="preserve">PEVuZE5vdGU+PENpdGU+PEF1dGhvcj5NLiBGcmV5PC9BdXRob3I+PFllYXI+MTk3MTwvWWVhcj48
UmVjTnVtPjE3NjY8L1JlY051bT48RGlzcGxheVRleHQ+PHN0eWxlIGZhY2U9InN1cGVyc2NyaXB0
Ij44OS05MTwvc3R5bGU+PC9EaXNwbGF5VGV4dD48cmVjb3JkPjxyZWMtbnVtYmVyPjE3NjY8L3Jl
Yy1udW1iZXI+PGZvcmVpZ24ta2V5cz48a2V5IGFwcD0iRU4iIGRiLWlkPSJ2cnJyZmRhcnBlZXJk
cGV0YWRxNWY5c2Q1c3Qwc3J3YWY1ZmEiIHRpbWVzdGFtcD0iMTYxNzc5MTgzMSI+MTc2Njwva2V5
PjwvZm9yZWlnbi1rZXlzPjxyZWYtdHlwZSBuYW1lPSJKb3VybmFsIEFydGljbGUiPjE3PC9yZWYt
dHlwZT48Y29udHJpYnV0b3JzPjxhdXRob3JzPjxhdXRob3I+TS4gRnJleSwgTS4gTGVkw6lzZXJ0
PC9hdXRob3I+PC9hdXRob3JzPjwvY29udHJpYnV0b3JzPjx0aXRsZXM+PHRpdGxlPlN0cnVjdHVy
ZSBjcmlzdGFsbGluZSBkdSBzb2x2YXRlIGR1IGN5YW51cmUgbWVyY3VyaXF1ZSBhdmVjIGxlIHQg
XCZhcG9zOyBlIHRyYWh5ZHJvZnVyYW5uZTwvdGl0bGU+PHNlY29uZGFyeS10aXRsZT5BY3RhIENy
eXN0YWxsb2dyYXBoaWNhIFNlY3Rpb24gQjwvc2Vjb25kYXJ5LXRpdGxlPjwvdGl0bGVzPjxwZXJp
b2RpY2FsPjxmdWxsLXRpdGxlPkFjdGEgQ3J5c3RhbGxvZ3JhcGhpY2EgU2VjdGlvbiBCPC9mdWxs
LXRpdGxlPjwvcGVyaW9kaWNhbD48cGFnZXM+MjExOS0tMjEyMzwvcGFnZXM+PHZvbHVtZT4yNzwv
dm9sdW1lPjxudW1iZXI+MTE8L251bWJlcj48ZGF0ZXM+PHllYXI+MTk3MTwveWVhcj48L2RhdGVz
PjxhY2Nlc3Npb24tbnVtPkZyZXk6YTA4MzgzPC9hY2Nlc3Npb24tbnVtPjx1cmxzPjxyZWxhdGVk
LXVybHM+PHVybD5odHRwczovL2RvaS5vcmcvMTAuMTEwNy9TMDU2Nzc0MDg3MTAwNTQ0MjwvdXJs
PjwvcmVsYXRlZC11cmxzPjwvdXJscz48ZWxlY3Ryb25pYy1yZXNvdXJjZS1udW0+MTAuMTEwNy9T
MDU2Nzc0MDg3MTAwNTQ0MjwvZWxlY3Ryb25pYy1yZXNvdXJjZS1udW0+PC9yZWNvcmQ+PC9DaXRl
PjxDaXRlPjxBdXRob3I+V29uZzwvQXV0aG9yPjxZZWFyPjE5ODA8L1llYXI+PFJlY051bT4xNzY3
PC9SZWNOdW0+PHJlY29yZD48cmVjLW51bWJlcj4xNzY3PC9yZWMtbnVtYmVyPjxmb3JlaWduLWtl
eXM+PGtleSBhcHA9IkVOIiBkYi1pZD0idnJycmZkYXJwZWVyZHBldGFkcTVmOXNkNXN0MHNyd2Fm
NWZhIiB0aW1lc3RhbXA9IjE2MTc3OTE5ODQiPjE3Njc8L2tleT48L2ZvcmVpZ24ta2V5cz48cmVm
LXR5cGUgbmFtZT0iSm91cm5hbCBBcnRpY2xlIj4xNzwvcmVmLXR5cGU+PGNvbnRyaWJ1dG9ycz48
YXV0aG9ycz48YXV0aG9yPldvbmcsIFAuIFQuIFQuPC9hdXRob3I+PC9hdXRob3JzPjwvY29udHJp
YnV0b3JzPjx0aXRsZXM+PHRpdGxlPlRoZSBlZmZlY3Qgb2YgcHJlc3N1cmUgb24gdGhlIG1vbGVj
dWxhciBzdHJ1Y3R1cmUgb2YgSGcoQ04pMiBhbmQgdGhlIGFub21hbG91cyBwcmVzc3VyZSBkZXBl
bmRlbmNlIG9mIHRoZSBwaG9ub24gZnJlcXVlbmNpZXM8L3RpdGxlPjxzZWNvbmRhcnktdGl0bGU+
VGhlIEpvdXJuYWwgb2YgQ2hlbWljYWwgUGh5c2ljczwvc2Vjb25kYXJ5LXRpdGxlPjwvdGl0bGVz
PjxwZXJpb2RpY2FsPjxmdWxsLXRpdGxlPlRoZSBKb3VybmFsIG9mIENoZW1pY2FsIFBoeXNpY3M8
L2Z1bGwtdGl0bGU+PC9wZXJpb2RpY2FsPjxwYWdlcz42NzIxLTY3MjU8L3BhZ2VzPjx2b2x1bWU+
NzI8L3ZvbHVtZT48bnVtYmVyPjEyPC9udW1iZXI+PGRhdGVzPjx5ZWFyPjE5ODA8L3llYXI+PHB1
Yi1kYXRlcz48ZGF0ZT4xOTgwLzA2LzE1PC9kYXRlPjwvcHViLWRhdGVzPjwvZGF0ZXM+PHB1Ymxp
c2hlcj5BbWVyaWNhbiBJbnN0aXR1dGUgb2YgUGh5c2ljczwvcHVibGlzaGVyPjxpc2JuPjAwMjEt
OTYwNjwvaXNibj48dXJscz48cmVsYXRlZC11cmxzPjx1cmw+aHR0cHM6Ly9kb2kub3JnLzEwLjEw
NjMvMS40MzkxMzI8L3VybD48L3JlbGF0ZWQtdXJscz48L3VybHM+PGVsZWN0cm9uaWMtcmVzb3Vy
Y2UtbnVtPjEwLjEwNjMvMS40MzkxMzI8L2VsZWN0cm9uaWMtcmVzb3VyY2UtbnVtPjxhY2Nlc3Mt
ZGF0ZT4yMDIxLzA0LzA3PC9hY2Nlc3MtZGF0ZT48L3JlY29yZD48L0NpdGU+PENpdGU+PEF1dGhv
cj5HLiBHZXJ2YXNpbzwvQXV0aG9yPjxZZWFyPjIwMDc8L1llYXI+PFJlY051bT4xNzY4PC9SZWNO
dW0+PHJlY29yZD48cmVjLW51bWJlcj4xNzY4PC9yZWMtbnVtYmVyPjxmb3JlaWduLWtleXM+PGtl
eSBhcHA9IkVOIiBkYi1pZD0idnJycmZkYXJwZWVyZHBldGFkcTVmOXNkNXN0MHNyd2FmNWZhIiB0
aW1lc3RhbXA9IjE2MTc3OTIwNTEiPjE3Njg8L2tleT48L2ZvcmVpZ24ta2V5cz48cmVmLXR5cGUg
bmFtZT0iSm91cm5hbCBBcnRpY2xlIj4xNzwvcmVmLXR5cGU+PGNvbnRyaWJ1dG9ycz48YXV0aG9y
cz48YXV0aG9yPkcuIEdlcnZhc2lvLCBELiBNYXJhYmVsbG88L2F1dGhvcj48L2F1dGhvcnM+PC9j
b250cmlidXRvcnM+PHRpdGxlcz48dGl0bGU+TWVyY3VyaWMgY3lhbmlkZSBhcyBhIHJlY2VwdG9y
IG9mIHB5cmVuZTwvdGl0bGU+PHNlY29uZGFyeS10aXRsZT5BY3RhIENyeXN0YWxsb2dyYXBoaWNh
IFNlY3Rpb24gQzwvc2Vjb25kYXJ5LXRpdGxlPjwvdGl0bGVzPjxwZXJpb2RpY2FsPjxmdWxsLXRp
dGxlPkFjdGEgQ3J5c3RhbGxvZ3JhcGhpY2EgU2VjdGlvbiBDPC9mdWxsLXRpdGxlPjwvcGVyaW9k
aWNhbD48cGFnZXM+bTMxOC0tbTMyMDwvcGFnZXM+PHZvbHVtZT42Mzwvdm9sdW1lPjxudW1iZXI+
NzwvbnVtYmVyPjxkYXRlcz48eWVhcj4yMDA3PC95ZWFyPjwvZGF0ZXM+PGFjY2Vzc2lvbi1udW0+
R2VydmFzaW86ZmEzMDgzPC9hY2Nlc3Npb24tbnVtPjx1cmxzPjxyZWxhdGVkLXVybHM+PHVybD5o
dHRwczovL2RvaS5vcmcvMTAuMTEwNy9TMDEwODI3MDEwNzAyMzQ2MzwvdXJsPjwvcmVsYXRlZC11
cmxzPjwvdXJscz48ZWxlY3Ryb25pYy1yZXNvdXJjZS1udW0+MTAuMTEwNy9TMDEwODI3MDEwNzAy
MzQ2MzwvZWxlY3Ryb25pYy1yZXNvdXJjZS1udW0+PC9yZWNvcmQ+PC9DaXRlPjwvRW5kTm90ZT5=
</w:fldData>
        </w:fldChar>
      </w:r>
      <w:r w:rsidRPr="0018403A">
        <w:rPr>
          <w:rFonts w:cstheme="minorHAnsi"/>
        </w:rPr>
        <w:instrText xml:space="preserve"> ADDIN EN.CITE.DATA </w:instrText>
      </w:r>
      <w:r w:rsidRPr="0018403A">
        <w:rPr>
          <w:rFonts w:cstheme="minorHAnsi"/>
          <w:w w:val="108"/>
          <w:sz w:val="18"/>
          <w:szCs w:val="18"/>
        </w:rPr>
      </w:r>
      <w:r w:rsidRPr="0018403A">
        <w:rPr>
          <w:rFonts w:cstheme="minorHAnsi"/>
          <w:w w:val="108"/>
          <w:sz w:val="18"/>
          <w:szCs w:val="18"/>
        </w:rPr>
        <w:fldChar w:fldCharType="end"/>
      </w:r>
      <w:r w:rsidRPr="0018403A">
        <w:rPr>
          <w:rFonts w:cstheme="minorHAnsi"/>
          <w:w w:val="108"/>
          <w:sz w:val="18"/>
          <w:szCs w:val="18"/>
        </w:rPr>
      </w:r>
      <w:r w:rsidRPr="0018403A">
        <w:rPr>
          <w:rFonts w:cstheme="minorHAnsi"/>
          <w:w w:val="108"/>
          <w:sz w:val="18"/>
          <w:szCs w:val="18"/>
        </w:rPr>
        <w:fldChar w:fldCharType="separate"/>
      </w:r>
      <w:r w:rsidRPr="0018403A">
        <w:rPr>
          <w:rFonts w:cstheme="minorHAnsi"/>
          <w:vertAlign w:val="superscript"/>
        </w:rPr>
        <w:t>89-91</w:t>
      </w:r>
      <w:r w:rsidRPr="0018403A">
        <w:rPr>
          <w:rFonts w:cstheme="minorHAnsi"/>
          <w:w w:val="108"/>
          <w:sz w:val="18"/>
          <w:szCs w:val="18"/>
        </w:rPr>
        <w:fldChar w:fldCharType="end"/>
      </w:r>
      <w:r w:rsidRPr="0018403A">
        <w:rPr>
          <w:rFonts w:cstheme="minorHAnsi"/>
        </w:rPr>
        <w:t xml:space="preserve"> In </w:t>
      </w:r>
      <w:r w:rsidRPr="000A457F">
        <w:rPr>
          <w:rFonts w:cstheme="minorHAnsi"/>
        </w:rPr>
        <w:t xml:space="preserve">the </w:t>
      </w:r>
      <w:r w:rsidRPr="0018403A">
        <w:rPr>
          <w:rFonts w:cstheme="minorHAnsi"/>
        </w:rPr>
        <w:t>crystal structure</w:t>
      </w:r>
      <w:r w:rsidRPr="000A457F">
        <w:rPr>
          <w:rFonts w:cstheme="minorHAnsi"/>
        </w:rPr>
        <w:t xml:space="preserve"> of </w:t>
      </w:r>
      <w:r w:rsidRPr="0018403A">
        <w:rPr>
          <w:rFonts w:cstheme="minorHAnsi"/>
          <w:b/>
          <w:bCs/>
        </w:rPr>
        <w:t>6</w:t>
      </w:r>
      <w:r w:rsidRPr="0018403A">
        <w:rPr>
          <w:rFonts w:cstheme="minorHAnsi"/>
        </w:rPr>
        <w:t xml:space="preserve"> the disordered mercury cyanide molecules form layers that separate the ordered molecular part of the crystal packing (see Figure 6.</w:t>
      </w:r>
      <w:r>
        <w:rPr>
          <w:rFonts w:cstheme="minorHAnsi"/>
        </w:rPr>
        <w:t>6</w:t>
      </w:r>
      <w:r w:rsidRPr="0018403A">
        <w:rPr>
          <w:rFonts w:cstheme="minorHAnsi"/>
        </w:rPr>
        <w:t>a).</w:t>
      </w:r>
      <w:r w:rsidRPr="00DC5AEF">
        <w:rPr>
          <w:rFonts w:cstheme="minorHAnsi"/>
        </w:rPr>
        <w:t xml:space="preserve"> </w:t>
      </w:r>
      <w:r w:rsidRPr="0018403A">
        <w:rPr>
          <w:rFonts w:cstheme="minorHAnsi"/>
        </w:rPr>
        <w:t>The disorder of the mercury cyanides in these layers can be described with a network of randomly parallel and perpendicular molecules of Hg</w:t>
      </w:r>
      <w:r>
        <w:rPr>
          <w:rFonts w:cstheme="minorHAnsi"/>
        </w:rPr>
        <w:t>(</w:t>
      </w:r>
      <w:r w:rsidRPr="0018403A">
        <w:rPr>
          <w:rFonts w:cstheme="minorHAnsi"/>
        </w:rPr>
        <w:t>CN</w:t>
      </w:r>
      <w:r>
        <w:rPr>
          <w:rFonts w:cstheme="minorHAnsi"/>
        </w:rPr>
        <w:t>)</w:t>
      </w:r>
      <w:r w:rsidRPr="0018403A">
        <w:rPr>
          <w:rFonts w:cstheme="minorHAnsi"/>
          <w:vertAlign w:val="subscript"/>
        </w:rPr>
        <w:t>2</w:t>
      </w:r>
      <w:r w:rsidRPr="0018403A">
        <w:rPr>
          <w:rFonts w:cstheme="minorHAnsi"/>
        </w:rPr>
        <w:t xml:space="preserve">, </w:t>
      </w:r>
      <w:r w:rsidR="00EC33BF" w:rsidRPr="0018403A">
        <w:rPr>
          <w:rFonts w:cstheme="minorHAnsi"/>
        </w:rPr>
        <w:t>which can interact with each other with long CN</w:t>
      </w:r>
      <w:r w:rsidR="00EC33BF" w:rsidRPr="000A457F">
        <w:rPr>
          <w:rFonts w:ascii="MS Gothic" w:eastAsia="MS Gothic" w:hAnsi="MS Gothic" w:cs="MS Gothic"/>
        </w:rPr>
        <w:t>…</w:t>
      </w:r>
      <w:r w:rsidR="00EC33BF" w:rsidRPr="0018403A">
        <w:rPr>
          <w:rFonts w:cstheme="minorHAnsi"/>
        </w:rPr>
        <w:t>Hg contacts (around 3 Å, see Figure 6.</w:t>
      </w:r>
      <w:r w:rsidR="00EC33BF">
        <w:rPr>
          <w:rFonts w:cstheme="minorHAnsi"/>
        </w:rPr>
        <w:t>6</w:t>
      </w:r>
      <w:r w:rsidR="00EC33BF" w:rsidRPr="0018403A">
        <w:rPr>
          <w:rFonts w:cstheme="minorHAnsi"/>
        </w:rPr>
        <w:t>c). Any attempt to find an ordered supercell at room</w:t>
      </w:r>
      <w:r w:rsidR="00EC33BF" w:rsidRPr="00EC33BF">
        <w:rPr>
          <w:rFonts w:cstheme="minorHAnsi"/>
        </w:rPr>
        <w:t xml:space="preserve"> </w:t>
      </w:r>
      <w:r w:rsidR="00EC33BF" w:rsidRPr="0018403A">
        <w:rPr>
          <w:rFonts w:cstheme="minorHAnsi"/>
        </w:rPr>
        <w:t>temperature failed due to the absence of any weak superlattice diffraction reflections. In the next sections, the attempt to force a low temperature ordering will be commented. The trimetallic architecture</w:t>
      </w:r>
      <w:r w:rsidR="00EC33BF" w:rsidRPr="0018403A">
        <w:rPr>
          <w:rFonts w:cstheme="minorHAnsi"/>
          <w:b/>
          <w:bCs/>
        </w:rPr>
        <w:t xml:space="preserve"> </w:t>
      </w:r>
      <w:r w:rsidR="00EC33BF" w:rsidRPr="0018403A">
        <w:rPr>
          <w:rFonts w:cstheme="minorHAnsi"/>
        </w:rPr>
        <w:t xml:space="preserve">observed in </w:t>
      </w:r>
      <w:r w:rsidR="00EC33BF" w:rsidRPr="0018403A">
        <w:rPr>
          <w:rFonts w:cstheme="minorHAnsi"/>
          <w:b/>
          <w:bCs/>
        </w:rPr>
        <w:t>6</w:t>
      </w:r>
      <w:r w:rsidR="00EC33BF" w:rsidRPr="0018403A">
        <w:rPr>
          <w:rFonts w:cstheme="minorHAnsi"/>
        </w:rPr>
        <w:t xml:space="preserve"> is an example in which the cocrystal</w:t>
      </w:r>
    </w:p>
    <w:p w14:paraId="45FE85AC" w14:textId="77777777" w:rsidR="00EC33BF" w:rsidRDefault="00EC33BF" w:rsidP="00797DD2">
      <w:pPr>
        <w:pStyle w:val="RSCB01ARTAbstract"/>
        <w:rPr>
          <w:rFonts w:cstheme="minorHAnsi"/>
        </w:rPr>
      </w:pPr>
    </w:p>
    <w:p w14:paraId="5F818CCF" w14:textId="77777777" w:rsidR="00EC33BF" w:rsidRDefault="00EC33BF" w:rsidP="00797DD2">
      <w:pPr>
        <w:pStyle w:val="RSCB01ARTAbstract"/>
        <w:rPr>
          <w:rFonts w:cstheme="minorHAnsi"/>
        </w:rPr>
      </w:pPr>
    </w:p>
    <w:p w14:paraId="0A6ABDC7" w14:textId="77777777" w:rsidR="00EC33BF" w:rsidRDefault="00EC33BF" w:rsidP="00797DD2">
      <w:pPr>
        <w:pStyle w:val="RSCB01ARTAbstract"/>
        <w:rPr>
          <w:rFonts w:cstheme="minorHAnsi"/>
        </w:rPr>
      </w:pPr>
    </w:p>
    <w:p w14:paraId="42DD850C" w14:textId="77777777" w:rsidR="00EC33BF" w:rsidRDefault="00EC33BF" w:rsidP="00797DD2">
      <w:pPr>
        <w:pStyle w:val="RSCB01ARTAbstract"/>
        <w:rPr>
          <w:rFonts w:cstheme="minorHAnsi"/>
        </w:rPr>
      </w:pPr>
    </w:p>
    <w:p w14:paraId="32350194" w14:textId="5818D660" w:rsidR="00991A41" w:rsidRPr="000A457F" w:rsidRDefault="00EB4D40" w:rsidP="00797DD2">
      <w:pPr>
        <w:pStyle w:val="RSCB01ARTAbstract"/>
        <w:rPr>
          <w:rFonts w:cs="Times New Roman"/>
          <w:noProof w:val="0"/>
          <w:w w:val="108"/>
          <w:sz w:val="18"/>
          <w:szCs w:val="18"/>
          <w:lang w:eastAsia="en-US"/>
        </w:rPr>
        <w:sectPr w:rsidR="00991A41" w:rsidRPr="000A457F" w:rsidSect="00991A41">
          <w:type w:val="continuous"/>
          <w:pgSz w:w="11907" w:h="16840" w:code="9"/>
          <w:pgMar w:top="1009" w:right="851" w:bottom="1758" w:left="851" w:header="851" w:footer="1049" w:gutter="0"/>
          <w:cols w:num="2" w:space="227"/>
          <w:titlePg/>
          <w:docGrid w:linePitch="360"/>
        </w:sectPr>
      </w:pPr>
      <w:r w:rsidRPr="000A457F">
        <w:rPr>
          <w:rFonts w:cstheme="minorHAnsi"/>
          <w:b/>
          <w:bCs/>
          <w:w w:val="108"/>
          <w:sz w:val="14"/>
          <w:szCs w:val="14"/>
        </w:rPr>
        <w:drawing>
          <wp:anchor distT="0" distB="0" distL="114300" distR="114300" simplePos="0" relativeHeight="251658246" behindDoc="0" locked="0" layoutInCell="1" allowOverlap="1" wp14:anchorId="0C5A889B" wp14:editId="3B9ADCD8">
            <wp:simplePos x="0" y="0"/>
            <wp:positionH relativeFrom="margin">
              <wp:posOffset>299714</wp:posOffset>
            </wp:positionH>
            <wp:positionV relativeFrom="paragraph">
              <wp:posOffset>4016827</wp:posOffset>
            </wp:positionV>
            <wp:extent cx="5325110" cy="4356735"/>
            <wp:effectExtent l="0" t="0" r="0" b="5715"/>
            <wp:wrapTopAndBottom/>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magine 21"/>
                    <pic:cNvPicPr/>
                  </pic:nvPicPr>
                  <pic:blipFill rotWithShape="1">
                    <a:blip r:embed="rId24" cstate="print">
                      <a:extLst>
                        <a:ext uri="{28A0092B-C50C-407E-A947-70E740481C1C}">
                          <a14:useLocalDpi xmlns:a14="http://schemas.microsoft.com/office/drawing/2010/main" val="0"/>
                        </a:ext>
                      </a:extLst>
                    </a:blip>
                    <a:srcRect b="7707"/>
                    <a:stretch/>
                  </pic:blipFill>
                  <pic:spPr bwMode="auto">
                    <a:xfrm>
                      <a:off x="0" y="0"/>
                      <a:ext cx="5325110" cy="43567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565AB87" w14:textId="71F2965D" w:rsidR="006A488F" w:rsidRPr="000A457F" w:rsidRDefault="00163546" w:rsidP="000C04FD">
      <w:pPr>
        <w:pStyle w:val="RSCB01ARTAbstract"/>
        <w:ind w:left="284"/>
        <w:rPr>
          <w:rFonts w:cstheme="minorHAnsi"/>
          <w:b/>
          <w:bCs/>
          <w:sz w:val="14"/>
          <w:szCs w:val="14"/>
        </w:rPr>
      </w:pPr>
      <w:r w:rsidRPr="000A457F">
        <w:rPr>
          <w:rFonts w:cstheme="minorHAnsi"/>
          <w:b/>
          <w:bCs/>
          <w:sz w:val="14"/>
          <w:szCs w:val="14"/>
        </w:rPr>
        <w:t xml:space="preserve">Figure </w:t>
      </w:r>
      <w:r w:rsidR="000C14F0" w:rsidRPr="000A457F">
        <w:rPr>
          <w:rFonts w:cstheme="minorHAnsi"/>
          <w:b/>
          <w:bCs/>
          <w:sz w:val="14"/>
          <w:szCs w:val="14"/>
        </w:rPr>
        <w:t>6</w:t>
      </w:r>
      <w:r w:rsidRPr="000A457F">
        <w:rPr>
          <w:rFonts w:cstheme="minorHAnsi"/>
          <w:sz w:val="14"/>
          <w:szCs w:val="14"/>
        </w:rPr>
        <w:t xml:space="preserve">: ORTEP plots of the polymeric structure of the </w:t>
      </w:r>
      <w:r w:rsidR="00DC691F" w:rsidRPr="000A457F">
        <w:rPr>
          <w:rFonts w:cstheme="minorHAnsi"/>
          <w:sz w:val="14"/>
          <w:szCs w:val="14"/>
        </w:rPr>
        <w:t>supra</w:t>
      </w:r>
      <w:r w:rsidRPr="000A457F">
        <w:rPr>
          <w:rFonts w:cstheme="minorHAnsi"/>
          <w:sz w:val="14"/>
          <w:szCs w:val="14"/>
        </w:rPr>
        <w:t xml:space="preserve">molecular structure of compound </w:t>
      </w:r>
      <w:r w:rsidR="005B06A6" w:rsidRPr="000A457F">
        <w:rPr>
          <w:rFonts w:cstheme="minorHAnsi"/>
          <w:b/>
          <w:bCs/>
          <w:sz w:val="14"/>
          <w:szCs w:val="14"/>
        </w:rPr>
        <w:t>6</w:t>
      </w:r>
      <w:r w:rsidRPr="000A457F">
        <w:rPr>
          <w:rFonts w:cstheme="minorHAnsi"/>
          <w:b/>
          <w:bCs/>
          <w:sz w:val="14"/>
          <w:szCs w:val="14"/>
        </w:rPr>
        <w:t xml:space="preserve"> </w:t>
      </w:r>
      <w:r w:rsidRPr="000A457F">
        <w:rPr>
          <w:rFonts w:cstheme="minorHAnsi"/>
          <w:sz w:val="14"/>
          <w:szCs w:val="14"/>
        </w:rPr>
        <w:t>(</w:t>
      </w:r>
      <w:r w:rsidR="00482CFE" w:rsidRPr="000A457F">
        <w:rPr>
          <w:rFonts w:cstheme="minorHAnsi"/>
          <w:b/>
          <w:bCs/>
          <w:sz w:val="14"/>
          <w:szCs w:val="14"/>
        </w:rPr>
        <w:t>a</w:t>
      </w:r>
      <w:r w:rsidRPr="000A457F">
        <w:rPr>
          <w:rFonts w:cstheme="minorHAnsi"/>
          <w:sz w:val="14"/>
          <w:szCs w:val="14"/>
        </w:rPr>
        <w:t>)</w:t>
      </w:r>
      <w:r w:rsidR="00483879" w:rsidRPr="000A457F">
        <w:rPr>
          <w:rFonts w:cstheme="minorHAnsi"/>
          <w:sz w:val="14"/>
          <w:szCs w:val="14"/>
        </w:rPr>
        <w:t>,</w:t>
      </w:r>
      <w:r w:rsidR="00DC691F" w:rsidRPr="000A457F">
        <w:rPr>
          <w:rFonts w:cstheme="minorHAnsi"/>
          <w:sz w:val="14"/>
          <w:szCs w:val="14"/>
        </w:rPr>
        <w:t xml:space="preserve"> a fragment of the complex architecture (</w:t>
      </w:r>
      <w:r w:rsidR="00482CFE" w:rsidRPr="000A457F">
        <w:rPr>
          <w:rFonts w:cstheme="minorHAnsi"/>
          <w:b/>
          <w:bCs/>
          <w:sz w:val="14"/>
          <w:szCs w:val="14"/>
        </w:rPr>
        <w:t>b</w:t>
      </w:r>
      <w:r w:rsidR="00DC691F" w:rsidRPr="000A457F">
        <w:rPr>
          <w:rFonts w:cstheme="minorHAnsi"/>
          <w:sz w:val="14"/>
          <w:szCs w:val="14"/>
        </w:rPr>
        <w:t xml:space="preserve">) </w:t>
      </w:r>
      <w:r w:rsidR="00483879" w:rsidRPr="000A457F">
        <w:rPr>
          <w:rFonts w:cstheme="minorHAnsi"/>
          <w:sz w:val="14"/>
          <w:szCs w:val="14"/>
        </w:rPr>
        <w:t>and a detail on the HgCN</w:t>
      </w:r>
      <w:r w:rsidR="00483879" w:rsidRPr="000A457F">
        <w:rPr>
          <w:rFonts w:cstheme="minorHAnsi"/>
          <w:sz w:val="14"/>
          <w:szCs w:val="14"/>
          <w:vertAlign w:val="subscript"/>
        </w:rPr>
        <w:t>2</w:t>
      </w:r>
      <w:r w:rsidR="00483879" w:rsidRPr="000A457F">
        <w:rPr>
          <w:rFonts w:cstheme="minorHAnsi"/>
          <w:sz w:val="14"/>
          <w:szCs w:val="14"/>
        </w:rPr>
        <w:t xml:space="preserve"> disordered layer </w:t>
      </w:r>
      <w:r w:rsidR="00797DD2">
        <w:rPr>
          <w:rFonts w:cstheme="minorHAnsi"/>
          <w:sz w:val="14"/>
          <w:szCs w:val="14"/>
        </w:rPr>
        <w:t xml:space="preserve">(6c) </w:t>
      </w:r>
      <w:r w:rsidR="006479F8" w:rsidRPr="000A457F">
        <w:rPr>
          <w:rFonts w:cstheme="minorHAnsi"/>
          <w:sz w:val="14"/>
          <w:szCs w:val="14"/>
        </w:rPr>
        <w:t>(50 % probability)</w:t>
      </w:r>
      <w:r w:rsidR="002D34B0" w:rsidRPr="000A457F">
        <w:rPr>
          <w:rFonts w:cstheme="minorHAnsi"/>
          <w:sz w:val="14"/>
          <w:szCs w:val="14"/>
        </w:rPr>
        <w:t xml:space="preserve"> </w:t>
      </w:r>
      <w:r w:rsidR="006479F8" w:rsidRPr="000A457F">
        <w:rPr>
          <w:rFonts w:cstheme="minorHAnsi"/>
          <w:sz w:val="14"/>
          <w:szCs w:val="14"/>
        </w:rPr>
        <w:t>(Colo</w:t>
      </w:r>
      <w:r w:rsidR="00EC5BA0" w:rsidRPr="000A457F">
        <w:rPr>
          <w:rFonts w:cstheme="minorHAnsi"/>
          <w:sz w:val="14"/>
          <w:szCs w:val="14"/>
        </w:rPr>
        <w:t>u</w:t>
      </w:r>
      <w:r w:rsidR="006479F8" w:rsidRPr="000A457F">
        <w:rPr>
          <w:rFonts w:cstheme="minorHAnsi"/>
          <w:sz w:val="14"/>
          <w:szCs w:val="14"/>
        </w:rPr>
        <w:t xml:space="preserve">r code: white, hydrogen; gray, carbon; blue, nitrogen; yellow, gold; </w:t>
      </w:r>
      <w:r w:rsidR="00EF3BF0" w:rsidRPr="000A457F">
        <w:rPr>
          <w:rFonts w:cstheme="minorHAnsi"/>
          <w:sz w:val="14"/>
          <w:szCs w:val="14"/>
        </w:rPr>
        <w:t>orange</w:t>
      </w:r>
      <w:r w:rsidR="006479F8" w:rsidRPr="000A457F">
        <w:rPr>
          <w:rFonts w:cstheme="minorHAnsi"/>
          <w:sz w:val="14"/>
          <w:szCs w:val="14"/>
        </w:rPr>
        <w:t>, copper; red, oxygen</w:t>
      </w:r>
      <w:r w:rsidR="00EF3BF0" w:rsidRPr="000A457F">
        <w:rPr>
          <w:rFonts w:cstheme="minorHAnsi"/>
          <w:sz w:val="14"/>
          <w:szCs w:val="14"/>
        </w:rPr>
        <w:t>;</w:t>
      </w:r>
      <w:r w:rsidR="006479F8" w:rsidRPr="000A457F">
        <w:rPr>
          <w:rFonts w:cstheme="minorHAnsi"/>
          <w:sz w:val="14"/>
          <w:szCs w:val="14"/>
        </w:rPr>
        <w:t xml:space="preserve"> </w:t>
      </w:r>
      <w:r w:rsidR="000E21F6" w:rsidRPr="000A457F">
        <w:rPr>
          <w:rFonts w:cstheme="minorHAnsi"/>
          <w:sz w:val="14"/>
          <w:szCs w:val="14"/>
        </w:rPr>
        <w:t xml:space="preserve">light </w:t>
      </w:r>
      <w:r w:rsidR="006479F8" w:rsidRPr="000A457F">
        <w:rPr>
          <w:rFonts w:cstheme="minorHAnsi"/>
          <w:sz w:val="14"/>
          <w:szCs w:val="14"/>
        </w:rPr>
        <w:t>gray</w:t>
      </w:r>
      <w:r w:rsidR="000E21F6" w:rsidRPr="000A457F">
        <w:rPr>
          <w:rFonts w:cstheme="minorHAnsi"/>
          <w:sz w:val="14"/>
          <w:szCs w:val="14"/>
        </w:rPr>
        <w:t>, mercury; light green, fluorine; green, chlorine</w:t>
      </w:r>
      <w:r w:rsidR="006479F8" w:rsidRPr="000A457F">
        <w:rPr>
          <w:rFonts w:cstheme="minorHAnsi"/>
          <w:sz w:val="14"/>
          <w:szCs w:val="14"/>
        </w:rPr>
        <w:t>).</w:t>
      </w:r>
    </w:p>
    <w:p w14:paraId="4A5F1168" w14:textId="77777777" w:rsidR="009A0929" w:rsidRPr="000A457F" w:rsidRDefault="009A0929" w:rsidP="00C65DF9">
      <w:pPr>
        <w:pStyle w:val="RSCB02ArticleText"/>
        <w:rPr>
          <w:rFonts w:cstheme="minorHAnsi"/>
        </w:rPr>
        <w:sectPr w:rsidR="009A0929" w:rsidRPr="000A457F" w:rsidSect="009A0929">
          <w:type w:val="continuous"/>
          <w:pgSz w:w="11907" w:h="16840" w:code="9"/>
          <w:pgMar w:top="1009" w:right="851" w:bottom="1758" w:left="851" w:header="851" w:footer="1049" w:gutter="0"/>
          <w:cols w:space="227"/>
          <w:titlePg/>
          <w:docGrid w:linePitch="360"/>
        </w:sectPr>
      </w:pPr>
    </w:p>
    <w:p w14:paraId="338ED9B6" w14:textId="645CDEE7" w:rsidR="008327A9" w:rsidRPr="000A457F" w:rsidRDefault="00B30DA1" w:rsidP="00A92753">
      <w:pPr>
        <w:pStyle w:val="RSCB02ArticleText"/>
        <w:contextualSpacing/>
        <w:rPr>
          <w:rFonts w:cstheme="minorHAnsi"/>
        </w:rPr>
      </w:pPr>
      <w:r w:rsidRPr="0018403A">
        <w:rPr>
          <w:rFonts w:cstheme="minorHAnsi"/>
        </w:rPr>
        <w:t>does not maintain the original unit, so the dicyanoaurate anion interact separately from the other d</w:t>
      </w:r>
      <w:r w:rsidRPr="0018403A">
        <w:rPr>
          <w:rFonts w:cstheme="minorHAnsi"/>
          <w:vertAlign w:val="superscript"/>
        </w:rPr>
        <w:t>10</w:t>
      </w:r>
      <w:r w:rsidRPr="0018403A">
        <w:rPr>
          <w:rFonts w:cstheme="minorHAnsi"/>
        </w:rPr>
        <w:t xml:space="preserve"> metal </w:t>
      </w:r>
      <w:r w:rsidR="00862483" w:rsidRPr="00862483">
        <w:rPr>
          <w:rFonts w:cstheme="minorHAnsi"/>
        </w:rPr>
        <w:t>centre</w:t>
      </w:r>
      <w:r w:rsidRPr="0018403A">
        <w:rPr>
          <w:rFonts w:cstheme="minorHAnsi"/>
        </w:rPr>
        <w:t xml:space="preserve">. </w:t>
      </w:r>
      <w:r w:rsidR="003D3D2D" w:rsidRPr="0018403A">
        <w:rPr>
          <w:rFonts w:cstheme="minorHAnsi"/>
        </w:rPr>
        <w:t xml:space="preserve">The results obtained with </w:t>
      </w:r>
      <w:r w:rsidR="000C04FD" w:rsidRPr="0018403A">
        <w:rPr>
          <w:rFonts w:cstheme="minorHAnsi"/>
          <w:b/>
          <w:bCs/>
        </w:rPr>
        <w:t>6</w:t>
      </w:r>
      <w:r w:rsidR="003D3D2D" w:rsidRPr="0018403A">
        <w:rPr>
          <w:rFonts w:cstheme="minorHAnsi"/>
        </w:rPr>
        <w:t xml:space="preserve"> open</w:t>
      </w:r>
      <w:r w:rsidRPr="0018403A">
        <w:rPr>
          <w:rFonts w:cstheme="minorHAnsi"/>
        </w:rPr>
        <w:t xml:space="preserve"> the</w:t>
      </w:r>
      <w:r w:rsidR="003D3D2D" w:rsidRPr="0018403A">
        <w:rPr>
          <w:rFonts w:cstheme="minorHAnsi"/>
        </w:rPr>
        <w:t xml:space="preserve"> way for further studies </w:t>
      </w:r>
      <w:r w:rsidR="00CB1424" w:rsidRPr="0018403A">
        <w:rPr>
          <w:rFonts w:cstheme="minorHAnsi"/>
        </w:rPr>
        <w:t>toward</w:t>
      </w:r>
      <w:r w:rsidR="003D3D2D" w:rsidRPr="0018403A">
        <w:rPr>
          <w:rFonts w:cstheme="minorHAnsi"/>
        </w:rPr>
        <w:t xml:space="preserve"> other </w:t>
      </w:r>
      <w:r w:rsidR="00CB1424" w:rsidRPr="0018403A">
        <w:rPr>
          <w:rFonts w:cstheme="minorHAnsi"/>
        </w:rPr>
        <w:t>molecular fragments involving</w:t>
      </w:r>
      <w:r w:rsidR="003D3D2D" w:rsidRPr="0018403A">
        <w:rPr>
          <w:rFonts w:cstheme="minorHAnsi"/>
        </w:rPr>
        <w:t xml:space="preserve"> metal </w:t>
      </w:r>
      <w:r w:rsidR="0039378D" w:rsidRPr="000A457F">
        <w:rPr>
          <w:rFonts w:cstheme="minorHAnsi"/>
        </w:rPr>
        <w:t>centres</w:t>
      </w:r>
      <w:r w:rsidR="003D3D2D" w:rsidRPr="0018403A">
        <w:rPr>
          <w:rFonts w:cstheme="minorHAnsi"/>
        </w:rPr>
        <w:t xml:space="preserve"> that can interact</w:t>
      </w:r>
      <w:r w:rsidRPr="0018403A">
        <w:rPr>
          <w:rFonts w:cstheme="minorHAnsi"/>
        </w:rPr>
        <w:t xml:space="preserve"> more strongly with Au(I)</w:t>
      </w:r>
      <w:r w:rsidR="002D20E6">
        <w:rPr>
          <w:rFonts w:cstheme="minorHAnsi"/>
        </w:rPr>
        <w:t>,</w:t>
      </w:r>
      <w:r w:rsidR="00CB1424" w:rsidRPr="0018403A">
        <w:rPr>
          <w:rFonts w:cstheme="minorHAnsi"/>
        </w:rPr>
        <w:t xml:space="preserve"> </w:t>
      </w:r>
      <w:r w:rsidRPr="0018403A">
        <w:rPr>
          <w:rFonts w:cstheme="minorHAnsi"/>
        </w:rPr>
        <w:t xml:space="preserve">obtaining multi-metallic </w:t>
      </w:r>
      <w:proofErr w:type="spellStart"/>
      <w:r w:rsidR="00CB1424" w:rsidRPr="0018403A">
        <w:rPr>
          <w:rFonts w:cstheme="minorHAnsi"/>
        </w:rPr>
        <w:t>aurophilic</w:t>
      </w:r>
      <w:proofErr w:type="spellEnd"/>
      <w:r w:rsidR="00CB1424" w:rsidRPr="0018403A">
        <w:rPr>
          <w:rFonts w:cstheme="minorHAnsi"/>
        </w:rPr>
        <w:t xml:space="preserve"> supramolecular</w:t>
      </w:r>
      <w:r w:rsidRPr="0018403A">
        <w:rPr>
          <w:rFonts w:cstheme="minorHAnsi"/>
        </w:rPr>
        <w:t xml:space="preserve"> architectures.</w:t>
      </w:r>
    </w:p>
    <w:p w14:paraId="46901BA0" w14:textId="77777777" w:rsidR="005B06A6" w:rsidRPr="000A457F" w:rsidRDefault="005B06A6" w:rsidP="00A92753">
      <w:pPr>
        <w:pStyle w:val="RSCB02ArticleText"/>
        <w:contextualSpacing/>
        <w:rPr>
          <w:rFonts w:cstheme="minorHAnsi"/>
        </w:rPr>
      </w:pPr>
    </w:p>
    <w:p w14:paraId="6A381783" w14:textId="32D43C01" w:rsidR="002A3B63" w:rsidRPr="000A457F" w:rsidRDefault="002A3B63" w:rsidP="002A3B63">
      <w:pPr>
        <w:pStyle w:val="RSCB06BHeadingSub-Section"/>
      </w:pPr>
      <w:r w:rsidRPr="000A457F">
        <w:t>High-pressure solid-state characterization of 1</w:t>
      </w:r>
    </w:p>
    <w:p w14:paraId="04EAD95B" w14:textId="7A4362E0" w:rsidR="002A3B63" w:rsidRPr="000A457F" w:rsidRDefault="002A3B63" w:rsidP="002A3B63">
      <w:pPr>
        <w:pStyle w:val="RSCB06BHeadingSub-Section"/>
        <w:spacing w:after="0"/>
        <w:jc w:val="both"/>
        <w:rPr>
          <w:b w:val="0"/>
          <w:bCs/>
        </w:rPr>
      </w:pPr>
      <w:r w:rsidRPr="000A457F">
        <w:rPr>
          <w:b w:val="0"/>
          <w:bCs/>
        </w:rPr>
        <w:t xml:space="preserve">High pressure measurements on gold complexes showing </w:t>
      </w:r>
      <w:proofErr w:type="spellStart"/>
      <w:r w:rsidRPr="000A457F">
        <w:rPr>
          <w:b w:val="0"/>
          <w:bCs/>
        </w:rPr>
        <w:t>aurophilic</w:t>
      </w:r>
      <w:proofErr w:type="spellEnd"/>
      <w:r w:rsidRPr="000A457F">
        <w:rPr>
          <w:b w:val="0"/>
          <w:bCs/>
        </w:rPr>
        <w:t xml:space="preserve"> interactions have been performed in the past, especially to modulate the luminescence emission or to study polymorphism.</w:t>
      </w:r>
      <w:r w:rsidRPr="000A457F">
        <w:rPr>
          <w:b w:val="0"/>
          <w:bCs/>
        </w:rPr>
        <w:fldChar w:fldCharType="begin">
          <w:fldData xml:space="preserve">PEVuZE5vdGU+PENpdGU+PEF1dGhvcj5PJmFwb3M7Q29ubm9yPC9BdXRob3I+PFllYXI+MjAxNjwv
WWVhcj48UmVjTnVtPjE3ODY8L1JlY051bT48RGlzcGxheVRleHQ+PHN0eWxlIGZhY2U9InN1cGVy
c2NyaXB0Ij45Mi05Nzwvc3R5bGU+PC9EaXNwbGF5VGV4dD48cmVjb3JkPjxyZWMtbnVtYmVyPjE3
ODY8L3JlYy1udW1iZXI+PGZvcmVpZ24ta2V5cz48a2V5IGFwcD0iRU4iIGRiLWlkPSJ2cnJyZmRh
cnBlZXJkcGV0YWRxNWY5c2Q1c3Qwc3J3YWY1ZmEiIHRpbWVzdGFtcD0iMTYxNzgwODQ4NSI+MTc4
Njwva2V5PjwvZm9yZWlnbi1rZXlzPjxyZWYtdHlwZSBuYW1lPSJKb3VybmFsIEFydGljbGUiPjE3
PC9yZWYtdHlwZT48Y29udHJpYnV0b3JzPjxhdXRob3JzPjxhdXRob3I+TyZhcG9zO0Nvbm5vciwg
QWxpY2UgRS48L2F1dGhvcj48YXV0aG9yPk1pcnphZGVoLCBOZWRhb3NzYWRhdDwvYXV0aG9yPjxh
dXRob3I+QmhhcmdhdmEsIFN1cmVzaCBLLjwvYXV0aG9yPjxhdXRob3I+RWFzdW4sIFRpbW90aHkg
TC48L2F1dGhvcj48YXV0aG9yPlNjaHLDtmRlciwgTWFydGluPC9hdXRob3I+PGF1dGhvcj5CbGFr
ZSwgQWxleGFuZGVyIEouPC9hdXRob3I+PC9hdXRob3JzPjwvY29udHJpYnV0b3JzPjx0aXRsZXM+
PHRpdGxlPkF1cm9waGlsaWNpdHkgdW5kZXIgcHJlc3N1cmU6IGEgY29tYmluZWQgY3J5c3RhbGxv
Z3JhcGhpYyBhbmQgaW4gc2l0dSBzcGVjdHJvc2NvcGljIHN0dWR5PC90aXRsZT48c2Vjb25kYXJ5
LXRpdGxlPkNoZW1pY2FsIENvbW11bmljYXRpb25zPC9zZWNvbmRhcnktdGl0bGU+PC90aXRsZXM+
PHBlcmlvZGljYWw+PGZ1bGwtdGl0bGU+Q2hlbWljYWwgQ29tbXVuaWNhdGlvbnM8L2Z1bGwtdGl0
bGU+PC9wZXJpb2RpY2FsPjxwYWdlcz42NzY5LTY3NzI8L3BhZ2VzPjx2b2x1bWU+NTI8L3ZvbHVt
ZT48bnVtYmVyPjQxPC9udW1iZXI+PGRhdGVzPjx5ZWFyPjIwMTY8L3llYXI+PC9kYXRlcz48cHVi
bGlzaGVyPlRoZSBSb3lhbCBTb2NpZXR5IG9mIENoZW1pc3RyeTwvcHVibGlzaGVyPjxpc2JuPjEz
NTktNzM0NTwvaXNibj48d29yay10eXBlPjEwLjEwMzkvQzZDQzAwOTIzQTwvd29yay10eXBlPjx1
cmxzPjxyZWxhdGVkLXVybHM+PHVybD5odHRwOi8vZHguZG9pLm9yZy8xMC4xMDM5L0M2Q0MwMDky
M0E8L3VybD48L3JlbGF0ZWQtdXJscz48L3VybHM+PGVsZWN0cm9uaWMtcmVzb3VyY2UtbnVtPjEw
LjEwMzkvQzZDQzAwOTIzQTwvZWxlY3Ryb25pYy1yZXNvdXJjZS1udW0+PC9yZWNvcmQ+PC9DaXRl
PjxDaXRlPjxBdXRob3I+Qmxha2U8L0F1dGhvcj48WWVhcj4yMDE5PC9ZZWFyPjxSZWNOdW0+MTc4
NzwvUmVjTnVtPjxyZWNvcmQ+PHJlYy1udW1iZXI+MTc4NzwvcmVjLW51bWJlcj48Zm9yZWlnbi1r
ZXlzPjxrZXkgYXBwPSJFTiIgZGItaWQ9InZycnJmZGFycGVlcmRwZXRhZHE1ZjlzZDVzdDBzcndh
ZjVmYSIgdGltZXN0YW1wPSIxNjE3ODA4NTE5Ij4xNzg3PC9rZXk+PC9mb3JlaWduLWtleXM+PHJl
Zi10eXBlIG5hbWU9IkpvdXJuYWwgQXJ0aWNsZSI+MTc8L3JlZi10eXBlPjxjb250cmlidXRvcnM+
PGF1dGhvcnM+PGF1dGhvcj5CbGFrZSwgQWxleGFuZGVyIEouPC9hdXRob3I+PGF1dGhvcj5Eb25h
bWFyw61hLCBSb2PDrW88L2F1dGhvcj48YXV0aG9yPkxpcHBvbGlzLCBWaXRvPC9hdXRob3I+PGF1
dGhvcj5Mw7NwZXotZGUtTHV6dXJpYWdhLCBKb3PDqSBNLjwvYXV0aG9yPjxhdXRob3I+TW9uZ2Us
IE1pZ3VlbDwvYXV0aG9yPjxhdXRob3I+T2xtb3MsIE1hcsOtYSBFLjwvYXV0aG9yPjxhdXRob3I+
U2VhbCwgQWxleGFuZGVyPC9hdXRob3I+PGF1dGhvcj5XZWluc3RlaW4sIEp1bGlhIEEuPC9hdXRo
b3I+PC9hdXRob3JzPjwvY29udHJpYnV0b3JzPjx0aXRsZXM+PHRpdGxlPlVuZXF1aXZvY2FsIEV4
cGVyaW1lbnRhbCBFdmlkZW5jZSBvZiB0aGUgUmVsYXRpb25zaGlwIGJldHdlZW4gRW1pc3Npb24g
RW5lcmdpZXMgYW5kIEF1cm9waGlsaWMgSW50ZXJhY3Rpb25zPC90aXRsZT48c2Vjb25kYXJ5LXRp
dGxlPklub3JnYW5pYyBDaGVtaXN0cnk8L3NlY29uZGFyeS10aXRsZT48L3RpdGxlcz48cGVyaW9k
aWNhbD48ZnVsbC10aXRsZT5Jbm9yZ2FuaWMgQ2hlbWlzdHJ5PC9mdWxsLXRpdGxlPjwvcGVyaW9k
aWNhbD48cGFnZXM+NDk1NC00OTYxPC9wYWdlcz48dm9sdW1lPjU4PC92b2x1bWU+PG51bWJlcj44
PC9udW1iZXI+PGRhdGVzPjx5ZWFyPjIwMTk8L3llYXI+PHB1Yi1kYXRlcz48ZGF0ZT4yMDE5LzA0
LzE1PC9kYXRlPjwvcHViLWRhdGVzPjwvZGF0ZXM+PHB1Ymxpc2hlcj5BbWVyaWNhbiBDaGVtaWNh
bCBTb2NpZXR5PC9wdWJsaXNoZXI+PGlzYm4+MDAyMC0xNjY5PC9pc2JuPjx1cmxzPjxyZWxhdGVk
LXVybHM+PHVybD5odHRwczovL2RvaS5vcmcvMTAuMTAyMS9hY3MuaW5vcmdjaGVtLjhiMDM2MjE8
L3VybD48L3JlbGF0ZWQtdXJscz48L3VybHM+PGVsZWN0cm9uaWMtcmVzb3VyY2UtbnVtPjEwLjEw
MjEvYWNzLmlub3JnY2hlbS44YjAzNjIxPC9lbGVjdHJvbmljLXJlc291cmNlLW51bT48L3JlY29y
ZD48L0NpdGU+PENpdGU+PEF1dGhvcj5Sb2JlcnRzPC9BdXRob3I+PFllYXI+MjAxNDwvWWVhcj48
UmVjTnVtPjE3ODg8L1JlY051bT48cmVjb3JkPjxyZWMtbnVtYmVyPjE3ODg8L3JlYy1udW1iZXI+
PGZvcmVpZ24ta2V5cz48a2V5IGFwcD0iRU4iIGRiLWlkPSJ2cnJyZmRhcnBlZXJkcGV0YWRxNWY5
c2Q1c3Qwc3J3YWY1ZmEiIHRpbWVzdGFtcD0iMTYxNzgwODYzOSI+MTc4ODwva2V5PjwvZm9yZWln
bi1rZXlzPjxyZWYtdHlwZSBuYW1lPSJKb3VybmFsIEFydGljbGUiPjE3PC9yZWYtdHlwZT48Y29u
dHJpYnV0b3JzPjxhdXRob3JzPjxhdXRob3I+Um9iZXJ0cywgUnlhbiBKLjwvYXV0aG9yPjxhdXRo
b3I+QsOpbGFuZ2VyLURlc21hcmFpcywgTmljb2xhczwvYXV0aG9yPjxhdXRob3I+UmViZXIsIENo
cmlzdGlhbjwvYXV0aG9yPjxhdXRob3I+TGV6bm9mZiwgRGFuaWVsIEIuPC9hdXRob3I+PC9hdXRo
b3JzPjwvY29udHJpYnV0b3JzPjx0aXRsZXM+PHRpdGxlPlRoZSBsdW1pbmVzY2VuY2UgcHJvcGVy
dGllcyBvZiBsaW5lYXIgdnMuIGtpbmtlZCBhdXJvcGhpbGljIDEtRCBjaGFpbnMgb2YgYmlzKGRp
dGhpb2NhcmJhbWF0bylnb2xkKGkpIGRpbWVyczwvdGl0bGU+PHNlY29uZGFyeS10aXRsZT5DaGVt
aWNhbCBDb21tdW5pY2F0aW9uczwvc2Vjb25kYXJ5LXRpdGxlPjwvdGl0bGVzPjxwZXJpb2RpY2Fs
PjxmdWxsLXRpdGxlPkNoZW1pY2FsIENvbW11bmljYXRpb25zPC9mdWxsLXRpdGxlPjwvcGVyaW9k
aWNhbD48cGFnZXM+MzE0OC0zMTUwPC9wYWdlcz48dm9sdW1lPjUwPC92b2x1bWU+PG51bWJlcj4y
NDwvbnVtYmVyPjxkYXRlcz48eWVhcj4yMDE0PC95ZWFyPjwvZGF0ZXM+PHB1Ymxpc2hlcj5UaGUg
Um95YWwgU29jaWV0eSBvZiBDaGVtaXN0cnk8L3B1Ymxpc2hlcj48aXNibj4xMzU5LTczNDU8L2lz
Ym4+PHdvcmstdHlwZT4xMC4xMDM5L0MzQ0M0Nzk0NEc8L3dvcmstdHlwZT48dXJscz48cmVsYXRl
ZC11cmxzPjx1cmw+aHR0cDovL2R4LmRvaS5vcmcvMTAuMTAzOS9DM0NDNDc5NDRHPC91cmw+PC9y
ZWxhdGVkLXVybHM+PC91cmxzPjxlbGVjdHJvbmljLXJlc291cmNlLW51bT4xMC4xMDM5L0MzQ0M0
Nzk0NEc8L2VsZWN0cm9uaWMtcmVzb3VyY2UtbnVtPjwvcmVjb3JkPjwvQ2l0ZT48Q2l0ZT48QXV0
aG9yPldvb2RhbGw8L0F1dGhvcj48WWVhcj4yMDE0PC9ZZWFyPjxSZWNOdW0+MTc4OTwvUmVjTnVt
PjxyZWNvcmQ+PHJlYy1udW1iZXI+MTc4OTwvcmVjLW51bWJlcj48Zm9yZWlnbi1rZXlzPjxrZXkg
YXBwPSJFTiIgZGItaWQ9InZycnJmZGFycGVlcmRwZXRhZHE1ZjlzZDVzdDBzcndhZjVmYSIgdGlt
ZXN0YW1wPSIxNjE3ODA4NzIwIj4xNzg5PC9rZXk+PC9mb3JlaWduLWtleXM+PHJlZi10eXBlIG5h
bWU9IkpvdXJuYWwgQXJ0aWNsZSI+MTc8L3JlZi10eXBlPjxjb250cmlidXRvcnM+PGF1dGhvcnM+
PGF1dGhvcj5Xb29kYWxsLCBDaHJpc3RvcGhlciBILjwvYXV0aG9yPjxhdXRob3I+RnVlcnRlcywg
U2FyYTwvYXV0aG9yPjxhdXRob3I+QmVhdmVycywgQ2hyaXN0aW5lIE0uPC9hdXRob3I+PGF1dGhv
cj5IYXRjaGVyLCBMYXVyZW4gRS48L2F1dGhvcj48YXV0aG9yPlBhcmxldHQsIEFuZHJldzwvYXV0
aG9yPjxhdXRob3I+U2hlcGhlcmQsIEhlbGVuYSBKLjwvYXV0aG9yPjxhdXRob3I+Q2hyaXN0ZW5z
ZW4sIEplcHBlPC9hdXRob3I+PGF1dGhvcj5UZWF0LCBTaW1vbiBKLjwvYXV0aG9yPjxhdXRob3I+
SW50aXNzYXIsIE1vdXJhZDwvYXV0aG9yPjxhdXRob3I+Um9kcmlndWUtV2l0Y2hlbCwgQWxleGFu
ZHJlPC9hdXRob3I+PGF1dGhvcj5TdWZmcmVuLCBZYW48L2F1dGhvcj48YXV0aG9yPlJlYmVyLCBD
aHJpc3RpYW48L2F1dGhvcj48YXV0aG9yPkhlbmRvbiwgQ2hyaXN0b3BoZXIgSC48L2F1dGhvcj48
YXV0aG9yPlRpYW5hLCBEYXZpZGU8L2F1dGhvcj48YXV0aG9yPldhbHNoLCBBcm9uPC9hdXRob3I+
PGF1dGhvcj5SYWl0aGJ5LCBQYXVsIFIuPC9hdXRob3I+PC9hdXRob3JzPjwvY29udHJpYnV0b3Jz
Pjx0aXRsZXM+PHRpdGxlPlR1bmFibGUgVHJpbWVyczogVXNpbmcgVGVtcGVyYXR1cmUgYW5kIFBy
ZXNzdXJlIHRvIENvbnRyb2wgTHVtaW5lc2NlbnQgRW1pc3Npb24gaW4gR29sZChJKSBQeXJhem9s
YXRlLUJhc2VkIFRyaW1lcnM8L3RpdGxlPjxzZWNvbmRhcnktdGl0bGU+Q2hlbWlzdHJ5IOKAkyBB
IEV1cm9wZWFuIEpvdXJuYWw8L3NlY29uZGFyeS10aXRsZT48L3RpdGxlcz48cGVyaW9kaWNhbD48
ZnVsbC10aXRsZT5DaGVtaXN0cnkg4oCTIEEgRXVyb3BlYW4gSm91cm5hbDwvZnVsbC10aXRsZT48
L3BlcmlvZGljYWw+PHBhZ2VzPjE2OTMzLTE2OTQyPC9wYWdlcz48dm9sdW1lPjIwPC92b2x1bWU+
PG51bWJlcj41MTwvbnVtYmVyPjxrZXl3b3Jkcz48a2V5d29yZD5hdXJvcGhpbGljaXR5PC9rZXl3
b3JkPjxrZXl3b3JkPmNyeXN0YWxsb2dyYXBoeTwva2V5d29yZD48a2V5d29yZD5nb2xkPC9rZXl3
b3JkPjxrZXl3b3JkPmhpZ2ggcHJlc3N1cmU8L2tleXdvcmQ+PGtleXdvcmQ+bHVtaW5lc2NlbmNl
PC9rZXl3b3JkPjwva2V5d29yZHM+PGRhdGVzPjx5ZWFyPjIwMTQ8L3llYXI+PHB1Yi1kYXRlcz48
ZGF0ZT4yMDE0LzEyLzE1PC9kYXRlPjwvcHViLWRhdGVzPjwvZGF0ZXM+PHB1Ymxpc2hlcj5Kb2hu
IFdpbGV5ICZhbXA7IFNvbnMsIEx0ZDwvcHVibGlzaGVyPjxpc2JuPjA5NDctNjUzOTwvaXNibj48
d29yay10eXBlPmh0dHBzOi8vZG9pLm9yZy8xMC4xMDAyL2NoZW0uMjAxNDA0MDU4PC93b3JrLXR5
cGU+PHVybHM+PHJlbGF0ZWQtdXJscz48dXJsPmh0dHBzOi8vZG9pLm9yZy8xMC4xMDAyL2NoZW0u
MjAxNDA0MDU4PC91cmw+PC9yZWxhdGVkLXVybHM+PC91cmxzPjxlbGVjdHJvbmljLXJlc291cmNl
LW51bT5odHRwczovL2RvaS5vcmcvMTAuMTAwMi9jaGVtLjIwMTQwNDA1ODwvZWxlY3Ryb25pYy1y
ZXNvdXJjZS1udW0+PGFjY2Vzcy1kYXRlPjIwMjEvMDQvMDc8L2FjY2Vzcy1kYXRlPjwvcmVjb3Jk
PjwvQ2l0ZT48Q2l0ZT48QXV0aG9yPlBhbGl3b2RhPC9BdXRob3I+PFllYXI+MjAxNDwvWWVhcj48
UmVjTnVtPjE3OTA8L1JlY051bT48cmVjb3JkPjxyZWMtbnVtYmVyPjE3OTA8L3JlYy1udW1iZXI+
PGZvcmVpZ24ta2V5cz48a2V5IGFwcD0iRU4iIGRiLWlkPSJ2cnJyZmRhcnBlZXJkcGV0YWRxNWY5
c2Q1c3Qwc3J3YWY1ZmEiIHRpbWVzdGFtcD0iMTYxNzgwODg2NCI+MTc5MDwva2V5PjwvZm9yZWln
bi1rZXlzPjxyZWYtdHlwZSBuYW1lPSJKb3VybmFsIEFydGljbGUiPjE3PC9yZWYtdHlwZT48Y29u
dHJpYnV0b3JzPjxhdXRob3JzPjxhdXRob3I+UGFsaXdvZGEsIERhbWlhbjwvYXV0aG9yPjxhdXRo
b3I+V2F3cnp5bmlhaywgUGF1bGluYTwvYXV0aG9yPjxhdXRob3I+S2F0cnVzaWFrLCBBbmRyemVq
PC9hdXRob3I+PC9hdXRob3JzPjwvY29udHJpYnV0b3JzPjx0aXRsZXM+PHRpdGxlPlVud2luZGlu
ZyBBdSvCt8K3wrdBdSsgQm9uZGVkIEZpbGFtZW50cyBpbiBMaWdhbmQtU3VwcG9ydGVkIEdvbGQo
SSkgUG9seW1lciB1bmRlciBQcmVzc3VyZTwvdGl0bGU+PHNlY29uZGFyeS10aXRsZT5UaGUgSm91
cm5hbCBvZiBQaHlzaWNhbCBDaGVtaXN0cnkgTGV0dGVyczwvc2Vjb25kYXJ5LXRpdGxlPjwvdGl0
bGVzPjxwZXJpb2RpY2FsPjxmdWxsLXRpdGxlPlRoZSBKb3VybmFsIG9mIFBoeXNpY2FsIENoZW1p
c3RyeSBMZXR0ZXJzPC9mdWxsLXRpdGxlPjwvcGVyaW9kaWNhbD48cGFnZXM+MjE4Mi0yMTg4PC9w
YWdlcz48dm9sdW1lPjU8L3ZvbHVtZT48bnVtYmVyPjEzPC9udW1iZXI+PGRhdGVzPjx5ZWFyPjIw
MTQ8L3llYXI+PHB1Yi1kYXRlcz48ZGF0ZT4yMDE0LzA3LzAzPC9kYXRlPjwvcHViLWRhdGVzPjwv
ZGF0ZXM+PHB1Ymxpc2hlcj5BbWVyaWNhbiBDaGVtaWNhbCBTb2NpZXR5PC9wdWJsaXNoZXI+PHVy
bHM+PHJlbGF0ZWQtdXJscz48dXJsPmh0dHBzOi8vZG9pLm9yZy8xMC4xMDIxL2p6NTAwNzc4dDwv
dXJsPjwvcmVsYXRlZC11cmxzPjwvdXJscz48ZWxlY3Ryb25pYy1yZXNvdXJjZS1udW0+MTAuMTAy
MS9qejUwMDc3OHQ8L2VsZWN0cm9uaWMtcmVzb3VyY2UtbnVtPjwvcmVjb3JkPjwvQ2l0ZT48Q2l0
ZT48QXV0aG9yPkMuSC4gV29vZGFsbDwvQXV0aG9yPjxZZWFyPjIwMTY8L1llYXI+PFJlY051bT4x
NzkxPC9SZWNOdW0+PHJlY29yZD48cmVjLW51bWJlcj4xNzkxPC9yZWMtbnVtYmVyPjxmb3JlaWdu
LWtleXM+PGtleSBhcHA9IkVOIiBkYi1pZD0idnJycmZkYXJwZWVyZHBldGFkcTVmOXNkNXN0MHNy
d2FmNWZhIiB0aW1lc3RhbXA9IjE2MTc4MDg5NTAiPjE3OTE8L2tleT48L2ZvcmVpZ24ta2V5cz48
cmVmLXR5cGUgbmFtZT0iSm91cm5hbCBBcnRpY2xlIj4xNzwvcmVmLXR5cGU+PGNvbnRyaWJ1dG9y
cz48YXV0aG9ycz48YXV0aG9yPkMuSC4gV29vZGFsbCwgSi4gQ2hyaXN0ZW5zZW4sIEouTS4gU2tl
bHRvbiwgTC5FLiBIYXRjaGVyLCBBLiBQYXJsZXR0LCBQLlIuIFJhaXRoYnksIEEuIFdhbHNoLCBT
LkMuIFBhcmtlciwgQy5NLiBCZWF2ZXJzLCBTLkouIFRlYXQsIE0uIEludGlzc2FyLCBDLiBSZWJl
cmQsIEQuUi4gQWxsYW5lPC9hdXRob3I+PC9hdXRob3JzPjwvY29udHJpYnV0b3JzPjx0aXRsZXM+
PHRpdGxlPk9ic2VydmF0aW9uIG9mIGEgcmUtZW50cmFudCBwaGFzZSB0cmFuc2l0aW9uIGluIHRo
ZSBtb2xlY3VsYXIgY29tcGxleCB0cmlzKCAkXG11JCAkIFxzYiAyICQtMyw1LWRpaXNvIFwtIHBy
b3B5bC0xLDIsNC10cmlhem9sYXRvLSAkXGthcHBhJCAkIFxzcCAyICQgXGl0IE4gJCBcc3AgMSAk
OiBcaXQgTiAkIFxzcCAyICQpdHJpZ29sZChJKSB1bmRlciBoaWdoIHByZXNzdXJlPC90aXRsZT48
c2Vjb25kYXJ5LXRpdGxlPklVQ3JKPC9zZWNvbmRhcnktdGl0bGU+PC90aXRsZXM+PHBlcmlvZGlj
YWw+PGZ1bGwtdGl0bGU+SVVDcko8L2Z1bGwtdGl0bGU+PC9wZXJpb2RpY2FsPjxwYWdlcz4zNjct
LTM3NjwvcGFnZXM+PHZvbHVtZT4zPC92b2x1bWU+PG51bWJlcj41PC9udW1iZXI+PGtleXdvcmRz
PjxrZXl3b3JkPnJlLWVudHJhbnQgcGhhc2UgdHJhbnNpdGlvbnMsIGhpZ2gtcHJlc3N1cmUgY3J5
c3RhbGxvZ3JhcGh5LCBnb2xkKEkpLCBsdW1pbmVzY2VuY2Ugc3BlY3Ryb3Njb3B5LCBERlQgY2Fs
Y3VsYXRpb25zPC9rZXl3b3JkPjwva2V5d29yZHM+PGRhdGVzPjx5ZWFyPjIwMTY8L3llYXI+PC9k
YXRlcz48YWNjZXNzaW9uLW51bT5Xb29kYWxsOmVkNTAwOTwvYWNjZXNzaW9uLW51bT48dXJscz48
cmVsYXRlZC11cmxzPjx1cmw+aHR0cHM6Ly9kb2kub3JnLzEwLjExMDcvUzIwNTIyNTI1MTYwMTMx
Mjk8L3VybD48L3JlbGF0ZWQtdXJscz48L3VybHM+PGVsZWN0cm9uaWMtcmVzb3VyY2UtbnVtPjEw
LjExMDcvUzIwNTIyNTI1MTYwMTMxMjk8L2VsZWN0cm9uaWMtcmVzb3VyY2UtbnVtPjwvcmVjb3Jk
PjwvQ2l0ZT48L0VuZE5vdGU+
</w:fldData>
        </w:fldChar>
      </w:r>
      <w:r w:rsidRPr="000A457F">
        <w:rPr>
          <w:b w:val="0"/>
          <w:bCs/>
        </w:rPr>
        <w:instrText xml:space="preserve"> ADDIN EN.CITE </w:instrText>
      </w:r>
      <w:r w:rsidRPr="000A457F">
        <w:rPr>
          <w:b w:val="0"/>
          <w:bCs/>
        </w:rPr>
        <w:fldChar w:fldCharType="begin">
          <w:fldData xml:space="preserve">PEVuZE5vdGU+PENpdGU+PEF1dGhvcj5PJmFwb3M7Q29ubm9yPC9BdXRob3I+PFllYXI+MjAxNjwv
WWVhcj48UmVjTnVtPjE3ODY8L1JlY051bT48RGlzcGxheVRleHQ+PHN0eWxlIGZhY2U9InN1cGVy
c2NyaXB0Ij45Mi05Nzwvc3R5bGU+PC9EaXNwbGF5VGV4dD48cmVjb3JkPjxyZWMtbnVtYmVyPjE3
ODY8L3JlYy1udW1iZXI+PGZvcmVpZ24ta2V5cz48a2V5IGFwcD0iRU4iIGRiLWlkPSJ2cnJyZmRh
cnBlZXJkcGV0YWRxNWY5c2Q1c3Qwc3J3YWY1ZmEiIHRpbWVzdGFtcD0iMTYxNzgwODQ4NSI+MTc4
Njwva2V5PjwvZm9yZWlnbi1rZXlzPjxyZWYtdHlwZSBuYW1lPSJKb3VybmFsIEFydGljbGUiPjE3
PC9yZWYtdHlwZT48Y29udHJpYnV0b3JzPjxhdXRob3JzPjxhdXRob3I+TyZhcG9zO0Nvbm5vciwg
QWxpY2UgRS48L2F1dGhvcj48YXV0aG9yPk1pcnphZGVoLCBOZWRhb3NzYWRhdDwvYXV0aG9yPjxh
dXRob3I+QmhhcmdhdmEsIFN1cmVzaCBLLjwvYXV0aG9yPjxhdXRob3I+RWFzdW4sIFRpbW90aHkg
TC48L2F1dGhvcj48YXV0aG9yPlNjaHLDtmRlciwgTWFydGluPC9hdXRob3I+PGF1dGhvcj5CbGFr
ZSwgQWxleGFuZGVyIEouPC9hdXRob3I+PC9hdXRob3JzPjwvY29udHJpYnV0b3JzPjx0aXRsZXM+
PHRpdGxlPkF1cm9waGlsaWNpdHkgdW5kZXIgcHJlc3N1cmU6IGEgY29tYmluZWQgY3J5c3RhbGxv
Z3JhcGhpYyBhbmQgaW4gc2l0dSBzcGVjdHJvc2NvcGljIHN0dWR5PC90aXRsZT48c2Vjb25kYXJ5
LXRpdGxlPkNoZW1pY2FsIENvbW11bmljYXRpb25zPC9zZWNvbmRhcnktdGl0bGU+PC90aXRsZXM+
PHBlcmlvZGljYWw+PGZ1bGwtdGl0bGU+Q2hlbWljYWwgQ29tbXVuaWNhdGlvbnM8L2Z1bGwtdGl0
bGU+PC9wZXJpb2RpY2FsPjxwYWdlcz42NzY5LTY3NzI8L3BhZ2VzPjx2b2x1bWU+NTI8L3ZvbHVt
ZT48bnVtYmVyPjQxPC9udW1iZXI+PGRhdGVzPjx5ZWFyPjIwMTY8L3llYXI+PC9kYXRlcz48cHVi
bGlzaGVyPlRoZSBSb3lhbCBTb2NpZXR5IG9mIENoZW1pc3RyeTwvcHVibGlzaGVyPjxpc2JuPjEz
NTktNzM0NTwvaXNibj48d29yay10eXBlPjEwLjEwMzkvQzZDQzAwOTIzQTwvd29yay10eXBlPjx1
cmxzPjxyZWxhdGVkLXVybHM+PHVybD5odHRwOi8vZHguZG9pLm9yZy8xMC4xMDM5L0M2Q0MwMDky
M0E8L3VybD48L3JlbGF0ZWQtdXJscz48L3VybHM+PGVsZWN0cm9uaWMtcmVzb3VyY2UtbnVtPjEw
LjEwMzkvQzZDQzAwOTIzQTwvZWxlY3Ryb25pYy1yZXNvdXJjZS1udW0+PC9yZWNvcmQ+PC9DaXRl
PjxDaXRlPjxBdXRob3I+Qmxha2U8L0F1dGhvcj48WWVhcj4yMDE5PC9ZZWFyPjxSZWNOdW0+MTc4
NzwvUmVjTnVtPjxyZWNvcmQ+PHJlYy1udW1iZXI+MTc4NzwvcmVjLW51bWJlcj48Zm9yZWlnbi1r
ZXlzPjxrZXkgYXBwPSJFTiIgZGItaWQ9InZycnJmZGFycGVlcmRwZXRhZHE1ZjlzZDVzdDBzcndh
ZjVmYSIgdGltZXN0YW1wPSIxNjE3ODA4NTE5Ij4xNzg3PC9rZXk+PC9mb3JlaWduLWtleXM+PHJl
Zi10eXBlIG5hbWU9IkpvdXJuYWwgQXJ0aWNsZSI+MTc8L3JlZi10eXBlPjxjb250cmlidXRvcnM+
PGF1dGhvcnM+PGF1dGhvcj5CbGFrZSwgQWxleGFuZGVyIEouPC9hdXRob3I+PGF1dGhvcj5Eb25h
bWFyw61hLCBSb2PDrW88L2F1dGhvcj48YXV0aG9yPkxpcHBvbGlzLCBWaXRvPC9hdXRob3I+PGF1
dGhvcj5Mw7NwZXotZGUtTHV6dXJpYWdhLCBKb3PDqSBNLjwvYXV0aG9yPjxhdXRob3I+TW9uZ2Us
IE1pZ3VlbDwvYXV0aG9yPjxhdXRob3I+T2xtb3MsIE1hcsOtYSBFLjwvYXV0aG9yPjxhdXRob3I+
U2VhbCwgQWxleGFuZGVyPC9hdXRob3I+PGF1dGhvcj5XZWluc3RlaW4sIEp1bGlhIEEuPC9hdXRo
b3I+PC9hdXRob3JzPjwvY29udHJpYnV0b3JzPjx0aXRsZXM+PHRpdGxlPlVuZXF1aXZvY2FsIEV4
cGVyaW1lbnRhbCBFdmlkZW5jZSBvZiB0aGUgUmVsYXRpb25zaGlwIGJldHdlZW4gRW1pc3Npb24g
RW5lcmdpZXMgYW5kIEF1cm9waGlsaWMgSW50ZXJhY3Rpb25zPC90aXRsZT48c2Vjb25kYXJ5LXRp
dGxlPklub3JnYW5pYyBDaGVtaXN0cnk8L3NlY29uZGFyeS10aXRsZT48L3RpdGxlcz48cGVyaW9k
aWNhbD48ZnVsbC10aXRsZT5Jbm9yZ2FuaWMgQ2hlbWlzdHJ5PC9mdWxsLXRpdGxlPjwvcGVyaW9k
aWNhbD48cGFnZXM+NDk1NC00OTYxPC9wYWdlcz48dm9sdW1lPjU4PC92b2x1bWU+PG51bWJlcj44
PC9udW1iZXI+PGRhdGVzPjx5ZWFyPjIwMTk8L3llYXI+PHB1Yi1kYXRlcz48ZGF0ZT4yMDE5LzA0
LzE1PC9kYXRlPjwvcHViLWRhdGVzPjwvZGF0ZXM+PHB1Ymxpc2hlcj5BbWVyaWNhbiBDaGVtaWNh
bCBTb2NpZXR5PC9wdWJsaXNoZXI+PGlzYm4+MDAyMC0xNjY5PC9pc2JuPjx1cmxzPjxyZWxhdGVk
LXVybHM+PHVybD5odHRwczovL2RvaS5vcmcvMTAuMTAyMS9hY3MuaW5vcmdjaGVtLjhiMDM2MjE8
L3VybD48L3JlbGF0ZWQtdXJscz48L3VybHM+PGVsZWN0cm9uaWMtcmVzb3VyY2UtbnVtPjEwLjEw
MjEvYWNzLmlub3JnY2hlbS44YjAzNjIxPC9lbGVjdHJvbmljLXJlc291cmNlLW51bT48L3JlY29y
ZD48L0NpdGU+PENpdGU+PEF1dGhvcj5Sb2JlcnRzPC9BdXRob3I+PFllYXI+MjAxNDwvWWVhcj48
UmVjTnVtPjE3ODg8L1JlY051bT48cmVjb3JkPjxyZWMtbnVtYmVyPjE3ODg8L3JlYy1udW1iZXI+
PGZvcmVpZ24ta2V5cz48a2V5IGFwcD0iRU4iIGRiLWlkPSJ2cnJyZmRhcnBlZXJkcGV0YWRxNWY5
c2Q1c3Qwc3J3YWY1ZmEiIHRpbWVzdGFtcD0iMTYxNzgwODYzOSI+MTc4ODwva2V5PjwvZm9yZWln
bi1rZXlzPjxyZWYtdHlwZSBuYW1lPSJKb3VybmFsIEFydGljbGUiPjE3PC9yZWYtdHlwZT48Y29u
dHJpYnV0b3JzPjxhdXRob3JzPjxhdXRob3I+Um9iZXJ0cywgUnlhbiBKLjwvYXV0aG9yPjxhdXRo
b3I+QsOpbGFuZ2VyLURlc21hcmFpcywgTmljb2xhczwvYXV0aG9yPjxhdXRob3I+UmViZXIsIENo
cmlzdGlhbjwvYXV0aG9yPjxhdXRob3I+TGV6bm9mZiwgRGFuaWVsIEIuPC9hdXRob3I+PC9hdXRo
b3JzPjwvY29udHJpYnV0b3JzPjx0aXRsZXM+PHRpdGxlPlRoZSBsdW1pbmVzY2VuY2UgcHJvcGVy
dGllcyBvZiBsaW5lYXIgdnMuIGtpbmtlZCBhdXJvcGhpbGljIDEtRCBjaGFpbnMgb2YgYmlzKGRp
dGhpb2NhcmJhbWF0bylnb2xkKGkpIGRpbWVyczwvdGl0bGU+PHNlY29uZGFyeS10aXRsZT5DaGVt
aWNhbCBDb21tdW5pY2F0aW9uczwvc2Vjb25kYXJ5LXRpdGxlPjwvdGl0bGVzPjxwZXJpb2RpY2Fs
PjxmdWxsLXRpdGxlPkNoZW1pY2FsIENvbW11bmljYXRpb25zPC9mdWxsLXRpdGxlPjwvcGVyaW9k
aWNhbD48cGFnZXM+MzE0OC0zMTUwPC9wYWdlcz48dm9sdW1lPjUwPC92b2x1bWU+PG51bWJlcj4y
NDwvbnVtYmVyPjxkYXRlcz48eWVhcj4yMDE0PC95ZWFyPjwvZGF0ZXM+PHB1Ymxpc2hlcj5UaGUg
Um95YWwgU29jaWV0eSBvZiBDaGVtaXN0cnk8L3B1Ymxpc2hlcj48aXNibj4xMzU5LTczNDU8L2lz
Ym4+PHdvcmstdHlwZT4xMC4xMDM5L0MzQ0M0Nzk0NEc8L3dvcmstdHlwZT48dXJscz48cmVsYXRl
ZC11cmxzPjx1cmw+aHR0cDovL2R4LmRvaS5vcmcvMTAuMTAzOS9DM0NDNDc5NDRHPC91cmw+PC9y
ZWxhdGVkLXVybHM+PC91cmxzPjxlbGVjdHJvbmljLXJlc291cmNlLW51bT4xMC4xMDM5L0MzQ0M0
Nzk0NEc8L2VsZWN0cm9uaWMtcmVzb3VyY2UtbnVtPjwvcmVjb3JkPjwvQ2l0ZT48Q2l0ZT48QXV0
aG9yPldvb2RhbGw8L0F1dGhvcj48WWVhcj4yMDE0PC9ZZWFyPjxSZWNOdW0+MTc4OTwvUmVjTnVt
PjxyZWNvcmQ+PHJlYy1udW1iZXI+MTc4OTwvcmVjLW51bWJlcj48Zm9yZWlnbi1rZXlzPjxrZXkg
YXBwPSJFTiIgZGItaWQ9InZycnJmZGFycGVlcmRwZXRhZHE1ZjlzZDVzdDBzcndhZjVmYSIgdGlt
ZXN0YW1wPSIxNjE3ODA4NzIwIj4xNzg5PC9rZXk+PC9mb3JlaWduLWtleXM+PHJlZi10eXBlIG5h
bWU9IkpvdXJuYWwgQXJ0aWNsZSI+MTc8L3JlZi10eXBlPjxjb250cmlidXRvcnM+PGF1dGhvcnM+
PGF1dGhvcj5Xb29kYWxsLCBDaHJpc3RvcGhlciBILjwvYXV0aG9yPjxhdXRob3I+RnVlcnRlcywg
U2FyYTwvYXV0aG9yPjxhdXRob3I+QmVhdmVycywgQ2hyaXN0aW5lIE0uPC9hdXRob3I+PGF1dGhv
cj5IYXRjaGVyLCBMYXVyZW4gRS48L2F1dGhvcj48YXV0aG9yPlBhcmxldHQsIEFuZHJldzwvYXV0
aG9yPjxhdXRob3I+U2hlcGhlcmQsIEhlbGVuYSBKLjwvYXV0aG9yPjxhdXRob3I+Q2hyaXN0ZW5z
ZW4sIEplcHBlPC9hdXRob3I+PGF1dGhvcj5UZWF0LCBTaW1vbiBKLjwvYXV0aG9yPjxhdXRob3I+
SW50aXNzYXIsIE1vdXJhZDwvYXV0aG9yPjxhdXRob3I+Um9kcmlndWUtV2l0Y2hlbCwgQWxleGFu
ZHJlPC9hdXRob3I+PGF1dGhvcj5TdWZmcmVuLCBZYW48L2F1dGhvcj48YXV0aG9yPlJlYmVyLCBD
aHJpc3RpYW48L2F1dGhvcj48YXV0aG9yPkhlbmRvbiwgQ2hyaXN0b3BoZXIgSC48L2F1dGhvcj48
YXV0aG9yPlRpYW5hLCBEYXZpZGU8L2F1dGhvcj48YXV0aG9yPldhbHNoLCBBcm9uPC9hdXRob3I+
PGF1dGhvcj5SYWl0aGJ5LCBQYXVsIFIuPC9hdXRob3I+PC9hdXRob3JzPjwvY29udHJpYnV0b3Jz
Pjx0aXRsZXM+PHRpdGxlPlR1bmFibGUgVHJpbWVyczogVXNpbmcgVGVtcGVyYXR1cmUgYW5kIFBy
ZXNzdXJlIHRvIENvbnRyb2wgTHVtaW5lc2NlbnQgRW1pc3Npb24gaW4gR29sZChJKSBQeXJhem9s
YXRlLUJhc2VkIFRyaW1lcnM8L3RpdGxlPjxzZWNvbmRhcnktdGl0bGU+Q2hlbWlzdHJ5IOKAkyBB
IEV1cm9wZWFuIEpvdXJuYWw8L3NlY29uZGFyeS10aXRsZT48L3RpdGxlcz48cGVyaW9kaWNhbD48
ZnVsbC10aXRsZT5DaGVtaXN0cnkg4oCTIEEgRXVyb3BlYW4gSm91cm5hbDwvZnVsbC10aXRsZT48
L3BlcmlvZGljYWw+PHBhZ2VzPjE2OTMzLTE2OTQyPC9wYWdlcz48dm9sdW1lPjIwPC92b2x1bWU+
PG51bWJlcj41MTwvbnVtYmVyPjxrZXl3b3Jkcz48a2V5d29yZD5hdXJvcGhpbGljaXR5PC9rZXl3
b3JkPjxrZXl3b3JkPmNyeXN0YWxsb2dyYXBoeTwva2V5d29yZD48a2V5d29yZD5nb2xkPC9rZXl3
b3JkPjxrZXl3b3JkPmhpZ2ggcHJlc3N1cmU8L2tleXdvcmQ+PGtleXdvcmQ+bHVtaW5lc2NlbmNl
PC9rZXl3b3JkPjwva2V5d29yZHM+PGRhdGVzPjx5ZWFyPjIwMTQ8L3llYXI+PHB1Yi1kYXRlcz48
ZGF0ZT4yMDE0LzEyLzE1PC9kYXRlPjwvcHViLWRhdGVzPjwvZGF0ZXM+PHB1Ymxpc2hlcj5Kb2hu
IFdpbGV5ICZhbXA7IFNvbnMsIEx0ZDwvcHVibGlzaGVyPjxpc2JuPjA5NDctNjUzOTwvaXNibj48
d29yay10eXBlPmh0dHBzOi8vZG9pLm9yZy8xMC4xMDAyL2NoZW0uMjAxNDA0MDU4PC93b3JrLXR5
cGU+PHVybHM+PHJlbGF0ZWQtdXJscz48dXJsPmh0dHBzOi8vZG9pLm9yZy8xMC4xMDAyL2NoZW0u
MjAxNDA0MDU4PC91cmw+PC9yZWxhdGVkLXVybHM+PC91cmxzPjxlbGVjdHJvbmljLXJlc291cmNl
LW51bT5odHRwczovL2RvaS5vcmcvMTAuMTAwMi9jaGVtLjIwMTQwNDA1ODwvZWxlY3Ryb25pYy1y
ZXNvdXJjZS1udW0+PGFjY2Vzcy1kYXRlPjIwMjEvMDQvMDc8L2FjY2Vzcy1kYXRlPjwvcmVjb3Jk
PjwvQ2l0ZT48Q2l0ZT48QXV0aG9yPlBhbGl3b2RhPC9BdXRob3I+PFllYXI+MjAxNDwvWWVhcj48
UmVjTnVtPjE3OTA8L1JlY051bT48cmVjb3JkPjxyZWMtbnVtYmVyPjE3OTA8L3JlYy1udW1iZXI+
PGZvcmVpZ24ta2V5cz48a2V5IGFwcD0iRU4iIGRiLWlkPSJ2cnJyZmRhcnBlZXJkcGV0YWRxNWY5
c2Q1c3Qwc3J3YWY1ZmEiIHRpbWVzdGFtcD0iMTYxNzgwODg2NCI+MTc5MDwva2V5PjwvZm9yZWln
bi1rZXlzPjxyZWYtdHlwZSBuYW1lPSJKb3VybmFsIEFydGljbGUiPjE3PC9yZWYtdHlwZT48Y29u
dHJpYnV0b3JzPjxhdXRob3JzPjxhdXRob3I+UGFsaXdvZGEsIERhbWlhbjwvYXV0aG9yPjxhdXRo
b3I+V2F3cnp5bmlhaywgUGF1bGluYTwvYXV0aG9yPjxhdXRob3I+S2F0cnVzaWFrLCBBbmRyemVq
PC9hdXRob3I+PC9hdXRob3JzPjwvY29udHJpYnV0b3JzPjx0aXRsZXM+PHRpdGxlPlVud2luZGlu
ZyBBdSvCt8K3wrdBdSsgQm9uZGVkIEZpbGFtZW50cyBpbiBMaWdhbmQtU3VwcG9ydGVkIEdvbGQo
SSkgUG9seW1lciB1bmRlciBQcmVzc3VyZTwvdGl0bGU+PHNlY29uZGFyeS10aXRsZT5UaGUgSm91
cm5hbCBvZiBQaHlzaWNhbCBDaGVtaXN0cnkgTGV0dGVyczwvc2Vjb25kYXJ5LXRpdGxlPjwvdGl0
bGVzPjxwZXJpb2RpY2FsPjxmdWxsLXRpdGxlPlRoZSBKb3VybmFsIG9mIFBoeXNpY2FsIENoZW1p
c3RyeSBMZXR0ZXJzPC9mdWxsLXRpdGxlPjwvcGVyaW9kaWNhbD48cGFnZXM+MjE4Mi0yMTg4PC9w
YWdlcz48dm9sdW1lPjU8L3ZvbHVtZT48bnVtYmVyPjEzPC9udW1iZXI+PGRhdGVzPjx5ZWFyPjIw
MTQ8L3llYXI+PHB1Yi1kYXRlcz48ZGF0ZT4yMDE0LzA3LzAzPC9kYXRlPjwvcHViLWRhdGVzPjwv
ZGF0ZXM+PHB1Ymxpc2hlcj5BbWVyaWNhbiBDaGVtaWNhbCBTb2NpZXR5PC9wdWJsaXNoZXI+PHVy
bHM+PHJlbGF0ZWQtdXJscz48dXJsPmh0dHBzOi8vZG9pLm9yZy8xMC4xMDIxL2p6NTAwNzc4dDwv
dXJsPjwvcmVsYXRlZC11cmxzPjwvdXJscz48ZWxlY3Ryb25pYy1yZXNvdXJjZS1udW0+MTAuMTAy
MS9qejUwMDc3OHQ8L2VsZWN0cm9uaWMtcmVzb3VyY2UtbnVtPjwvcmVjb3JkPjwvQ2l0ZT48Q2l0
ZT48QXV0aG9yPkMuSC4gV29vZGFsbDwvQXV0aG9yPjxZZWFyPjIwMTY8L1llYXI+PFJlY051bT4x
NzkxPC9SZWNOdW0+PHJlY29yZD48cmVjLW51bWJlcj4xNzkxPC9yZWMtbnVtYmVyPjxmb3JlaWdu
LWtleXM+PGtleSBhcHA9IkVOIiBkYi1pZD0idnJycmZkYXJwZWVyZHBldGFkcTVmOXNkNXN0MHNy
d2FmNWZhIiB0aW1lc3RhbXA9IjE2MTc4MDg5NTAiPjE3OTE8L2tleT48L2ZvcmVpZ24ta2V5cz48
cmVmLXR5cGUgbmFtZT0iSm91cm5hbCBBcnRpY2xlIj4xNzwvcmVmLXR5cGU+PGNvbnRyaWJ1dG9y
cz48YXV0aG9ycz48YXV0aG9yPkMuSC4gV29vZGFsbCwgSi4gQ2hyaXN0ZW5zZW4sIEouTS4gU2tl
bHRvbiwgTC5FLiBIYXRjaGVyLCBBLiBQYXJsZXR0LCBQLlIuIFJhaXRoYnksIEEuIFdhbHNoLCBT
LkMuIFBhcmtlciwgQy5NLiBCZWF2ZXJzLCBTLkouIFRlYXQsIE0uIEludGlzc2FyLCBDLiBSZWJl
cmQsIEQuUi4gQWxsYW5lPC9hdXRob3I+PC9hdXRob3JzPjwvY29udHJpYnV0b3JzPjx0aXRsZXM+
PHRpdGxlPk9ic2VydmF0aW9uIG9mIGEgcmUtZW50cmFudCBwaGFzZSB0cmFuc2l0aW9uIGluIHRo
ZSBtb2xlY3VsYXIgY29tcGxleCB0cmlzKCAkXG11JCAkIFxzYiAyICQtMyw1LWRpaXNvIFwtIHBy
b3B5bC0xLDIsNC10cmlhem9sYXRvLSAkXGthcHBhJCAkIFxzcCAyICQgXGl0IE4gJCBcc3AgMSAk
OiBcaXQgTiAkIFxzcCAyICQpdHJpZ29sZChJKSB1bmRlciBoaWdoIHByZXNzdXJlPC90aXRsZT48
c2Vjb25kYXJ5LXRpdGxlPklVQ3JKPC9zZWNvbmRhcnktdGl0bGU+PC90aXRsZXM+PHBlcmlvZGlj
YWw+PGZ1bGwtdGl0bGU+SVVDcko8L2Z1bGwtdGl0bGU+PC9wZXJpb2RpY2FsPjxwYWdlcz4zNjct
LTM3NjwvcGFnZXM+PHZvbHVtZT4zPC92b2x1bWU+PG51bWJlcj41PC9udW1iZXI+PGtleXdvcmRz
PjxrZXl3b3JkPnJlLWVudHJhbnQgcGhhc2UgdHJhbnNpdGlvbnMsIGhpZ2gtcHJlc3N1cmUgY3J5
c3RhbGxvZ3JhcGh5LCBnb2xkKEkpLCBsdW1pbmVzY2VuY2Ugc3BlY3Ryb3Njb3B5LCBERlQgY2Fs
Y3VsYXRpb25zPC9rZXl3b3JkPjwva2V5d29yZHM+PGRhdGVzPjx5ZWFyPjIwMTY8L3llYXI+PC9k
YXRlcz48YWNjZXNzaW9uLW51bT5Xb29kYWxsOmVkNTAwOTwvYWNjZXNzaW9uLW51bT48dXJscz48
cmVsYXRlZC11cmxzPjx1cmw+aHR0cHM6Ly9kb2kub3JnLzEwLjExMDcvUzIwNTIyNTI1MTYwMTMx
Mjk8L3VybD48L3JlbGF0ZWQtdXJscz48L3VybHM+PGVsZWN0cm9uaWMtcmVzb3VyY2UtbnVtPjEw
LjExMDcvUzIwNTIyNTI1MTYwMTMxMjk8L2VsZWN0cm9uaWMtcmVzb3VyY2UtbnVtPjwvcmVjb3Jk
PjwvQ2l0ZT48L0VuZE5vdGU+
</w:fldData>
        </w:fldChar>
      </w:r>
      <w:r w:rsidRPr="000A457F">
        <w:rPr>
          <w:b w:val="0"/>
          <w:bCs/>
        </w:rPr>
        <w:instrText xml:space="preserve"> ADDIN EN.CITE.DATA </w:instrText>
      </w:r>
      <w:r w:rsidRPr="000A457F">
        <w:rPr>
          <w:b w:val="0"/>
          <w:bCs/>
        </w:rPr>
      </w:r>
      <w:r w:rsidRPr="000A457F">
        <w:rPr>
          <w:b w:val="0"/>
          <w:bCs/>
        </w:rPr>
        <w:fldChar w:fldCharType="end"/>
      </w:r>
      <w:r w:rsidRPr="000A457F">
        <w:rPr>
          <w:b w:val="0"/>
          <w:bCs/>
        </w:rPr>
      </w:r>
      <w:r w:rsidRPr="000A457F">
        <w:rPr>
          <w:b w:val="0"/>
          <w:bCs/>
        </w:rPr>
        <w:fldChar w:fldCharType="separate"/>
      </w:r>
      <w:r w:rsidRPr="000A457F">
        <w:rPr>
          <w:b w:val="0"/>
          <w:bCs/>
          <w:noProof/>
          <w:vertAlign w:val="superscript"/>
        </w:rPr>
        <w:t>92-97</w:t>
      </w:r>
      <w:r w:rsidRPr="000A457F">
        <w:rPr>
          <w:b w:val="0"/>
          <w:bCs/>
        </w:rPr>
        <w:fldChar w:fldCharType="end"/>
      </w:r>
      <w:r w:rsidRPr="000A457F">
        <w:rPr>
          <w:b w:val="0"/>
          <w:bCs/>
        </w:rPr>
        <w:t xml:space="preserve"> Further investigations have been done on inorganic salts like </w:t>
      </w:r>
      <w:proofErr w:type="spellStart"/>
      <w:r w:rsidRPr="000A457F">
        <w:rPr>
          <w:b w:val="0"/>
          <w:bCs/>
        </w:rPr>
        <w:t>AuX</w:t>
      </w:r>
      <w:proofErr w:type="spellEnd"/>
      <w:r w:rsidRPr="000A457F">
        <w:rPr>
          <w:b w:val="0"/>
          <w:bCs/>
        </w:rPr>
        <w:t xml:space="preserve"> or M[Au(CN)</w:t>
      </w:r>
      <w:r w:rsidRPr="000A457F">
        <w:rPr>
          <w:b w:val="0"/>
          <w:bCs/>
          <w:vertAlign w:val="subscript"/>
        </w:rPr>
        <w:t>2</w:t>
      </w:r>
      <w:r w:rsidRPr="000A457F">
        <w:rPr>
          <w:b w:val="0"/>
          <w:bCs/>
        </w:rPr>
        <w:t>]</w:t>
      </w:r>
      <w:r w:rsidRPr="000A457F">
        <w:rPr>
          <w:b w:val="0"/>
          <w:bCs/>
          <w:vertAlign w:val="subscript"/>
        </w:rPr>
        <w:t>n</w:t>
      </w:r>
      <w:r w:rsidRPr="000A457F">
        <w:rPr>
          <w:b w:val="0"/>
          <w:bCs/>
        </w:rPr>
        <w:t xml:space="preserve"> to study the solid state compressibility of peculiar </w:t>
      </w:r>
      <w:r w:rsidRPr="000A457F">
        <w:rPr>
          <w:b w:val="0"/>
          <w:bCs/>
        </w:rPr>
        <w:t>arrangements of gold atoms.</w:t>
      </w:r>
      <w:r w:rsidRPr="000A457F">
        <w:t xml:space="preserve"> </w:t>
      </w:r>
      <w:r w:rsidRPr="000A457F">
        <w:rPr>
          <w:b w:val="0"/>
          <w:bCs/>
        </w:rPr>
        <w:fldChar w:fldCharType="begin">
          <w:fldData xml:space="preserve">PEVuZE5vdGU+PENpdGU+PEF1dGhvcj5Nb250ZXNlZ3VybzwvQXV0aG9yPjxZZWFyPjIwMTk8L1ll
YXI+PFJlY051bT4xNzkyPC9SZWNOdW0+PERpc3BsYXlUZXh0PjxzdHlsZSBmYWNlPSJzdXBlcnNj
cmlwdCI+OTgtMTAxPC9zdHlsZT48L0Rpc3BsYXlUZXh0PjxyZWNvcmQ+PHJlYy1udW1iZXI+MTc5
MjwvcmVjLW51bWJlcj48Zm9yZWlnbi1rZXlzPjxrZXkgYXBwPSJFTiIgZGItaWQ9InZycnJmZGFy
cGVlcmRwZXRhZHE1ZjlzZDVzdDBzcndhZjVmYSIgdGltZXN0YW1wPSIxNjE3ODA5MTg2Ij4xNzky
PC9rZXk+PC9mb3JlaWduLWtleXM+PHJlZi10eXBlIG5hbWU9IkpvdXJuYWwgQXJ0aWNsZSI+MTc8
L3JlZi10eXBlPjxjb250cmlidXRvcnM+PGF1dGhvcnM+PGF1dGhvcj5Nb250ZXNlZ3VybywgVmly
Z2luaWE8L2F1dGhvcj48YXV0aG9yPkVycmFuZG9uZWEsIERhbmllbDwvYXV0aG9yPjxhdXRob3I+
QWNoYXJ5LCBTcnVuZ2FycHUgTi48L2F1dGhvcj48YXV0aG9yPlNhbnMsIEp1YW4gQS48L2F1dGhv
cj48YXV0aG9yPk1hbmrDs24sIEYuIEphdmllcjwvYXV0aG9yPjxhdXRob3I+R2FsbGVnby1QYXJy
YSwgU2FtdWVsPC9hdXRob3I+PGF1dGhvcj5Qb3Blc2N1LCBDYXRhbGluPC9hdXRob3I+PC9hdXRo
b3JzPjwvY29udHJpYnV0b3JzPjx0aXRsZXM+PHRpdGxlPlN0cnVjdHVyYWwgQ2hhcmFjdGVyaXph
dGlvbiBvZiBBdXJvcGhpbGljIEdvbGQoSSkgSW9kaWRlIHVuZGVyIEhpZ2ggUHJlc3N1cmU8L3Rp
dGxlPjxzZWNvbmRhcnktdGl0bGU+SW5vcmdhbmljIENoZW1pc3RyeTwvc2Vjb25kYXJ5LXRpdGxl
PjwvdGl0bGVzPjxwZXJpb2RpY2FsPjxmdWxsLXRpdGxlPklub3JnYW5pYyBDaGVtaXN0cnk8L2Z1
bGwtdGl0bGU+PC9wZXJpb2RpY2FsPjxwYWdlcz4xMDY2NS0xMDY3MDwvcGFnZXM+PHZvbHVtZT41
ODwvdm9sdW1lPjxudW1iZXI+MTY8L251bWJlcj48ZGF0ZXM+PHllYXI+MjAxOTwveWVhcj48cHVi
LWRhdGVzPjxkYXRlPjIwMTkvMDgvMTk8L2RhdGU+PC9wdWItZGF0ZXM+PC9kYXRlcz48cHVibGlz
aGVyPkFtZXJpY2FuIENoZW1pY2FsIFNvY2lldHk8L3B1Ymxpc2hlcj48aXNibj4wMDIwLTE2Njk8
L2lzYm4+PHVybHM+PHJlbGF0ZWQtdXJscz48dXJsPmh0dHBzOi8vZG9pLm9yZy8xMC4xMDIxL2Fj
cy5pbm9yZ2NoZW0uOWIwMDQzMzwvdXJsPjwvcmVsYXRlZC11cmxzPjwvdXJscz48ZWxlY3Ryb25p
Yy1yZXNvdXJjZS1udW0+MTAuMTAyMS9hY3MuaW5vcmdjaGVtLjliMDA0MzM8L2VsZWN0cm9uaWMt
cmVzb3VyY2UtbnVtPjwvcmVjb3JkPjwvQ2l0ZT48Q2l0ZT48QXV0aG9yPlN0cmFzc2VyPC9BdXRo
b3I+PFllYXI+MTk5ODwvWWVhcj48UmVjTnVtPjE3OTM8L1JlY051bT48cmVjb3JkPjxyZWMtbnVt
YmVyPjE3OTM8L3JlYy1udW1iZXI+PGZvcmVpZ24ta2V5cz48a2V5IGFwcD0iRU4iIGRiLWlkPSJ2
cnJyZmRhcnBlZXJkcGV0YWRxNWY5c2Q1c3Qwc3J3YWY1ZmEiIHRpbWVzdGFtcD0iMTYxNzgwOTMx
MiI+MTc5Mzwva2V5PjwvZm9yZWlnbi1rZXlzPjxyZWYtdHlwZSBuYW1lPSJKb3VybmFsIEFydGlj
bGUiPjE3PC9yZWYtdHlwZT48Y29udHJpYnV0b3JzPjxhdXRob3JzPjxhdXRob3I+U3RyYXNzZXIs
IEpvaGFubjwvYXV0aG9yPjxhdXRob3I+WWVyc2luLCBIYXJ0bXV0PC9hdXRob3I+PGF1dGhvcj5Q
YXR0ZXJzb24sIEhvd2FyZCBILjwvYXV0aG9yPjwvYXV0aG9ycz48L2NvbnRyaWJ1dG9ycz48dGl0
bGVzPjx0aXRsZT5FZmZlY3Qgb2YgaGlnaCBwcmVzc3VyZSBvbiB0aGUgZW1pc3Npb24gc3BlY3Ry
dW0gb2Ygc2luZ2xlIGNyeXN0YWxzIG9mIFRsW0F1KENOKTJdPC90aXRsZT48c2Vjb25kYXJ5LXRp
dGxlPkNoZW1pY2FsIFBoeXNpY3MgTGV0dGVyczwvc2Vjb25kYXJ5LXRpdGxlPjwvdGl0bGVzPjxw
ZXJpb2RpY2FsPjxmdWxsLXRpdGxlPkNoZW1pY2FsIFBoeXNpY3MgTGV0dGVyczwvZnVsbC10aXRs
ZT48L3BlcmlvZGljYWw+PHBhZ2VzPjk1LTk4PC9wYWdlcz48dm9sdW1lPjI5NTwvdm9sdW1lPjxu
dW1iZXI+MTwvbnVtYmVyPjxkYXRlcz48eWVhcj4xOTk4PC95ZWFyPjxwdWItZGF0ZXM+PGRhdGU+
MTk5OC8xMC8wMi88L2RhdGU+PC9wdWItZGF0ZXM+PC9kYXRlcz48aXNibj4wMDA5LTI2MTQ8L2lz
Ym4+PHVybHM+PHJlbGF0ZWQtdXJscz48dXJsPmh0dHBzOi8vd3d3LnNjaWVuY2VkaXJlY3QuY29t
L3NjaWVuY2UvYXJ0aWNsZS9waWkvUzAwMDkyNjE0OTgwMDkxNTQ8L3VybD48L3JlbGF0ZWQtdXJs
cz48L3VybHM+PGVsZWN0cm9uaWMtcmVzb3VyY2UtbnVtPmh0dHBzOi8vZG9pLm9yZy8xMC4xMDE2
L1MwMDA5LTI2MTQoOTgpMDA5MTUtNDwvZWxlY3Ryb25pYy1yZXNvdXJjZS1udW0+PC9yZWNvcmQ+
PC9DaXRlPjxDaXRlPjxBdXRob3I+RmlzY2hlcjwvQXV0aG9yPjxZZWFyPjE5OTc8L1llYXI+PFJl
Y051bT4xNzk0PC9SZWNOdW0+PHJlY29yZD48cmVjLW51bWJlcj4xNzk0PC9yZWMtbnVtYmVyPjxm
b3JlaWduLWtleXM+PGtleSBhcHA9IkVOIiBkYi1pZD0idnJycmZkYXJwZWVyZHBldGFkcTVmOXNk
NXN0MHNyd2FmNWZhIiB0aW1lc3RhbXA9IjE2MTc4MDk0NTgiPjE3OTQ8L2tleT48L2ZvcmVpZ24t
a2V5cz48cmVmLXR5cGUgbmFtZT0iSm91cm5hbCBBcnRpY2xlIj4xNzwvcmVmLXR5cGU+PGNvbnRy
aWJ1dG9ycz48YXV0aG9ycz48YXV0aG9yPkZpc2NoZXIsIFBldGVyPC9hdXRob3I+PGF1dGhvcj5N
ZXNvdCwgSm/Dq2w8L2F1dGhvcj48YXV0aG9yPkx1Y2FzLCBCcmlhbjwvYXV0aG9yPjxhdXRob3I+
THVkaSwgQW5kcmVhczwvYXV0aG9yPjxhdXRob3I+UGF0dGVyc29uLCBIb3dhcmQ8L2F1dGhvcj48
YXV0aG9yPkhld2F0LCBBbGFuPC9hdXRob3I+PC9hdXRob3JzPjwvY29udHJpYnV0b3JzPjx0aXRs
ZXM+PHRpdGxlPlByZXNzdXJlIERlcGVuZGVuY2UgSW52ZXN0aWdhdGlvbiBvZiB0aGUgTG93LVRl
bXBlcmF0dXJlIFN0cnVjdHVyZSBvZiBUbEF1KENOKTIgYnkgSGlnaC1SZXNvbHV0aW9uIE5ldXRy
b24gUG93ZGVyIERpZmZyYWN0aW9uIGFuZCBPcHRpY2FsIFN0dWRpZXM8L3RpdGxlPjxzZWNvbmRh
cnktdGl0bGU+SW5vcmdhbmljIENoZW1pc3RyeTwvc2Vjb25kYXJ5LXRpdGxlPjwvdGl0bGVzPjxw
ZXJpb2RpY2FsPjxmdWxsLXRpdGxlPklub3JnYW5pYyBDaGVtaXN0cnk8L2Z1bGwtdGl0bGU+PC9w
ZXJpb2RpY2FsPjxwYWdlcz4yNzkxLTI3OTQ8L3BhZ2VzPjx2b2x1bWU+MzY8L3ZvbHVtZT48bnVt
YmVyPjEzPC9udW1iZXI+PGRhdGVzPjx5ZWFyPjE5OTc8L3llYXI+PHB1Yi1kYXRlcz48ZGF0ZT4x
OTk3LzA2LzAxPC9kYXRlPjwvcHViLWRhdGVzPjwvZGF0ZXM+PHB1Ymxpc2hlcj5BbWVyaWNhbiBD
aGVtaWNhbCBTb2NpZXR5PC9wdWJsaXNoZXI+PGlzYm4+MDAyMC0xNjY5PC9pc2JuPjx1cmxzPjxy
ZWxhdGVkLXVybHM+PHVybD5odHRwczovL2RvaS5vcmcvMTAuMTAyMS9pYzk2MTQwNWc8L3VybD48
L3JlbGF0ZWQtdXJscz48L3VybHM+PGVsZWN0cm9uaWMtcmVzb3VyY2UtbnVtPjEwLjEwMjEvaWM5
NjE0MDVnPC9lbGVjdHJvbmljLXJlc291cmNlLW51bT48L3JlY29yZD48L0NpdGU+PENpdGU+PEF1
dGhvcj5BZGFtczwvQXV0aG9yPjxZZWFyPjE5ODg8L1llYXI+PFJlY051bT4xNzk1PC9SZWNOdW0+
PHJlY29yZD48cmVjLW51bWJlcj4xNzk1PC9yZWMtbnVtYmVyPjxmb3JlaWduLWtleXM+PGtleSBh
cHA9IkVOIiBkYi1pZD0idnJycmZkYXJwZWVyZHBldGFkcTVmOXNkNXN0MHNyd2FmNWZhIiB0aW1l
c3RhbXA9IjE2MTc4MDk1OTYiPjE3OTU8L2tleT48L2ZvcmVpZ24ta2V5cz48cmVmLXR5cGUgbmFt
ZT0iSm91cm5hbCBBcnRpY2xlIj4xNzwvcmVmLXR5cGU+PGNvbnRyaWJ1dG9ycz48YXV0aG9ycz48
YXV0aG9yPkFkYW1zLCBEYXZpZCBNLjwvYXV0aG9yPjxhdXRob3I+RmxldGNoZXIsIFBhdHJpY2sg
QS48L2F1dGhvcj48L2F1dGhvcnM+PC9jb250cmlidXRvcnM+PHRpdGxlcz48dGl0bGU+VmlicmF0
aW9uYWwgc3BlY3Ryb3Njb3B5IGF0IGhpZ2ggcHJlc3N1cmVz4oCUNTIuIEEgc3R1ZHkgb2YgdGhl
IHBoYXNlIGJlaGF2aW91ciBvZiBLW00oQ04pMl0sIE0gPSBBZywgQXUsIGF0IGhpZ2ggcHJlc3N1
cmUgYnkgUmFtYW4gc2NhdHRlcmluZzwvdGl0bGU+PHNlY29uZGFyeS10aXRsZT5TcGVjdHJvY2hp
bWljYSBBY3RhIFBhcnQgQTogTW9sZWN1bGFyIFNwZWN0cm9zY29weTwvc2Vjb25kYXJ5LXRpdGxl
PjwvdGl0bGVzPjxwZXJpb2RpY2FsPjxmdWxsLXRpdGxlPlNwZWN0cm9jaGltaWNhIEFjdGEgUGFy
dCBBOiBNb2xlY3VsYXIgU3BlY3Ryb3Njb3B5PC9mdWxsLXRpdGxlPjwvcGVyaW9kaWNhbD48cGFn
ZXM+NDM3LTQ0MzwvcGFnZXM+PHZvbHVtZT40NDwvdm9sdW1lPjxudW1iZXI+NDwvbnVtYmVyPjxk
YXRlcz48eWVhcj4xOTg4PC95ZWFyPjxwdWItZGF0ZXM+PGRhdGU+MTk4OC8wMS8wMS88L2RhdGU+
PC9wdWItZGF0ZXM+PC9kYXRlcz48aXNibj4wNTg0LTg1Mzk8L2lzYm4+PHVybHM+PHJlbGF0ZWQt
dXJscz48dXJsPmh0dHBzOi8vd3d3LnNjaWVuY2VkaXJlY3QuY29tL3NjaWVuY2UvYXJ0aWNsZS9w
aWkvMDU4NDg1Mzk4ODgwMDY3OTwvdXJsPjwvcmVsYXRlZC11cmxzPjwvdXJscz48ZWxlY3Ryb25p
Yy1yZXNvdXJjZS1udW0+aHR0cHM6Ly9kb2kub3JnLzEwLjEwMTYvMDU4NC04NTM5KDg4KTgwMDY3
LTk8L2VsZWN0cm9uaWMtcmVzb3VyY2UtbnVtPjwvcmVjb3JkPjwvQ2l0ZT48L0VuZE5vdGU+AG==
</w:fldData>
        </w:fldChar>
      </w:r>
      <w:r w:rsidRPr="000A457F">
        <w:rPr>
          <w:b w:val="0"/>
          <w:bCs/>
        </w:rPr>
        <w:instrText xml:space="preserve"> ADDIN EN.CITE </w:instrText>
      </w:r>
      <w:r w:rsidRPr="000A457F">
        <w:rPr>
          <w:b w:val="0"/>
          <w:bCs/>
        </w:rPr>
        <w:fldChar w:fldCharType="begin">
          <w:fldData xml:space="preserve">PEVuZE5vdGU+PENpdGU+PEF1dGhvcj5Nb250ZXNlZ3VybzwvQXV0aG9yPjxZZWFyPjIwMTk8L1ll
YXI+PFJlY051bT4xNzkyPC9SZWNOdW0+PERpc3BsYXlUZXh0PjxzdHlsZSBmYWNlPSJzdXBlcnNj
cmlwdCI+OTgtMTAxPC9zdHlsZT48L0Rpc3BsYXlUZXh0PjxyZWNvcmQ+PHJlYy1udW1iZXI+MTc5
MjwvcmVjLW51bWJlcj48Zm9yZWlnbi1rZXlzPjxrZXkgYXBwPSJFTiIgZGItaWQ9InZycnJmZGFy
cGVlcmRwZXRhZHE1ZjlzZDVzdDBzcndhZjVmYSIgdGltZXN0YW1wPSIxNjE3ODA5MTg2Ij4xNzky
PC9rZXk+PC9mb3JlaWduLWtleXM+PHJlZi10eXBlIG5hbWU9IkpvdXJuYWwgQXJ0aWNsZSI+MTc8
L3JlZi10eXBlPjxjb250cmlidXRvcnM+PGF1dGhvcnM+PGF1dGhvcj5Nb250ZXNlZ3VybywgVmly
Z2luaWE8L2F1dGhvcj48YXV0aG9yPkVycmFuZG9uZWEsIERhbmllbDwvYXV0aG9yPjxhdXRob3I+
QWNoYXJ5LCBTcnVuZ2FycHUgTi48L2F1dGhvcj48YXV0aG9yPlNhbnMsIEp1YW4gQS48L2F1dGhv
cj48YXV0aG9yPk1hbmrDs24sIEYuIEphdmllcjwvYXV0aG9yPjxhdXRob3I+R2FsbGVnby1QYXJy
YSwgU2FtdWVsPC9hdXRob3I+PGF1dGhvcj5Qb3Blc2N1LCBDYXRhbGluPC9hdXRob3I+PC9hdXRo
b3JzPjwvY29udHJpYnV0b3JzPjx0aXRsZXM+PHRpdGxlPlN0cnVjdHVyYWwgQ2hhcmFjdGVyaXph
dGlvbiBvZiBBdXJvcGhpbGljIEdvbGQoSSkgSW9kaWRlIHVuZGVyIEhpZ2ggUHJlc3N1cmU8L3Rp
dGxlPjxzZWNvbmRhcnktdGl0bGU+SW5vcmdhbmljIENoZW1pc3RyeTwvc2Vjb25kYXJ5LXRpdGxl
PjwvdGl0bGVzPjxwZXJpb2RpY2FsPjxmdWxsLXRpdGxlPklub3JnYW5pYyBDaGVtaXN0cnk8L2Z1
bGwtdGl0bGU+PC9wZXJpb2RpY2FsPjxwYWdlcz4xMDY2NS0xMDY3MDwvcGFnZXM+PHZvbHVtZT41
ODwvdm9sdW1lPjxudW1iZXI+MTY8L251bWJlcj48ZGF0ZXM+PHllYXI+MjAxOTwveWVhcj48cHVi
LWRhdGVzPjxkYXRlPjIwMTkvMDgvMTk8L2RhdGU+PC9wdWItZGF0ZXM+PC9kYXRlcz48cHVibGlz
aGVyPkFtZXJpY2FuIENoZW1pY2FsIFNvY2lldHk8L3B1Ymxpc2hlcj48aXNibj4wMDIwLTE2Njk8
L2lzYm4+PHVybHM+PHJlbGF0ZWQtdXJscz48dXJsPmh0dHBzOi8vZG9pLm9yZy8xMC4xMDIxL2Fj
cy5pbm9yZ2NoZW0uOWIwMDQzMzwvdXJsPjwvcmVsYXRlZC11cmxzPjwvdXJscz48ZWxlY3Ryb25p
Yy1yZXNvdXJjZS1udW0+MTAuMTAyMS9hY3MuaW5vcmdjaGVtLjliMDA0MzM8L2VsZWN0cm9uaWMt
cmVzb3VyY2UtbnVtPjwvcmVjb3JkPjwvQ2l0ZT48Q2l0ZT48QXV0aG9yPlN0cmFzc2VyPC9BdXRo
b3I+PFllYXI+MTk5ODwvWWVhcj48UmVjTnVtPjE3OTM8L1JlY051bT48cmVjb3JkPjxyZWMtbnVt
YmVyPjE3OTM8L3JlYy1udW1iZXI+PGZvcmVpZ24ta2V5cz48a2V5IGFwcD0iRU4iIGRiLWlkPSJ2
cnJyZmRhcnBlZXJkcGV0YWRxNWY5c2Q1c3Qwc3J3YWY1ZmEiIHRpbWVzdGFtcD0iMTYxNzgwOTMx
MiI+MTc5Mzwva2V5PjwvZm9yZWlnbi1rZXlzPjxyZWYtdHlwZSBuYW1lPSJKb3VybmFsIEFydGlj
bGUiPjE3PC9yZWYtdHlwZT48Y29udHJpYnV0b3JzPjxhdXRob3JzPjxhdXRob3I+U3RyYXNzZXIs
IEpvaGFubjwvYXV0aG9yPjxhdXRob3I+WWVyc2luLCBIYXJ0bXV0PC9hdXRob3I+PGF1dGhvcj5Q
YXR0ZXJzb24sIEhvd2FyZCBILjwvYXV0aG9yPjwvYXV0aG9ycz48L2NvbnRyaWJ1dG9ycz48dGl0
bGVzPjx0aXRsZT5FZmZlY3Qgb2YgaGlnaCBwcmVzc3VyZSBvbiB0aGUgZW1pc3Npb24gc3BlY3Ry
dW0gb2Ygc2luZ2xlIGNyeXN0YWxzIG9mIFRsW0F1KENOKTJdPC90aXRsZT48c2Vjb25kYXJ5LXRp
dGxlPkNoZW1pY2FsIFBoeXNpY3MgTGV0dGVyczwvc2Vjb25kYXJ5LXRpdGxlPjwvdGl0bGVzPjxw
ZXJpb2RpY2FsPjxmdWxsLXRpdGxlPkNoZW1pY2FsIFBoeXNpY3MgTGV0dGVyczwvZnVsbC10aXRs
ZT48L3BlcmlvZGljYWw+PHBhZ2VzPjk1LTk4PC9wYWdlcz48dm9sdW1lPjI5NTwvdm9sdW1lPjxu
dW1iZXI+MTwvbnVtYmVyPjxkYXRlcz48eWVhcj4xOTk4PC95ZWFyPjxwdWItZGF0ZXM+PGRhdGU+
MTk5OC8xMC8wMi88L2RhdGU+PC9wdWItZGF0ZXM+PC9kYXRlcz48aXNibj4wMDA5LTI2MTQ8L2lz
Ym4+PHVybHM+PHJlbGF0ZWQtdXJscz48dXJsPmh0dHBzOi8vd3d3LnNjaWVuY2VkaXJlY3QuY29t
L3NjaWVuY2UvYXJ0aWNsZS9waWkvUzAwMDkyNjE0OTgwMDkxNTQ8L3VybD48L3JlbGF0ZWQtdXJs
cz48L3VybHM+PGVsZWN0cm9uaWMtcmVzb3VyY2UtbnVtPmh0dHBzOi8vZG9pLm9yZy8xMC4xMDE2
L1MwMDA5LTI2MTQoOTgpMDA5MTUtNDwvZWxlY3Ryb25pYy1yZXNvdXJjZS1udW0+PC9yZWNvcmQ+
PC9DaXRlPjxDaXRlPjxBdXRob3I+RmlzY2hlcjwvQXV0aG9yPjxZZWFyPjE5OTc8L1llYXI+PFJl
Y051bT4xNzk0PC9SZWNOdW0+PHJlY29yZD48cmVjLW51bWJlcj4xNzk0PC9yZWMtbnVtYmVyPjxm
b3JlaWduLWtleXM+PGtleSBhcHA9IkVOIiBkYi1pZD0idnJycmZkYXJwZWVyZHBldGFkcTVmOXNk
NXN0MHNyd2FmNWZhIiB0aW1lc3RhbXA9IjE2MTc4MDk0NTgiPjE3OTQ8L2tleT48L2ZvcmVpZ24t
a2V5cz48cmVmLXR5cGUgbmFtZT0iSm91cm5hbCBBcnRpY2xlIj4xNzwvcmVmLXR5cGU+PGNvbnRy
aWJ1dG9ycz48YXV0aG9ycz48YXV0aG9yPkZpc2NoZXIsIFBldGVyPC9hdXRob3I+PGF1dGhvcj5N
ZXNvdCwgSm/Dq2w8L2F1dGhvcj48YXV0aG9yPkx1Y2FzLCBCcmlhbjwvYXV0aG9yPjxhdXRob3I+
THVkaSwgQW5kcmVhczwvYXV0aG9yPjxhdXRob3I+UGF0dGVyc29uLCBIb3dhcmQ8L2F1dGhvcj48
YXV0aG9yPkhld2F0LCBBbGFuPC9hdXRob3I+PC9hdXRob3JzPjwvY29udHJpYnV0b3JzPjx0aXRs
ZXM+PHRpdGxlPlByZXNzdXJlIERlcGVuZGVuY2UgSW52ZXN0aWdhdGlvbiBvZiB0aGUgTG93LVRl
bXBlcmF0dXJlIFN0cnVjdHVyZSBvZiBUbEF1KENOKTIgYnkgSGlnaC1SZXNvbHV0aW9uIE5ldXRy
b24gUG93ZGVyIERpZmZyYWN0aW9uIGFuZCBPcHRpY2FsIFN0dWRpZXM8L3RpdGxlPjxzZWNvbmRh
cnktdGl0bGU+SW5vcmdhbmljIENoZW1pc3RyeTwvc2Vjb25kYXJ5LXRpdGxlPjwvdGl0bGVzPjxw
ZXJpb2RpY2FsPjxmdWxsLXRpdGxlPklub3JnYW5pYyBDaGVtaXN0cnk8L2Z1bGwtdGl0bGU+PC9w
ZXJpb2RpY2FsPjxwYWdlcz4yNzkxLTI3OTQ8L3BhZ2VzPjx2b2x1bWU+MzY8L3ZvbHVtZT48bnVt
YmVyPjEzPC9udW1iZXI+PGRhdGVzPjx5ZWFyPjE5OTc8L3llYXI+PHB1Yi1kYXRlcz48ZGF0ZT4x
OTk3LzA2LzAxPC9kYXRlPjwvcHViLWRhdGVzPjwvZGF0ZXM+PHB1Ymxpc2hlcj5BbWVyaWNhbiBD
aGVtaWNhbCBTb2NpZXR5PC9wdWJsaXNoZXI+PGlzYm4+MDAyMC0xNjY5PC9pc2JuPjx1cmxzPjxy
ZWxhdGVkLXVybHM+PHVybD5odHRwczovL2RvaS5vcmcvMTAuMTAyMS9pYzk2MTQwNWc8L3VybD48
L3JlbGF0ZWQtdXJscz48L3VybHM+PGVsZWN0cm9uaWMtcmVzb3VyY2UtbnVtPjEwLjEwMjEvaWM5
NjE0MDVnPC9lbGVjdHJvbmljLXJlc291cmNlLW51bT48L3JlY29yZD48L0NpdGU+PENpdGU+PEF1
dGhvcj5BZGFtczwvQXV0aG9yPjxZZWFyPjE5ODg8L1llYXI+PFJlY051bT4xNzk1PC9SZWNOdW0+
PHJlY29yZD48cmVjLW51bWJlcj4xNzk1PC9yZWMtbnVtYmVyPjxmb3JlaWduLWtleXM+PGtleSBh
cHA9IkVOIiBkYi1pZD0idnJycmZkYXJwZWVyZHBldGFkcTVmOXNkNXN0MHNyd2FmNWZhIiB0aW1l
c3RhbXA9IjE2MTc4MDk1OTYiPjE3OTU8L2tleT48L2ZvcmVpZ24ta2V5cz48cmVmLXR5cGUgbmFt
ZT0iSm91cm5hbCBBcnRpY2xlIj4xNzwvcmVmLXR5cGU+PGNvbnRyaWJ1dG9ycz48YXV0aG9ycz48
YXV0aG9yPkFkYW1zLCBEYXZpZCBNLjwvYXV0aG9yPjxhdXRob3I+RmxldGNoZXIsIFBhdHJpY2sg
QS48L2F1dGhvcj48L2F1dGhvcnM+PC9jb250cmlidXRvcnM+PHRpdGxlcz48dGl0bGU+VmlicmF0
aW9uYWwgc3BlY3Ryb3Njb3B5IGF0IGhpZ2ggcHJlc3N1cmVz4oCUNTIuIEEgc3R1ZHkgb2YgdGhl
IHBoYXNlIGJlaGF2aW91ciBvZiBLW00oQ04pMl0sIE0gPSBBZywgQXUsIGF0IGhpZ2ggcHJlc3N1
cmUgYnkgUmFtYW4gc2NhdHRlcmluZzwvdGl0bGU+PHNlY29uZGFyeS10aXRsZT5TcGVjdHJvY2hp
bWljYSBBY3RhIFBhcnQgQTogTW9sZWN1bGFyIFNwZWN0cm9zY29weTwvc2Vjb25kYXJ5LXRpdGxl
PjwvdGl0bGVzPjxwZXJpb2RpY2FsPjxmdWxsLXRpdGxlPlNwZWN0cm9jaGltaWNhIEFjdGEgUGFy
dCBBOiBNb2xlY3VsYXIgU3BlY3Ryb3Njb3B5PC9mdWxsLXRpdGxlPjwvcGVyaW9kaWNhbD48cGFn
ZXM+NDM3LTQ0MzwvcGFnZXM+PHZvbHVtZT40NDwvdm9sdW1lPjxudW1iZXI+NDwvbnVtYmVyPjxk
YXRlcz48eWVhcj4xOTg4PC95ZWFyPjxwdWItZGF0ZXM+PGRhdGU+MTk4OC8wMS8wMS88L2RhdGU+
PC9wdWItZGF0ZXM+PC9kYXRlcz48aXNibj4wNTg0LTg1Mzk8L2lzYm4+PHVybHM+PHJlbGF0ZWQt
dXJscz48dXJsPmh0dHBzOi8vd3d3LnNjaWVuY2VkaXJlY3QuY29tL3NjaWVuY2UvYXJ0aWNsZS9w
aWkvMDU4NDg1Mzk4ODgwMDY3OTwvdXJsPjwvcmVsYXRlZC11cmxzPjwvdXJscz48ZWxlY3Ryb25p
Yy1yZXNvdXJjZS1udW0+aHR0cHM6Ly9kb2kub3JnLzEwLjEwMTYvMDU4NC04NTM5KDg4KTgwMDY3
LTk8L2VsZWN0cm9uaWMtcmVzb3VyY2UtbnVtPjwvcmVjb3JkPjwvQ2l0ZT48L0VuZE5vdGU+AG==
</w:fldData>
        </w:fldChar>
      </w:r>
      <w:r w:rsidRPr="000A457F">
        <w:rPr>
          <w:b w:val="0"/>
          <w:bCs/>
        </w:rPr>
        <w:instrText xml:space="preserve"> ADDIN EN.CITE.DATA </w:instrText>
      </w:r>
      <w:r w:rsidRPr="000A457F">
        <w:rPr>
          <w:b w:val="0"/>
          <w:bCs/>
        </w:rPr>
      </w:r>
      <w:r w:rsidRPr="000A457F">
        <w:rPr>
          <w:b w:val="0"/>
          <w:bCs/>
        </w:rPr>
        <w:fldChar w:fldCharType="end"/>
      </w:r>
      <w:r w:rsidRPr="000A457F">
        <w:rPr>
          <w:b w:val="0"/>
          <w:bCs/>
        </w:rPr>
      </w:r>
      <w:r w:rsidRPr="000A457F">
        <w:rPr>
          <w:b w:val="0"/>
          <w:bCs/>
        </w:rPr>
        <w:fldChar w:fldCharType="separate"/>
      </w:r>
      <w:r w:rsidRPr="000A457F">
        <w:rPr>
          <w:b w:val="0"/>
          <w:bCs/>
          <w:noProof/>
          <w:vertAlign w:val="superscript"/>
        </w:rPr>
        <w:t>98-101</w:t>
      </w:r>
      <w:r w:rsidRPr="000A457F">
        <w:rPr>
          <w:b w:val="0"/>
          <w:bCs/>
        </w:rPr>
        <w:fldChar w:fldCharType="end"/>
      </w:r>
      <w:r w:rsidRPr="000A457F">
        <w:rPr>
          <w:b w:val="0"/>
          <w:bCs/>
        </w:rPr>
        <w:t xml:space="preserve"> By selecting </w:t>
      </w:r>
      <w:r w:rsidRPr="000A457F">
        <w:t>1</w:t>
      </w:r>
      <w:r w:rsidRPr="000A457F">
        <w:rPr>
          <w:b w:val="0"/>
          <w:bCs/>
        </w:rPr>
        <w:t xml:space="preserve"> as a prototype of the supramolecular architectures formed by the dicyanoaurate and metal-gold complexes with a chelating ligand, high pressure and low temperature measurements have been performed. To our knowledge, no HP-VT study has been performed so far on this type of bimetallic supramolecular materials, other than on coordination polymers based on iron-dicyanoargentate or dicyanoaurate for spin transition studies.</w:t>
      </w:r>
      <w:r w:rsidRPr="000A457F">
        <w:rPr>
          <w:b w:val="0"/>
          <w:bCs/>
        </w:rPr>
        <w:fldChar w:fldCharType="begin">
          <w:fldData xml:space="preserve">PEVuZE5vdGU+PENpdGU+PEF1dGhvcj5KLiBBLiBSb2Ryw61ndWV6LVZlbGFtYXrDoW48L0F1dGhv
cj48WWVhcj4yMDE0PC9ZZWFyPjxSZWNOdW0+MTc5NjwvUmVjTnVtPjxEaXNwbGF5VGV4dD48c3R5
bGUgZmFjZT0ic3VwZXJzY3JpcHQiPjEwMiwgMTAzPC9zdHlsZT48L0Rpc3BsYXlUZXh0PjxyZWNv
cmQ+PHJlYy1udW1iZXI+MTc5NjwvcmVjLW51bWJlcj48Zm9yZWlnbi1rZXlzPjxrZXkgYXBwPSJF
TiIgZGItaWQ9InZycnJmZGFycGVlcmRwZXRhZHE1ZjlzZDVzdDBzcndhZjVmYSIgdGltZXN0YW1w
PSIxNjE3OTEwNTMyIj4xNzk2PC9rZXk+PC9mb3JlaWduLWtleXM+PHJlZi10eXBlIG5hbWU9Ikpv
dXJuYWwgQXJ0aWNsZSI+MTc8L3JlZi10eXBlPjxjb250cmlidXRvcnM+PGF1dGhvcnM+PGF1dGhv
cj5KLiBBLiBSb2Ryw61ndWV6LVZlbGFtYXrDoW4sIEwuIENhw7FhZGlsbGFzLURlbGdhZG8sIE0u
IENhc3RybywgRy4gSi4gTWNJbnR5cmUsIEouIEEuIFJlYWw8L2F1dGhvcj48L2F1dGhvcnM+PC9j
b250cmlidXRvcnM+PHRpdGxlcz48dGl0bGU+VGVtcGVyYXR1cmUtIGFuZCBwcmVzc3VyZS1kZXBl
bmRlbnQgc3RydWN0dXJhbCBzdHVkeSBvZiBGZShwbWQpJCBcc2IgMiAkIEFnKENOKSQgXHNiIDIg
JCAkIFxzYiAyICQgJCBcc2IgXGl0IG4gJCBzcGluLWNyb3Nzb3ZlciBjb21wb3VuZCBieSBuZXV0
cm9uIExhdWUgZGlmZnJhY3Rpb248L3RpdGxlPjxzZWNvbmRhcnktdGl0bGU+QWN0YSBDcnlzdGFs
bG9ncmFwaGljYSBTZWN0aW9uIEI8L3NlY29uZGFyeS10aXRsZT48L3RpdGxlcz48cGVyaW9kaWNh
bD48ZnVsbC10aXRsZT5BY3RhIENyeXN0YWxsb2dyYXBoaWNhIFNlY3Rpb24gQjwvZnVsbC10aXRs
ZT48L3BlcmlvZGljYWw+PHBhZ2VzPjQzNi0tNDQzPC9wYWdlcz48dm9sdW1lPjcwPC92b2x1bWU+
PG51bWJlcj4zPC9udW1iZXI+PGtleXdvcmRzPjxrZXl3b3JkPnNwaW4tY3Jvc3NvdmVyIGNvbXBv
dW5kcywgcHJlc3N1cmUtdGVtcGVyYXR1cmUsIGNocm9tb3Bob3JlcywgbWFnbmV0aWMgbWF0ZXJp
YWxzPC9rZXl3b3JkPjwva2V5d29yZHM+PGRhdGVzPjx5ZWFyPjIwMTQ8L3llYXI+PC9kYXRlcz48
YWNjZXNzaW9uLW51bT5Sb2RyaWd1ZXotVmVsYW1hemFuOnhrNTAxMzwvYWNjZXNzaW9uLW51bT48
dXJscz48cmVsYXRlZC11cmxzPjx1cmw+aHR0cHM6Ly9kb2kub3JnLzEwLjExMDcvUzIwNTI1MjA2
MTQwMDMwMjM8L3VybD48L3JlbGF0ZWQtdXJscz48L3VybHM+PGVsZWN0cm9uaWMtcmVzb3VyY2Ut
bnVtPjEwLjExMDcvUzIwNTI1MjA2MTQwMDMwMjM8L2VsZWN0cm9uaWMtcmVzb3VyY2UtbnVtPjwv
cmVjb3JkPjwvQ2l0ZT48Q2l0ZT48QXV0aG9yPkFndXN0w608L0F1dGhvcj48WWVhcj4yMDA3PC9Z
ZWFyPjxSZWNOdW0+MTc5NzwvUmVjTnVtPjxyZWNvcmQ+PHJlYy1udW1iZXI+MTc5NzwvcmVjLW51
bWJlcj48Zm9yZWlnbi1rZXlzPjxrZXkgYXBwPSJFTiIgZGItaWQ9InZycnJmZGFycGVlcmRwZXRh
ZHE1ZjlzZDVzdDBzcndhZjVmYSIgdGltZXN0YW1wPSIxNjE3OTEwNzAzIj4xNzk3PC9rZXk+PC9m
b3JlaWduLWtleXM+PHJlZi10eXBlIG5hbWU9IkpvdXJuYWwgQXJ0aWNsZSI+MTc8L3JlZi10eXBl
Pjxjb250cmlidXRvcnM+PGF1dGhvcnM+PGF1dGhvcj5BZ3VzdMOtLCBHbG9yaWE8L2F1dGhvcj48
YXV0aG9yPkdhc3BhciwgQW5hIEJlbMOpbjwvYXV0aG9yPjxhdXRob3I+TXXDsW96LCBNLiBDYXJt
ZW48L2F1dGhvcj48YXV0aG9yPlJlYWwsIEpvc8OpIEFudG9uaW88L2F1dGhvcj48L2F1dGhvcnM+
PC9jb250cmlidXRvcnM+PHRpdGxlcz48dGl0bGU+VGhlcm1hbC0gYW5kIFByZXNzdXJlLUluZHVj
ZWQgQ29vcGVyYXRpdmUgU3BpbiBUcmFuc2l0aW9uIGluIHRoZSAyRCBhbmQgM0QgQ29vcmRpbmF0
aW9uIFBvbHltZXJzIHtGZSg1LUJyLXBtZCl6W00oQ04peF15fSAoTSA9IEFnSSwgQXVJLCBOaUlJ
LCBQZElJLCBQdElJKTwvdGl0bGU+PHNlY29uZGFyeS10aXRsZT5Jbm9yZ2FuaWMgQ2hlbWlzdHJ5
PC9zZWNvbmRhcnktdGl0bGU+PC90aXRsZXM+PHBlcmlvZGljYWw+PGZ1bGwtdGl0bGU+SW5vcmdh
bmljIENoZW1pc3RyeTwvZnVsbC10aXRsZT48L3BlcmlvZGljYWw+PHBhZ2VzPjk2NDYtOTY1NDwv
cGFnZXM+PHZvbHVtZT40Njwvdm9sdW1lPjxudW1iZXI+MjM8L251bWJlcj48ZGF0ZXM+PHllYXI+
MjAwNzwveWVhcj48cHViLWRhdGVzPjxkYXRlPjIwMDcvMTEvMDE8L2RhdGU+PC9wdWItZGF0ZXM+
PC9kYXRlcz48cHVibGlzaGVyPkFtZXJpY2FuIENoZW1pY2FsIFNvY2lldHk8L3B1Ymxpc2hlcj48
aXNibj4wMDIwLTE2Njk8L2lzYm4+PHVybHM+PHJlbGF0ZWQtdXJscz48dXJsPmh0dHBzOi8vZG9p
Lm9yZy8xMC4xMDIxL2ljNzAwOTkzczwvdXJsPjwvcmVsYXRlZC11cmxzPjwvdXJscz48ZWxlY3Ry
b25pYy1yZXNvdXJjZS1udW0+MTAuMTAyMS9pYzcwMDk5M3M8L2VsZWN0cm9uaWMtcmVzb3VyY2Ut
bnVtPjwvcmVjb3JkPjwvQ2l0ZT48L0VuZE5vdGU+AG==
</w:fldData>
        </w:fldChar>
      </w:r>
      <w:r w:rsidRPr="000A457F">
        <w:rPr>
          <w:b w:val="0"/>
          <w:bCs/>
        </w:rPr>
        <w:instrText xml:space="preserve"> ADDIN EN.CITE </w:instrText>
      </w:r>
      <w:r w:rsidRPr="000A457F">
        <w:rPr>
          <w:b w:val="0"/>
          <w:bCs/>
        </w:rPr>
        <w:fldChar w:fldCharType="begin">
          <w:fldData xml:space="preserve">PEVuZE5vdGU+PENpdGU+PEF1dGhvcj5KLiBBLiBSb2Ryw61ndWV6LVZlbGFtYXrDoW48L0F1dGhv
cj48WWVhcj4yMDE0PC9ZZWFyPjxSZWNOdW0+MTc5NjwvUmVjTnVtPjxEaXNwbGF5VGV4dD48c3R5
bGUgZmFjZT0ic3VwZXJzY3JpcHQiPjEwMiwgMTAzPC9zdHlsZT48L0Rpc3BsYXlUZXh0PjxyZWNv
cmQ+PHJlYy1udW1iZXI+MTc5NjwvcmVjLW51bWJlcj48Zm9yZWlnbi1rZXlzPjxrZXkgYXBwPSJF
TiIgZGItaWQ9InZycnJmZGFycGVlcmRwZXRhZHE1ZjlzZDVzdDBzcndhZjVmYSIgdGltZXN0YW1w
PSIxNjE3OTEwNTMyIj4xNzk2PC9rZXk+PC9mb3JlaWduLWtleXM+PHJlZi10eXBlIG5hbWU9Ikpv
dXJuYWwgQXJ0aWNsZSI+MTc8L3JlZi10eXBlPjxjb250cmlidXRvcnM+PGF1dGhvcnM+PGF1dGhv
cj5KLiBBLiBSb2Ryw61ndWV6LVZlbGFtYXrDoW4sIEwuIENhw7FhZGlsbGFzLURlbGdhZG8sIE0u
IENhc3RybywgRy4gSi4gTWNJbnR5cmUsIEouIEEuIFJlYWw8L2F1dGhvcj48L2F1dGhvcnM+PC9j
b250cmlidXRvcnM+PHRpdGxlcz48dGl0bGU+VGVtcGVyYXR1cmUtIGFuZCBwcmVzc3VyZS1kZXBl
bmRlbnQgc3RydWN0dXJhbCBzdHVkeSBvZiBGZShwbWQpJCBcc2IgMiAkIEFnKENOKSQgXHNiIDIg
JCAkIFxzYiAyICQgJCBcc2IgXGl0IG4gJCBzcGluLWNyb3Nzb3ZlciBjb21wb3VuZCBieSBuZXV0
cm9uIExhdWUgZGlmZnJhY3Rpb248L3RpdGxlPjxzZWNvbmRhcnktdGl0bGU+QWN0YSBDcnlzdGFs
bG9ncmFwaGljYSBTZWN0aW9uIEI8L3NlY29uZGFyeS10aXRsZT48L3RpdGxlcz48cGVyaW9kaWNh
bD48ZnVsbC10aXRsZT5BY3RhIENyeXN0YWxsb2dyYXBoaWNhIFNlY3Rpb24gQjwvZnVsbC10aXRs
ZT48L3BlcmlvZGljYWw+PHBhZ2VzPjQzNi0tNDQzPC9wYWdlcz48dm9sdW1lPjcwPC92b2x1bWU+
PG51bWJlcj4zPC9udW1iZXI+PGtleXdvcmRzPjxrZXl3b3JkPnNwaW4tY3Jvc3NvdmVyIGNvbXBv
dW5kcywgcHJlc3N1cmUtdGVtcGVyYXR1cmUsIGNocm9tb3Bob3JlcywgbWFnbmV0aWMgbWF0ZXJp
YWxzPC9rZXl3b3JkPjwva2V5d29yZHM+PGRhdGVzPjx5ZWFyPjIwMTQ8L3llYXI+PC9kYXRlcz48
YWNjZXNzaW9uLW51bT5Sb2RyaWd1ZXotVmVsYW1hemFuOnhrNTAxMzwvYWNjZXNzaW9uLW51bT48
dXJscz48cmVsYXRlZC11cmxzPjx1cmw+aHR0cHM6Ly9kb2kub3JnLzEwLjExMDcvUzIwNTI1MjA2
MTQwMDMwMjM8L3VybD48L3JlbGF0ZWQtdXJscz48L3VybHM+PGVsZWN0cm9uaWMtcmVzb3VyY2Ut
bnVtPjEwLjExMDcvUzIwNTI1MjA2MTQwMDMwMjM8L2VsZWN0cm9uaWMtcmVzb3VyY2UtbnVtPjwv
cmVjb3JkPjwvQ2l0ZT48Q2l0ZT48QXV0aG9yPkFndXN0w608L0F1dGhvcj48WWVhcj4yMDA3PC9Z
ZWFyPjxSZWNOdW0+MTc5NzwvUmVjTnVtPjxyZWNvcmQ+PHJlYy1udW1iZXI+MTc5NzwvcmVjLW51
bWJlcj48Zm9yZWlnbi1rZXlzPjxrZXkgYXBwPSJFTiIgZGItaWQ9InZycnJmZGFycGVlcmRwZXRh
ZHE1ZjlzZDVzdDBzcndhZjVmYSIgdGltZXN0YW1wPSIxNjE3OTEwNzAzIj4xNzk3PC9rZXk+PC9m
b3JlaWduLWtleXM+PHJlZi10eXBlIG5hbWU9IkpvdXJuYWwgQXJ0aWNsZSI+MTc8L3JlZi10eXBl
Pjxjb250cmlidXRvcnM+PGF1dGhvcnM+PGF1dGhvcj5BZ3VzdMOtLCBHbG9yaWE8L2F1dGhvcj48
YXV0aG9yPkdhc3BhciwgQW5hIEJlbMOpbjwvYXV0aG9yPjxhdXRob3I+TXXDsW96LCBNLiBDYXJt
ZW48L2F1dGhvcj48YXV0aG9yPlJlYWwsIEpvc8OpIEFudG9uaW88L2F1dGhvcj48L2F1dGhvcnM+
PC9jb250cmlidXRvcnM+PHRpdGxlcz48dGl0bGU+VGhlcm1hbC0gYW5kIFByZXNzdXJlLUluZHVj
ZWQgQ29vcGVyYXRpdmUgU3BpbiBUcmFuc2l0aW9uIGluIHRoZSAyRCBhbmQgM0QgQ29vcmRpbmF0
aW9uIFBvbHltZXJzIHtGZSg1LUJyLXBtZCl6W00oQ04peF15fSAoTSA9IEFnSSwgQXVJLCBOaUlJ
LCBQZElJLCBQdElJKTwvdGl0bGU+PHNlY29uZGFyeS10aXRsZT5Jbm9yZ2FuaWMgQ2hlbWlzdHJ5
PC9zZWNvbmRhcnktdGl0bGU+PC90aXRsZXM+PHBlcmlvZGljYWw+PGZ1bGwtdGl0bGU+SW5vcmdh
bmljIENoZW1pc3RyeTwvZnVsbC10aXRsZT48L3BlcmlvZGljYWw+PHBhZ2VzPjk2NDYtOTY1NDwv
cGFnZXM+PHZvbHVtZT40Njwvdm9sdW1lPjxudW1iZXI+MjM8L251bWJlcj48ZGF0ZXM+PHllYXI+
MjAwNzwveWVhcj48cHViLWRhdGVzPjxkYXRlPjIwMDcvMTEvMDE8L2RhdGU+PC9wdWItZGF0ZXM+
PC9kYXRlcz48cHVibGlzaGVyPkFtZXJpY2FuIENoZW1pY2FsIFNvY2lldHk8L3B1Ymxpc2hlcj48
aXNibj4wMDIwLTE2Njk8L2lzYm4+PHVybHM+PHJlbGF0ZWQtdXJscz48dXJsPmh0dHBzOi8vZG9p
Lm9yZy8xMC4xMDIxL2ljNzAwOTkzczwvdXJsPjwvcmVsYXRlZC11cmxzPjwvdXJscz48ZWxlY3Ry
b25pYy1yZXNvdXJjZS1udW0+MTAuMTAyMS9pYzcwMDk5M3M8L2VsZWN0cm9uaWMtcmVzb3VyY2Ut
bnVtPjwvcmVjb3JkPjwvQ2l0ZT48L0VuZE5vdGU+AG==
</w:fldData>
        </w:fldChar>
      </w:r>
      <w:r w:rsidRPr="000A457F">
        <w:rPr>
          <w:b w:val="0"/>
          <w:bCs/>
        </w:rPr>
        <w:instrText xml:space="preserve"> ADDIN EN.CITE.DATA </w:instrText>
      </w:r>
      <w:r w:rsidRPr="000A457F">
        <w:rPr>
          <w:b w:val="0"/>
          <w:bCs/>
        </w:rPr>
      </w:r>
      <w:r w:rsidRPr="000A457F">
        <w:rPr>
          <w:b w:val="0"/>
          <w:bCs/>
        </w:rPr>
        <w:fldChar w:fldCharType="end"/>
      </w:r>
      <w:r w:rsidRPr="000A457F">
        <w:rPr>
          <w:b w:val="0"/>
          <w:bCs/>
        </w:rPr>
      </w:r>
      <w:r w:rsidRPr="000A457F">
        <w:rPr>
          <w:b w:val="0"/>
          <w:bCs/>
        </w:rPr>
        <w:fldChar w:fldCharType="separate"/>
      </w:r>
      <w:r w:rsidRPr="000A457F">
        <w:rPr>
          <w:b w:val="0"/>
          <w:bCs/>
          <w:noProof/>
          <w:vertAlign w:val="superscript"/>
        </w:rPr>
        <w:t>102, 103</w:t>
      </w:r>
      <w:r w:rsidRPr="000A457F">
        <w:rPr>
          <w:b w:val="0"/>
          <w:bCs/>
        </w:rPr>
        <w:fldChar w:fldCharType="end"/>
      </w:r>
    </w:p>
    <w:p w14:paraId="40A12697" w14:textId="41B0F911" w:rsidR="002A3B63" w:rsidRPr="000A457F" w:rsidRDefault="002A3B63" w:rsidP="002A3B63">
      <w:pPr>
        <w:pStyle w:val="RSCB06BHeadingSub-Section"/>
        <w:spacing w:after="0"/>
        <w:jc w:val="both"/>
        <w:rPr>
          <w:b w:val="0"/>
          <w:bCs/>
        </w:rPr>
      </w:pPr>
      <w:r w:rsidRPr="000A457F">
        <w:rPr>
          <w:b w:val="0"/>
          <w:bCs/>
        </w:rPr>
        <w:t>Raman spectra at variable pressure have been recorded in the 50-1300 cm</w:t>
      </w:r>
      <w:r w:rsidRPr="000A457F">
        <w:rPr>
          <w:b w:val="0"/>
          <w:bCs/>
          <w:vertAlign w:val="superscript"/>
        </w:rPr>
        <w:t>-1</w:t>
      </w:r>
      <w:r w:rsidRPr="000A457F">
        <w:rPr>
          <w:b w:val="0"/>
          <w:bCs/>
        </w:rPr>
        <w:t xml:space="preserve"> range. The assignment of vibrational modes has been done by comparison with vibrational spectra of 2,2’-bipyridine</w:t>
      </w:r>
      <w:r w:rsidRPr="000A457F">
        <w:t xml:space="preserve"> </w:t>
      </w:r>
      <w:r w:rsidRPr="000A457F">
        <w:rPr>
          <w:b w:val="0"/>
          <w:bCs/>
        </w:rPr>
        <w:fldChar w:fldCharType="begin"/>
      </w:r>
      <w:r w:rsidRPr="000A457F">
        <w:rPr>
          <w:b w:val="0"/>
          <w:bCs/>
        </w:rPr>
        <w:instrText xml:space="preserve"> ADDIN EN.CITE &lt;EndNote&gt;&lt;Cite&gt;&lt;Author&gt;Ould-Moussa&lt;/Author&gt;&lt;Year&gt;2000&lt;/Year&gt;&lt;RecNum&gt;1811&lt;/RecNum&gt;&lt;DisplayText&gt;&lt;style face="superscript"&gt;104&lt;/style&gt;&lt;/DisplayText&gt;&lt;record&gt;&lt;rec-number&gt;1811&lt;/rec-number&gt;&lt;foreign-keys&gt;&lt;key app="EN" db-id="vrrrfdarpeerdpetadq5f9sd5st0srwaf5fa" timestamp="1619101837"&gt;1811&lt;/key&gt;&lt;/foreign-keys&gt;&lt;ref-type name="Journal Article"&gt;17&lt;/ref-type&gt;&lt;contributors&gt;&lt;authors&gt;&lt;author&gt;Ould-Moussa, L.&lt;/author&gt;&lt;author&gt;Castellà-Ventura, M.&lt;/author&gt;&lt;author&gt;Kassab, E.&lt;/author&gt;&lt;author&gt;Poizat, O.&lt;/author&gt;&lt;author&gt;Strommen, D. P.&lt;/author&gt;&lt;author&gt;Kincaid, J. R.&lt;/author&gt;&lt;/authors&gt;&lt;/contributors&gt;&lt;titles&gt;&lt;title&gt;Ab initio and density functional study of the geometrical, electronic and vibrational properties of 2,2′-bipyridine&lt;/title&gt;&lt;secondary-title&gt;Journal of Raman Spectroscopy&lt;/secondary-title&gt;&lt;/titles&gt;&lt;periodical&gt;&lt;full-title&gt;Journal of Raman Spectroscopy&lt;/full-title&gt;&lt;/periodical&gt;&lt;pages&gt;377-390&lt;/pages&gt;&lt;volume&gt;31&lt;/volume&gt;&lt;number&gt;5&lt;/number&gt;&lt;dates&gt;&lt;year&gt;2000&lt;/year&gt;&lt;pub-dates&gt;&lt;date&gt;2000/05/01&lt;/date&gt;&lt;/pub-dates&gt;&lt;/dates&gt;&lt;publisher&gt;John Wiley &amp;amp; Sons, Ltd&lt;/publisher&gt;&lt;isbn&gt;0377-0486&lt;/isbn&gt;&lt;work-type&gt;https://doi.org/10.1002/1097-4555(200005)31:5&amp;lt;377::AID-JRS520&amp;gt;3.0.CO;2-V&lt;/work-type&gt;&lt;urls&gt;&lt;related-urls&gt;&lt;url&gt;https://doi.org/10.1002/1097-4555(200005)31:5&amp;lt;377::AID-JRS520&amp;gt;3.0.CO;2-V&lt;/url&gt;&lt;/related-urls&gt;&lt;/urls&gt;&lt;electronic-resource-num&gt;https://doi.org/10.1002/1097-4555(200005)31:5&amp;lt;377::AID-JRS520&amp;gt;3.0.CO;2-V&lt;/electronic-resource-num&gt;&lt;access-date&gt;2021/04/22&lt;/access-date&gt;&lt;/record&gt;&lt;/Cite&gt;&lt;/EndNote&gt;</w:instrText>
      </w:r>
      <w:r w:rsidRPr="000A457F">
        <w:rPr>
          <w:b w:val="0"/>
          <w:bCs/>
        </w:rPr>
        <w:fldChar w:fldCharType="separate"/>
      </w:r>
      <w:r w:rsidRPr="000A457F">
        <w:rPr>
          <w:b w:val="0"/>
          <w:bCs/>
          <w:noProof/>
          <w:vertAlign w:val="superscript"/>
        </w:rPr>
        <w:t>104</w:t>
      </w:r>
      <w:r w:rsidRPr="000A457F">
        <w:rPr>
          <w:b w:val="0"/>
          <w:bCs/>
        </w:rPr>
        <w:fldChar w:fldCharType="end"/>
      </w:r>
      <w:r w:rsidRPr="000A457F">
        <w:rPr>
          <w:b w:val="0"/>
          <w:bCs/>
        </w:rPr>
        <w:t xml:space="preserve">, </w:t>
      </w:r>
      <w:r w:rsidR="009F1C93" w:rsidRPr="000A457F">
        <w:rPr>
          <w:b w:val="0"/>
          <w:bCs/>
        </w:rPr>
        <w:t>L1</w:t>
      </w:r>
      <w:r w:rsidRPr="000A457F">
        <w:rPr>
          <w:b w:val="0"/>
          <w:bCs/>
        </w:rPr>
        <w:t>-Cu(II) complexes</w:t>
      </w:r>
      <w:r w:rsidRPr="000A457F">
        <w:t xml:space="preserve"> </w:t>
      </w:r>
      <w:r w:rsidRPr="000A457F">
        <w:rPr>
          <w:b w:val="0"/>
          <w:bCs/>
        </w:rPr>
        <w:fldChar w:fldCharType="begin"/>
      </w:r>
      <w:r w:rsidRPr="000A457F">
        <w:rPr>
          <w:b w:val="0"/>
          <w:bCs/>
        </w:rPr>
        <w:instrText xml:space="preserve"> ADDIN EN.CITE &lt;EndNote&gt;&lt;Cite&gt;&lt;Author&gt;Wilde&lt;/Author&gt;&lt;Year&gt;1974&lt;/Year&gt;&lt;RecNum&gt;1812&lt;/RecNum&gt;&lt;DisplayText&gt;&lt;style face="superscript"&gt;105&lt;/style&gt;&lt;/DisplayText&gt;&lt;record&gt;&lt;rec-number&gt;1812&lt;/rec-number&gt;&lt;foreign-keys&gt;&lt;key app="EN" db-id="vrrrfdarpeerdpetadq5f9sd5st0srwaf5fa" timestamp="1619101904"&gt;1812&lt;/key&gt;&lt;/foreign-keys&gt;&lt;ref-type name="Journal Article"&gt;17&lt;/ref-type&gt;&lt;contributors&gt;&lt;authors&gt;&lt;author&gt;Wilde, R. E.&lt;/author&gt;&lt;author&gt;Srinivasan, T. K. K.&lt;/author&gt;&lt;/authors&gt;&lt;/contributors&gt;&lt;titles&gt;&lt;title&gt;Far-infrared and Raman studies of mono complexes of 2,2′-bipyridine and 1,10-phenanthroline&lt;/title&gt;&lt;secondary-title&gt;Journal of Inorganic and Nuclear Chemistry&lt;/secondary-title&gt;&lt;/titles&gt;&lt;periodical&gt;&lt;full-title&gt;Journal of Inorganic and Nuclear Chemistry&lt;/full-title&gt;&lt;/periodical&gt;&lt;pages&gt;323-328&lt;/pages&gt;&lt;volume&gt;36&lt;/volume&gt;&lt;number&gt;2&lt;/number&gt;&lt;dates&gt;&lt;year&gt;1974&lt;/year&gt;&lt;pub-dates&gt;&lt;date&gt;1974/02/01/&lt;/date&gt;&lt;/pub-dates&gt;&lt;/dates&gt;&lt;isbn&gt;0022-1902&lt;/isbn&gt;&lt;urls&gt;&lt;related-urls&gt;&lt;url&gt;https://www.sciencedirect.com/science/article/pii/0022190274800175&lt;/url&gt;&lt;/related-urls&gt;&lt;/urls&gt;&lt;electronic-resource-num&gt;https://doi.org/10.1016/0022-1902(74)80017-5&lt;/electronic-resource-num&gt;&lt;/record&gt;&lt;/Cite&gt;&lt;/EndNote&gt;</w:instrText>
      </w:r>
      <w:r w:rsidRPr="000A457F">
        <w:rPr>
          <w:b w:val="0"/>
          <w:bCs/>
        </w:rPr>
        <w:fldChar w:fldCharType="separate"/>
      </w:r>
      <w:r w:rsidRPr="000A457F">
        <w:rPr>
          <w:b w:val="0"/>
          <w:bCs/>
          <w:noProof/>
          <w:vertAlign w:val="superscript"/>
        </w:rPr>
        <w:t>105</w:t>
      </w:r>
      <w:r w:rsidRPr="000A457F">
        <w:rPr>
          <w:b w:val="0"/>
          <w:bCs/>
        </w:rPr>
        <w:fldChar w:fldCharType="end"/>
      </w:r>
      <w:r w:rsidRPr="000A457F">
        <w:rPr>
          <w:b w:val="0"/>
          <w:bCs/>
        </w:rPr>
        <w:t xml:space="preserve"> and K[Au(CN)</w:t>
      </w:r>
      <w:r w:rsidRPr="000A457F">
        <w:rPr>
          <w:b w:val="0"/>
          <w:bCs/>
          <w:vertAlign w:val="subscript"/>
        </w:rPr>
        <w:t>2</w:t>
      </w:r>
      <w:r w:rsidRPr="000A457F">
        <w:rPr>
          <w:b w:val="0"/>
          <w:bCs/>
        </w:rPr>
        <w:t>]</w:t>
      </w:r>
      <w:r w:rsidRPr="000A457F">
        <w:rPr>
          <w:b w:val="0"/>
          <w:bCs/>
        </w:rPr>
        <w:fldChar w:fldCharType="begin"/>
      </w:r>
      <w:r w:rsidRPr="000A457F">
        <w:rPr>
          <w:b w:val="0"/>
          <w:bCs/>
        </w:rPr>
        <w:instrText xml:space="preserve"> ADDIN EN.CITE &lt;EndNote&gt;&lt;Cite&gt;&lt;Author&gt;Chadwick&lt;/Author&gt;&lt;Year&gt;1976&lt;/Year&gt;&lt;RecNum&gt;1813&lt;/RecNum&gt;&lt;DisplayText&gt;&lt;style face="superscript"&gt;106&lt;/style&gt;&lt;/DisplayText&gt;&lt;record&gt;&lt;rec-number&gt;1813&lt;/rec-number&gt;&lt;foreign-keys&gt;&lt;key app="EN" db-id="vrrrfdarpeerdpetadq5f9sd5st0srwaf5fa" timestamp="1619101948"&gt;1813&lt;/key&gt;&lt;/foreign-keys&gt;&lt;ref-type name="Journal Article"&gt;17&lt;/ref-type&gt;&lt;contributors&gt;&lt;authors&gt;&lt;author&gt;Chadwick, B. M.&lt;/author&gt;&lt;author&gt;Frankiss, S. G.&lt;/author&gt;&lt;/authors&gt;&lt;/contributors&gt;&lt;titles&gt;&lt;title&gt;Vibrational spectra and structures of some dicyanoaurate(I) complexes&lt;/title&gt;&lt;secondary-title&gt;Journal of Molecular Structure&lt;/secondary-title&gt;&lt;/titles&gt;&lt;periodical&gt;&lt;full-title&gt;Journal of Molecular Structure&lt;/full-title&gt;&lt;/periodical&gt;&lt;pages&gt;1-9&lt;/pages&gt;&lt;volume&gt;31&lt;/volume&gt;&lt;number&gt;1&lt;/number&gt;&lt;dates&gt;&lt;year&gt;1976&lt;/year&gt;&lt;pub-dates&gt;&lt;date&gt;1976/03/01/&lt;/date&gt;&lt;/pub-dates&gt;&lt;/dates&gt;&lt;isbn&gt;0022-2860&lt;/isbn&gt;&lt;urls&gt;&lt;related-urls&gt;&lt;url&gt;https://www.sciencedirect.com/science/article/pii/0022286076801135&lt;/url&gt;&lt;/related-urls&gt;&lt;/urls&gt;&lt;electronic-resource-num&gt;https://doi.org/10.1016/0022-2860(76)80113-5&lt;/electronic-resource-num&gt;&lt;/record&gt;&lt;/Cite&gt;&lt;/EndNote&gt;</w:instrText>
      </w:r>
      <w:r w:rsidRPr="000A457F">
        <w:rPr>
          <w:b w:val="0"/>
          <w:bCs/>
        </w:rPr>
        <w:fldChar w:fldCharType="separate"/>
      </w:r>
      <w:r w:rsidRPr="000A457F">
        <w:rPr>
          <w:b w:val="0"/>
          <w:bCs/>
          <w:noProof/>
          <w:vertAlign w:val="superscript"/>
        </w:rPr>
        <w:t>106</w:t>
      </w:r>
      <w:r w:rsidRPr="000A457F">
        <w:rPr>
          <w:b w:val="0"/>
          <w:bCs/>
        </w:rPr>
        <w:fldChar w:fldCharType="end"/>
      </w:r>
      <w:r w:rsidRPr="000A457F">
        <w:rPr>
          <w:b w:val="0"/>
          <w:bCs/>
        </w:rPr>
        <w:t xml:space="preserve"> and is reported in Table S</w:t>
      </w:r>
      <w:r w:rsidR="009F1C93" w:rsidRPr="000A457F">
        <w:rPr>
          <w:b w:val="0"/>
          <w:bCs/>
        </w:rPr>
        <w:t>21</w:t>
      </w:r>
      <w:r w:rsidRPr="000A457F">
        <w:rPr>
          <w:b w:val="0"/>
          <w:bCs/>
        </w:rPr>
        <w:t>.</w:t>
      </w:r>
    </w:p>
    <w:p w14:paraId="3FAD9DBB" w14:textId="5496E615" w:rsidR="002A3B63" w:rsidRPr="000A457F" w:rsidRDefault="002A3B63" w:rsidP="00A92753">
      <w:pPr>
        <w:pStyle w:val="RSCB02ArticleText"/>
        <w:contextualSpacing/>
        <w:rPr>
          <w:rFonts w:cstheme="minorHAnsi"/>
        </w:rPr>
      </w:pPr>
      <w:r w:rsidRPr="000A457F">
        <w:rPr>
          <w:bCs/>
        </w:rPr>
        <w:t>In the 1300-600 cm</w:t>
      </w:r>
      <w:r w:rsidRPr="000A457F">
        <w:rPr>
          <w:bCs/>
          <w:vertAlign w:val="superscript"/>
        </w:rPr>
        <w:t>-1</w:t>
      </w:r>
      <w:r w:rsidRPr="000A457F">
        <w:rPr>
          <w:bCs/>
        </w:rPr>
        <w:t xml:space="preserve"> region there are mainly C</w:t>
      </w:r>
      <w:r w:rsidR="004F0F87">
        <w:rPr>
          <w:rFonts w:cstheme="minorHAnsi"/>
          <w:bCs/>
        </w:rPr>
        <w:t>–</w:t>
      </w:r>
      <w:r w:rsidRPr="000A457F">
        <w:rPr>
          <w:bCs/>
        </w:rPr>
        <w:t>C and C</w:t>
      </w:r>
      <w:r w:rsidR="004F0F87">
        <w:rPr>
          <w:rFonts w:cstheme="minorHAnsi"/>
          <w:bCs/>
        </w:rPr>
        <w:t>–</w:t>
      </w:r>
      <w:r w:rsidRPr="000A457F">
        <w:rPr>
          <w:bCs/>
        </w:rPr>
        <w:t xml:space="preserve">N ring </w:t>
      </w:r>
      <w:proofErr w:type="spellStart"/>
      <w:r w:rsidRPr="000A457F">
        <w:rPr>
          <w:bCs/>
        </w:rPr>
        <w:t>stretchings</w:t>
      </w:r>
      <w:proofErr w:type="spellEnd"/>
      <w:r w:rsidRPr="000A457F">
        <w:rPr>
          <w:bCs/>
        </w:rPr>
        <w:t xml:space="preserve">, along with in-plane C-H and C-C-C bending. The </w:t>
      </w:r>
    </w:p>
    <w:p w14:paraId="6DD4031C" w14:textId="440CF206" w:rsidR="002A3B63" w:rsidRPr="000A457F" w:rsidRDefault="002A3B63" w:rsidP="00A92753">
      <w:pPr>
        <w:pStyle w:val="RSCB02ArticleText"/>
        <w:contextualSpacing/>
        <w:rPr>
          <w:rFonts w:cstheme="minorHAnsi"/>
        </w:rPr>
        <w:sectPr w:rsidR="002A3B63" w:rsidRPr="000A457F" w:rsidSect="00514CBA">
          <w:type w:val="continuous"/>
          <w:pgSz w:w="11907" w:h="16840" w:code="9"/>
          <w:pgMar w:top="1009" w:right="851" w:bottom="1758" w:left="851" w:header="851" w:footer="1049" w:gutter="0"/>
          <w:cols w:num="2" w:space="227"/>
          <w:titlePg/>
          <w:docGrid w:linePitch="360"/>
        </w:sectPr>
      </w:pPr>
    </w:p>
    <w:p w14:paraId="5BA1292F" w14:textId="3FF8FF21" w:rsidR="000427CC" w:rsidRDefault="00581224" w:rsidP="00A92753">
      <w:pPr>
        <w:pStyle w:val="RSCB02ArticleText"/>
        <w:rPr>
          <w:rFonts w:cstheme="minorHAnsi"/>
          <w:sz w:val="14"/>
          <w:szCs w:val="14"/>
        </w:rPr>
      </w:pPr>
      <w:r w:rsidRPr="000A457F">
        <w:rPr>
          <w:rFonts w:cstheme="minorHAnsi"/>
          <w:noProof/>
          <w:lang w:eastAsia="pt-BR"/>
        </w:rPr>
        <w:lastRenderedPageBreak/>
        <w:drawing>
          <wp:anchor distT="0" distB="0" distL="114300" distR="114300" simplePos="0" relativeHeight="251658242" behindDoc="0" locked="0" layoutInCell="1" allowOverlap="1" wp14:anchorId="21E5A352" wp14:editId="4B95E62B">
            <wp:simplePos x="0" y="0"/>
            <wp:positionH relativeFrom="margin">
              <wp:align>left</wp:align>
            </wp:positionH>
            <wp:positionV relativeFrom="paragraph">
              <wp:posOffset>3810</wp:posOffset>
            </wp:positionV>
            <wp:extent cx="6266180" cy="7216140"/>
            <wp:effectExtent l="0" t="0" r="1270" b="0"/>
            <wp:wrapSquare wrapText="bothSides"/>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magine 12"/>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266180" cy="7216140"/>
                    </a:xfrm>
                    <a:prstGeom prst="rect">
                      <a:avLst/>
                    </a:prstGeom>
                  </pic:spPr>
                </pic:pic>
              </a:graphicData>
            </a:graphic>
            <wp14:sizeRelH relativeFrom="page">
              <wp14:pctWidth>0</wp14:pctWidth>
            </wp14:sizeRelH>
            <wp14:sizeRelV relativeFrom="page">
              <wp14:pctHeight>0</wp14:pctHeight>
            </wp14:sizeRelV>
          </wp:anchor>
        </w:drawing>
      </w:r>
      <w:r w:rsidR="00A05473" w:rsidRPr="000A457F">
        <w:rPr>
          <w:rFonts w:cstheme="minorHAnsi"/>
          <w:b/>
          <w:bCs/>
          <w:sz w:val="14"/>
          <w:szCs w:val="14"/>
        </w:rPr>
        <w:t xml:space="preserve">Figure </w:t>
      </w:r>
      <w:r w:rsidR="00F55572" w:rsidRPr="000A457F">
        <w:rPr>
          <w:rFonts w:cstheme="minorHAnsi"/>
          <w:b/>
          <w:bCs/>
          <w:sz w:val="14"/>
          <w:szCs w:val="14"/>
        </w:rPr>
        <w:t>7</w:t>
      </w:r>
      <w:r w:rsidR="00A05473" w:rsidRPr="000A457F">
        <w:rPr>
          <w:rFonts w:cstheme="minorHAnsi"/>
          <w:sz w:val="14"/>
          <w:szCs w:val="14"/>
        </w:rPr>
        <w:t xml:space="preserve">: </w:t>
      </w:r>
      <w:r w:rsidR="003B6EBB" w:rsidRPr="000A457F">
        <w:rPr>
          <w:rFonts w:cstheme="minorHAnsi"/>
          <w:sz w:val="14"/>
          <w:szCs w:val="14"/>
        </w:rPr>
        <w:t>High pressure Raman spectra in the 200-600 cm</w:t>
      </w:r>
      <w:r w:rsidR="003B6EBB" w:rsidRPr="000A457F">
        <w:rPr>
          <w:rFonts w:cstheme="minorHAnsi"/>
          <w:sz w:val="14"/>
          <w:szCs w:val="14"/>
          <w:vertAlign w:val="superscript"/>
        </w:rPr>
        <w:t>-1</w:t>
      </w:r>
      <w:r w:rsidR="003B6EBB" w:rsidRPr="000A457F">
        <w:rPr>
          <w:rFonts w:cstheme="minorHAnsi"/>
          <w:sz w:val="14"/>
          <w:szCs w:val="14"/>
        </w:rPr>
        <w:t xml:space="preserve"> (a) and 600-1000 cm</w:t>
      </w:r>
      <w:r w:rsidR="003B6EBB" w:rsidRPr="000A457F">
        <w:rPr>
          <w:rFonts w:cstheme="minorHAnsi"/>
          <w:sz w:val="14"/>
          <w:szCs w:val="14"/>
          <w:vertAlign w:val="superscript"/>
        </w:rPr>
        <w:t>-1</w:t>
      </w:r>
      <w:r w:rsidR="003B6EBB" w:rsidRPr="000A457F">
        <w:rPr>
          <w:rFonts w:cstheme="minorHAnsi"/>
          <w:sz w:val="14"/>
          <w:szCs w:val="14"/>
        </w:rPr>
        <w:t xml:space="preserve"> </w:t>
      </w:r>
      <w:r w:rsidR="0051524E" w:rsidRPr="000A457F">
        <w:rPr>
          <w:rFonts w:cstheme="minorHAnsi"/>
          <w:sz w:val="14"/>
          <w:szCs w:val="14"/>
        </w:rPr>
        <w:t xml:space="preserve">(b) </w:t>
      </w:r>
      <w:r w:rsidR="00365EAA">
        <w:rPr>
          <w:rFonts w:cstheme="minorHAnsi"/>
          <w:sz w:val="14"/>
          <w:szCs w:val="14"/>
        </w:rPr>
        <w:t xml:space="preserve">spectral range </w:t>
      </w:r>
      <w:r w:rsidR="003B6EBB" w:rsidRPr="000A457F">
        <w:rPr>
          <w:rFonts w:cstheme="minorHAnsi"/>
          <w:sz w:val="14"/>
          <w:szCs w:val="14"/>
        </w:rPr>
        <w:t xml:space="preserve">of </w:t>
      </w:r>
      <w:r w:rsidR="003B6EBB" w:rsidRPr="000A457F">
        <w:rPr>
          <w:rFonts w:cstheme="minorHAnsi"/>
          <w:b/>
          <w:bCs/>
          <w:sz w:val="14"/>
          <w:szCs w:val="14"/>
        </w:rPr>
        <w:t>1</w:t>
      </w:r>
      <w:r w:rsidR="003B6EBB" w:rsidRPr="000A457F">
        <w:rPr>
          <w:rFonts w:cstheme="minorHAnsi"/>
          <w:sz w:val="14"/>
          <w:szCs w:val="14"/>
        </w:rPr>
        <w:t xml:space="preserve"> from 0.6 to 3.6 </w:t>
      </w:r>
      <w:proofErr w:type="spellStart"/>
      <w:r w:rsidR="003B6EBB" w:rsidRPr="000A457F">
        <w:rPr>
          <w:rFonts w:cstheme="minorHAnsi"/>
          <w:sz w:val="14"/>
          <w:szCs w:val="14"/>
        </w:rPr>
        <w:t>GPa</w:t>
      </w:r>
      <w:proofErr w:type="spellEnd"/>
      <w:r w:rsidR="003B6EBB" w:rsidRPr="000A457F">
        <w:rPr>
          <w:rFonts w:cstheme="minorHAnsi"/>
          <w:b/>
          <w:bCs/>
          <w:sz w:val="14"/>
          <w:szCs w:val="14"/>
        </w:rPr>
        <w:t>.</w:t>
      </w:r>
      <w:r w:rsidR="003B6EBB" w:rsidRPr="000A457F">
        <w:rPr>
          <w:rFonts w:cstheme="minorHAnsi"/>
          <w:sz w:val="14"/>
          <w:szCs w:val="14"/>
        </w:rPr>
        <w:t xml:space="preserve"> (d), (e) and (f) are the evolution of heavy atoms distances within crystal structure of </w:t>
      </w:r>
      <w:r w:rsidR="003B6EBB" w:rsidRPr="000A457F">
        <w:rPr>
          <w:rFonts w:cstheme="minorHAnsi"/>
          <w:b/>
          <w:bCs/>
          <w:sz w:val="14"/>
          <w:szCs w:val="14"/>
        </w:rPr>
        <w:t xml:space="preserve">1 </w:t>
      </w:r>
      <w:r w:rsidR="003B6EBB" w:rsidRPr="000A457F">
        <w:rPr>
          <w:rFonts w:cstheme="minorHAnsi"/>
          <w:sz w:val="14"/>
          <w:szCs w:val="14"/>
        </w:rPr>
        <w:t xml:space="preserve">(c) between 0 to 1.5 </w:t>
      </w:r>
      <w:proofErr w:type="spellStart"/>
      <w:r w:rsidR="003B6EBB" w:rsidRPr="000A457F">
        <w:rPr>
          <w:rFonts w:cstheme="minorHAnsi"/>
          <w:sz w:val="14"/>
          <w:szCs w:val="14"/>
        </w:rPr>
        <w:t>GPa</w:t>
      </w:r>
      <w:proofErr w:type="spellEnd"/>
      <w:r w:rsidR="003B6EBB" w:rsidRPr="000A457F">
        <w:rPr>
          <w:rFonts w:cstheme="minorHAnsi"/>
          <w:sz w:val="14"/>
          <w:szCs w:val="14"/>
        </w:rPr>
        <w:t>.</w:t>
      </w:r>
    </w:p>
    <w:p w14:paraId="4E6067A2" w14:textId="77777777" w:rsidR="00193F5B" w:rsidRPr="000A457F" w:rsidRDefault="00193F5B" w:rsidP="00A92753">
      <w:pPr>
        <w:pStyle w:val="RSCB02ArticleText"/>
        <w:rPr>
          <w:rFonts w:cstheme="minorHAnsi"/>
        </w:rPr>
      </w:pPr>
    </w:p>
    <w:p w14:paraId="0E7B96CE" w14:textId="2854E34F" w:rsidR="00C22A2C" w:rsidRPr="000A457F" w:rsidRDefault="00C22A2C" w:rsidP="00A92753">
      <w:pPr>
        <w:pStyle w:val="RSCB02ArticleText"/>
        <w:rPr>
          <w:rFonts w:cstheme="minorHAnsi"/>
        </w:rPr>
        <w:sectPr w:rsidR="00C22A2C" w:rsidRPr="000A457F" w:rsidSect="001344D8">
          <w:type w:val="continuous"/>
          <w:pgSz w:w="11907" w:h="16840" w:code="9"/>
          <w:pgMar w:top="1009" w:right="851" w:bottom="1758" w:left="851" w:header="851" w:footer="1049" w:gutter="0"/>
          <w:cols w:space="227"/>
          <w:titlePg/>
          <w:docGrid w:linePitch="360"/>
        </w:sectPr>
      </w:pPr>
    </w:p>
    <w:p w14:paraId="559264D2" w14:textId="54EF1EF4" w:rsidR="007A4890" w:rsidRPr="007B19C0" w:rsidRDefault="005B06A6" w:rsidP="00BA2542">
      <w:pPr>
        <w:pStyle w:val="RSCB06BHeadingSub-Section"/>
        <w:spacing w:after="0"/>
        <w:jc w:val="both"/>
        <w:rPr>
          <w:b w:val="0"/>
          <w:bCs/>
        </w:rPr>
      </w:pPr>
      <w:r w:rsidRPr="000A457F">
        <w:rPr>
          <w:b w:val="0"/>
          <w:bCs/>
        </w:rPr>
        <w:t xml:space="preserve">pressure effect on these modes, in the interval explored, is mainly a moderate blue shift. By considering a linear volume reduction </w:t>
      </w:r>
      <w:proofErr w:type="gramStart"/>
      <w:r w:rsidRPr="000A457F">
        <w:rPr>
          <w:b w:val="0"/>
          <w:bCs/>
        </w:rPr>
        <w:t>as a consequence of</w:t>
      </w:r>
      <w:proofErr w:type="gramEnd"/>
      <w:r w:rsidRPr="000A457F">
        <w:rPr>
          <w:b w:val="0"/>
          <w:bCs/>
        </w:rPr>
        <w:t xml:space="preserve"> the applied pressure, from </w:t>
      </w:r>
      <w:r w:rsidR="002A3B63" w:rsidRPr="000A457F">
        <w:rPr>
          <w:b w:val="0"/>
          <w:bCs/>
        </w:rPr>
        <w:t xml:space="preserve">ambient pressure to 1.59 </w:t>
      </w:r>
      <w:proofErr w:type="spellStart"/>
      <w:r w:rsidR="002A3B63" w:rsidRPr="000A457F">
        <w:rPr>
          <w:b w:val="0"/>
          <w:bCs/>
        </w:rPr>
        <w:t>GPa</w:t>
      </w:r>
      <w:proofErr w:type="spellEnd"/>
      <w:r w:rsidR="002A3B63" w:rsidRPr="000A457F">
        <w:rPr>
          <w:b w:val="0"/>
          <w:bCs/>
        </w:rPr>
        <w:t xml:space="preserve"> the cell volume undergoes a 23% contraction, and this probably does not significantly affect the geometry of coordinated L1. A similar behaviour is detected for the ring bending mode at 371 cm</w:t>
      </w:r>
      <w:r w:rsidR="002A3B63" w:rsidRPr="000A457F">
        <w:rPr>
          <w:b w:val="0"/>
          <w:bCs/>
          <w:vertAlign w:val="superscript"/>
        </w:rPr>
        <w:t>-1</w:t>
      </w:r>
      <w:r w:rsidR="002A3B63" w:rsidRPr="000A457F">
        <w:rPr>
          <w:b w:val="0"/>
          <w:bCs/>
        </w:rPr>
        <w:t xml:space="preserve">, </w:t>
      </w:r>
      <w:r w:rsidR="002A3B63" w:rsidRPr="000A457F">
        <w:rPr>
          <w:b w:val="0"/>
          <w:bCs/>
        </w:rPr>
        <w:t>which blue shifts to 383 cm</w:t>
      </w:r>
      <w:r w:rsidR="002A3B63" w:rsidRPr="000A457F">
        <w:rPr>
          <w:b w:val="0"/>
          <w:bCs/>
          <w:vertAlign w:val="superscript"/>
        </w:rPr>
        <w:t>-1</w:t>
      </w:r>
      <w:r w:rsidR="002A3B63" w:rsidRPr="000A457F">
        <w:rPr>
          <w:b w:val="0"/>
          <w:bCs/>
        </w:rPr>
        <w:t xml:space="preserve"> at 1.59 </w:t>
      </w:r>
      <w:proofErr w:type="spellStart"/>
      <w:r w:rsidR="002A3B63" w:rsidRPr="000A457F">
        <w:rPr>
          <w:b w:val="0"/>
          <w:bCs/>
        </w:rPr>
        <w:t>GPa</w:t>
      </w:r>
      <w:proofErr w:type="spellEnd"/>
      <w:r w:rsidR="002A3B63" w:rsidRPr="000A457F">
        <w:rPr>
          <w:b w:val="0"/>
          <w:bCs/>
        </w:rPr>
        <w:t xml:space="preserve">. The vibrational stretching involving </w:t>
      </w:r>
      <w:proofErr w:type="gramStart"/>
      <w:r w:rsidR="002A3B63" w:rsidRPr="000A457F">
        <w:rPr>
          <w:b w:val="0"/>
          <w:bCs/>
        </w:rPr>
        <w:t>Cu</w:t>
      </w:r>
      <w:r w:rsidR="002112B7">
        <w:rPr>
          <w:b w:val="0"/>
          <w:bCs/>
        </w:rPr>
        <w:t>(</w:t>
      </w:r>
      <w:proofErr w:type="gramEnd"/>
      <w:r w:rsidR="002112B7">
        <w:rPr>
          <w:b w:val="0"/>
          <w:bCs/>
        </w:rPr>
        <w:t>II)</w:t>
      </w:r>
      <w:r w:rsidR="002A3B63" w:rsidRPr="000A457F">
        <w:rPr>
          <w:b w:val="0"/>
          <w:bCs/>
        </w:rPr>
        <w:t xml:space="preserve"> can be attributed to the 268 cm</w:t>
      </w:r>
      <w:r w:rsidR="002A3B63" w:rsidRPr="000A457F">
        <w:rPr>
          <w:b w:val="0"/>
          <w:bCs/>
          <w:vertAlign w:val="superscript"/>
        </w:rPr>
        <w:t>-1</w:t>
      </w:r>
      <w:r w:rsidR="002A3B63" w:rsidRPr="000A457F">
        <w:rPr>
          <w:b w:val="0"/>
          <w:bCs/>
        </w:rPr>
        <w:t xml:space="preserve"> band</w:t>
      </w:r>
      <w:r w:rsidR="00F61C1D">
        <w:rPr>
          <w:b w:val="0"/>
          <w:bCs/>
        </w:rPr>
        <w:t xml:space="preserve"> (</w:t>
      </w:r>
      <w:proofErr w:type="spellStart"/>
      <w:r w:rsidR="002A3B63" w:rsidRPr="000A457F">
        <w:rPr>
          <w:b w:val="0"/>
          <w:bCs/>
        </w:rPr>
        <w:t>ν</w:t>
      </w:r>
      <w:r w:rsidR="002A3B63" w:rsidRPr="000A457F">
        <w:rPr>
          <w:b w:val="0"/>
          <w:bCs/>
          <w:vertAlign w:val="subscript"/>
        </w:rPr>
        <w:t>Cu</w:t>
      </w:r>
      <w:proofErr w:type="spellEnd"/>
      <w:r w:rsidR="002A3B63" w:rsidRPr="000A457F">
        <w:rPr>
          <w:b w:val="0"/>
          <w:bCs/>
          <w:vertAlign w:val="subscript"/>
        </w:rPr>
        <w:t>-N(L1)</w:t>
      </w:r>
      <w:r w:rsidR="00F61C1D">
        <w:rPr>
          <w:b w:val="0"/>
          <w:bCs/>
          <w:vertAlign w:val="subscript"/>
        </w:rPr>
        <w:t>)</w:t>
      </w:r>
      <w:r w:rsidR="002A3B63" w:rsidRPr="000A457F">
        <w:rPr>
          <w:b w:val="0"/>
          <w:bCs/>
        </w:rPr>
        <w:t>, that in addition to a broadening is not significantly affected by the pressure variation. The modes attributable to [</w:t>
      </w:r>
      <w:proofErr w:type="gramStart"/>
      <w:r w:rsidR="002A3B63" w:rsidRPr="000A457F">
        <w:rPr>
          <w:b w:val="0"/>
          <w:bCs/>
        </w:rPr>
        <w:t>Au(</w:t>
      </w:r>
      <w:proofErr w:type="gramEnd"/>
      <w:r w:rsidR="002A3B63" w:rsidRPr="000A457F">
        <w:rPr>
          <w:b w:val="0"/>
          <w:bCs/>
        </w:rPr>
        <w:t>CN)</w:t>
      </w:r>
      <w:r w:rsidR="002A3B63" w:rsidRPr="000A457F">
        <w:rPr>
          <w:b w:val="0"/>
          <w:bCs/>
          <w:vertAlign w:val="subscript"/>
        </w:rPr>
        <w:t>2</w:t>
      </w:r>
      <w:r w:rsidR="002A3B63" w:rsidRPr="000A457F">
        <w:rPr>
          <w:b w:val="0"/>
          <w:bCs/>
        </w:rPr>
        <w:t>]</w:t>
      </w:r>
      <w:r w:rsidR="002A3B63" w:rsidRPr="000A457F">
        <w:rPr>
          <w:b w:val="0"/>
          <w:bCs/>
          <w:vertAlign w:val="superscript"/>
        </w:rPr>
        <w:t>-</w:t>
      </w:r>
      <w:r w:rsidR="002A3B63" w:rsidRPr="000A457F">
        <w:rPr>
          <w:b w:val="0"/>
          <w:bCs/>
        </w:rPr>
        <w:t xml:space="preserve"> fragment show an interesting behaviour: from ambient pressure to 0.8 </w:t>
      </w:r>
      <w:proofErr w:type="spellStart"/>
      <w:r w:rsidR="002A3B63" w:rsidRPr="000A457F">
        <w:rPr>
          <w:b w:val="0"/>
          <w:bCs/>
        </w:rPr>
        <w:t>GPa</w:t>
      </w:r>
      <w:proofErr w:type="spellEnd"/>
      <w:r w:rsidR="002A3B63" w:rsidRPr="000A457F">
        <w:rPr>
          <w:b w:val="0"/>
          <w:bCs/>
        </w:rPr>
        <w:t xml:space="preserve"> they undergo a decrease in intensity and from 1.1 </w:t>
      </w:r>
      <w:proofErr w:type="spellStart"/>
      <w:r w:rsidR="002A3B63" w:rsidRPr="000A457F">
        <w:rPr>
          <w:b w:val="0"/>
          <w:bCs/>
        </w:rPr>
        <w:t>GPa</w:t>
      </w:r>
      <w:proofErr w:type="spellEnd"/>
      <w:r w:rsidR="002A3B63" w:rsidRPr="000A457F">
        <w:rPr>
          <w:b w:val="0"/>
          <w:bCs/>
        </w:rPr>
        <w:t xml:space="preserve"> they are no </w:t>
      </w:r>
      <w:r w:rsidR="002A3B63" w:rsidRPr="000A457F">
        <w:rPr>
          <w:b w:val="0"/>
          <w:bCs/>
        </w:rPr>
        <w:lastRenderedPageBreak/>
        <w:t>longer</w:t>
      </w:r>
      <w:r w:rsidR="00464BE6" w:rsidRPr="000A457F">
        <w:rPr>
          <w:b w:val="0"/>
          <w:bCs/>
        </w:rPr>
        <w:t xml:space="preserve"> </w:t>
      </w:r>
      <w:r w:rsidR="00482CFE" w:rsidRPr="000A457F">
        <w:rPr>
          <w:b w:val="0"/>
          <w:bCs/>
        </w:rPr>
        <w:t xml:space="preserve">detectable from </w:t>
      </w:r>
      <w:r w:rsidR="00814567" w:rsidRPr="000A457F">
        <w:rPr>
          <w:b w:val="0"/>
          <w:bCs/>
        </w:rPr>
        <w:t xml:space="preserve">the </w:t>
      </w:r>
      <w:r w:rsidR="00482CFE" w:rsidRPr="000A457F">
        <w:rPr>
          <w:b w:val="0"/>
          <w:bCs/>
        </w:rPr>
        <w:t>background</w:t>
      </w:r>
      <w:r w:rsidR="00215D8B" w:rsidRPr="000A457F">
        <w:rPr>
          <w:b w:val="0"/>
          <w:bCs/>
        </w:rPr>
        <w:t xml:space="preserve"> (see the rectangle in the spectrum at 0.8 </w:t>
      </w:r>
      <w:proofErr w:type="spellStart"/>
      <w:r w:rsidR="00215D8B" w:rsidRPr="000A457F">
        <w:rPr>
          <w:b w:val="0"/>
          <w:bCs/>
        </w:rPr>
        <w:t>GPa</w:t>
      </w:r>
      <w:proofErr w:type="spellEnd"/>
      <w:r w:rsidR="00215D8B" w:rsidRPr="000A457F">
        <w:rPr>
          <w:b w:val="0"/>
          <w:bCs/>
        </w:rPr>
        <w:t xml:space="preserve"> in Figure 7a)</w:t>
      </w:r>
      <w:r w:rsidR="00482CFE" w:rsidRPr="000A457F">
        <w:rPr>
          <w:b w:val="0"/>
          <w:bCs/>
        </w:rPr>
        <w:t xml:space="preserve">. </w:t>
      </w:r>
      <w:r w:rsidR="004B77BD" w:rsidRPr="000A457F">
        <w:rPr>
          <w:b w:val="0"/>
          <w:bCs/>
        </w:rPr>
        <w:t>We</w:t>
      </w:r>
      <w:r w:rsidR="00482CFE" w:rsidRPr="000A457F">
        <w:rPr>
          <w:b w:val="0"/>
          <w:bCs/>
        </w:rPr>
        <w:t xml:space="preserve"> may attribute the bands centred at 248 cm</w:t>
      </w:r>
      <w:r w:rsidR="00482CFE" w:rsidRPr="000A457F">
        <w:rPr>
          <w:b w:val="0"/>
          <w:bCs/>
          <w:vertAlign w:val="superscript"/>
        </w:rPr>
        <w:t>-1</w:t>
      </w:r>
      <w:r w:rsidR="00482CFE" w:rsidRPr="000A457F">
        <w:rPr>
          <w:b w:val="0"/>
          <w:bCs/>
        </w:rPr>
        <w:t xml:space="preserve"> to </w:t>
      </w:r>
      <w:r w:rsidR="00814567" w:rsidRPr="000A457F">
        <w:rPr>
          <w:b w:val="0"/>
          <w:bCs/>
        </w:rPr>
        <w:t xml:space="preserve">the </w:t>
      </w:r>
      <w:r w:rsidR="00482CFE" w:rsidRPr="000A457F">
        <w:rPr>
          <w:b w:val="0"/>
          <w:bCs/>
        </w:rPr>
        <w:t>Au</w:t>
      </w:r>
      <w:r w:rsidR="004B77BD">
        <w:rPr>
          <w:rFonts w:cstheme="minorHAnsi"/>
          <w:b w:val="0"/>
          <w:bCs/>
        </w:rPr>
        <w:t>–</w:t>
      </w:r>
      <w:r w:rsidR="00482CFE" w:rsidRPr="000A457F">
        <w:rPr>
          <w:b w:val="0"/>
          <w:bCs/>
        </w:rPr>
        <w:t>CN bending, the strong band at 408 cm</w:t>
      </w:r>
      <w:r w:rsidR="00482CFE" w:rsidRPr="000A457F">
        <w:rPr>
          <w:b w:val="0"/>
          <w:bCs/>
          <w:vertAlign w:val="superscript"/>
        </w:rPr>
        <w:t>-1</w:t>
      </w:r>
      <w:r w:rsidR="00482CFE" w:rsidRPr="000A457F">
        <w:rPr>
          <w:b w:val="0"/>
          <w:bCs/>
        </w:rPr>
        <w:t xml:space="preserve"> to </w:t>
      </w:r>
      <w:r w:rsidR="00814567" w:rsidRPr="000A457F">
        <w:rPr>
          <w:b w:val="0"/>
          <w:bCs/>
        </w:rPr>
        <w:t xml:space="preserve">the </w:t>
      </w:r>
      <w:r w:rsidR="00482CFE" w:rsidRPr="000A457F">
        <w:rPr>
          <w:b w:val="0"/>
          <w:bCs/>
        </w:rPr>
        <w:t>Cu</w:t>
      </w:r>
      <w:r w:rsidR="004B77BD">
        <w:rPr>
          <w:rFonts w:cstheme="minorHAnsi"/>
          <w:b w:val="0"/>
          <w:bCs/>
        </w:rPr>
        <w:t>–</w:t>
      </w:r>
      <w:r w:rsidR="00482CFE" w:rsidRPr="000A457F">
        <w:rPr>
          <w:b w:val="0"/>
          <w:bCs/>
        </w:rPr>
        <w:t>N(C) stretching and the weak band at 470 cm</w:t>
      </w:r>
      <w:r w:rsidR="00482CFE" w:rsidRPr="000A457F">
        <w:rPr>
          <w:b w:val="0"/>
          <w:bCs/>
          <w:vertAlign w:val="superscript"/>
        </w:rPr>
        <w:t>-1</w:t>
      </w:r>
      <w:r w:rsidR="00482CFE" w:rsidRPr="000A457F">
        <w:rPr>
          <w:b w:val="0"/>
          <w:bCs/>
        </w:rPr>
        <w:t xml:space="preserve"> to</w:t>
      </w:r>
      <w:r w:rsidR="00814567" w:rsidRPr="000A457F">
        <w:rPr>
          <w:b w:val="0"/>
          <w:bCs/>
        </w:rPr>
        <w:t xml:space="preserve"> the</w:t>
      </w:r>
      <w:r w:rsidR="00482CFE" w:rsidRPr="000A457F">
        <w:rPr>
          <w:b w:val="0"/>
          <w:bCs/>
        </w:rPr>
        <w:t xml:space="preserve"> </w:t>
      </w:r>
      <w:proofErr w:type="spellStart"/>
      <w:r w:rsidR="00482CFE" w:rsidRPr="000A457F">
        <w:rPr>
          <w:b w:val="0"/>
          <w:bCs/>
        </w:rPr>
        <w:t>ν</w:t>
      </w:r>
      <w:r w:rsidR="00482CFE" w:rsidRPr="000A457F">
        <w:rPr>
          <w:b w:val="0"/>
          <w:bCs/>
          <w:vertAlign w:val="subscript"/>
        </w:rPr>
        <w:t>Au</w:t>
      </w:r>
      <w:proofErr w:type="spellEnd"/>
      <w:r w:rsidR="00482CFE" w:rsidRPr="000A457F">
        <w:rPr>
          <w:b w:val="0"/>
          <w:bCs/>
          <w:vertAlign w:val="subscript"/>
        </w:rPr>
        <w:t>-C(N)</w:t>
      </w:r>
      <w:r w:rsidR="00482CFE" w:rsidRPr="000A457F">
        <w:rPr>
          <w:b w:val="0"/>
          <w:bCs/>
        </w:rPr>
        <w:t xml:space="preserve"> stretching. Starting from 1.1 </w:t>
      </w:r>
      <w:proofErr w:type="spellStart"/>
      <w:r w:rsidR="00482CFE" w:rsidRPr="000A457F">
        <w:rPr>
          <w:b w:val="0"/>
          <w:bCs/>
        </w:rPr>
        <w:t>GPa</w:t>
      </w:r>
      <w:proofErr w:type="spellEnd"/>
      <w:r w:rsidR="00814567" w:rsidRPr="000A457F">
        <w:rPr>
          <w:b w:val="0"/>
          <w:bCs/>
        </w:rPr>
        <w:t>,</w:t>
      </w:r>
      <w:r w:rsidR="00482CFE" w:rsidRPr="000A457F">
        <w:rPr>
          <w:b w:val="0"/>
          <w:bCs/>
        </w:rPr>
        <w:t xml:space="preserve"> two bands appeared at 401 and 419 cm</w:t>
      </w:r>
      <w:r w:rsidR="00482CFE" w:rsidRPr="000A457F">
        <w:rPr>
          <w:b w:val="0"/>
          <w:bCs/>
          <w:vertAlign w:val="superscript"/>
        </w:rPr>
        <w:t>-1</w:t>
      </w:r>
      <w:r w:rsidR="00482CFE" w:rsidRPr="000A457F">
        <w:rPr>
          <w:b w:val="0"/>
          <w:bCs/>
        </w:rPr>
        <w:t xml:space="preserve">, and this suggests a phase change in the crystal structure, </w:t>
      </w:r>
      <w:r w:rsidR="00814567" w:rsidRPr="000A457F">
        <w:rPr>
          <w:b w:val="0"/>
          <w:bCs/>
        </w:rPr>
        <w:t xml:space="preserve">mainly </w:t>
      </w:r>
      <w:r w:rsidR="00482CFE" w:rsidRPr="000A457F">
        <w:rPr>
          <w:b w:val="0"/>
          <w:bCs/>
        </w:rPr>
        <w:t xml:space="preserve">affecting </w:t>
      </w:r>
      <w:r w:rsidR="00191F0F" w:rsidRPr="000A457F">
        <w:rPr>
          <w:b w:val="0"/>
          <w:bCs/>
        </w:rPr>
        <w:t>the [</w:t>
      </w:r>
      <w:proofErr w:type="gramStart"/>
      <w:r w:rsidR="00191F0F" w:rsidRPr="000A457F">
        <w:rPr>
          <w:b w:val="0"/>
          <w:bCs/>
        </w:rPr>
        <w:t>Au(</w:t>
      </w:r>
      <w:proofErr w:type="gramEnd"/>
      <w:r w:rsidR="00191F0F" w:rsidRPr="000A457F">
        <w:rPr>
          <w:b w:val="0"/>
          <w:bCs/>
        </w:rPr>
        <w:t>CN)</w:t>
      </w:r>
      <w:r w:rsidR="00191F0F" w:rsidRPr="000A457F">
        <w:rPr>
          <w:b w:val="0"/>
          <w:bCs/>
          <w:vertAlign w:val="subscript"/>
        </w:rPr>
        <w:t>2</w:t>
      </w:r>
      <w:r w:rsidR="00191F0F" w:rsidRPr="000A457F">
        <w:rPr>
          <w:b w:val="0"/>
          <w:bCs/>
        </w:rPr>
        <w:t>]</w:t>
      </w:r>
      <w:r w:rsidR="00191F0F" w:rsidRPr="000A457F">
        <w:rPr>
          <w:b w:val="0"/>
          <w:bCs/>
          <w:vertAlign w:val="superscript"/>
        </w:rPr>
        <w:t>-</w:t>
      </w:r>
      <w:r w:rsidR="00191F0F" w:rsidRPr="000A457F">
        <w:rPr>
          <w:b w:val="0"/>
          <w:bCs/>
        </w:rPr>
        <w:t xml:space="preserve"> units. </w:t>
      </w:r>
      <w:r w:rsidR="0063225A" w:rsidRPr="000A457F">
        <w:rPr>
          <w:b w:val="0"/>
          <w:bCs/>
        </w:rPr>
        <w:t>Consequently, h</w:t>
      </w:r>
      <w:r w:rsidR="00DC6A0A" w:rsidRPr="000A457F">
        <w:rPr>
          <w:b w:val="0"/>
          <w:bCs/>
        </w:rPr>
        <w:t xml:space="preserve">igh pressure Raman measurements </w:t>
      </w:r>
      <w:r w:rsidR="0063225A" w:rsidRPr="000A457F">
        <w:rPr>
          <w:b w:val="0"/>
          <w:bCs/>
        </w:rPr>
        <w:t>show</w:t>
      </w:r>
      <w:r w:rsidR="00DC6A0A" w:rsidRPr="000A457F">
        <w:rPr>
          <w:b w:val="0"/>
          <w:bCs/>
        </w:rPr>
        <w:t xml:space="preserve"> modifications in the 0.8-1.2 </w:t>
      </w:r>
      <w:proofErr w:type="spellStart"/>
      <w:r w:rsidR="00DC6A0A" w:rsidRPr="000A457F">
        <w:rPr>
          <w:b w:val="0"/>
          <w:bCs/>
        </w:rPr>
        <w:t>GPa</w:t>
      </w:r>
      <w:proofErr w:type="spellEnd"/>
      <w:r w:rsidR="00DC6A0A" w:rsidRPr="000A457F">
        <w:rPr>
          <w:b w:val="0"/>
          <w:bCs/>
        </w:rPr>
        <w:t xml:space="preserve"> range and in the 1.4-1.7 </w:t>
      </w:r>
      <w:proofErr w:type="spellStart"/>
      <w:r w:rsidR="00DC6A0A" w:rsidRPr="000A457F">
        <w:rPr>
          <w:b w:val="0"/>
          <w:bCs/>
        </w:rPr>
        <w:t>GPa</w:t>
      </w:r>
      <w:proofErr w:type="spellEnd"/>
      <w:r w:rsidR="00DC6A0A" w:rsidRPr="000A457F">
        <w:rPr>
          <w:b w:val="0"/>
          <w:bCs/>
        </w:rPr>
        <w:t xml:space="preserve"> range (see Figure 7a-b), suggesting two main events in a pressure range under 3.6 </w:t>
      </w:r>
      <w:proofErr w:type="spellStart"/>
      <w:r w:rsidR="00DC6A0A" w:rsidRPr="000A457F">
        <w:rPr>
          <w:b w:val="0"/>
          <w:bCs/>
        </w:rPr>
        <w:t>GPa</w:t>
      </w:r>
      <w:proofErr w:type="spellEnd"/>
      <w:r w:rsidR="00DC6A0A" w:rsidRPr="000A457F">
        <w:rPr>
          <w:b w:val="0"/>
          <w:bCs/>
        </w:rPr>
        <w:t xml:space="preserve">. </w:t>
      </w:r>
      <w:proofErr w:type="gramStart"/>
      <w:r w:rsidR="00DC6A0A" w:rsidRPr="000A457F">
        <w:rPr>
          <w:b w:val="0"/>
          <w:bCs/>
        </w:rPr>
        <w:t>In particular, Raman</w:t>
      </w:r>
      <w:proofErr w:type="gramEnd"/>
      <w:r w:rsidR="00DC6A0A" w:rsidRPr="000A457F">
        <w:rPr>
          <w:b w:val="0"/>
          <w:bCs/>
        </w:rPr>
        <w:t xml:space="preserve"> peaks increase their linewidths above 1.4 </w:t>
      </w:r>
      <w:proofErr w:type="spellStart"/>
      <w:r w:rsidR="00DC6A0A" w:rsidRPr="000A457F">
        <w:rPr>
          <w:b w:val="0"/>
          <w:bCs/>
        </w:rPr>
        <w:t>GPa</w:t>
      </w:r>
      <w:proofErr w:type="spellEnd"/>
      <w:r w:rsidR="00DC6A0A" w:rsidRPr="000A457F">
        <w:rPr>
          <w:b w:val="0"/>
          <w:bCs/>
        </w:rPr>
        <w:t xml:space="preserve">, suggesting an increase in the disorder or even the onset of amorphization. </w:t>
      </w:r>
      <w:r w:rsidR="00855F4A" w:rsidRPr="000A457F">
        <w:rPr>
          <w:b w:val="0"/>
          <w:bCs/>
        </w:rPr>
        <w:t>The presence of a series of modifications at relatively low pressure is typical of soft molecular materials.</w:t>
      </w:r>
      <w:r w:rsidR="00A84E9C" w:rsidRPr="000A457F">
        <w:rPr>
          <w:b w:val="0"/>
          <w:bCs/>
        </w:rPr>
        <w:fldChar w:fldCharType="begin">
          <w:fldData xml:space="preserve">PEVuZE5vdGU+PENpdGU+PEF1dGhvcj5Cb2xkeXJldmE8L0F1dGhvcj48WWVhcj4yMDA4PC9ZZWFy
PjxSZWNOdW0+MTgwNTwvUmVjTnVtPjxEaXNwbGF5VGV4dD48c3R5bGUgZmFjZT0ic3VwZXJzY3Jp
cHQiPjEwNywgMTA4PC9zdHlsZT48L0Rpc3BsYXlUZXh0PjxyZWNvcmQ+PHJlYy1udW1iZXI+MTgw
NTwvcmVjLW51bWJlcj48Zm9yZWlnbi1rZXlzPjxrZXkgYXBwPSJFTiIgZGItaWQ9InZycnJmZGFy
cGVlcmRwZXRhZHE1ZjlzZDVzdDBzcndhZjVmYSIgdGltZXN0YW1wPSIxNjE4MTUzNDczIj4xODA1
PC9rZXk+PC9mb3JlaWduLWtleXM+PHJlZi10eXBlIG5hbWU9IkpvdXJuYWwgQXJ0aWNsZSI+MTc8
L3JlZi10eXBlPjxjb250cmlidXRvcnM+PGF1dGhvcnM+PGF1dGhvcj5FLiBWLiBCb2xkeXJldmE8
L2F1dGhvcj48L2F1dGhvcnM+PC9jb250cmlidXRvcnM+PHRpdGxlcz48dGl0bGU+SGlnaC1wcmVz
c3VyZSBkaWZmcmFjdGlvbiBzdHVkaWVzIG9mIG1vbGVjdWxhciBvcmdhbmljIHNvbGlkcy4gQSBw
ZXJzb25hbCB2aWV3PC90aXRsZT48c2Vjb25kYXJ5LXRpdGxlPkFjdGEgQ3J5c3RhbGxvZ3JhcGhp
Y2EgU2VjdGlvbiBBPC9zZWNvbmRhcnktdGl0bGU+PC90aXRsZXM+PHBlcmlvZGljYWw+PGZ1bGwt
dGl0bGU+QWN0YSBDcnlzdGFsbG9ncmFwaGljYSBTZWN0aW9uIEE8L2Z1bGwtdGl0bGU+PC9wZXJp
b2RpY2FsPjxwYWdlcz4yMTgtLTIzMTwvcGFnZXM+PHZvbHVtZT42NDwvdm9sdW1lPjxudW1iZXI+
MTwvbnVtYmVyPjxrZXl3b3Jkcz48a2V5d29yZD5jb21wcmVzc2liaWxpdHksIGh5ZHJvZ2VuIGJv
bmRzLCBoeWRyb3N0YXRpYyBwcmVzc3VyZXMsIGtpbmV0aWMgY29udHJvbCwgbGF0dGljZSBzdHJh
aW4sIHBoYXNlIHRyYW5zaXRpb25zLCBwb2x5bW9ycGhpc20sIHNvbHZlbnQtbWVkaWF0ZWQgdHJh
bnNmb3JtYXRpb25zPC9rZXl3b3JkPjwva2V5d29yZHM+PGRhdGVzPjx5ZWFyPjIwMDg8L3llYXI+
PC9kYXRlcz48YWNjZXNzaW9uLW51bT5Cb2xkeXJldmE6c2M1MDI0PC9hY2Nlc3Npb24tbnVtPjx1
cmxzPjxyZWxhdGVkLXVybHM+PHVybD5odHRwczovL2RvaS5vcmcvMTAuMTEwNy9TMDEwODc2NzMw
NzA2NTc4NjwvdXJsPjwvcmVsYXRlZC11cmxzPjwvdXJscz48ZWxlY3Ryb25pYy1yZXNvdXJjZS1u
dW0+MTAuMTEwNy9TMDEwODc2NzMwNzA2NTc4NjwvZWxlY3Ryb25pYy1yZXNvdXJjZS1udW0+PC9y
ZWNvcmQ+PC9DaXRlPjxDaXRlPjxBdXRob3I+Qm9sZHlyZXZhPC9BdXRob3I+PFllYXI+MjAwMzwv
WWVhcj48UmVjTnVtPjE4MDY8L1JlY051bT48cmVjb3JkPjxyZWMtbnVtYmVyPjE4MDY8L3JlYy1u
dW1iZXI+PGZvcmVpZ24ta2V5cz48a2V5IGFwcD0iRU4iIGRiLWlkPSJ2cnJyZmRhcnBlZXJkcGV0
YWRxNWY5c2Q1c3Qwc3J3YWY1ZmEiIHRpbWVzdGFtcD0iMTYxODE1MzU4MiI+MTgwNjwva2V5Pjwv
Zm9yZWlnbi1rZXlzPjxyZWYtdHlwZSBuYW1lPSJKb3VybmFsIEFydGljbGUiPjE3PC9yZWYtdHlw
ZT48Y29udHJpYnV0b3JzPjxhdXRob3JzPjxhdXRob3I+Qm9sZHlyZXZhLCBFbGVuYSBWLjwvYXV0
aG9yPjwvYXV0aG9ycz48L2NvbnRyaWJ1dG9ycz48dGl0bGVzPjx0aXRsZT5IaWdoLXByZXNzdXJl
LWluZHVjZWQgc3RydWN0dXJhbCBjaGFuZ2VzIGluIG1vbGVjdWxhciBjcnlzdGFscyBwcmVzZXJ2
aW5nIHRoZSBzcGFjZSBncm91cCBzeW1tZXRyeTogYW5pc290cm9waWMgZGlzdG9ydGlvbi9pc29z
eW1tZXRyaWMgcG9seW1vcnBoaXNtPC90aXRsZT48c2Vjb25kYXJ5LXRpdGxlPkNyeXN0YWwgRW5n
aW5lZXJpbmc8L3NlY29uZGFyeS10aXRsZT48L3RpdGxlcz48cGVyaW9kaWNhbD48ZnVsbC10aXRs
ZT5DcnlzdGFsIEVuZ2luZWVyaW5nPC9mdWxsLXRpdGxlPjwvcGVyaW9kaWNhbD48cGFnZXM+MjM1
LTI1NDwvcGFnZXM+PHZvbHVtZT42PC92b2x1bWU+PG51bWJlcj40PC9udW1iZXI+PGtleXdvcmRz
PjxrZXl3b3JkPkhpZ2ggcHJlc3N1cmU8L2tleXdvcmQ+PGtleXdvcmQ+QW5pc290cm9waWMgbGF0
dGljZSBzdHJhaW48L2tleXdvcmQ+PGtleXdvcmQ+TW9sZWN1bGFyIGNyeXN0YWxzPC9rZXl3b3Jk
PjxrZXl3b3JkPkh5ZHJvZ2VuIGJvbmRzPC9rZXl3b3JkPjxrZXl3b3JkPklzb3N5bW1ldHJpYyBw
aGFzZSB0cmFuc2l0aW9uczwva2V5d29yZD48L2tleXdvcmRzPjxkYXRlcz48eWVhcj4yMDAzPC95
ZWFyPjxwdWItZGF0ZXM+PGRhdGU+MjAwMy8xMi8wMS88L2RhdGU+PC9wdWItZGF0ZXM+PC9kYXRl
cz48aXNibj4xNDYzLTAxODQ8L2lzYm4+PHVybHM+PHJlbGF0ZWQtdXJscz48dXJsPmh0dHBzOi8v
d3d3LnNjaWVuY2VkaXJlY3QuY29tL3NjaWVuY2UvYXJ0aWNsZS9waWkvUzE0NjMwMTg0MDQwMDAx
MTU8L3VybD48L3JlbGF0ZWQtdXJscz48L3VybHM+PGVsZWN0cm9uaWMtcmVzb3VyY2UtbnVtPmh0
dHBzOi8vZG9pLm9yZy8xMC4xMDE2L2ouY3J5c2VuZy4yMDAzLjExLjAwNTwvZWxlY3Ryb25pYy1y
ZXNvdXJjZS1udW0+PC9yZWNvcmQ+PC9DaXRlPjwvRW5kTm90ZT4A
</w:fldData>
        </w:fldChar>
      </w:r>
      <w:r w:rsidR="00A84E9C" w:rsidRPr="000A457F">
        <w:rPr>
          <w:b w:val="0"/>
          <w:bCs/>
        </w:rPr>
        <w:instrText xml:space="preserve"> ADDIN EN.CITE </w:instrText>
      </w:r>
      <w:r w:rsidR="00A84E9C" w:rsidRPr="000A457F">
        <w:rPr>
          <w:b w:val="0"/>
          <w:bCs/>
        </w:rPr>
        <w:fldChar w:fldCharType="begin">
          <w:fldData xml:space="preserve">PEVuZE5vdGU+PENpdGU+PEF1dGhvcj5Cb2xkeXJldmE8L0F1dGhvcj48WWVhcj4yMDA4PC9ZZWFy
PjxSZWNOdW0+MTgwNTwvUmVjTnVtPjxEaXNwbGF5VGV4dD48c3R5bGUgZmFjZT0ic3VwZXJzY3Jp
cHQiPjEwNywgMTA4PC9zdHlsZT48L0Rpc3BsYXlUZXh0PjxyZWNvcmQ+PHJlYy1udW1iZXI+MTgw
NTwvcmVjLW51bWJlcj48Zm9yZWlnbi1rZXlzPjxrZXkgYXBwPSJFTiIgZGItaWQ9InZycnJmZGFy
cGVlcmRwZXRhZHE1ZjlzZDVzdDBzcndhZjVmYSIgdGltZXN0YW1wPSIxNjE4MTUzNDczIj4xODA1
PC9rZXk+PC9mb3JlaWduLWtleXM+PHJlZi10eXBlIG5hbWU9IkpvdXJuYWwgQXJ0aWNsZSI+MTc8
L3JlZi10eXBlPjxjb250cmlidXRvcnM+PGF1dGhvcnM+PGF1dGhvcj5FLiBWLiBCb2xkeXJldmE8
L2F1dGhvcj48L2F1dGhvcnM+PC9jb250cmlidXRvcnM+PHRpdGxlcz48dGl0bGU+SGlnaC1wcmVz
c3VyZSBkaWZmcmFjdGlvbiBzdHVkaWVzIG9mIG1vbGVjdWxhciBvcmdhbmljIHNvbGlkcy4gQSBw
ZXJzb25hbCB2aWV3PC90aXRsZT48c2Vjb25kYXJ5LXRpdGxlPkFjdGEgQ3J5c3RhbGxvZ3JhcGhp
Y2EgU2VjdGlvbiBBPC9zZWNvbmRhcnktdGl0bGU+PC90aXRsZXM+PHBlcmlvZGljYWw+PGZ1bGwt
dGl0bGU+QWN0YSBDcnlzdGFsbG9ncmFwaGljYSBTZWN0aW9uIEE8L2Z1bGwtdGl0bGU+PC9wZXJp
b2RpY2FsPjxwYWdlcz4yMTgtLTIzMTwvcGFnZXM+PHZvbHVtZT42NDwvdm9sdW1lPjxudW1iZXI+
MTwvbnVtYmVyPjxrZXl3b3Jkcz48a2V5d29yZD5jb21wcmVzc2liaWxpdHksIGh5ZHJvZ2VuIGJv
bmRzLCBoeWRyb3N0YXRpYyBwcmVzc3VyZXMsIGtpbmV0aWMgY29udHJvbCwgbGF0dGljZSBzdHJh
aW4sIHBoYXNlIHRyYW5zaXRpb25zLCBwb2x5bW9ycGhpc20sIHNvbHZlbnQtbWVkaWF0ZWQgdHJh
bnNmb3JtYXRpb25zPC9rZXl3b3JkPjwva2V5d29yZHM+PGRhdGVzPjx5ZWFyPjIwMDg8L3llYXI+
PC9kYXRlcz48YWNjZXNzaW9uLW51bT5Cb2xkeXJldmE6c2M1MDI0PC9hY2Nlc3Npb24tbnVtPjx1
cmxzPjxyZWxhdGVkLXVybHM+PHVybD5odHRwczovL2RvaS5vcmcvMTAuMTEwNy9TMDEwODc2NzMw
NzA2NTc4NjwvdXJsPjwvcmVsYXRlZC11cmxzPjwvdXJscz48ZWxlY3Ryb25pYy1yZXNvdXJjZS1u
dW0+MTAuMTEwNy9TMDEwODc2NzMwNzA2NTc4NjwvZWxlY3Ryb25pYy1yZXNvdXJjZS1udW0+PC9y
ZWNvcmQ+PC9DaXRlPjxDaXRlPjxBdXRob3I+Qm9sZHlyZXZhPC9BdXRob3I+PFllYXI+MjAwMzwv
WWVhcj48UmVjTnVtPjE4MDY8L1JlY051bT48cmVjb3JkPjxyZWMtbnVtYmVyPjE4MDY8L3JlYy1u
dW1iZXI+PGZvcmVpZ24ta2V5cz48a2V5IGFwcD0iRU4iIGRiLWlkPSJ2cnJyZmRhcnBlZXJkcGV0
YWRxNWY5c2Q1c3Qwc3J3YWY1ZmEiIHRpbWVzdGFtcD0iMTYxODE1MzU4MiI+MTgwNjwva2V5Pjwv
Zm9yZWlnbi1rZXlzPjxyZWYtdHlwZSBuYW1lPSJKb3VybmFsIEFydGljbGUiPjE3PC9yZWYtdHlw
ZT48Y29udHJpYnV0b3JzPjxhdXRob3JzPjxhdXRob3I+Qm9sZHlyZXZhLCBFbGVuYSBWLjwvYXV0
aG9yPjwvYXV0aG9ycz48L2NvbnRyaWJ1dG9ycz48dGl0bGVzPjx0aXRsZT5IaWdoLXByZXNzdXJl
LWluZHVjZWQgc3RydWN0dXJhbCBjaGFuZ2VzIGluIG1vbGVjdWxhciBjcnlzdGFscyBwcmVzZXJ2
aW5nIHRoZSBzcGFjZSBncm91cCBzeW1tZXRyeTogYW5pc290cm9waWMgZGlzdG9ydGlvbi9pc29z
eW1tZXRyaWMgcG9seW1vcnBoaXNtPC90aXRsZT48c2Vjb25kYXJ5LXRpdGxlPkNyeXN0YWwgRW5n
aW5lZXJpbmc8L3NlY29uZGFyeS10aXRsZT48L3RpdGxlcz48cGVyaW9kaWNhbD48ZnVsbC10aXRs
ZT5DcnlzdGFsIEVuZ2luZWVyaW5nPC9mdWxsLXRpdGxlPjwvcGVyaW9kaWNhbD48cGFnZXM+MjM1
LTI1NDwvcGFnZXM+PHZvbHVtZT42PC92b2x1bWU+PG51bWJlcj40PC9udW1iZXI+PGtleXdvcmRz
PjxrZXl3b3JkPkhpZ2ggcHJlc3N1cmU8L2tleXdvcmQ+PGtleXdvcmQ+QW5pc290cm9waWMgbGF0
dGljZSBzdHJhaW48L2tleXdvcmQ+PGtleXdvcmQ+TW9sZWN1bGFyIGNyeXN0YWxzPC9rZXl3b3Jk
PjxrZXl3b3JkPkh5ZHJvZ2VuIGJvbmRzPC9rZXl3b3JkPjxrZXl3b3JkPklzb3N5bW1ldHJpYyBw
aGFzZSB0cmFuc2l0aW9uczwva2V5d29yZD48L2tleXdvcmRzPjxkYXRlcz48eWVhcj4yMDAzPC95
ZWFyPjxwdWItZGF0ZXM+PGRhdGU+MjAwMy8xMi8wMS88L2RhdGU+PC9wdWItZGF0ZXM+PC9kYXRl
cz48aXNibj4xNDYzLTAxODQ8L2lzYm4+PHVybHM+PHJlbGF0ZWQtdXJscz48dXJsPmh0dHBzOi8v
d3d3LnNjaWVuY2VkaXJlY3QuY29tL3NjaWVuY2UvYXJ0aWNsZS9waWkvUzE0NjMwMTg0MDQwMDAx
MTU8L3VybD48L3JlbGF0ZWQtdXJscz48L3VybHM+PGVsZWN0cm9uaWMtcmVzb3VyY2UtbnVtPmh0
dHBzOi8vZG9pLm9yZy8xMC4xMDE2L2ouY3J5c2VuZy4yMDAzLjExLjAwNTwvZWxlY3Ryb25pYy1y
ZXNvdXJjZS1udW0+PC9yZWNvcmQ+PC9DaXRlPjwvRW5kTm90ZT4A
</w:fldData>
        </w:fldChar>
      </w:r>
      <w:r w:rsidR="00A84E9C" w:rsidRPr="000A457F">
        <w:rPr>
          <w:b w:val="0"/>
          <w:bCs/>
        </w:rPr>
        <w:instrText xml:space="preserve"> ADDIN EN.CITE.DATA </w:instrText>
      </w:r>
      <w:r w:rsidR="00A84E9C" w:rsidRPr="000A457F">
        <w:rPr>
          <w:b w:val="0"/>
          <w:bCs/>
        </w:rPr>
      </w:r>
      <w:r w:rsidR="00A84E9C" w:rsidRPr="000A457F">
        <w:rPr>
          <w:b w:val="0"/>
          <w:bCs/>
        </w:rPr>
        <w:fldChar w:fldCharType="end"/>
      </w:r>
      <w:r w:rsidR="00A84E9C" w:rsidRPr="000A457F">
        <w:rPr>
          <w:b w:val="0"/>
          <w:bCs/>
        </w:rPr>
      </w:r>
      <w:r w:rsidR="00A84E9C" w:rsidRPr="000A457F">
        <w:rPr>
          <w:b w:val="0"/>
          <w:bCs/>
        </w:rPr>
        <w:fldChar w:fldCharType="separate"/>
      </w:r>
      <w:r w:rsidR="00A84E9C" w:rsidRPr="000A457F">
        <w:rPr>
          <w:b w:val="0"/>
          <w:bCs/>
          <w:noProof/>
          <w:vertAlign w:val="superscript"/>
        </w:rPr>
        <w:t>107, 108</w:t>
      </w:r>
      <w:r w:rsidR="00A84E9C" w:rsidRPr="000A457F">
        <w:rPr>
          <w:b w:val="0"/>
          <w:bCs/>
        </w:rPr>
        <w:fldChar w:fldCharType="end"/>
      </w:r>
      <w:r w:rsidR="00855F4A" w:rsidRPr="000A457F">
        <w:rPr>
          <w:b w:val="0"/>
          <w:bCs/>
        </w:rPr>
        <w:t xml:space="preserve"> </w:t>
      </w:r>
      <w:r w:rsidR="00FC2325" w:rsidRPr="000A457F">
        <w:rPr>
          <w:b w:val="0"/>
          <w:bCs/>
        </w:rPr>
        <w:t xml:space="preserve">Interested by </w:t>
      </w:r>
      <w:r w:rsidR="007B19C0" w:rsidRPr="000A457F">
        <w:rPr>
          <w:b w:val="0"/>
          <w:bCs/>
        </w:rPr>
        <w:t>these results</w:t>
      </w:r>
      <w:r w:rsidR="00FC2325" w:rsidRPr="000A457F">
        <w:rPr>
          <w:b w:val="0"/>
          <w:bCs/>
        </w:rPr>
        <w:t>, we performed SC</w:t>
      </w:r>
      <w:r w:rsidR="00E73E08" w:rsidRPr="000A457F">
        <w:rPr>
          <w:b w:val="0"/>
          <w:bCs/>
        </w:rPr>
        <w:t>-</w:t>
      </w:r>
      <w:r w:rsidR="00FC2325" w:rsidRPr="000A457F">
        <w:rPr>
          <w:b w:val="0"/>
          <w:bCs/>
        </w:rPr>
        <w:t xml:space="preserve">XRD diffraction studies on </w:t>
      </w:r>
      <w:r w:rsidR="00FC2325" w:rsidRPr="000A457F">
        <w:t>1</w:t>
      </w:r>
      <w:r w:rsidR="00FC2325" w:rsidRPr="000A457F">
        <w:rPr>
          <w:b w:val="0"/>
          <w:bCs/>
        </w:rPr>
        <w:t xml:space="preserve"> at high pressure. </w:t>
      </w:r>
      <w:r w:rsidR="007174A9" w:rsidRPr="000A457F">
        <w:rPr>
          <w:b w:val="0"/>
          <w:bCs/>
        </w:rPr>
        <w:t xml:space="preserve">However, structural studies </w:t>
      </w:r>
      <w:r w:rsidR="000840FD" w:rsidRPr="000A457F">
        <w:rPr>
          <w:b w:val="0"/>
          <w:bCs/>
        </w:rPr>
        <w:t>in</w:t>
      </w:r>
      <w:r w:rsidR="007174A9" w:rsidRPr="000A457F">
        <w:rPr>
          <w:b w:val="0"/>
          <w:bCs/>
        </w:rPr>
        <w:t xml:space="preserve"> single crystal</w:t>
      </w:r>
      <w:r w:rsidR="00F03FD5" w:rsidRPr="000A457F">
        <w:rPr>
          <w:b w:val="0"/>
          <w:bCs/>
        </w:rPr>
        <w:t>s</w:t>
      </w:r>
      <w:r w:rsidR="007174A9" w:rsidRPr="000A457F">
        <w:rPr>
          <w:b w:val="0"/>
          <w:bCs/>
        </w:rPr>
        <w:t xml:space="preserve"> could be possible </w:t>
      </w:r>
      <w:r w:rsidR="000840FD" w:rsidRPr="000A457F">
        <w:rPr>
          <w:b w:val="0"/>
          <w:bCs/>
        </w:rPr>
        <w:t>up to</w:t>
      </w:r>
      <w:r w:rsidR="007174A9" w:rsidRPr="000A457F">
        <w:rPr>
          <w:b w:val="0"/>
          <w:bCs/>
        </w:rPr>
        <w:t xml:space="preserve"> 1.5 </w:t>
      </w:r>
      <w:proofErr w:type="spellStart"/>
      <w:r w:rsidR="007174A9" w:rsidRPr="000A457F">
        <w:rPr>
          <w:b w:val="0"/>
          <w:bCs/>
        </w:rPr>
        <w:t>GPa</w:t>
      </w:r>
      <w:proofErr w:type="spellEnd"/>
      <w:r w:rsidR="007174A9" w:rsidRPr="000A457F">
        <w:rPr>
          <w:b w:val="0"/>
          <w:bCs/>
        </w:rPr>
        <w:t xml:space="preserve"> for </w:t>
      </w:r>
      <w:r w:rsidR="000840FD" w:rsidRPr="000A457F">
        <w:rPr>
          <w:b w:val="0"/>
          <w:bCs/>
        </w:rPr>
        <w:t xml:space="preserve">sample </w:t>
      </w:r>
      <w:r w:rsidR="007174A9" w:rsidRPr="000A457F">
        <w:rPr>
          <w:b w:val="0"/>
          <w:bCs/>
        </w:rPr>
        <w:t>amorphization.</w:t>
      </w:r>
      <w:r w:rsidR="007B19C0">
        <w:rPr>
          <w:b w:val="0"/>
          <w:bCs/>
        </w:rPr>
        <w:t xml:space="preserve"> </w:t>
      </w:r>
      <w:r w:rsidR="00912CDB">
        <w:rPr>
          <w:b w:val="0"/>
          <w:bCs/>
        </w:rPr>
        <w:t xml:space="preserve">At </w:t>
      </w:r>
      <w:r w:rsidR="007B19C0">
        <w:rPr>
          <w:b w:val="0"/>
          <w:bCs/>
        </w:rPr>
        <w:t xml:space="preserve">the same time, the low </w:t>
      </w:r>
      <w:proofErr w:type="gramStart"/>
      <w:r w:rsidR="007B19C0">
        <w:rPr>
          <w:b w:val="0"/>
          <w:bCs/>
        </w:rPr>
        <w:t>symmetry</w:t>
      </w:r>
      <w:proofErr w:type="gramEnd"/>
      <w:r w:rsidR="007B19C0">
        <w:rPr>
          <w:b w:val="0"/>
          <w:bCs/>
        </w:rPr>
        <w:t xml:space="preserve"> and the complexity of the crystal structure of</w:t>
      </w:r>
      <w:r w:rsidR="007B19C0" w:rsidRPr="007B19C0">
        <w:t xml:space="preserve"> 1</w:t>
      </w:r>
      <w:r w:rsidR="007B19C0">
        <w:rPr>
          <w:b w:val="0"/>
          <w:bCs/>
        </w:rPr>
        <w:t xml:space="preserve"> made not possible to have a good parameter/data ratio. For this reason, in the following discussion only cell parameters and heavy atom (the most important scatterer) will be commented.</w:t>
      </w:r>
    </w:p>
    <w:p w14:paraId="759BF990" w14:textId="034EBCCA" w:rsidR="007174A9" w:rsidRPr="000A457F" w:rsidRDefault="00D01508" w:rsidP="00BA2542">
      <w:pPr>
        <w:pStyle w:val="RSCB06BHeadingSub-Section"/>
        <w:spacing w:after="0"/>
        <w:jc w:val="both"/>
        <w:rPr>
          <w:b w:val="0"/>
          <w:bCs/>
        </w:rPr>
      </w:pPr>
      <w:r w:rsidRPr="000A457F">
        <w:rPr>
          <w:b w:val="0"/>
          <w:bCs/>
        </w:rPr>
        <w:t>When</w:t>
      </w:r>
      <w:r w:rsidR="00855F4A" w:rsidRPr="000A457F">
        <w:rPr>
          <w:b w:val="0"/>
          <w:bCs/>
        </w:rPr>
        <w:t xml:space="preserve"> looking at </w:t>
      </w:r>
      <w:r w:rsidR="00D00D3D">
        <w:rPr>
          <w:b w:val="0"/>
          <w:bCs/>
        </w:rPr>
        <w:t>S</w:t>
      </w:r>
      <w:r w:rsidR="00920D91">
        <w:rPr>
          <w:b w:val="0"/>
          <w:bCs/>
        </w:rPr>
        <w:t>C-XRD data</w:t>
      </w:r>
      <w:r w:rsidR="00FC2325" w:rsidRPr="000A457F">
        <w:rPr>
          <w:b w:val="0"/>
          <w:bCs/>
        </w:rPr>
        <w:t xml:space="preserve">, the </w:t>
      </w:r>
      <w:r w:rsidR="00FC2325" w:rsidRPr="000A457F">
        <w:rPr>
          <w:b w:val="0"/>
          <w:bCs/>
          <w:i/>
        </w:rPr>
        <w:t>b</w:t>
      </w:r>
      <w:r w:rsidR="00FC2325" w:rsidRPr="000A457F">
        <w:rPr>
          <w:b w:val="0"/>
          <w:bCs/>
        </w:rPr>
        <w:t xml:space="preserve"> axis is the most influenced by pressure, decreasing </w:t>
      </w:r>
      <w:r w:rsidR="00514CD4" w:rsidRPr="000A457F">
        <w:rPr>
          <w:b w:val="0"/>
          <w:bCs/>
        </w:rPr>
        <w:t>by</w:t>
      </w:r>
      <w:r w:rsidR="00FC2325" w:rsidRPr="000A457F">
        <w:rPr>
          <w:b w:val="0"/>
          <w:bCs/>
        </w:rPr>
        <w:t xml:space="preserve"> more than 0.9 </w:t>
      </w:r>
      <w:r w:rsidR="00FC2325" w:rsidRPr="000A457F">
        <w:rPr>
          <w:rFonts w:cstheme="minorHAnsi"/>
          <w:b w:val="0"/>
          <w:bCs/>
        </w:rPr>
        <w:t>Å</w:t>
      </w:r>
      <w:r w:rsidR="00061741" w:rsidRPr="000A457F">
        <w:rPr>
          <w:rFonts w:cstheme="minorHAnsi"/>
          <w:b w:val="0"/>
          <w:bCs/>
        </w:rPr>
        <w:t xml:space="preserve"> (Figure S</w:t>
      </w:r>
      <w:r w:rsidR="009F1C93" w:rsidRPr="000A457F">
        <w:rPr>
          <w:rFonts w:cstheme="minorHAnsi"/>
          <w:b w:val="0"/>
          <w:bCs/>
        </w:rPr>
        <w:t>11b</w:t>
      </w:r>
      <w:r w:rsidR="00061741" w:rsidRPr="000A457F">
        <w:rPr>
          <w:rFonts w:cstheme="minorHAnsi"/>
          <w:b w:val="0"/>
          <w:bCs/>
        </w:rPr>
        <w:t>)</w:t>
      </w:r>
      <w:r w:rsidR="00FC2325" w:rsidRPr="000A457F">
        <w:rPr>
          <w:rFonts w:cstheme="minorHAnsi"/>
          <w:b w:val="0"/>
          <w:bCs/>
        </w:rPr>
        <w:t xml:space="preserve">, </w:t>
      </w:r>
      <w:r w:rsidR="00BA2542" w:rsidRPr="000A457F">
        <w:rPr>
          <w:rFonts w:cstheme="minorHAnsi"/>
          <w:b w:val="0"/>
          <w:bCs/>
        </w:rPr>
        <w:t>compared</w:t>
      </w:r>
      <w:r w:rsidR="00FC2325" w:rsidRPr="000A457F">
        <w:rPr>
          <w:rFonts w:cstheme="minorHAnsi"/>
          <w:b w:val="0"/>
          <w:bCs/>
        </w:rPr>
        <w:t xml:space="preserve"> to a lengthening of 0.1 Å </w:t>
      </w:r>
      <w:r w:rsidR="00061741" w:rsidRPr="000A457F">
        <w:rPr>
          <w:rFonts w:cstheme="minorHAnsi"/>
          <w:b w:val="0"/>
          <w:bCs/>
        </w:rPr>
        <w:t xml:space="preserve">of </w:t>
      </w:r>
      <w:r w:rsidR="00514CD4" w:rsidRPr="000A457F">
        <w:rPr>
          <w:rFonts w:cstheme="minorHAnsi"/>
          <w:b w:val="0"/>
          <w:bCs/>
        </w:rPr>
        <w:t xml:space="preserve">the </w:t>
      </w:r>
      <w:r w:rsidR="00061741" w:rsidRPr="000A457F">
        <w:rPr>
          <w:rFonts w:cstheme="minorHAnsi"/>
          <w:b w:val="0"/>
          <w:bCs/>
          <w:i/>
        </w:rPr>
        <w:t xml:space="preserve">c </w:t>
      </w:r>
      <w:r w:rsidR="00061741" w:rsidRPr="000A457F">
        <w:rPr>
          <w:rFonts w:cstheme="minorHAnsi"/>
          <w:b w:val="0"/>
          <w:bCs/>
        </w:rPr>
        <w:t>axis (Figure S</w:t>
      </w:r>
      <w:r w:rsidR="009F1C93" w:rsidRPr="000A457F">
        <w:rPr>
          <w:rFonts w:cstheme="minorHAnsi"/>
          <w:b w:val="0"/>
          <w:bCs/>
        </w:rPr>
        <w:t>11b</w:t>
      </w:r>
      <w:r w:rsidR="00061741" w:rsidRPr="000A457F">
        <w:rPr>
          <w:rFonts w:cstheme="minorHAnsi"/>
          <w:b w:val="0"/>
          <w:bCs/>
        </w:rPr>
        <w:t xml:space="preserve">) </w:t>
      </w:r>
      <w:r w:rsidR="00FC2325" w:rsidRPr="000A457F">
        <w:rPr>
          <w:rFonts w:cstheme="minorHAnsi"/>
          <w:b w:val="0"/>
          <w:bCs/>
        </w:rPr>
        <w:t>and a decreas</w:t>
      </w:r>
      <w:r w:rsidR="00BA2542" w:rsidRPr="000A457F">
        <w:rPr>
          <w:rFonts w:cstheme="minorHAnsi"/>
          <w:b w:val="0"/>
          <w:bCs/>
        </w:rPr>
        <w:t>e</w:t>
      </w:r>
      <w:r w:rsidR="00FC2325" w:rsidRPr="000A457F">
        <w:rPr>
          <w:rFonts w:cstheme="minorHAnsi"/>
          <w:b w:val="0"/>
          <w:bCs/>
        </w:rPr>
        <w:t xml:space="preserve"> of 0.3 Å of </w:t>
      </w:r>
      <w:proofErr w:type="gramStart"/>
      <w:r w:rsidR="00514CD4" w:rsidRPr="000A457F">
        <w:rPr>
          <w:rFonts w:cstheme="minorHAnsi"/>
          <w:b w:val="0"/>
          <w:bCs/>
        </w:rPr>
        <w:t>the</w:t>
      </w:r>
      <w:r w:rsidR="00514CD4" w:rsidRPr="000A457F">
        <w:rPr>
          <w:rFonts w:cstheme="minorHAnsi"/>
          <w:b w:val="0"/>
          <w:bCs/>
          <w:i/>
        </w:rPr>
        <w:t xml:space="preserve"> </w:t>
      </w:r>
      <w:r w:rsidR="00061741" w:rsidRPr="000A457F">
        <w:rPr>
          <w:rFonts w:cstheme="minorHAnsi"/>
          <w:b w:val="0"/>
          <w:bCs/>
          <w:i/>
        </w:rPr>
        <w:t>a</w:t>
      </w:r>
      <w:proofErr w:type="gramEnd"/>
      <w:r w:rsidR="00061741" w:rsidRPr="000A457F">
        <w:rPr>
          <w:rFonts w:cstheme="minorHAnsi"/>
          <w:b w:val="0"/>
          <w:bCs/>
        </w:rPr>
        <w:t xml:space="preserve"> axis (Figure S</w:t>
      </w:r>
      <w:r w:rsidR="009F1C93" w:rsidRPr="000A457F">
        <w:rPr>
          <w:rFonts w:cstheme="minorHAnsi"/>
          <w:b w:val="0"/>
          <w:bCs/>
        </w:rPr>
        <w:t>11b</w:t>
      </w:r>
      <w:r w:rsidR="00061741" w:rsidRPr="000A457F">
        <w:rPr>
          <w:rFonts w:cstheme="minorHAnsi"/>
          <w:b w:val="0"/>
          <w:bCs/>
        </w:rPr>
        <w:t>)</w:t>
      </w:r>
      <w:r w:rsidR="00FC2325" w:rsidRPr="000A457F">
        <w:rPr>
          <w:rFonts w:cstheme="minorHAnsi"/>
          <w:b w:val="0"/>
          <w:bCs/>
        </w:rPr>
        <w:t xml:space="preserve">. This </w:t>
      </w:r>
      <w:r w:rsidR="0050120C" w:rsidRPr="000A457F">
        <w:rPr>
          <w:rFonts w:cstheme="minorHAnsi"/>
          <w:b w:val="0"/>
          <w:bCs/>
        </w:rPr>
        <w:t>suggests</w:t>
      </w:r>
      <w:r w:rsidR="00FC2325" w:rsidRPr="000A457F">
        <w:rPr>
          <w:rFonts w:cstheme="minorHAnsi"/>
          <w:b w:val="0"/>
          <w:bCs/>
        </w:rPr>
        <w:t xml:space="preserve"> greater compressibility in the direction </w:t>
      </w:r>
      <w:r w:rsidR="0050120C" w:rsidRPr="000A457F">
        <w:rPr>
          <w:rFonts w:cstheme="minorHAnsi"/>
          <w:b w:val="0"/>
          <w:bCs/>
        </w:rPr>
        <w:t>parallel to</w:t>
      </w:r>
      <w:r w:rsidR="00FC2325" w:rsidRPr="000A457F">
        <w:rPr>
          <w:rFonts w:cstheme="minorHAnsi"/>
          <w:b w:val="0"/>
          <w:bCs/>
        </w:rPr>
        <w:t xml:space="preserve"> </w:t>
      </w:r>
      <w:r w:rsidR="0050120C" w:rsidRPr="000A457F">
        <w:rPr>
          <w:rFonts w:cstheme="minorHAnsi"/>
          <w:b w:val="0"/>
          <w:bCs/>
        </w:rPr>
        <w:t xml:space="preserve">the </w:t>
      </w:r>
      <w:r w:rsidR="0050120C" w:rsidRPr="000A457F">
        <w:rPr>
          <w:b w:val="0"/>
          <w:bCs/>
        </w:rPr>
        <w:t xml:space="preserve">dicyanoaurates and </w:t>
      </w:r>
      <w:r w:rsidR="00514CD4" w:rsidRPr="000A457F">
        <w:rPr>
          <w:b w:val="0"/>
          <w:bCs/>
        </w:rPr>
        <w:t>greater</w:t>
      </w:r>
      <w:r w:rsidR="0050120C" w:rsidRPr="000A457F">
        <w:rPr>
          <w:b w:val="0"/>
          <w:bCs/>
        </w:rPr>
        <w:t xml:space="preserve"> rigidity due to steric hindrance in the other two perpendicular directions. In the </w:t>
      </w:r>
      <w:r w:rsidR="00514CD4" w:rsidRPr="000A457F">
        <w:rPr>
          <w:b w:val="0"/>
          <w:bCs/>
        </w:rPr>
        <w:t xml:space="preserve">pressure range </w:t>
      </w:r>
      <w:r w:rsidR="0050120C" w:rsidRPr="000A457F">
        <w:rPr>
          <w:b w:val="0"/>
          <w:bCs/>
        </w:rPr>
        <w:t xml:space="preserve">0-1.5 </w:t>
      </w:r>
      <w:proofErr w:type="spellStart"/>
      <w:r w:rsidR="0050120C" w:rsidRPr="000A457F">
        <w:rPr>
          <w:b w:val="0"/>
          <w:bCs/>
        </w:rPr>
        <w:t>GPa</w:t>
      </w:r>
      <w:proofErr w:type="spellEnd"/>
      <w:r w:rsidR="0050120C" w:rsidRPr="000A457F">
        <w:rPr>
          <w:b w:val="0"/>
          <w:bCs/>
        </w:rPr>
        <w:t xml:space="preserve">, some general </w:t>
      </w:r>
      <w:r w:rsidR="00855F4A" w:rsidRPr="000A457F">
        <w:rPr>
          <w:b w:val="0"/>
          <w:bCs/>
        </w:rPr>
        <w:t>variation</w:t>
      </w:r>
      <w:r w:rsidR="0050120C" w:rsidRPr="000A457F">
        <w:rPr>
          <w:b w:val="0"/>
          <w:bCs/>
        </w:rPr>
        <w:t xml:space="preserve"> </w:t>
      </w:r>
      <w:r w:rsidR="00E86307" w:rsidRPr="000A457F">
        <w:rPr>
          <w:b w:val="0"/>
          <w:bCs/>
        </w:rPr>
        <w:t>in</w:t>
      </w:r>
      <w:r w:rsidR="0050120C" w:rsidRPr="000A457F">
        <w:rPr>
          <w:b w:val="0"/>
          <w:bCs/>
        </w:rPr>
        <w:t xml:space="preserve"> the distances </w:t>
      </w:r>
      <w:r w:rsidR="00061741" w:rsidRPr="000A457F">
        <w:rPr>
          <w:b w:val="0"/>
          <w:bCs/>
        </w:rPr>
        <w:t>between</w:t>
      </w:r>
      <w:r w:rsidR="0050120C" w:rsidRPr="000A457F">
        <w:rPr>
          <w:b w:val="0"/>
          <w:bCs/>
        </w:rPr>
        <w:t xml:space="preserve"> metal atoms can be observed. </w:t>
      </w:r>
      <w:r w:rsidR="007174A9" w:rsidRPr="000A457F">
        <w:rPr>
          <w:b w:val="0"/>
          <w:bCs/>
        </w:rPr>
        <w:t xml:space="preserve">The geometry of the </w:t>
      </w:r>
      <w:r w:rsidR="007174A9" w:rsidRPr="000A457F">
        <w:rPr>
          <w:rFonts w:cstheme="minorHAnsi"/>
          <w:b w:val="0"/>
          <w:bCs/>
        </w:rPr>
        <w:t>{</w:t>
      </w:r>
      <w:r w:rsidR="007174A9" w:rsidRPr="000A457F">
        <w:rPr>
          <w:b w:val="0"/>
          <w:bCs/>
        </w:rPr>
        <w:t>Cu(L1)</w:t>
      </w:r>
      <w:r w:rsidR="007174A9" w:rsidRPr="000A457F">
        <w:rPr>
          <w:b w:val="0"/>
          <w:bCs/>
          <w:vertAlign w:val="subscript"/>
        </w:rPr>
        <w:t>1</w:t>
      </w:r>
      <w:r w:rsidR="007174A9" w:rsidRPr="000A457F">
        <w:rPr>
          <w:b w:val="0"/>
          <w:bCs/>
        </w:rPr>
        <w:t>[</w:t>
      </w:r>
      <w:proofErr w:type="gramStart"/>
      <w:r w:rsidR="007174A9" w:rsidRPr="000A457F">
        <w:rPr>
          <w:b w:val="0"/>
          <w:bCs/>
        </w:rPr>
        <w:t>Au(</w:t>
      </w:r>
      <w:proofErr w:type="gramEnd"/>
      <w:r w:rsidR="007174A9" w:rsidRPr="000A457F">
        <w:rPr>
          <w:b w:val="0"/>
          <w:bCs/>
        </w:rPr>
        <w:t>CN)</w:t>
      </w:r>
      <w:r w:rsidR="007174A9" w:rsidRPr="000A457F">
        <w:rPr>
          <w:b w:val="0"/>
          <w:bCs/>
          <w:vertAlign w:val="subscript"/>
        </w:rPr>
        <w:t>2</w:t>
      </w:r>
      <w:r w:rsidR="007174A9" w:rsidRPr="000A457F">
        <w:rPr>
          <w:b w:val="0"/>
          <w:bCs/>
        </w:rPr>
        <w:t>]</w:t>
      </w:r>
      <w:r w:rsidR="007174A9" w:rsidRPr="000A457F">
        <w:rPr>
          <w:rFonts w:cstheme="minorHAnsi"/>
          <w:b w:val="0"/>
          <w:bCs/>
        </w:rPr>
        <w:t>}</w:t>
      </w:r>
      <w:r w:rsidR="007174A9" w:rsidRPr="000A457F">
        <w:rPr>
          <w:b w:val="0"/>
          <w:bCs/>
          <w:vertAlign w:val="superscript"/>
        </w:rPr>
        <w:t>+</w:t>
      </w:r>
      <w:r w:rsidR="00217072" w:rsidRPr="00241051">
        <w:rPr>
          <w:b w:val="0"/>
          <w:bCs/>
        </w:rPr>
        <w:t xml:space="preserve"> fragment</w:t>
      </w:r>
      <w:r w:rsidR="007174A9" w:rsidRPr="000A457F">
        <w:rPr>
          <w:b w:val="0"/>
          <w:bCs/>
        </w:rPr>
        <w:t xml:space="preserve">, </w:t>
      </w:r>
      <w:r w:rsidR="00C72809" w:rsidRPr="000A457F">
        <w:rPr>
          <w:b w:val="0"/>
          <w:bCs/>
        </w:rPr>
        <w:t>evaluated</w:t>
      </w:r>
      <w:r w:rsidR="007174A9" w:rsidRPr="000A457F">
        <w:rPr>
          <w:b w:val="0"/>
          <w:bCs/>
        </w:rPr>
        <w:t xml:space="preserve"> through</w:t>
      </w:r>
      <w:r w:rsidR="00E86307" w:rsidRPr="000A457F">
        <w:rPr>
          <w:b w:val="0"/>
          <w:bCs/>
        </w:rPr>
        <w:t xml:space="preserve"> </w:t>
      </w:r>
      <w:r w:rsidR="00E86307" w:rsidRPr="000A457F">
        <w:rPr>
          <w:rFonts w:cstheme="minorHAnsi"/>
          <w:b w:val="0"/>
          <w:bCs/>
        </w:rPr>
        <w:t>the</w:t>
      </w:r>
      <w:r w:rsidR="007174A9" w:rsidRPr="000A457F">
        <w:rPr>
          <w:b w:val="0"/>
          <w:bCs/>
        </w:rPr>
        <w:t xml:space="preserve"> Cu(1)</w:t>
      </w:r>
      <w:r w:rsidR="00B36D88" w:rsidRPr="000A457F">
        <w:rPr>
          <w:rFonts w:cstheme="minorHAnsi"/>
          <w:b w:val="0"/>
          <w:bCs/>
        </w:rPr>
        <w:t>–</w:t>
      </w:r>
      <w:r w:rsidR="007174A9" w:rsidRPr="000A457F">
        <w:rPr>
          <w:b w:val="0"/>
          <w:bCs/>
        </w:rPr>
        <w:t>Au(1) distance, remain</w:t>
      </w:r>
      <w:r w:rsidR="00BA2542" w:rsidRPr="000A457F">
        <w:rPr>
          <w:b w:val="0"/>
          <w:bCs/>
        </w:rPr>
        <w:t>s</w:t>
      </w:r>
      <w:r w:rsidR="007174A9" w:rsidRPr="000A457F">
        <w:rPr>
          <w:b w:val="0"/>
          <w:bCs/>
        </w:rPr>
        <w:t xml:space="preserve"> unaltered </w:t>
      </w:r>
      <w:r w:rsidR="00E86307" w:rsidRPr="000A457F">
        <w:rPr>
          <w:b w:val="0"/>
          <w:bCs/>
        </w:rPr>
        <w:t xml:space="preserve">up to </w:t>
      </w:r>
      <w:r w:rsidR="007174A9" w:rsidRPr="000A457F">
        <w:rPr>
          <w:b w:val="0"/>
          <w:bCs/>
        </w:rPr>
        <w:t xml:space="preserve">1.3 </w:t>
      </w:r>
      <w:proofErr w:type="spellStart"/>
      <w:r w:rsidR="007174A9" w:rsidRPr="000A457F">
        <w:rPr>
          <w:b w:val="0"/>
          <w:bCs/>
        </w:rPr>
        <w:t>GPa</w:t>
      </w:r>
      <w:proofErr w:type="spellEnd"/>
      <w:r w:rsidR="007174A9" w:rsidRPr="000A457F">
        <w:rPr>
          <w:b w:val="0"/>
          <w:bCs/>
        </w:rPr>
        <w:t xml:space="preserve">. After this </w:t>
      </w:r>
      <w:r w:rsidR="004329C4" w:rsidRPr="000A457F">
        <w:rPr>
          <w:b w:val="0"/>
          <w:bCs/>
        </w:rPr>
        <w:t>pressure</w:t>
      </w:r>
      <w:r w:rsidR="007174A9" w:rsidRPr="000A457F">
        <w:rPr>
          <w:b w:val="0"/>
          <w:bCs/>
        </w:rPr>
        <w:t xml:space="preserve">, we observe a </w:t>
      </w:r>
      <w:r w:rsidR="00F03FD5" w:rsidRPr="000A457F">
        <w:rPr>
          <w:b w:val="0"/>
          <w:bCs/>
        </w:rPr>
        <w:t>shortening</w:t>
      </w:r>
      <w:r w:rsidR="006519C8" w:rsidRPr="000A457F">
        <w:rPr>
          <w:b w:val="0"/>
          <w:bCs/>
        </w:rPr>
        <w:t xml:space="preserve"> of</w:t>
      </w:r>
      <w:r w:rsidR="007174A9" w:rsidRPr="000A457F">
        <w:rPr>
          <w:b w:val="0"/>
          <w:bCs/>
        </w:rPr>
        <w:t xml:space="preserve"> 0.4 </w:t>
      </w:r>
      <w:r w:rsidR="007174A9" w:rsidRPr="000A457F">
        <w:rPr>
          <w:rFonts w:cstheme="minorHAnsi"/>
          <w:b w:val="0"/>
          <w:bCs/>
        </w:rPr>
        <w:t>Å</w:t>
      </w:r>
      <w:r w:rsidR="006519C8" w:rsidRPr="000A457F">
        <w:rPr>
          <w:rFonts w:cstheme="minorHAnsi"/>
          <w:b w:val="0"/>
          <w:bCs/>
        </w:rPr>
        <w:t xml:space="preserve"> of this distance</w:t>
      </w:r>
      <w:r w:rsidR="00702540" w:rsidRPr="000A457F">
        <w:rPr>
          <w:rFonts w:cstheme="minorHAnsi"/>
          <w:b w:val="0"/>
          <w:bCs/>
        </w:rPr>
        <w:t xml:space="preserve"> (see Figure 7f)</w:t>
      </w:r>
      <w:r w:rsidR="006519C8" w:rsidRPr="000A457F">
        <w:rPr>
          <w:rFonts w:cstheme="minorHAnsi"/>
          <w:b w:val="0"/>
          <w:bCs/>
        </w:rPr>
        <w:t xml:space="preserve">, </w:t>
      </w:r>
      <w:r w:rsidR="00BA2542" w:rsidRPr="000A457F">
        <w:rPr>
          <w:rFonts w:cstheme="minorHAnsi"/>
          <w:b w:val="0"/>
          <w:bCs/>
        </w:rPr>
        <w:t xml:space="preserve">suggesting </w:t>
      </w:r>
      <w:r w:rsidR="006519C8" w:rsidRPr="000A457F">
        <w:rPr>
          <w:b w:val="0"/>
          <w:bCs/>
        </w:rPr>
        <w:t xml:space="preserve">a strong distortion, probably a closure of the Cu-CN-Au angle. In the same </w:t>
      </w:r>
      <w:r w:rsidR="00E86307" w:rsidRPr="000A457F">
        <w:rPr>
          <w:b w:val="0"/>
          <w:bCs/>
        </w:rPr>
        <w:t xml:space="preserve">pressure </w:t>
      </w:r>
      <w:r w:rsidR="006519C8" w:rsidRPr="000A457F">
        <w:rPr>
          <w:b w:val="0"/>
          <w:bCs/>
        </w:rPr>
        <w:t xml:space="preserve">range, the two </w:t>
      </w:r>
      <w:proofErr w:type="spellStart"/>
      <w:r w:rsidR="006519C8" w:rsidRPr="000A457F">
        <w:rPr>
          <w:b w:val="0"/>
          <w:bCs/>
        </w:rPr>
        <w:t>aurophilic</w:t>
      </w:r>
      <w:proofErr w:type="spellEnd"/>
      <w:r w:rsidR="006519C8" w:rsidRPr="000A457F">
        <w:rPr>
          <w:b w:val="0"/>
          <w:bCs/>
        </w:rPr>
        <w:t xml:space="preserve"> </w:t>
      </w:r>
      <w:r w:rsidR="00C72809" w:rsidRPr="000A457F">
        <w:rPr>
          <w:b w:val="0"/>
          <w:bCs/>
        </w:rPr>
        <w:t>contacts</w:t>
      </w:r>
      <w:r w:rsidR="006519C8" w:rsidRPr="000A457F">
        <w:rPr>
          <w:b w:val="0"/>
          <w:bCs/>
        </w:rPr>
        <w:t xml:space="preserve"> ha</w:t>
      </w:r>
      <w:r w:rsidR="00F03FD5" w:rsidRPr="000A457F">
        <w:rPr>
          <w:b w:val="0"/>
          <w:bCs/>
        </w:rPr>
        <w:t>ve</w:t>
      </w:r>
      <w:r w:rsidR="006519C8" w:rsidRPr="000A457F">
        <w:rPr>
          <w:b w:val="0"/>
          <w:bCs/>
        </w:rPr>
        <w:t xml:space="preserve"> different behaviour</w:t>
      </w:r>
      <w:r w:rsidR="00F03FD5" w:rsidRPr="000A457F">
        <w:rPr>
          <w:b w:val="0"/>
          <w:bCs/>
        </w:rPr>
        <w:t>s</w:t>
      </w:r>
      <w:r w:rsidR="0031385C">
        <w:rPr>
          <w:b w:val="0"/>
          <w:bCs/>
        </w:rPr>
        <w:t>.</w:t>
      </w:r>
      <w:r w:rsidR="006519C8" w:rsidRPr="000A457F">
        <w:rPr>
          <w:b w:val="0"/>
          <w:bCs/>
        </w:rPr>
        <w:t xml:space="preserve"> </w:t>
      </w:r>
      <w:r w:rsidR="0031385C">
        <w:rPr>
          <w:b w:val="0"/>
          <w:bCs/>
        </w:rPr>
        <w:t>T</w:t>
      </w:r>
      <w:r w:rsidR="0031385C" w:rsidRPr="000A457F">
        <w:rPr>
          <w:b w:val="0"/>
          <w:bCs/>
        </w:rPr>
        <w:t xml:space="preserve">he </w:t>
      </w:r>
      <w:r w:rsidR="006519C8" w:rsidRPr="000A457F">
        <w:rPr>
          <w:b w:val="0"/>
          <w:bCs/>
        </w:rPr>
        <w:t xml:space="preserve">shorter </w:t>
      </w:r>
      <w:proofErr w:type="gramStart"/>
      <w:r w:rsidR="006519C8" w:rsidRPr="000A457F">
        <w:rPr>
          <w:rFonts w:cstheme="minorHAnsi"/>
          <w:b w:val="0"/>
          <w:bCs/>
        </w:rPr>
        <w:t>Au(</w:t>
      </w:r>
      <w:proofErr w:type="gramEnd"/>
      <w:r w:rsidR="006519C8" w:rsidRPr="000A457F">
        <w:rPr>
          <w:rFonts w:cstheme="minorHAnsi"/>
          <w:b w:val="0"/>
          <w:bCs/>
        </w:rPr>
        <w:t>1)</w:t>
      </w:r>
      <w:r w:rsidR="00A4068D" w:rsidRPr="000A457F">
        <w:rPr>
          <w:rFonts w:ascii="MS Gothic" w:eastAsia="MS Gothic" w:hAnsi="MS Gothic" w:cs="MS Gothic"/>
        </w:rPr>
        <w:t>…</w:t>
      </w:r>
      <w:r w:rsidR="006519C8" w:rsidRPr="000A457F">
        <w:rPr>
          <w:rFonts w:cstheme="minorHAnsi"/>
          <w:b w:val="0"/>
          <w:bCs/>
        </w:rPr>
        <w:t>Au(2) distance has an intense compression of 0.27 Å</w:t>
      </w:r>
      <w:r w:rsidR="00702540" w:rsidRPr="000A457F">
        <w:rPr>
          <w:rFonts w:cstheme="minorHAnsi"/>
          <w:b w:val="0"/>
          <w:bCs/>
        </w:rPr>
        <w:t xml:space="preserve"> (see Figure </w:t>
      </w:r>
      <w:r w:rsidR="001062D8" w:rsidRPr="000A457F">
        <w:rPr>
          <w:rFonts w:cstheme="minorHAnsi"/>
          <w:b w:val="0"/>
          <w:bCs/>
        </w:rPr>
        <w:t>7e)</w:t>
      </w:r>
      <w:r w:rsidR="006519C8" w:rsidRPr="000A457F">
        <w:rPr>
          <w:rFonts w:cstheme="minorHAnsi"/>
          <w:b w:val="0"/>
          <w:bCs/>
        </w:rPr>
        <w:t xml:space="preserve">, while the </w:t>
      </w:r>
      <w:r w:rsidR="001062D8" w:rsidRPr="000A457F">
        <w:rPr>
          <w:rFonts w:cstheme="minorHAnsi"/>
          <w:b w:val="0"/>
          <w:bCs/>
        </w:rPr>
        <w:t>longer</w:t>
      </w:r>
      <w:r w:rsidR="006519C8" w:rsidRPr="000A457F">
        <w:rPr>
          <w:rFonts w:cstheme="minorHAnsi"/>
          <w:b w:val="0"/>
          <w:bCs/>
        </w:rPr>
        <w:t xml:space="preserve"> Au(1)</w:t>
      </w:r>
      <w:r w:rsidR="0031385C" w:rsidRPr="000A457F">
        <w:rPr>
          <w:rFonts w:ascii="MS Gothic" w:eastAsia="MS Gothic" w:hAnsi="MS Gothic" w:cs="MS Gothic"/>
        </w:rPr>
        <w:t>…</w:t>
      </w:r>
      <w:r w:rsidR="006519C8" w:rsidRPr="000A457F">
        <w:rPr>
          <w:rFonts w:cstheme="minorHAnsi"/>
          <w:b w:val="0"/>
          <w:bCs/>
        </w:rPr>
        <w:t xml:space="preserve">Au(1) distance, after lighter compression before 1.0 </w:t>
      </w:r>
      <w:proofErr w:type="spellStart"/>
      <w:r w:rsidR="006519C8" w:rsidRPr="000A457F">
        <w:rPr>
          <w:rFonts w:cstheme="minorHAnsi"/>
          <w:b w:val="0"/>
          <w:bCs/>
        </w:rPr>
        <w:t>GPa</w:t>
      </w:r>
      <w:proofErr w:type="spellEnd"/>
      <w:r w:rsidR="006519C8" w:rsidRPr="000A457F">
        <w:rPr>
          <w:rFonts w:cstheme="minorHAnsi"/>
          <w:b w:val="0"/>
          <w:bCs/>
        </w:rPr>
        <w:t xml:space="preserve">, </w:t>
      </w:r>
      <w:r w:rsidR="00F30AFC" w:rsidRPr="000A457F">
        <w:rPr>
          <w:rFonts w:cstheme="minorHAnsi"/>
          <w:b w:val="0"/>
          <w:bCs/>
        </w:rPr>
        <w:t xml:space="preserve">exhibits </w:t>
      </w:r>
      <w:r w:rsidR="006519C8" w:rsidRPr="000A457F">
        <w:rPr>
          <w:rFonts w:cstheme="minorHAnsi"/>
          <w:b w:val="0"/>
          <w:bCs/>
        </w:rPr>
        <w:t>a decisive lengthening</w:t>
      </w:r>
      <w:r w:rsidR="00702540" w:rsidRPr="000A457F">
        <w:rPr>
          <w:rFonts w:cstheme="minorHAnsi"/>
          <w:b w:val="0"/>
          <w:bCs/>
        </w:rPr>
        <w:t xml:space="preserve"> (see Figure 7d)</w:t>
      </w:r>
      <w:r w:rsidR="006519C8" w:rsidRPr="000A457F">
        <w:rPr>
          <w:rFonts w:cstheme="minorHAnsi"/>
          <w:b w:val="0"/>
          <w:bCs/>
        </w:rPr>
        <w:t xml:space="preserve">. This anomalous </w:t>
      </w:r>
      <w:r w:rsidR="00BE1F8A" w:rsidRPr="000A457F">
        <w:rPr>
          <w:rFonts w:cstheme="minorHAnsi"/>
          <w:b w:val="0"/>
          <w:bCs/>
        </w:rPr>
        <w:t>behaviour</w:t>
      </w:r>
      <w:r w:rsidR="006519C8" w:rsidRPr="000A457F">
        <w:rPr>
          <w:rFonts w:cstheme="minorHAnsi"/>
          <w:b w:val="0"/>
          <w:bCs/>
        </w:rPr>
        <w:t xml:space="preserve"> can also be </w:t>
      </w:r>
      <w:r w:rsidR="00F03FD5" w:rsidRPr="000A457F">
        <w:rPr>
          <w:rFonts w:cstheme="minorHAnsi"/>
          <w:b w:val="0"/>
          <w:bCs/>
        </w:rPr>
        <w:t xml:space="preserve">probably </w:t>
      </w:r>
      <w:r w:rsidR="006519C8" w:rsidRPr="000A457F">
        <w:rPr>
          <w:rFonts w:cstheme="minorHAnsi"/>
          <w:b w:val="0"/>
          <w:bCs/>
        </w:rPr>
        <w:t>attributed to the distortion of the cationic complex</w:t>
      </w:r>
      <w:r w:rsidR="000153F6" w:rsidRPr="000A457F">
        <w:rPr>
          <w:rFonts w:cstheme="minorHAnsi"/>
          <w:b w:val="0"/>
          <w:bCs/>
        </w:rPr>
        <w:t xml:space="preserve"> and </w:t>
      </w:r>
      <w:r w:rsidR="00456D5C">
        <w:rPr>
          <w:rFonts w:cstheme="minorHAnsi"/>
          <w:b w:val="0"/>
          <w:bCs/>
        </w:rPr>
        <w:t>to the</w:t>
      </w:r>
      <w:r w:rsidR="000153F6" w:rsidRPr="000A457F">
        <w:rPr>
          <w:rFonts w:cstheme="minorHAnsi"/>
          <w:b w:val="0"/>
          <w:bCs/>
        </w:rPr>
        <w:t xml:space="preserve"> shift of the molecular fragments in the direction of maximal compression</w:t>
      </w:r>
      <w:r w:rsidR="006519C8" w:rsidRPr="000A457F">
        <w:rPr>
          <w:rFonts w:cstheme="minorHAnsi"/>
          <w:b w:val="0"/>
          <w:bCs/>
        </w:rPr>
        <w:t xml:space="preserve">. It is also </w:t>
      </w:r>
      <w:r w:rsidR="00E86307" w:rsidRPr="000A457F">
        <w:rPr>
          <w:rFonts w:cstheme="minorHAnsi"/>
          <w:b w:val="0"/>
          <w:bCs/>
        </w:rPr>
        <w:t>interesting to note</w:t>
      </w:r>
      <w:r w:rsidR="006519C8" w:rsidRPr="000A457F">
        <w:rPr>
          <w:rFonts w:cstheme="minorHAnsi"/>
          <w:b w:val="0"/>
          <w:bCs/>
        </w:rPr>
        <w:t xml:space="preserve"> that</w:t>
      </w:r>
      <w:r w:rsidR="00E86307" w:rsidRPr="000A457F">
        <w:rPr>
          <w:rFonts w:cstheme="minorHAnsi"/>
          <w:b w:val="0"/>
          <w:bCs/>
        </w:rPr>
        <w:t xml:space="preserve"> the</w:t>
      </w:r>
      <w:r w:rsidR="006519C8" w:rsidRPr="000A457F">
        <w:rPr>
          <w:rFonts w:cstheme="minorHAnsi"/>
          <w:b w:val="0"/>
          <w:bCs/>
        </w:rPr>
        <w:t xml:space="preserve"> </w:t>
      </w:r>
      <w:proofErr w:type="gramStart"/>
      <w:r w:rsidR="006519C8" w:rsidRPr="000A457F">
        <w:rPr>
          <w:rFonts w:cstheme="minorHAnsi"/>
          <w:b w:val="0"/>
          <w:bCs/>
        </w:rPr>
        <w:t>Au(</w:t>
      </w:r>
      <w:proofErr w:type="gramEnd"/>
      <w:r w:rsidR="006519C8" w:rsidRPr="000A457F">
        <w:rPr>
          <w:rFonts w:cstheme="minorHAnsi"/>
          <w:b w:val="0"/>
          <w:bCs/>
        </w:rPr>
        <w:t>3)</w:t>
      </w:r>
      <w:r w:rsidR="006E6898" w:rsidRPr="000A457F">
        <w:rPr>
          <w:rFonts w:ascii="MS Gothic" w:eastAsia="MS Gothic" w:hAnsi="MS Gothic" w:cs="MS Gothic"/>
        </w:rPr>
        <w:t>…</w:t>
      </w:r>
      <w:r w:rsidR="006519C8" w:rsidRPr="000A457F">
        <w:rPr>
          <w:rFonts w:cstheme="minorHAnsi"/>
          <w:b w:val="0"/>
          <w:bCs/>
        </w:rPr>
        <w:t xml:space="preserve">Cu(1) distance, involving the dicyanoaurate </w:t>
      </w:r>
      <w:r w:rsidR="00EF3CAB">
        <w:rPr>
          <w:rFonts w:cstheme="minorHAnsi"/>
          <w:b w:val="0"/>
          <w:bCs/>
        </w:rPr>
        <w:t xml:space="preserve">unit </w:t>
      </w:r>
      <w:r w:rsidR="006519C8" w:rsidRPr="000A457F">
        <w:rPr>
          <w:rFonts w:cstheme="minorHAnsi"/>
          <w:b w:val="0"/>
          <w:bCs/>
        </w:rPr>
        <w:t xml:space="preserve">inserted in the cradle </w:t>
      </w:r>
      <w:r w:rsidR="005E2A46" w:rsidRPr="000A457F">
        <w:rPr>
          <w:rFonts w:cstheme="minorHAnsi"/>
          <w:b w:val="0"/>
          <w:bCs/>
        </w:rPr>
        <w:t>of the p</w:t>
      </w:r>
      <w:r w:rsidR="00A86AE1" w:rsidRPr="000A457F">
        <w:rPr>
          <w:rFonts w:cstheme="minorHAnsi"/>
          <w:b w:val="0"/>
          <w:bCs/>
        </w:rPr>
        <w:t>yridine rings</w:t>
      </w:r>
      <w:r w:rsidR="005E2A46" w:rsidRPr="000A457F">
        <w:rPr>
          <w:rFonts w:cstheme="minorHAnsi"/>
          <w:b w:val="0"/>
          <w:bCs/>
        </w:rPr>
        <w:t xml:space="preserve">, has an intense shortening of 0.3 Å before 1.3 </w:t>
      </w:r>
      <w:proofErr w:type="spellStart"/>
      <w:r w:rsidR="005E2A46" w:rsidRPr="000A457F">
        <w:rPr>
          <w:rFonts w:cstheme="minorHAnsi"/>
          <w:b w:val="0"/>
          <w:bCs/>
        </w:rPr>
        <w:t>GPa</w:t>
      </w:r>
      <w:proofErr w:type="spellEnd"/>
      <w:r w:rsidR="005E2A46" w:rsidRPr="000A457F">
        <w:rPr>
          <w:rFonts w:cstheme="minorHAnsi"/>
          <w:b w:val="0"/>
          <w:bCs/>
        </w:rPr>
        <w:t xml:space="preserve"> and a lengthening after this </w:t>
      </w:r>
      <w:r w:rsidR="00991E33" w:rsidRPr="000A457F">
        <w:rPr>
          <w:rFonts w:cstheme="minorHAnsi"/>
          <w:b w:val="0"/>
          <w:bCs/>
        </w:rPr>
        <w:t>pres</w:t>
      </w:r>
      <w:r w:rsidR="00E86307" w:rsidRPr="000A457F">
        <w:rPr>
          <w:rFonts w:cstheme="minorHAnsi"/>
          <w:b w:val="0"/>
          <w:bCs/>
        </w:rPr>
        <w:t>s</w:t>
      </w:r>
      <w:r w:rsidR="00991E33" w:rsidRPr="000A457F">
        <w:rPr>
          <w:rFonts w:cstheme="minorHAnsi"/>
          <w:b w:val="0"/>
          <w:bCs/>
        </w:rPr>
        <w:t>ure</w:t>
      </w:r>
      <w:r w:rsidR="00BA2542" w:rsidRPr="000A457F">
        <w:rPr>
          <w:rFonts w:cstheme="minorHAnsi"/>
          <w:b w:val="0"/>
          <w:bCs/>
        </w:rPr>
        <w:t xml:space="preserve"> </w:t>
      </w:r>
      <w:r w:rsidR="00061741" w:rsidRPr="000A457F">
        <w:rPr>
          <w:rFonts w:cstheme="minorHAnsi"/>
          <w:b w:val="0"/>
          <w:bCs/>
        </w:rPr>
        <w:t>(see Figure S19d</w:t>
      </w:r>
      <w:r w:rsidR="000153F6" w:rsidRPr="000A457F">
        <w:rPr>
          <w:rFonts w:cstheme="minorHAnsi"/>
          <w:b w:val="0"/>
          <w:bCs/>
        </w:rPr>
        <w:t xml:space="preserve"> and Figure 7c</w:t>
      </w:r>
      <w:r w:rsidR="00061741" w:rsidRPr="000A457F">
        <w:rPr>
          <w:rFonts w:cstheme="minorHAnsi"/>
          <w:b w:val="0"/>
          <w:bCs/>
        </w:rPr>
        <w:t>)</w:t>
      </w:r>
      <w:r w:rsidR="005E2A46" w:rsidRPr="000A457F">
        <w:rPr>
          <w:rFonts w:cstheme="minorHAnsi"/>
          <w:b w:val="0"/>
          <w:bCs/>
        </w:rPr>
        <w:t xml:space="preserve">. This </w:t>
      </w:r>
      <w:r w:rsidR="00EF3CAB" w:rsidRPr="000A457F">
        <w:rPr>
          <w:rFonts w:cstheme="minorHAnsi"/>
          <w:b w:val="0"/>
          <w:bCs/>
        </w:rPr>
        <w:t>behaviour</w:t>
      </w:r>
      <w:r w:rsidR="005E2A46" w:rsidRPr="000A457F">
        <w:rPr>
          <w:rFonts w:cstheme="minorHAnsi"/>
          <w:b w:val="0"/>
          <w:bCs/>
        </w:rPr>
        <w:t xml:space="preserve"> </w:t>
      </w:r>
      <w:r w:rsidR="00E86307" w:rsidRPr="000A457F">
        <w:rPr>
          <w:rFonts w:cstheme="minorHAnsi"/>
          <w:b w:val="0"/>
          <w:bCs/>
        </w:rPr>
        <w:t>may</w:t>
      </w:r>
      <w:r w:rsidR="005E2A46" w:rsidRPr="000A457F">
        <w:rPr>
          <w:rFonts w:cstheme="minorHAnsi"/>
          <w:b w:val="0"/>
          <w:bCs/>
        </w:rPr>
        <w:t xml:space="preserve"> suggest the presence of an attractive force between the pyridyl groups of L</w:t>
      </w:r>
      <w:r w:rsidR="00040593" w:rsidRPr="000A457F">
        <w:rPr>
          <w:rFonts w:cstheme="minorHAnsi"/>
          <w:b w:val="0"/>
          <w:bCs/>
        </w:rPr>
        <w:t>1</w:t>
      </w:r>
      <w:r w:rsidR="005E2A46" w:rsidRPr="000A457F">
        <w:rPr>
          <w:rFonts w:cstheme="minorHAnsi"/>
          <w:b w:val="0"/>
          <w:bCs/>
        </w:rPr>
        <w:t xml:space="preserve"> and </w:t>
      </w:r>
      <w:r w:rsidR="00EF3CAB">
        <w:rPr>
          <w:rFonts w:cstheme="minorHAnsi"/>
          <w:b w:val="0"/>
          <w:bCs/>
        </w:rPr>
        <w:t xml:space="preserve">the </w:t>
      </w:r>
      <w:r w:rsidR="005E2A46" w:rsidRPr="000A457F">
        <w:rPr>
          <w:rFonts w:cstheme="minorHAnsi"/>
          <w:b w:val="0"/>
          <w:bCs/>
        </w:rPr>
        <w:t xml:space="preserve">dicyanoaurate </w:t>
      </w:r>
      <w:r w:rsidR="00C46C02">
        <w:rPr>
          <w:rFonts w:cstheme="minorHAnsi"/>
          <w:b w:val="0"/>
          <w:bCs/>
        </w:rPr>
        <w:t xml:space="preserve">complex </w:t>
      </w:r>
      <w:r w:rsidR="005E2A46" w:rsidRPr="000A457F">
        <w:rPr>
          <w:rFonts w:cstheme="minorHAnsi"/>
          <w:b w:val="0"/>
          <w:bCs/>
        </w:rPr>
        <w:t>with a minimum</w:t>
      </w:r>
      <w:r w:rsidR="000153F6" w:rsidRPr="000A457F">
        <w:rPr>
          <w:rFonts w:cstheme="minorHAnsi"/>
          <w:b w:val="0"/>
          <w:bCs/>
        </w:rPr>
        <w:t xml:space="preserve"> in the energy surface</w:t>
      </w:r>
      <w:r w:rsidR="005E2A46" w:rsidRPr="000A457F">
        <w:rPr>
          <w:rFonts w:cstheme="minorHAnsi"/>
          <w:b w:val="0"/>
          <w:bCs/>
        </w:rPr>
        <w:t xml:space="preserve"> at </w:t>
      </w:r>
      <w:r w:rsidR="00A86AE1" w:rsidRPr="000A457F">
        <w:rPr>
          <w:rFonts w:cstheme="minorHAnsi"/>
          <w:b w:val="0"/>
          <w:bCs/>
        </w:rPr>
        <w:t xml:space="preserve">about </w:t>
      </w:r>
      <w:r w:rsidR="005E2A46" w:rsidRPr="000A457F">
        <w:rPr>
          <w:rFonts w:cstheme="minorHAnsi"/>
          <w:b w:val="0"/>
          <w:bCs/>
        </w:rPr>
        <w:t>3.95 Å, distance after which the interaction bec</w:t>
      </w:r>
      <w:r w:rsidR="00A86AE1" w:rsidRPr="000A457F">
        <w:rPr>
          <w:rFonts w:cstheme="minorHAnsi"/>
          <w:b w:val="0"/>
          <w:bCs/>
        </w:rPr>
        <w:t>o</w:t>
      </w:r>
      <w:r w:rsidR="005E2A46" w:rsidRPr="000A457F">
        <w:rPr>
          <w:rFonts w:cstheme="minorHAnsi"/>
          <w:b w:val="0"/>
          <w:bCs/>
        </w:rPr>
        <w:t>me</w:t>
      </w:r>
      <w:r w:rsidR="00E86307" w:rsidRPr="000A457F">
        <w:rPr>
          <w:rFonts w:cstheme="minorHAnsi"/>
          <w:b w:val="0"/>
          <w:bCs/>
        </w:rPr>
        <w:t>s</w:t>
      </w:r>
      <w:r w:rsidR="005E2A46" w:rsidRPr="000A457F">
        <w:rPr>
          <w:rFonts w:cstheme="minorHAnsi"/>
          <w:b w:val="0"/>
          <w:bCs/>
        </w:rPr>
        <w:t xml:space="preserve"> repulsive. The existence of this attraction is also suggested by the high </w:t>
      </w:r>
      <w:r w:rsidR="00E33345" w:rsidRPr="000A457F">
        <w:rPr>
          <w:rFonts w:cstheme="minorHAnsi"/>
          <w:b w:val="0"/>
          <w:bCs/>
        </w:rPr>
        <w:t xml:space="preserve">probability </w:t>
      </w:r>
      <w:r w:rsidR="00FB3EF4" w:rsidRPr="000A457F">
        <w:rPr>
          <w:rFonts w:cstheme="minorHAnsi"/>
          <w:b w:val="0"/>
          <w:bCs/>
        </w:rPr>
        <w:t>that</w:t>
      </w:r>
      <w:r w:rsidR="005E2A46" w:rsidRPr="000A457F">
        <w:rPr>
          <w:rFonts w:cstheme="minorHAnsi"/>
          <w:b w:val="0"/>
          <w:bCs/>
        </w:rPr>
        <w:t xml:space="preserve"> </w:t>
      </w:r>
      <w:r w:rsidR="00FB3EF4" w:rsidRPr="000A457F">
        <w:rPr>
          <w:rFonts w:cstheme="minorHAnsi"/>
          <w:b w:val="0"/>
          <w:bCs/>
        </w:rPr>
        <w:t xml:space="preserve">the linear dicyanoaurate </w:t>
      </w:r>
      <w:r w:rsidR="0018403A">
        <w:rPr>
          <w:rFonts w:cstheme="minorHAnsi"/>
          <w:b w:val="0"/>
          <w:bCs/>
        </w:rPr>
        <w:t xml:space="preserve">show this </w:t>
      </w:r>
      <w:r w:rsidR="00A86AE1" w:rsidRPr="000A457F">
        <w:rPr>
          <w:rFonts w:cstheme="minorHAnsi"/>
          <w:b w:val="0"/>
          <w:bCs/>
        </w:rPr>
        <w:t>arrangement</w:t>
      </w:r>
      <w:r w:rsidR="005E2A46" w:rsidRPr="000A457F">
        <w:rPr>
          <w:rFonts w:cstheme="minorHAnsi"/>
          <w:b w:val="0"/>
          <w:bCs/>
        </w:rPr>
        <w:t xml:space="preserve"> </w:t>
      </w:r>
      <w:r w:rsidR="00E33345" w:rsidRPr="000A457F">
        <w:rPr>
          <w:rFonts w:cstheme="minorHAnsi"/>
          <w:b w:val="0"/>
          <w:bCs/>
        </w:rPr>
        <w:t>in crystals presen</w:t>
      </w:r>
      <w:r w:rsidR="00FB3EF4" w:rsidRPr="000A457F">
        <w:rPr>
          <w:rFonts w:cstheme="minorHAnsi"/>
          <w:b w:val="0"/>
          <w:bCs/>
        </w:rPr>
        <w:t>t</w:t>
      </w:r>
      <w:r w:rsidR="0018403A">
        <w:rPr>
          <w:rFonts w:cstheme="minorHAnsi"/>
          <w:b w:val="0"/>
          <w:bCs/>
        </w:rPr>
        <w:t>ing</w:t>
      </w:r>
      <w:r w:rsidR="00E33345" w:rsidRPr="000A457F">
        <w:rPr>
          <w:rFonts w:cstheme="minorHAnsi"/>
          <w:b w:val="0"/>
          <w:bCs/>
        </w:rPr>
        <w:t xml:space="preserve"> </w:t>
      </w:r>
      <w:r w:rsidR="00F03FD5" w:rsidRPr="000A457F">
        <w:rPr>
          <w:rFonts w:cstheme="minorHAnsi"/>
          <w:b w:val="0"/>
          <w:bCs/>
        </w:rPr>
        <w:t>aromatic ligands</w:t>
      </w:r>
      <w:r w:rsidR="005E2A46" w:rsidRPr="000A457F">
        <w:rPr>
          <w:rFonts w:cstheme="minorHAnsi"/>
          <w:b w:val="0"/>
          <w:bCs/>
        </w:rPr>
        <w:t>.</w:t>
      </w:r>
      <w:r w:rsidR="00A84E9C" w:rsidRPr="000A457F">
        <w:rPr>
          <w:rFonts w:cstheme="minorHAnsi"/>
          <w:b w:val="0"/>
          <w:bCs/>
        </w:rPr>
        <w:fldChar w:fldCharType="begin"/>
      </w:r>
      <w:r w:rsidR="00A84E9C" w:rsidRPr="000A457F">
        <w:rPr>
          <w:rFonts w:cstheme="minorHAnsi"/>
          <w:b w:val="0"/>
          <w:bCs/>
        </w:rPr>
        <w:instrText xml:space="preserve"> ADDIN EN.CITE &lt;EndNote&gt;&lt;Cite&gt;&lt;Author&gt;Priola&lt;/Author&gt;&lt;Year&gt;2021&lt;/Year&gt;&lt;RecNum&gt;1824&lt;/RecNum&gt;&lt;DisplayText&gt;&lt;style face="superscript"&gt;109&lt;/style&gt;&lt;/DisplayText&gt;&lt;record&gt;&lt;rec-number&gt;1824&lt;/rec-number&gt;&lt;foreign-keys&gt;&lt;key app="EN" db-id="vrrrfdarpeerdpetadq5f9sd5st0srwaf5fa" timestamp="1633528375"&gt;1824&lt;/key&gt;&lt;/foreign-keys&gt;&lt;ref-type name="Journal Article"&gt;17&lt;/ref-type&gt;&lt;contributors&gt;&lt;authors&gt;&lt;author&gt;Priola, Emanuele&lt;/author&gt;&lt;author&gt;Giordana, Alessia&lt;/author&gt;&lt;author&gt;Mazzeo, Paolo Pio&lt;/author&gt;&lt;author&gt;Mahmoudi, Ghodrat&lt;/author&gt;&lt;author&gt;Gomila, Rosa Maria&lt;/author&gt;&lt;author&gt;Zubkov, Fedor Ivanovich&lt;/author&gt;&lt;author&gt;Pokazeev, Kuzma M.&lt;/author&gt;&lt;author&gt;Valchuk, karine S.&lt;/author&gt;&lt;author&gt;Bacchi, Alessia&lt;/author&gt;&lt;author&gt;Zangrando, Ennio&lt;/author&gt;&lt;author&gt;Frontera, Antonio&lt;/author&gt;&lt;/authors&gt;&lt;/contributors&gt;&lt;titles&gt;&lt;title&gt;On the nature of recurrent Au···π motifs in tris(2,2’-bipyridine)M(II) (M = Fe, Co and Ni) dicyanoaurate(I) salts: X-ray analysis and theoretical rationalization&lt;/title&gt;&lt;secondary-title&gt;Dalton Transactions&lt;/secondary-title&gt;&lt;/titles&gt;&lt;periodical&gt;&lt;full-title&gt;Dalton Transactions&lt;/full-title&gt;&lt;abbr-1&gt;Dalton Trans.&lt;/abbr-1&gt;&lt;/periodical&gt;&lt;dates&gt;&lt;year&gt;2021&lt;/year&gt;&lt;/dates&gt;&lt;publisher&gt;The Royal Society of Chemistry&lt;/publisher&gt;&lt;isbn&gt;1477-9226&lt;/isbn&gt;&lt;work-type&gt;10.1039/D1DT02632A&lt;/work-type&gt;&lt;urls&gt;&lt;related-urls&gt;&lt;url&gt;http://dx.doi.org/10.1039/D1DT02632A&lt;/url&gt;&lt;/related-urls&gt;&lt;/urls&gt;&lt;electronic-resource-num&gt;10.1039/D1DT02632A&lt;/electronic-resource-num&gt;&lt;/record&gt;&lt;/Cite&gt;&lt;/EndNote&gt;</w:instrText>
      </w:r>
      <w:r w:rsidR="00A84E9C" w:rsidRPr="000A457F">
        <w:rPr>
          <w:rFonts w:cstheme="minorHAnsi"/>
          <w:b w:val="0"/>
          <w:bCs/>
        </w:rPr>
        <w:fldChar w:fldCharType="separate"/>
      </w:r>
      <w:r w:rsidR="00A84E9C" w:rsidRPr="000A457F">
        <w:rPr>
          <w:rFonts w:cstheme="minorHAnsi"/>
          <w:b w:val="0"/>
          <w:bCs/>
          <w:noProof/>
          <w:vertAlign w:val="superscript"/>
        </w:rPr>
        <w:t>109</w:t>
      </w:r>
      <w:r w:rsidR="00A84E9C" w:rsidRPr="000A457F">
        <w:rPr>
          <w:rFonts w:cstheme="minorHAnsi"/>
          <w:b w:val="0"/>
          <w:bCs/>
        </w:rPr>
        <w:fldChar w:fldCharType="end"/>
      </w:r>
      <w:r w:rsidR="00C0743F" w:rsidRPr="000A457F">
        <w:rPr>
          <w:rFonts w:cstheme="minorHAnsi"/>
          <w:b w:val="0"/>
          <w:bCs/>
        </w:rPr>
        <w:t xml:space="preserve"> All these data, with the </w:t>
      </w:r>
      <w:r w:rsidR="00BA2542" w:rsidRPr="000A457F">
        <w:rPr>
          <w:rFonts w:cstheme="minorHAnsi"/>
          <w:b w:val="0"/>
          <w:bCs/>
        </w:rPr>
        <w:t>analysis</w:t>
      </w:r>
      <w:r w:rsidR="00C0743F" w:rsidRPr="000A457F">
        <w:rPr>
          <w:rFonts w:cstheme="minorHAnsi"/>
          <w:b w:val="0"/>
          <w:bCs/>
        </w:rPr>
        <w:t xml:space="preserve"> of </w:t>
      </w:r>
      <w:r w:rsidR="00FB3EF4" w:rsidRPr="000A457F">
        <w:rPr>
          <w:rFonts w:cstheme="minorHAnsi"/>
          <w:b w:val="0"/>
          <w:bCs/>
        </w:rPr>
        <w:t xml:space="preserve">the evolution of the </w:t>
      </w:r>
      <w:r w:rsidR="00C0743F" w:rsidRPr="000A457F">
        <w:rPr>
          <w:rFonts w:cstheme="minorHAnsi"/>
          <w:b w:val="0"/>
          <w:bCs/>
        </w:rPr>
        <w:t>cell parameters</w:t>
      </w:r>
      <w:r w:rsidR="00BA2542" w:rsidRPr="000A457F">
        <w:rPr>
          <w:rFonts w:cstheme="minorHAnsi"/>
          <w:b w:val="0"/>
          <w:bCs/>
        </w:rPr>
        <w:t xml:space="preserve"> </w:t>
      </w:r>
      <w:r w:rsidR="00C0743F" w:rsidRPr="000A457F">
        <w:rPr>
          <w:rFonts w:cstheme="minorHAnsi"/>
          <w:b w:val="0"/>
          <w:bCs/>
        </w:rPr>
        <w:t xml:space="preserve">(see </w:t>
      </w:r>
      <w:r w:rsidR="006A737D" w:rsidRPr="000A457F">
        <w:rPr>
          <w:rFonts w:cstheme="minorHAnsi"/>
          <w:b w:val="0"/>
          <w:bCs/>
        </w:rPr>
        <w:t>ESI</w:t>
      </w:r>
      <w:r w:rsidR="009500C5">
        <w:rPr>
          <w:rFonts w:cstheme="minorHAnsi"/>
          <w:b w:val="0"/>
          <w:bCs/>
        </w:rPr>
        <w:t xml:space="preserve"> </w:t>
      </w:r>
      <w:r w:rsidR="00C0743F" w:rsidRPr="000A457F">
        <w:rPr>
          <w:rFonts w:cstheme="minorHAnsi"/>
          <w:b w:val="0"/>
          <w:bCs/>
        </w:rPr>
        <w:t>for details)</w:t>
      </w:r>
      <w:r w:rsidR="005E3D8E" w:rsidRPr="000A457F">
        <w:rPr>
          <w:rFonts w:cstheme="minorHAnsi"/>
          <w:b w:val="0"/>
          <w:bCs/>
        </w:rPr>
        <w:t>,</w:t>
      </w:r>
      <w:r w:rsidR="00C0743F" w:rsidRPr="000A457F">
        <w:rPr>
          <w:rFonts w:cstheme="minorHAnsi"/>
          <w:b w:val="0"/>
          <w:bCs/>
        </w:rPr>
        <w:t xml:space="preserve"> suggest the presence of a </w:t>
      </w:r>
      <w:r w:rsidR="007F4398" w:rsidRPr="000A457F">
        <w:rPr>
          <w:rFonts w:cstheme="minorHAnsi"/>
          <w:b w:val="0"/>
          <w:bCs/>
        </w:rPr>
        <w:t>distortive</w:t>
      </w:r>
      <w:r w:rsidR="00B52F7C" w:rsidRPr="000A457F">
        <w:rPr>
          <w:rFonts w:cstheme="minorHAnsi"/>
          <w:b w:val="0"/>
          <w:bCs/>
        </w:rPr>
        <w:t xml:space="preserve"> </w:t>
      </w:r>
      <w:proofErr w:type="spellStart"/>
      <w:r w:rsidR="00B52F7C" w:rsidRPr="000A457F">
        <w:rPr>
          <w:rFonts w:cstheme="minorHAnsi"/>
          <w:b w:val="0"/>
          <w:bCs/>
        </w:rPr>
        <w:t>isosymmetric</w:t>
      </w:r>
      <w:proofErr w:type="spellEnd"/>
      <w:r w:rsidR="00C0743F" w:rsidRPr="000A457F">
        <w:rPr>
          <w:rFonts w:cstheme="minorHAnsi"/>
          <w:b w:val="0"/>
          <w:bCs/>
        </w:rPr>
        <w:t xml:space="preserve"> phase transition between 1.3 and 1.5 </w:t>
      </w:r>
      <w:proofErr w:type="spellStart"/>
      <w:r w:rsidR="00C0743F" w:rsidRPr="000A457F">
        <w:rPr>
          <w:rFonts w:cstheme="minorHAnsi"/>
          <w:b w:val="0"/>
          <w:bCs/>
        </w:rPr>
        <w:t>GPa</w:t>
      </w:r>
      <w:proofErr w:type="spellEnd"/>
      <w:r w:rsidR="00C0743F" w:rsidRPr="000A457F">
        <w:rPr>
          <w:rFonts w:cstheme="minorHAnsi"/>
          <w:b w:val="0"/>
          <w:bCs/>
        </w:rPr>
        <w:t>.</w:t>
      </w:r>
    </w:p>
    <w:p w14:paraId="3EA03472" w14:textId="77777777" w:rsidR="00646C9F" w:rsidRPr="000A457F" w:rsidRDefault="00646C9F" w:rsidP="00F0050F">
      <w:pPr>
        <w:pStyle w:val="RSCB06BHeadingSub-Section"/>
      </w:pPr>
    </w:p>
    <w:p w14:paraId="14FCA3A0" w14:textId="77777777" w:rsidR="007B19C0" w:rsidRDefault="007B19C0" w:rsidP="00F0050F">
      <w:pPr>
        <w:pStyle w:val="RSCB06BHeadingSub-Section"/>
      </w:pPr>
    </w:p>
    <w:p w14:paraId="1159567D" w14:textId="672BC39F" w:rsidR="00F0050F" w:rsidRPr="000A457F" w:rsidRDefault="00361B9C" w:rsidP="00F0050F">
      <w:pPr>
        <w:pStyle w:val="RSCB06BHeadingSub-Section"/>
      </w:pPr>
      <w:r w:rsidRPr="000A457F">
        <w:t>Variable</w:t>
      </w:r>
      <w:r w:rsidR="00F0050F" w:rsidRPr="000A457F">
        <w:t xml:space="preserve"> temperature </w:t>
      </w:r>
      <w:r w:rsidRPr="000A457F">
        <w:t>SC</w:t>
      </w:r>
      <w:r w:rsidR="004E39F0" w:rsidRPr="000A457F">
        <w:t>-</w:t>
      </w:r>
      <w:r w:rsidRPr="000A457F">
        <w:t xml:space="preserve">XRD </w:t>
      </w:r>
      <w:r w:rsidR="00F0050F" w:rsidRPr="000A457F">
        <w:t>characterization</w:t>
      </w:r>
      <w:r w:rsidR="00172D90" w:rsidRPr="000A457F">
        <w:t xml:space="preserve"> of 1 and </w:t>
      </w:r>
      <w:r w:rsidR="005B06A6" w:rsidRPr="000A457F">
        <w:t>6</w:t>
      </w:r>
    </w:p>
    <w:p w14:paraId="7CCBB9BD" w14:textId="3B1DE414" w:rsidR="00263DF5" w:rsidRPr="000A457F" w:rsidRDefault="002574C6" w:rsidP="00361B9C">
      <w:pPr>
        <w:pStyle w:val="RSCB02ArticleText"/>
        <w:rPr>
          <w:rFonts w:cstheme="minorHAnsi"/>
        </w:rPr>
      </w:pPr>
      <w:r w:rsidRPr="000A457F">
        <w:rPr>
          <w:rFonts w:cstheme="minorHAnsi"/>
        </w:rPr>
        <w:t>V</w:t>
      </w:r>
      <w:r w:rsidR="00361B9C" w:rsidRPr="000A457F">
        <w:rPr>
          <w:rFonts w:cstheme="minorHAnsi"/>
        </w:rPr>
        <w:t>ariable temperature studie</w:t>
      </w:r>
      <w:r w:rsidR="00A86AE1" w:rsidRPr="000A457F">
        <w:rPr>
          <w:rFonts w:cstheme="minorHAnsi"/>
        </w:rPr>
        <w:t xml:space="preserve">s on </w:t>
      </w:r>
      <w:r w:rsidR="00A86AE1" w:rsidRPr="000A457F">
        <w:rPr>
          <w:rFonts w:cstheme="minorHAnsi"/>
          <w:b/>
          <w:bCs/>
        </w:rPr>
        <w:t>1</w:t>
      </w:r>
      <w:r w:rsidR="00A86AE1" w:rsidRPr="000A457F">
        <w:rPr>
          <w:rFonts w:cstheme="minorHAnsi"/>
        </w:rPr>
        <w:t xml:space="preserve"> and </w:t>
      </w:r>
      <w:r w:rsidR="007A0027" w:rsidRPr="000A457F">
        <w:rPr>
          <w:rFonts w:cstheme="minorHAnsi"/>
          <w:b/>
          <w:bCs/>
        </w:rPr>
        <w:t>6</w:t>
      </w:r>
      <w:r w:rsidRPr="000A457F">
        <w:rPr>
          <w:rFonts w:cstheme="minorHAnsi"/>
          <w:b/>
          <w:bCs/>
        </w:rPr>
        <w:t xml:space="preserve"> </w:t>
      </w:r>
      <w:r w:rsidRPr="000A457F">
        <w:rPr>
          <w:rFonts w:cstheme="minorHAnsi"/>
        </w:rPr>
        <w:t>ha</w:t>
      </w:r>
      <w:r w:rsidR="00061741" w:rsidRPr="000A457F">
        <w:rPr>
          <w:rFonts w:cstheme="minorHAnsi"/>
        </w:rPr>
        <w:t>ve</w:t>
      </w:r>
      <w:r w:rsidRPr="000A457F">
        <w:rPr>
          <w:rFonts w:cstheme="minorHAnsi"/>
        </w:rPr>
        <w:t xml:space="preserve"> been performed for three reasons</w:t>
      </w:r>
      <w:r w:rsidR="00361B9C" w:rsidRPr="000A457F">
        <w:rPr>
          <w:rFonts w:cstheme="minorHAnsi"/>
        </w:rPr>
        <w:t>: 1) to study the possibility of a</w:t>
      </w:r>
      <w:r w:rsidR="00C0743F" w:rsidRPr="000A457F">
        <w:rPr>
          <w:rFonts w:cstheme="minorHAnsi"/>
        </w:rPr>
        <w:t xml:space="preserve"> phase transition </w:t>
      </w:r>
      <w:r w:rsidR="00061741" w:rsidRPr="000A457F">
        <w:rPr>
          <w:rFonts w:cstheme="minorHAnsi"/>
        </w:rPr>
        <w:t xml:space="preserve">analogous </w:t>
      </w:r>
      <w:r w:rsidR="00C0743F" w:rsidRPr="000A457F">
        <w:rPr>
          <w:rFonts w:cstheme="minorHAnsi"/>
        </w:rPr>
        <w:t xml:space="preserve">to that found </w:t>
      </w:r>
      <w:r w:rsidR="00606AED" w:rsidRPr="000A457F">
        <w:rPr>
          <w:rFonts w:cstheme="minorHAnsi"/>
        </w:rPr>
        <w:t>under</w:t>
      </w:r>
      <w:r w:rsidR="00C0743F" w:rsidRPr="000A457F">
        <w:rPr>
          <w:rFonts w:cstheme="minorHAnsi"/>
        </w:rPr>
        <w:t xml:space="preserve"> high pressure conditions for </w:t>
      </w:r>
      <w:r w:rsidR="00C0743F" w:rsidRPr="000A457F">
        <w:rPr>
          <w:rFonts w:cstheme="minorHAnsi"/>
          <w:b/>
          <w:bCs/>
        </w:rPr>
        <w:t>1</w:t>
      </w:r>
      <w:r w:rsidR="00C0743F" w:rsidRPr="000A457F">
        <w:rPr>
          <w:rFonts w:cstheme="minorHAnsi"/>
        </w:rPr>
        <w:t>;</w:t>
      </w:r>
      <w:r w:rsidR="00E56B1D" w:rsidRPr="000A457F">
        <w:rPr>
          <w:rFonts w:cstheme="minorHAnsi"/>
        </w:rPr>
        <w:t xml:space="preserve"> </w:t>
      </w:r>
      <w:r w:rsidR="00C0743F" w:rsidRPr="000A457F">
        <w:rPr>
          <w:rFonts w:cstheme="minorHAnsi"/>
        </w:rPr>
        <w:t>2) to study the temperature dependence of weak interaction distances</w:t>
      </w:r>
      <w:r w:rsidR="00061741" w:rsidRPr="000A457F">
        <w:rPr>
          <w:rFonts w:cstheme="minorHAnsi"/>
        </w:rPr>
        <w:t xml:space="preserve"> and structural parameters</w:t>
      </w:r>
      <w:r w:rsidR="00C0743F" w:rsidRPr="000A457F">
        <w:rPr>
          <w:rFonts w:cstheme="minorHAnsi"/>
        </w:rPr>
        <w:t>;</w:t>
      </w:r>
      <w:r w:rsidR="00E56B1D" w:rsidRPr="000A457F">
        <w:rPr>
          <w:rFonts w:cstheme="minorHAnsi"/>
        </w:rPr>
        <w:t xml:space="preserve"> </w:t>
      </w:r>
      <w:r w:rsidR="00C0743F" w:rsidRPr="000A457F">
        <w:rPr>
          <w:rFonts w:cstheme="minorHAnsi"/>
        </w:rPr>
        <w:t xml:space="preserve">3) to search </w:t>
      </w:r>
      <w:r w:rsidR="00606AED" w:rsidRPr="000A457F">
        <w:rPr>
          <w:rFonts w:cstheme="minorHAnsi"/>
        </w:rPr>
        <w:t xml:space="preserve">for </w:t>
      </w:r>
      <w:r w:rsidR="00C0743F" w:rsidRPr="000A457F">
        <w:rPr>
          <w:rFonts w:cstheme="minorHAnsi"/>
        </w:rPr>
        <w:t>an ordered super</w:t>
      </w:r>
      <w:r w:rsidRPr="000A457F">
        <w:rPr>
          <w:rFonts w:cstheme="minorHAnsi"/>
        </w:rPr>
        <w:t>cell</w:t>
      </w:r>
      <w:r w:rsidR="00C0743F" w:rsidRPr="000A457F">
        <w:rPr>
          <w:rFonts w:cstheme="minorHAnsi"/>
        </w:rPr>
        <w:t xml:space="preserve"> for </w:t>
      </w:r>
      <w:r w:rsidR="007A0027" w:rsidRPr="000A457F">
        <w:rPr>
          <w:rFonts w:cstheme="minorHAnsi"/>
          <w:b/>
          <w:bCs/>
        </w:rPr>
        <w:t>6</w:t>
      </w:r>
      <w:r w:rsidR="00C0743F" w:rsidRPr="000A457F">
        <w:rPr>
          <w:rFonts w:cstheme="minorHAnsi"/>
        </w:rPr>
        <w:t>.</w:t>
      </w:r>
      <w:r w:rsidR="00263DF5" w:rsidRPr="000A457F">
        <w:rPr>
          <w:rFonts w:cstheme="minorHAnsi"/>
        </w:rPr>
        <w:t xml:space="preserve"> Analogous studies on dicyanoaurate salts</w:t>
      </w:r>
      <w:r w:rsidR="00287E93" w:rsidRPr="000A457F">
        <w:rPr>
          <w:rFonts w:cstheme="minorHAnsi"/>
        </w:rPr>
        <w:t xml:space="preserve">, coordination </w:t>
      </w:r>
      <w:r w:rsidR="00172D90" w:rsidRPr="000A457F">
        <w:rPr>
          <w:rFonts w:cstheme="minorHAnsi"/>
        </w:rPr>
        <w:t>polymers</w:t>
      </w:r>
      <w:r w:rsidR="00287E93" w:rsidRPr="000A457F">
        <w:rPr>
          <w:rFonts w:cstheme="minorHAnsi"/>
        </w:rPr>
        <w:t xml:space="preserve"> or gold complexes</w:t>
      </w:r>
      <w:r w:rsidR="00263DF5" w:rsidRPr="000A457F">
        <w:rPr>
          <w:rFonts w:cstheme="minorHAnsi"/>
        </w:rPr>
        <w:t xml:space="preserve"> to study the thermal expansion and luminescence ha</w:t>
      </w:r>
      <w:r w:rsidR="00FE4EA5" w:rsidRPr="000A457F">
        <w:rPr>
          <w:rFonts w:cstheme="minorHAnsi"/>
        </w:rPr>
        <w:t>ve</w:t>
      </w:r>
      <w:r w:rsidR="00263DF5" w:rsidRPr="000A457F">
        <w:rPr>
          <w:rFonts w:cstheme="minorHAnsi"/>
        </w:rPr>
        <w:t xml:space="preserve"> been </w:t>
      </w:r>
      <w:r w:rsidR="00FE4EA5" w:rsidRPr="000A457F">
        <w:rPr>
          <w:rFonts w:cstheme="minorHAnsi"/>
        </w:rPr>
        <w:t>reported</w:t>
      </w:r>
      <w:r w:rsidR="00263DF5" w:rsidRPr="000A457F">
        <w:rPr>
          <w:rFonts w:cstheme="minorHAnsi"/>
        </w:rPr>
        <w:t xml:space="preserve"> in </w:t>
      </w:r>
      <w:r w:rsidR="00606AED" w:rsidRPr="000A457F">
        <w:rPr>
          <w:rFonts w:cstheme="minorHAnsi"/>
        </w:rPr>
        <w:t xml:space="preserve">the </w:t>
      </w:r>
      <w:r w:rsidR="00263DF5" w:rsidRPr="000A457F">
        <w:rPr>
          <w:rFonts w:cstheme="minorHAnsi"/>
        </w:rPr>
        <w:t>literature.</w:t>
      </w:r>
      <w:r w:rsidR="00A84E9C" w:rsidRPr="000A457F">
        <w:rPr>
          <w:rFonts w:cstheme="minorHAnsi"/>
        </w:rPr>
        <w:fldChar w:fldCharType="begin">
          <w:fldData xml:space="preserve">PEVuZE5vdGU+PENpdGU+PEF1dGhvcj5Hb29kd2luPC9BdXRob3I+PFllYXI+MjAwOTwvWWVhcj48
UmVjTnVtPjE3OTg8L1JlY051bT48RGlzcGxheVRleHQ+PHN0eWxlIGZhY2U9InN1cGVyc2NyaXB0
Ij4xOSwgMjEsIDIyLCA5MywgMTEwLTExMjwvc3R5bGU+PC9EaXNwbGF5VGV4dD48cmVjb3JkPjxy
ZWMtbnVtYmVyPjE3OTg8L3JlYy1udW1iZXI+PGZvcmVpZ24ta2V5cz48a2V5IGFwcD0iRU4iIGRi
LWlkPSJ2cnJyZmRhcnBlZXJkcGV0YWRxNWY5c2Q1c3Qwc3J3YWY1ZmEiIHRpbWVzdGFtcD0iMTYx
NzkxMjI1NCI+MTc5ODwva2V5PjwvZm9yZWlnbi1rZXlzPjxyZWYtdHlwZSBuYW1lPSJKb3VybmFs
IEFydGljbGUiPjE3PC9yZWYtdHlwZT48Y29udHJpYnV0b3JzPjxhdXRob3JzPjxhdXRob3I+R29v
ZHdpbiwgQW5kcmV3IEwuPC9hdXRob3I+PGF1dGhvcj5LZW5uZWR5LCBCcmVuZGFuIEouPC9hdXRo
b3I+PGF1dGhvcj5LZXBlcnQsIENhbWVyb24gSi48L2F1dGhvcj48L2F1dGhvcnM+PC9jb250cmli
dXRvcnM+PHRpdGxlcz48dGl0bGU+VGhlcm1hbCBFeHBhbnNpb24gTWF0Y2hpbmcgdmlhIEZyYW1l
d29yayBGbGV4aWJpbGl0eSBpbiBaaW5jIERpY3lhbm9tZXRhbGxhdGVzPC90aXRsZT48c2Vjb25k
YXJ5LXRpdGxlPkpvdXJuYWwgb2YgdGhlIEFtZXJpY2FuIENoZW1pY2FsIFNvY2lldHk8L3NlY29u
ZGFyeS10aXRsZT48L3RpdGxlcz48cGVyaW9kaWNhbD48ZnVsbC10aXRsZT5Kb3VybmFsIG9mIHRo
ZSBBbWVyaWNhbiBDaGVtaWNhbCBTb2NpZXR5PC9mdWxsLXRpdGxlPjxhYmJyLTE+Si4gQW0uIENo
ZW0uIFNvYy48L2FiYnItMT48L3BlcmlvZGljYWw+PHBhZ2VzPjYzMzQtNjMzNTwvcGFnZXM+PHZv
bHVtZT4xMzE8L3ZvbHVtZT48bnVtYmVyPjE4PC9udW1iZXI+PGRhdGVzPjx5ZWFyPjIwMDk8L3ll
YXI+PHB1Yi1kYXRlcz48ZGF0ZT4yMDA5LzA1LzEzPC9kYXRlPjwvcHViLWRhdGVzPjwvZGF0ZXM+
PHB1Ymxpc2hlcj5BbWVyaWNhbiBDaGVtaWNhbCBTb2NpZXR5PC9wdWJsaXNoZXI+PGlzYm4+MDAw
Mi03ODYzPC9pc2JuPjx1cmxzPjxyZWxhdGVkLXVybHM+PHVybD5odHRwczovL2RvaS5vcmcvMTAu
MTAyMS9qYTkwMTM1NWI8L3VybD48L3JlbGF0ZWQtdXJscz48L3VybHM+PGVsZWN0cm9uaWMtcmVz
b3VyY2UtbnVtPjEwLjEwMjEvamE5MDEzNTViPC9lbGVjdHJvbmljLXJlc291cmNlLW51bT48L3Jl
Y29yZD48L0NpdGU+PENpdGU+PEF1dGhvcj5CbGFrZTwvQXV0aG9yPjxZZWFyPjIwMTk8L1llYXI+
PFJlY051bT4xNzk5PC9SZWNOdW0+PHJlY29yZD48cmVjLW51bWJlcj4xNzk5PC9yZWMtbnVtYmVy
Pjxmb3JlaWduLWtleXM+PGtleSBhcHA9IkVOIiBkYi1pZD0idnJycmZkYXJwZWVyZHBldGFkcTVm
OXNkNXN0MHNyd2FmNWZhIiB0aW1lc3RhbXA9IjE2MTc5MTIzODYiPjE3OTk8L2tleT48L2ZvcmVp
Z24ta2V5cz48cmVmLXR5cGUgbmFtZT0iSm91cm5hbCBBcnRpY2xlIj4xNzwvcmVmLXR5cGU+PGNv
bnRyaWJ1dG9ycz48YXV0aG9ycz48YXV0aG9yPkJsYWtlLCBBbGV4YW5kZXIgSi48L2F1dGhvcj48
YXV0aG9yPkRvbmFtYXLDrWEsIFJvY8OtbzwvYXV0aG9yPjxhdXRob3I+TGlwcG9saXMsIFZpdG88
L2F1dGhvcj48YXV0aG9yPkzDs3Blei1kZS1MdXp1cmlhZ2EsIEpvc8OpIE0uPC9hdXRob3I+PGF1
dGhvcj5Nb25nZSwgTWlndWVsPC9hdXRob3I+PGF1dGhvcj5PbG1vcywgTWFyw61hIEUuPC9hdXRo
b3I+PGF1dGhvcj5TZWFsLCBBbGV4YW5kZXI8L2F1dGhvcj48YXV0aG9yPldlaW5zdGVpbiwgSnVs
aWEgQS48L2F1dGhvcj48L2F1dGhvcnM+PC9jb250cmlidXRvcnM+PHRpdGxlcz48dGl0bGU+VW5l
cXVpdm9jYWwgRXhwZXJpbWVudGFsIEV2aWRlbmNlIG9mIHRoZSBSZWxhdGlvbnNoaXAgYmV0d2Vl
biBFbWlzc2lvbiBFbmVyZ2llcyBhbmQgQXVyb3BoaWxpYyBJbnRlcmFjdGlvbnM8L3RpdGxlPjxz
ZWNvbmRhcnktdGl0bGU+SW5vcmdhbmljIENoZW1pc3RyeTwvc2Vjb25kYXJ5LXRpdGxlPjwvdGl0
bGVzPjxwZXJpb2RpY2FsPjxmdWxsLXRpdGxlPklub3JnYW5pYyBDaGVtaXN0cnk8L2Z1bGwtdGl0
bGU+PC9wZXJpb2RpY2FsPjxwYWdlcz40OTU0LTQ5NjE8L3BhZ2VzPjx2b2x1bWU+NTg8L3ZvbHVt
ZT48bnVtYmVyPjg8L251bWJlcj48ZGF0ZXM+PHllYXI+MjAxOTwveWVhcj48cHViLWRhdGVzPjxk
YXRlPjIwMTkvMDQvMTU8L2RhdGU+PC9wdWItZGF0ZXM+PC9kYXRlcz48cHVibGlzaGVyPkFtZXJp
Y2FuIENoZW1pY2FsIFNvY2lldHk8L3B1Ymxpc2hlcj48aXNibj4wMDIwLTE2Njk8L2lzYm4+PHVy
bHM+PHJlbGF0ZWQtdXJscz48dXJsPmh0dHBzOi8vZG9pLm9yZy8xMC4xMDIxL2Fjcy5pbm9yZ2No
ZW0uOGIwMzYyMTwvdXJsPjwvcmVsYXRlZC11cmxzPjwvdXJscz48ZWxlY3Ryb25pYy1yZXNvdXJj
ZS1udW0+MTAuMTAyMS9hY3MuaW5vcmdjaGVtLjhiMDM2MjE8L2VsZWN0cm9uaWMtcmVzb3VyY2Ut
bnVtPjwvcmVjb3JkPjwvQ2l0ZT48Q2l0ZT48QXV0aG9yPldhbmc8L0F1dGhvcj48WWVhcj4yMDE3
PC9ZZWFyPjxSZWNOdW0+MTgwMDwvUmVjTnVtPjxyZWNvcmQ+PHJlYy1udW1iZXI+MTgwMDwvcmVj
LW51bWJlcj48Zm9yZWlnbi1rZXlzPjxrZXkgYXBwPSJFTiIgZGItaWQ9InZycnJmZGFycGVlcmRw
ZXRhZHE1ZjlzZDVzdDBzcndhZjVmYSIgdGltZXN0YW1wPSIxNjE3OTEyNTE3Ij4xODAwPC9rZXk+
PC9mb3JlaWduLWtleXM+PHJlZi10eXBlIG5hbWU9IkpvdXJuYWwgQXJ0aWNsZSI+MTc8L3JlZi10
eXBlPjxjb250cmlidXRvcnM+PGF1dGhvcnM+PGF1dGhvcj5XYW5nLCBMZWk8L2F1dGhvcj48YXV0
aG9yPkx1bywgSHViaW48L2F1dGhvcj48YXV0aG9yPkRlbmcsIFNoZW5naHVhPC9hdXRob3I+PGF1
dGhvcj5TdW4sIFlpbmc8L2F1dGhvcj48YXV0aG9yPldhbmcsIENvbmc8L2F1dGhvcj48L2F1dGhv
cnM+PC9jb250cmlidXRvcnM+PHRpdGxlcz48dGl0bGU+VW5pYXhpYWwgTmVnYXRpdmUgVGhlcm1h
bCBFeHBhbnNpb24sIE5lZ2F0aXZlIExpbmVhciBDb21wcmVzc2liaWxpdHksIGFuZCBOZWdhdGl2
ZSBQb2lzc29u4oCZcyBSYXRpbyBJbmR1Y2VkIGJ5IFNwZWNpZmljIFRvcG9sb2d5IGluIFpuW0F1
KENOKTJdMjwvdGl0bGU+PHNlY29uZGFyeS10aXRsZT5Jbm9yZ2FuaWMgQ2hlbWlzdHJ5PC9zZWNv
bmRhcnktdGl0bGU+PC90aXRsZXM+PHBlcmlvZGljYWw+PGZ1bGwtdGl0bGU+SW5vcmdhbmljIENo
ZW1pc3RyeTwvZnVsbC10aXRsZT48L3BlcmlvZGljYWw+PHBhZ2VzPjE1MTAxLTE1MTA5PC9wYWdl
cz48dm9sdW1lPjU2PC92b2x1bWU+PG51bWJlcj4yNDwvbnVtYmVyPjxkYXRlcz48eWVhcj4yMDE3
PC95ZWFyPjxwdWItZGF0ZXM+PGRhdGU+MjAxNy8xMi8xODwvZGF0ZT48L3B1Yi1kYXRlcz48L2Rh
dGVzPjxwdWJsaXNoZXI+QW1lcmljYW4gQ2hlbWljYWwgU29jaWV0eTwvcHVibGlzaGVyPjxpc2Ju
PjAwMjAtMTY2OTwvaXNibj48dXJscz48cmVsYXRlZC11cmxzPjx1cmw+aHR0cHM6Ly9kb2kub3Jn
LzEwLjEwMjEvYWNzLmlub3JnY2hlbS43YjAyNDE2PC91cmw+PC9yZWxhdGVkLXVybHM+PC91cmxz
PjxlbGVjdHJvbmljLXJlc291cmNlLW51bT4xMC4xMDIxL2Fjcy5pbm9yZ2NoZW0uN2IwMjQxNjwv
ZWxlY3Ryb25pYy1yZXNvdXJjZS1udW0+PC9yZWNvcmQ+PC9DaXRlPjxDaXRlPjxBdXRob3I+S29y
xI1vazwvQXV0aG9yPjxZZWFyPjIwMDk8L1llYXI+PFJlY051bT4xNzcwPC9SZWNOdW0+PHJlY29y
ZD48cmVjLW51bWJlcj4xNzcwPC9yZWMtbnVtYmVyPjxmb3JlaWduLWtleXM+PGtleSBhcHA9IkVO
IiBkYi1pZD0idnJycmZkYXJwZWVyZHBldGFkcTVmOXNkNXN0MHNyd2FmNWZhIiB0aW1lc3RhbXA9
IjE2MTc3OTg4ODQiPjE3NzA8L2tleT48L2ZvcmVpZ24ta2V5cz48cmVmLXR5cGUgbmFtZT0iSm91
cm5hbCBBcnRpY2xlIj4xNzwvcmVmLXR5cGU+PGNvbnRyaWJ1dG9ycz48YXV0aG9ycz48YXV0aG9y
PktvcsSNb2ssIEphc21pbmUgTC48L2F1dGhvcj48YXV0aG9yPkthdHosIE1pY2hhZWwgSi48L2F1
dGhvcj48YXV0aG9yPkxlem5vZmYsIERhbmllbCBCLjwvYXV0aG9yPjwvYXV0aG9ycz48L2NvbnRy
aWJ1dG9ycz48dGl0bGVzPjx0aXRsZT5JbXBhY3Qgb2YgTWV0YWxsb3BoaWxpY2l0eSBvbiDigJxD
b2xvc3NhbOKAnSBQb3NpdGl2ZSBhbmQgTmVnYXRpdmUgVGhlcm1hbCBFeHBhbnNpb24gaW4gYSBT
ZXJpZXMgb2YgSXNvc3RydWN0dXJhbCBEaWN5YW5vbWV0YWxsYXRlIENvb3JkaW5hdGlvbiBQb2x5
bWVyczwvdGl0bGU+PHNlY29uZGFyeS10aXRsZT5Kb3VybmFsIG9mIHRoZSBBbWVyaWNhbiBDaGVt
aWNhbCBTb2NpZXR5PC9zZWNvbmRhcnktdGl0bGU+PC90aXRsZXM+PHBlcmlvZGljYWw+PGZ1bGwt
dGl0bGU+Sm91cm5hbCBvZiB0aGUgQW1lcmljYW4gQ2hlbWljYWwgU29jaWV0eTwvZnVsbC10aXRs
ZT48YWJici0xPkouIEFtLiBDaGVtLiBTb2MuPC9hYmJyLTE+PC9wZXJpb2RpY2FsPjxwYWdlcz40
ODY2LTQ4NzE8L3BhZ2VzPjx2b2x1bWU+MTMxPC92b2x1bWU+PG51bWJlcj4xMzwvbnVtYmVyPjxk
YXRlcz48eWVhcj4yMDA5PC95ZWFyPjxwdWItZGF0ZXM+PGRhdGU+MjAwOS8wNC8wODwvZGF0ZT48
L3B1Yi1kYXRlcz48L2RhdGVzPjxwdWJsaXNoZXI+QW1lcmljYW4gQ2hlbWljYWwgU29jaWV0eTwv
cHVibGlzaGVyPjxpc2JuPjAwMDItNzg2MzwvaXNibj48dXJscz48cmVsYXRlZC11cmxzPjx1cmw+
aHR0cHM6Ly9kb2kub3JnLzEwLjEwMjEvamE4MDk2MzFyPC91cmw+PC9yZWxhdGVkLXVybHM+PC91
cmxzPjxlbGVjdHJvbmljLXJlc291cmNlLW51bT4xMC4xMDIxL2phODA5NjMxcjwvZWxlY3Ryb25p
Yy1yZXNvdXJjZS1udW0+PC9yZWNvcmQ+PC9DaXRlPjxDaXRlPjxBdXRob3I+T21hcnk8L0F1dGhv
cj48WWVhcj4xOTk4PC9ZZWFyPjxSZWNOdW0+MTgwMjwvUmVjTnVtPjxyZWNvcmQ+PHJlYy1udW1i
ZXI+MTgwMjwvcmVjLW51bWJlcj48Zm9yZWlnbi1rZXlzPjxrZXkgYXBwPSJFTiIgZGItaWQ9InZy
cnJmZGFycGVlcmRwZXRhZHE1ZjlzZDVzdDBzcndhZjVmYSIgdGltZXN0YW1wPSIxNjE3OTEyNzEz
Ij4xODAyPC9rZXk+PC9mb3JlaWduLWtleXM+PHJlZi10eXBlIG5hbWU9IkpvdXJuYWwgQXJ0aWNs
ZSI+MTc8L3JlZi10eXBlPjxjb250cmlidXRvcnM+PGF1dGhvcnM+PGF1dGhvcj5PbWFyeSwgTW9o
YW1tYWQgQS48L2F1dGhvcj48YXV0aG9yPlBhdHRlcnNvbiwgSG93YXJkIEguPC9hdXRob3I+PC9h
dXRob3JzPjwvY29udHJpYnV0b3JzPjx0aXRsZXM+PHRpdGxlPlRlbXBlcmF0dXJlLURlcGVuZGVu
dCBQaG90b2x1bWluZXNjZW5jZSBQcm9wZXJ0aWVzIG9mIFRsW0FnKENOKTJdOuKAiSBGb3JtYXRp
b24gb2YgTHVtaW5lc2NlbnQgTWV0YWziiJJNZXRhbC1Cb25kZWQgSW5vcmdhbmljIEV4Y2lwbGV4
ZXMgaW4gdGhlIFNvbGlkIFN0YXRlPC90aXRsZT48c2Vjb25kYXJ5LXRpdGxlPklub3JnYW5pYyBD
aGVtaXN0cnk8L3NlY29uZGFyeS10aXRsZT48L3RpdGxlcz48cGVyaW9kaWNhbD48ZnVsbC10aXRs
ZT5Jbm9yZ2FuaWMgQ2hlbWlzdHJ5PC9mdWxsLXRpdGxlPjwvcGVyaW9kaWNhbD48cGFnZXM+MTA2
MC0xMDY2PC9wYWdlcz48dm9sdW1lPjM3PC92b2x1bWU+PG51bWJlcj41PC9udW1iZXI+PGRhdGVz
Pjx5ZWFyPjE5OTg8L3llYXI+PHB1Yi1kYXRlcz48ZGF0ZT4xOTk4LzAzLzA5PC9kYXRlPjwvcHVi
LWRhdGVzPjwvZGF0ZXM+PHB1Ymxpc2hlcj5BbWVyaWNhbiBDaGVtaWNhbCBTb2NpZXR5PC9wdWJs
aXNoZXI+PGlzYm4+MDAyMC0xNjY5PC9pc2JuPjx1cmxzPjxyZWxhdGVkLXVybHM+PHVybD5odHRw
czovL2RvaS5vcmcvMTAuMTAyMS9pYzk3MDgyM3k8L3VybD48L3JlbGF0ZWQtdXJscz48L3VybHM+
PGVsZWN0cm9uaWMtcmVzb3VyY2UtbnVtPjEwLjEwMjEvaWM5NzA4MjN5PC9lbGVjdHJvbmljLXJl
c291cmNlLW51bT48L3JlY29yZD48L0NpdGU+PENpdGU+PEF1dGhvcj5GaXNjaGVyPC9BdXRob3I+
PFllYXI+MjAwMjwvWWVhcj48UmVjTnVtPjE4MDM8L1JlY051bT48cmVjb3JkPjxyZWMtbnVtYmVy
PjE4MDM8L3JlYy1udW1iZXI+PGZvcmVpZ24ta2V5cz48a2V5IGFwcD0iRU4iIGRiLWlkPSJ2cnJy
ZmRhcnBlZXJkcGV0YWRxNWY5c2Q1c3Qwc3J3YWY1ZmEiIHRpbWVzdGFtcD0iMTYxNzkxMjgxNCI+
MTgwMzwva2V5PjwvZm9yZWlnbi1rZXlzPjxyZWYtdHlwZSBuYW1lPSJKb3VybmFsIEFydGljbGUi
PjE3PC9yZWYtdHlwZT48Y29udHJpYnV0b3JzPjxhdXRob3JzPjxhdXRob3I+RmlzY2hlciwgUC48
L2F1dGhvcj48YXV0aG9yPkx1Y2FzLCBCLjwvYXV0aG9yPjxhdXRob3I+T21hcnksIE0uIEEuPC9h
dXRob3I+PGF1dGhvcj5MYXJvY2hlbGxlLCBDLiBMLjwvYXV0aG9yPjxhdXRob3I+UGF0dGVyc29u
LCBILiBILjwvYXV0aG9yPjwvYXV0aG9ycz48L2NvbnRyaWJ1dG9ycz48dGl0bGVzPjx0aXRsZT5S
ZXZlcnNpYmxlIEx1bWluZXNjZW5jZSBUaGVybW9jaHJvbWlzbSBpbiBEaXBvdGFzc2l1bXNvZGl1
bSBUcmlzW2RpY3lhbm9hcmdlbnRhdGUoSSldIGFuZCB0aGUgUm9sZSBvZiBTdHJ1Y3R1cmFsIFBo
YXNlIFRyYW5zaXRpb25zPC90aXRsZT48c2Vjb25kYXJ5LXRpdGxlPkpvdXJuYWwgb2YgU29saWQg
U3RhdGUgQ2hlbWlzdHJ5PC9zZWNvbmRhcnktdGl0bGU+PC90aXRsZXM+PHBlcmlvZGljYWw+PGZ1
bGwtdGl0bGU+Sm91cm5hbCBvZiBTb2xpZCBTdGF0ZSBDaGVtaXN0cnk8L2Z1bGwtdGl0bGU+PC9w
ZXJpb2RpY2FsPjxwYWdlcz4yNjctMjc0PC9wYWdlcz48dm9sdW1lPjE2ODwvdm9sdW1lPjxudW1i
ZXI+MTwvbnVtYmVyPjxrZXl3b3Jkcz48a2V5d29yZD5sdW1pbmVzY2VuY2UgdGhlcm1vY2hyb21p
c208L2tleXdvcmQ+PGtleXdvcmQ+cGhhc2UgdHJhbnNpdGlvbnM8L2tleXdvcmQ+PGtleXdvcmQ+
dGVtcGVyYXR1cmUgZGVwZW5kZW5jZTwva2V5d29yZD48a2V5d29yZD5jcnlzdGFsIHN0cnVjdHVy
ZTwva2V5d29yZD48a2V5d29yZD5uZXV0cm9uIGFuZCBzeW5jaHJvdHJvbiBYLXJheSBkaWZmcmFj
dGlvbi48L2tleXdvcmQ+PC9rZXl3b3Jkcz48ZGF0ZXM+PHllYXI+MjAwMjwveWVhcj48cHViLWRh
dGVzPjxkYXRlPjIwMDIvMTAvMDEvPC9kYXRlPjwvcHViLWRhdGVzPjwvZGF0ZXM+PGlzYm4+MDAy
Mi00NTk2PC9pc2JuPjx1cmxzPjxyZWxhdGVkLXVybHM+PHVybD5odHRwczovL3d3dy5zY2llbmNl
ZGlyZWN0LmNvbS9zY2llbmNlL2FydGljbGUvcGlpL1MwMDIyNDU5NjAyOTk3MjE1PC91cmw+PC9y
ZWxhdGVkLXVybHM+PC91cmxzPjxlbGVjdHJvbmljLXJlc291cmNlLW51bT5odHRwczovL2RvaS5v
cmcvMTAuMTAwNi9qc3NjLjIwMDIuOTcyMTwvZWxlY3Ryb25pYy1yZXNvdXJjZS1udW0+PC9yZWNv
cmQ+PC9DaXRlPjxDaXRlPjxBdXRob3I+RmlzY2hlcjwvQXV0aG9yPjxZZWFyPjIwMDI8L1llYXI+
PFJlY051bT4xODA0PC9SZWNOdW0+PHJlY29yZD48cmVjLW51bWJlcj4xODA0PC9yZWMtbnVtYmVy
Pjxmb3JlaWduLWtleXM+PGtleSBhcHA9IkVOIiBkYi1pZD0idnJycmZkYXJwZWVyZHBldGFkcTVm
OXNkNXN0MHNyd2FmNWZhIiB0aW1lc3RhbXA9IjE2MTc5MTI5MjQiPjE4MDQ8L2tleT48L2ZvcmVp
Z24ta2V5cz48cmVmLXR5cGUgbmFtZT0iSm91cm5hbCBBcnRpY2xlIj4xNzwvcmVmLXR5cGU+PGNv
bnRyaWJ1dG9ycz48YXV0aG9ycz48YXV0aG9yPkZpc2NoZXIsIFAuPC9hdXRob3I+PGF1dGhvcj5M
dWNhcywgQi48L2F1dGhvcj48YXV0aG9yPlBhdHRlcnNvbiwgSC4gSC48L2F1dGhvcj48YXV0aG9y
Pkxhcm9jaGVsbGUsIEMuIEwuPC9hdXRob3I+PC9hdXRob3JzPjwvY29udHJpYnV0b3JzPjx0aXRs
ZXM+PHRpdGxlPlRlbXBlcmF0dXJlIGRlcGVuZGVuY2Ugb2YgdGhlIGNoZW1pY2FsIHN0cnVjdHVy
ZSBvZiBLMk5hW0FnKENOKTJdMzwvdGl0bGU+PHNlY29uZGFyeS10aXRsZT5BcHBsaWVkIFBoeXNp
Y3MgQTwvc2Vjb25kYXJ5LXRpdGxlPjwvdGl0bGVzPjxwZXJpb2RpY2FsPjxmdWxsLXRpdGxlPkFw
cGxpZWQgUGh5c2ljcyBBPC9mdWxsLXRpdGxlPjwvcGVyaW9kaWNhbD48cGFnZXM+czEyOTYtczEy
OTg8L3BhZ2VzPjx2b2x1bWU+NzQ8L3ZvbHVtZT48bnVtYmVyPjE8L251bWJlcj48ZGF0ZXM+PHll
YXI+MjAwMjwveWVhcj48cHViLWRhdGVzPjxkYXRlPjIwMDIvMTIvMDE8L2RhdGU+PC9wdWItZGF0
ZXM+PC9kYXRlcz48aXNibj4xNDMyLTA2MzA8L2lzYm4+PHVybHM+PHJlbGF0ZWQtdXJscz48dXJs
Pmh0dHBzOi8vZG9pLm9yZy8xMC4xMDA3L3MwMDMzOTAxMDEyMjE8L3VybD48L3JlbGF0ZWQtdXJs
cz48L3VybHM+PGVsZWN0cm9uaWMtcmVzb3VyY2UtbnVtPjEwLjEwMDcvczAwMzM5MDEwMTIyMTwv
ZWxlY3Ryb25pYy1yZXNvdXJjZS1udW0+PC9yZWNvcmQ+PC9DaXRlPjwvRW5kTm90ZT4A
</w:fldData>
        </w:fldChar>
      </w:r>
      <w:r w:rsidR="00A84E9C" w:rsidRPr="000A457F">
        <w:rPr>
          <w:rFonts w:cstheme="minorHAnsi"/>
        </w:rPr>
        <w:instrText xml:space="preserve"> ADDIN EN.CITE </w:instrText>
      </w:r>
      <w:r w:rsidR="00A84E9C" w:rsidRPr="000A457F">
        <w:rPr>
          <w:rFonts w:cstheme="minorHAnsi"/>
        </w:rPr>
        <w:fldChar w:fldCharType="begin">
          <w:fldData xml:space="preserve">PEVuZE5vdGU+PENpdGU+PEF1dGhvcj5Hb29kd2luPC9BdXRob3I+PFllYXI+MjAwOTwvWWVhcj48
UmVjTnVtPjE3OTg8L1JlY051bT48RGlzcGxheVRleHQ+PHN0eWxlIGZhY2U9InN1cGVyc2NyaXB0
Ij4xOSwgMjEsIDIyLCA5MywgMTEwLTExMjwvc3R5bGU+PC9EaXNwbGF5VGV4dD48cmVjb3JkPjxy
ZWMtbnVtYmVyPjE3OTg8L3JlYy1udW1iZXI+PGZvcmVpZ24ta2V5cz48a2V5IGFwcD0iRU4iIGRi
LWlkPSJ2cnJyZmRhcnBlZXJkcGV0YWRxNWY5c2Q1c3Qwc3J3YWY1ZmEiIHRpbWVzdGFtcD0iMTYx
NzkxMjI1NCI+MTc5ODwva2V5PjwvZm9yZWlnbi1rZXlzPjxyZWYtdHlwZSBuYW1lPSJKb3VybmFs
IEFydGljbGUiPjE3PC9yZWYtdHlwZT48Y29udHJpYnV0b3JzPjxhdXRob3JzPjxhdXRob3I+R29v
ZHdpbiwgQW5kcmV3IEwuPC9hdXRob3I+PGF1dGhvcj5LZW5uZWR5LCBCcmVuZGFuIEouPC9hdXRo
b3I+PGF1dGhvcj5LZXBlcnQsIENhbWVyb24gSi48L2F1dGhvcj48L2F1dGhvcnM+PC9jb250cmli
dXRvcnM+PHRpdGxlcz48dGl0bGU+VGhlcm1hbCBFeHBhbnNpb24gTWF0Y2hpbmcgdmlhIEZyYW1l
d29yayBGbGV4aWJpbGl0eSBpbiBaaW5jIERpY3lhbm9tZXRhbGxhdGVzPC90aXRsZT48c2Vjb25k
YXJ5LXRpdGxlPkpvdXJuYWwgb2YgdGhlIEFtZXJpY2FuIENoZW1pY2FsIFNvY2lldHk8L3NlY29u
ZGFyeS10aXRsZT48L3RpdGxlcz48cGVyaW9kaWNhbD48ZnVsbC10aXRsZT5Kb3VybmFsIG9mIHRo
ZSBBbWVyaWNhbiBDaGVtaWNhbCBTb2NpZXR5PC9mdWxsLXRpdGxlPjxhYmJyLTE+Si4gQW0uIENo
ZW0uIFNvYy48L2FiYnItMT48L3BlcmlvZGljYWw+PHBhZ2VzPjYzMzQtNjMzNTwvcGFnZXM+PHZv
bHVtZT4xMzE8L3ZvbHVtZT48bnVtYmVyPjE4PC9udW1iZXI+PGRhdGVzPjx5ZWFyPjIwMDk8L3ll
YXI+PHB1Yi1kYXRlcz48ZGF0ZT4yMDA5LzA1LzEzPC9kYXRlPjwvcHViLWRhdGVzPjwvZGF0ZXM+
PHB1Ymxpc2hlcj5BbWVyaWNhbiBDaGVtaWNhbCBTb2NpZXR5PC9wdWJsaXNoZXI+PGlzYm4+MDAw
Mi03ODYzPC9pc2JuPjx1cmxzPjxyZWxhdGVkLXVybHM+PHVybD5odHRwczovL2RvaS5vcmcvMTAu
MTAyMS9qYTkwMTM1NWI8L3VybD48L3JlbGF0ZWQtdXJscz48L3VybHM+PGVsZWN0cm9uaWMtcmVz
b3VyY2UtbnVtPjEwLjEwMjEvamE5MDEzNTViPC9lbGVjdHJvbmljLXJlc291cmNlLW51bT48L3Jl
Y29yZD48L0NpdGU+PENpdGU+PEF1dGhvcj5CbGFrZTwvQXV0aG9yPjxZZWFyPjIwMTk8L1llYXI+
PFJlY051bT4xNzk5PC9SZWNOdW0+PHJlY29yZD48cmVjLW51bWJlcj4xNzk5PC9yZWMtbnVtYmVy
Pjxmb3JlaWduLWtleXM+PGtleSBhcHA9IkVOIiBkYi1pZD0idnJycmZkYXJwZWVyZHBldGFkcTVm
OXNkNXN0MHNyd2FmNWZhIiB0aW1lc3RhbXA9IjE2MTc5MTIzODYiPjE3OTk8L2tleT48L2ZvcmVp
Z24ta2V5cz48cmVmLXR5cGUgbmFtZT0iSm91cm5hbCBBcnRpY2xlIj4xNzwvcmVmLXR5cGU+PGNv
bnRyaWJ1dG9ycz48YXV0aG9ycz48YXV0aG9yPkJsYWtlLCBBbGV4YW5kZXIgSi48L2F1dGhvcj48
YXV0aG9yPkRvbmFtYXLDrWEsIFJvY8OtbzwvYXV0aG9yPjxhdXRob3I+TGlwcG9saXMsIFZpdG88
L2F1dGhvcj48YXV0aG9yPkzDs3Blei1kZS1MdXp1cmlhZ2EsIEpvc8OpIE0uPC9hdXRob3I+PGF1
dGhvcj5Nb25nZSwgTWlndWVsPC9hdXRob3I+PGF1dGhvcj5PbG1vcywgTWFyw61hIEUuPC9hdXRo
b3I+PGF1dGhvcj5TZWFsLCBBbGV4YW5kZXI8L2F1dGhvcj48YXV0aG9yPldlaW5zdGVpbiwgSnVs
aWEgQS48L2F1dGhvcj48L2F1dGhvcnM+PC9jb250cmlidXRvcnM+PHRpdGxlcz48dGl0bGU+VW5l
cXVpdm9jYWwgRXhwZXJpbWVudGFsIEV2aWRlbmNlIG9mIHRoZSBSZWxhdGlvbnNoaXAgYmV0d2Vl
biBFbWlzc2lvbiBFbmVyZ2llcyBhbmQgQXVyb3BoaWxpYyBJbnRlcmFjdGlvbnM8L3RpdGxlPjxz
ZWNvbmRhcnktdGl0bGU+SW5vcmdhbmljIENoZW1pc3RyeTwvc2Vjb25kYXJ5LXRpdGxlPjwvdGl0
bGVzPjxwZXJpb2RpY2FsPjxmdWxsLXRpdGxlPklub3JnYW5pYyBDaGVtaXN0cnk8L2Z1bGwtdGl0
bGU+PC9wZXJpb2RpY2FsPjxwYWdlcz40OTU0LTQ5NjE8L3BhZ2VzPjx2b2x1bWU+NTg8L3ZvbHVt
ZT48bnVtYmVyPjg8L251bWJlcj48ZGF0ZXM+PHllYXI+MjAxOTwveWVhcj48cHViLWRhdGVzPjxk
YXRlPjIwMTkvMDQvMTU8L2RhdGU+PC9wdWItZGF0ZXM+PC9kYXRlcz48cHVibGlzaGVyPkFtZXJp
Y2FuIENoZW1pY2FsIFNvY2lldHk8L3B1Ymxpc2hlcj48aXNibj4wMDIwLTE2Njk8L2lzYm4+PHVy
bHM+PHJlbGF0ZWQtdXJscz48dXJsPmh0dHBzOi8vZG9pLm9yZy8xMC4xMDIxL2Fjcy5pbm9yZ2No
ZW0uOGIwMzYyMTwvdXJsPjwvcmVsYXRlZC11cmxzPjwvdXJscz48ZWxlY3Ryb25pYy1yZXNvdXJj
ZS1udW0+MTAuMTAyMS9hY3MuaW5vcmdjaGVtLjhiMDM2MjE8L2VsZWN0cm9uaWMtcmVzb3VyY2Ut
bnVtPjwvcmVjb3JkPjwvQ2l0ZT48Q2l0ZT48QXV0aG9yPldhbmc8L0F1dGhvcj48WWVhcj4yMDE3
PC9ZZWFyPjxSZWNOdW0+MTgwMDwvUmVjTnVtPjxyZWNvcmQ+PHJlYy1udW1iZXI+MTgwMDwvcmVj
LW51bWJlcj48Zm9yZWlnbi1rZXlzPjxrZXkgYXBwPSJFTiIgZGItaWQ9InZycnJmZGFycGVlcmRw
ZXRhZHE1ZjlzZDVzdDBzcndhZjVmYSIgdGltZXN0YW1wPSIxNjE3OTEyNTE3Ij4xODAwPC9rZXk+
PC9mb3JlaWduLWtleXM+PHJlZi10eXBlIG5hbWU9IkpvdXJuYWwgQXJ0aWNsZSI+MTc8L3JlZi10
eXBlPjxjb250cmlidXRvcnM+PGF1dGhvcnM+PGF1dGhvcj5XYW5nLCBMZWk8L2F1dGhvcj48YXV0
aG9yPkx1bywgSHViaW48L2F1dGhvcj48YXV0aG9yPkRlbmcsIFNoZW5naHVhPC9hdXRob3I+PGF1
dGhvcj5TdW4sIFlpbmc8L2F1dGhvcj48YXV0aG9yPldhbmcsIENvbmc8L2F1dGhvcj48L2F1dGhv
cnM+PC9jb250cmlidXRvcnM+PHRpdGxlcz48dGl0bGU+VW5pYXhpYWwgTmVnYXRpdmUgVGhlcm1h
bCBFeHBhbnNpb24sIE5lZ2F0aXZlIExpbmVhciBDb21wcmVzc2liaWxpdHksIGFuZCBOZWdhdGl2
ZSBQb2lzc29u4oCZcyBSYXRpbyBJbmR1Y2VkIGJ5IFNwZWNpZmljIFRvcG9sb2d5IGluIFpuW0F1
KENOKTJdMjwvdGl0bGU+PHNlY29uZGFyeS10aXRsZT5Jbm9yZ2FuaWMgQ2hlbWlzdHJ5PC9zZWNv
bmRhcnktdGl0bGU+PC90aXRsZXM+PHBlcmlvZGljYWw+PGZ1bGwtdGl0bGU+SW5vcmdhbmljIENo
ZW1pc3RyeTwvZnVsbC10aXRsZT48L3BlcmlvZGljYWw+PHBhZ2VzPjE1MTAxLTE1MTA5PC9wYWdl
cz48dm9sdW1lPjU2PC92b2x1bWU+PG51bWJlcj4yNDwvbnVtYmVyPjxkYXRlcz48eWVhcj4yMDE3
PC95ZWFyPjxwdWItZGF0ZXM+PGRhdGU+MjAxNy8xMi8xODwvZGF0ZT48L3B1Yi1kYXRlcz48L2Rh
dGVzPjxwdWJsaXNoZXI+QW1lcmljYW4gQ2hlbWljYWwgU29jaWV0eTwvcHVibGlzaGVyPjxpc2Ju
PjAwMjAtMTY2OTwvaXNibj48dXJscz48cmVsYXRlZC11cmxzPjx1cmw+aHR0cHM6Ly9kb2kub3Jn
LzEwLjEwMjEvYWNzLmlub3JnY2hlbS43YjAyNDE2PC91cmw+PC9yZWxhdGVkLXVybHM+PC91cmxz
PjxlbGVjdHJvbmljLXJlc291cmNlLW51bT4xMC4xMDIxL2Fjcy5pbm9yZ2NoZW0uN2IwMjQxNjwv
ZWxlY3Ryb25pYy1yZXNvdXJjZS1udW0+PC9yZWNvcmQ+PC9DaXRlPjxDaXRlPjxBdXRob3I+S29y
xI1vazwvQXV0aG9yPjxZZWFyPjIwMDk8L1llYXI+PFJlY051bT4xNzcwPC9SZWNOdW0+PHJlY29y
ZD48cmVjLW51bWJlcj4xNzcwPC9yZWMtbnVtYmVyPjxmb3JlaWduLWtleXM+PGtleSBhcHA9IkVO
IiBkYi1pZD0idnJycmZkYXJwZWVyZHBldGFkcTVmOXNkNXN0MHNyd2FmNWZhIiB0aW1lc3RhbXA9
IjE2MTc3OTg4ODQiPjE3NzA8L2tleT48L2ZvcmVpZ24ta2V5cz48cmVmLXR5cGUgbmFtZT0iSm91
cm5hbCBBcnRpY2xlIj4xNzwvcmVmLXR5cGU+PGNvbnRyaWJ1dG9ycz48YXV0aG9ycz48YXV0aG9y
PktvcsSNb2ssIEphc21pbmUgTC48L2F1dGhvcj48YXV0aG9yPkthdHosIE1pY2hhZWwgSi48L2F1
dGhvcj48YXV0aG9yPkxlem5vZmYsIERhbmllbCBCLjwvYXV0aG9yPjwvYXV0aG9ycz48L2NvbnRy
aWJ1dG9ycz48dGl0bGVzPjx0aXRsZT5JbXBhY3Qgb2YgTWV0YWxsb3BoaWxpY2l0eSBvbiDigJxD
b2xvc3NhbOKAnSBQb3NpdGl2ZSBhbmQgTmVnYXRpdmUgVGhlcm1hbCBFeHBhbnNpb24gaW4gYSBT
ZXJpZXMgb2YgSXNvc3RydWN0dXJhbCBEaWN5YW5vbWV0YWxsYXRlIENvb3JkaW5hdGlvbiBQb2x5
bWVyczwvdGl0bGU+PHNlY29uZGFyeS10aXRsZT5Kb3VybmFsIG9mIHRoZSBBbWVyaWNhbiBDaGVt
aWNhbCBTb2NpZXR5PC9zZWNvbmRhcnktdGl0bGU+PC90aXRsZXM+PHBlcmlvZGljYWw+PGZ1bGwt
dGl0bGU+Sm91cm5hbCBvZiB0aGUgQW1lcmljYW4gQ2hlbWljYWwgU29jaWV0eTwvZnVsbC10aXRs
ZT48YWJici0xPkouIEFtLiBDaGVtLiBTb2MuPC9hYmJyLTE+PC9wZXJpb2RpY2FsPjxwYWdlcz40
ODY2LTQ4NzE8L3BhZ2VzPjx2b2x1bWU+MTMxPC92b2x1bWU+PG51bWJlcj4xMzwvbnVtYmVyPjxk
YXRlcz48eWVhcj4yMDA5PC95ZWFyPjxwdWItZGF0ZXM+PGRhdGU+MjAwOS8wNC8wODwvZGF0ZT48
L3B1Yi1kYXRlcz48L2RhdGVzPjxwdWJsaXNoZXI+QW1lcmljYW4gQ2hlbWljYWwgU29jaWV0eTwv
cHVibGlzaGVyPjxpc2JuPjAwMDItNzg2MzwvaXNibj48dXJscz48cmVsYXRlZC11cmxzPjx1cmw+
aHR0cHM6Ly9kb2kub3JnLzEwLjEwMjEvamE4MDk2MzFyPC91cmw+PC9yZWxhdGVkLXVybHM+PC91
cmxzPjxlbGVjdHJvbmljLXJlc291cmNlLW51bT4xMC4xMDIxL2phODA5NjMxcjwvZWxlY3Ryb25p
Yy1yZXNvdXJjZS1udW0+PC9yZWNvcmQ+PC9DaXRlPjxDaXRlPjxBdXRob3I+T21hcnk8L0F1dGhv
cj48WWVhcj4xOTk4PC9ZZWFyPjxSZWNOdW0+MTgwMjwvUmVjTnVtPjxyZWNvcmQ+PHJlYy1udW1i
ZXI+MTgwMjwvcmVjLW51bWJlcj48Zm9yZWlnbi1rZXlzPjxrZXkgYXBwPSJFTiIgZGItaWQ9InZy
cnJmZGFycGVlcmRwZXRhZHE1ZjlzZDVzdDBzcndhZjVmYSIgdGltZXN0YW1wPSIxNjE3OTEyNzEz
Ij4xODAyPC9rZXk+PC9mb3JlaWduLWtleXM+PHJlZi10eXBlIG5hbWU9IkpvdXJuYWwgQXJ0aWNs
ZSI+MTc8L3JlZi10eXBlPjxjb250cmlidXRvcnM+PGF1dGhvcnM+PGF1dGhvcj5PbWFyeSwgTW9o
YW1tYWQgQS48L2F1dGhvcj48YXV0aG9yPlBhdHRlcnNvbiwgSG93YXJkIEguPC9hdXRob3I+PC9h
dXRob3JzPjwvY29udHJpYnV0b3JzPjx0aXRsZXM+PHRpdGxlPlRlbXBlcmF0dXJlLURlcGVuZGVu
dCBQaG90b2x1bWluZXNjZW5jZSBQcm9wZXJ0aWVzIG9mIFRsW0FnKENOKTJdOuKAiSBGb3JtYXRp
b24gb2YgTHVtaW5lc2NlbnQgTWV0YWziiJJNZXRhbC1Cb25kZWQgSW5vcmdhbmljIEV4Y2lwbGV4
ZXMgaW4gdGhlIFNvbGlkIFN0YXRlPC90aXRsZT48c2Vjb25kYXJ5LXRpdGxlPklub3JnYW5pYyBD
aGVtaXN0cnk8L3NlY29uZGFyeS10aXRsZT48L3RpdGxlcz48cGVyaW9kaWNhbD48ZnVsbC10aXRs
ZT5Jbm9yZ2FuaWMgQ2hlbWlzdHJ5PC9mdWxsLXRpdGxlPjwvcGVyaW9kaWNhbD48cGFnZXM+MTA2
MC0xMDY2PC9wYWdlcz48dm9sdW1lPjM3PC92b2x1bWU+PG51bWJlcj41PC9udW1iZXI+PGRhdGVz
Pjx5ZWFyPjE5OTg8L3llYXI+PHB1Yi1kYXRlcz48ZGF0ZT4xOTk4LzAzLzA5PC9kYXRlPjwvcHVi
LWRhdGVzPjwvZGF0ZXM+PHB1Ymxpc2hlcj5BbWVyaWNhbiBDaGVtaWNhbCBTb2NpZXR5PC9wdWJs
aXNoZXI+PGlzYm4+MDAyMC0xNjY5PC9pc2JuPjx1cmxzPjxyZWxhdGVkLXVybHM+PHVybD5odHRw
czovL2RvaS5vcmcvMTAuMTAyMS9pYzk3MDgyM3k8L3VybD48L3JlbGF0ZWQtdXJscz48L3VybHM+
PGVsZWN0cm9uaWMtcmVzb3VyY2UtbnVtPjEwLjEwMjEvaWM5NzA4MjN5PC9lbGVjdHJvbmljLXJl
c291cmNlLW51bT48L3JlY29yZD48L0NpdGU+PENpdGU+PEF1dGhvcj5GaXNjaGVyPC9BdXRob3I+
PFllYXI+MjAwMjwvWWVhcj48UmVjTnVtPjE4MDM8L1JlY051bT48cmVjb3JkPjxyZWMtbnVtYmVy
PjE4MDM8L3JlYy1udW1iZXI+PGZvcmVpZ24ta2V5cz48a2V5IGFwcD0iRU4iIGRiLWlkPSJ2cnJy
ZmRhcnBlZXJkcGV0YWRxNWY5c2Q1c3Qwc3J3YWY1ZmEiIHRpbWVzdGFtcD0iMTYxNzkxMjgxNCI+
MTgwMzwva2V5PjwvZm9yZWlnbi1rZXlzPjxyZWYtdHlwZSBuYW1lPSJKb3VybmFsIEFydGljbGUi
PjE3PC9yZWYtdHlwZT48Y29udHJpYnV0b3JzPjxhdXRob3JzPjxhdXRob3I+RmlzY2hlciwgUC48
L2F1dGhvcj48YXV0aG9yPkx1Y2FzLCBCLjwvYXV0aG9yPjxhdXRob3I+T21hcnksIE0uIEEuPC9h
dXRob3I+PGF1dGhvcj5MYXJvY2hlbGxlLCBDLiBMLjwvYXV0aG9yPjxhdXRob3I+UGF0dGVyc29u
LCBILiBILjwvYXV0aG9yPjwvYXV0aG9ycz48L2NvbnRyaWJ1dG9ycz48dGl0bGVzPjx0aXRsZT5S
ZXZlcnNpYmxlIEx1bWluZXNjZW5jZSBUaGVybW9jaHJvbWlzbSBpbiBEaXBvdGFzc2l1bXNvZGl1
bSBUcmlzW2RpY3lhbm9hcmdlbnRhdGUoSSldIGFuZCB0aGUgUm9sZSBvZiBTdHJ1Y3R1cmFsIFBo
YXNlIFRyYW5zaXRpb25zPC90aXRsZT48c2Vjb25kYXJ5LXRpdGxlPkpvdXJuYWwgb2YgU29saWQg
U3RhdGUgQ2hlbWlzdHJ5PC9zZWNvbmRhcnktdGl0bGU+PC90aXRsZXM+PHBlcmlvZGljYWw+PGZ1
bGwtdGl0bGU+Sm91cm5hbCBvZiBTb2xpZCBTdGF0ZSBDaGVtaXN0cnk8L2Z1bGwtdGl0bGU+PC9w
ZXJpb2RpY2FsPjxwYWdlcz4yNjctMjc0PC9wYWdlcz48dm9sdW1lPjE2ODwvdm9sdW1lPjxudW1i
ZXI+MTwvbnVtYmVyPjxrZXl3b3Jkcz48a2V5d29yZD5sdW1pbmVzY2VuY2UgdGhlcm1vY2hyb21p
c208L2tleXdvcmQ+PGtleXdvcmQ+cGhhc2UgdHJhbnNpdGlvbnM8L2tleXdvcmQ+PGtleXdvcmQ+
dGVtcGVyYXR1cmUgZGVwZW5kZW5jZTwva2V5d29yZD48a2V5d29yZD5jcnlzdGFsIHN0cnVjdHVy
ZTwva2V5d29yZD48a2V5d29yZD5uZXV0cm9uIGFuZCBzeW5jaHJvdHJvbiBYLXJheSBkaWZmcmFj
dGlvbi48L2tleXdvcmQ+PC9rZXl3b3Jkcz48ZGF0ZXM+PHllYXI+MjAwMjwveWVhcj48cHViLWRh
dGVzPjxkYXRlPjIwMDIvMTAvMDEvPC9kYXRlPjwvcHViLWRhdGVzPjwvZGF0ZXM+PGlzYm4+MDAy
Mi00NTk2PC9pc2JuPjx1cmxzPjxyZWxhdGVkLXVybHM+PHVybD5odHRwczovL3d3dy5zY2llbmNl
ZGlyZWN0LmNvbS9zY2llbmNlL2FydGljbGUvcGlpL1MwMDIyNDU5NjAyOTk3MjE1PC91cmw+PC9y
ZWxhdGVkLXVybHM+PC91cmxzPjxlbGVjdHJvbmljLXJlc291cmNlLW51bT5odHRwczovL2RvaS5v
cmcvMTAuMTAwNi9qc3NjLjIwMDIuOTcyMTwvZWxlY3Ryb25pYy1yZXNvdXJjZS1udW0+PC9yZWNv
cmQ+PC9DaXRlPjxDaXRlPjxBdXRob3I+RmlzY2hlcjwvQXV0aG9yPjxZZWFyPjIwMDI8L1llYXI+
PFJlY051bT4xODA0PC9SZWNOdW0+PHJlY29yZD48cmVjLW51bWJlcj4xODA0PC9yZWMtbnVtYmVy
Pjxmb3JlaWduLWtleXM+PGtleSBhcHA9IkVOIiBkYi1pZD0idnJycmZkYXJwZWVyZHBldGFkcTVm
OXNkNXN0MHNyd2FmNWZhIiB0aW1lc3RhbXA9IjE2MTc5MTI5MjQiPjE4MDQ8L2tleT48L2ZvcmVp
Z24ta2V5cz48cmVmLXR5cGUgbmFtZT0iSm91cm5hbCBBcnRpY2xlIj4xNzwvcmVmLXR5cGU+PGNv
bnRyaWJ1dG9ycz48YXV0aG9ycz48YXV0aG9yPkZpc2NoZXIsIFAuPC9hdXRob3I+PGF1dGhvcj5M
dWNhcywgQi48L2F1dGhvcj48YXV0aG9yPlBhdHRlcnNvbiwgSC4gSC48L2F1dGhvcj48YXV0aG9y
Pkxhcm9jaGVsbGUsIEMuIEwuPC9hdXRob3I+PC9hdXRob3JzPjwvY29udHJpYnV0b3JzPjx0aXRs
ZXM+PHRpdGxlPlRlbXBlcmF0dXJlIGRlcGVuZGVuY2Ugb2YgdGhlIGNoZW1pY2FsIHN0cnVjdHVy
ZSBvZiBLMk5hW0FnKENOKTJdMzwvdGl0bGU+PHNlY29uZGFyeS10aXRsZT5BcHBsaWVkIFBoeXNp
Y3MgQTwvc2Vjb25kYXJ5LXRpdGxlPjwvdGl0bGVzPjxwZXJpb2RpY2FsPjxmdWxsLXRpdGxlPkFw
cGxpZWQgUGh5c2ljcyBBPC9mdWxsLXRpdGxlPjwvcGVyaW9kaWNhbD48cGFnZXM+czEyOTYtczEy
OTg8L3BhZ2VzPjx2b2x1bWU+NzQ8L3ZvbHVtZT48bnVtYmVyPjE8L251bWJlcj48ZGF0ZXM+PHll
YXI+MjAwMjwveWVhcj48cHViLWRhdGVzPjxkYXRlPjIwMDIvMTIvMDE8L2RhdGU+PC9wdWItZGF0
ZXM+PC9kYXRlcz48aXNibj4xNDMyLTA2MzA8L2lzYm4+PHVybHM+PHJlbGF0ZWQtdXJscz48dXJs
Pmh0dHBzOi8vZG9pLm9yZy8xMC4xMDA3L3MwMDMzOTAxMDEyMjE8L3VybD48L3JlbGF0ZWQtdXJs
cz48L3VybHM+PGVsZWN0cm9uaWMtcmVzb3VyY2UtbnVtPjEwLjEwMDcvczAwMzM5MDEwMTIyMTwv
ZWxlY3Ryb25pYy1yZXNvdXJjZS1udW0+PC9yZWNvcmQ+PC9DaXRlPjwvRW5kTm90ZT4A
</w:fldData>
        </w:fldChar>
      </w:r>
      <w:r w:rsidR="00A84E9C" w:rsidRPr="000A457F">
        <w:rPr>
          <w:rFonts w:cstheme="minorHAnsi"/>
        </w:rPr>
        <w:instrText xml:space="preserve"> ADDIN EN.CITE.DATA </w:instrText>
      </w:r>
      <w:r w:rsidR="00A84E9C" w:rsidRPr="000A457F">
        <w:rPr>
          <w:rFonts w:cstheme="minorHAnsi"/>
        </w:rPr>
      </w:r>
      <w:r w:rsidR="00A84E9C" w:rsidRPr="000A457F">
        <w:rPr>
          <w:rFonts w:cstheme="minorHAnsi"/>
        </w:rPr>
        <w:fldChar w:fldCharType="end"/>
      </w:r>
      <w:r w:rsidR="00A84E9C" w:rsidRPr="000A457F">
        <w:rPr>
          <w:rFonts w:cstheme="minorHAnsi"/>
        </w:rPr>
      </w:r>
      <w:r w:rsidR="00A84E9C" w:rsidRPr="000A457F">
        <w:rPr>
          <w:rFonts w:cstheme="minorHAnsi"/>
        </w:rPr>
        <w:fldChar w:fldCharType="separate"/>
      </w:r>
      <w:r w:rsidR="00A84E9C" w:rsidRPr="000A457F">
        <w:rPr>
          <w:rFonts w:cstheme="minorHAnsi"/>
          <w:noProof/>
          <w:vertAlign w:val="superscript"/>
        </w:rPr>
        <w:t>19, 21, 22, 93, 110-112</w:t>
      </w:r>
      <w:r w:rsidR="00A84E9C" w:rsidRPr="000A457F">
        <w:rPr>
          <w:rFonts w:cstheme="minorHAnsi"/>
        </w:rPr>
        <w:fldChar w:fldCharType="end"/>
      </w:r>
    </w:p>
    <w:p w14:paraId="284B6AF5" w14:textId="383A6CE4" w:rsidR="006A646A" w:rsidRPr="000A457F" w:rsidRDefault="00C0743F" w:rsidP="00361B9C">
      <w:pPr>
        <w:pStyle w:val="RSCB02ArticleText"/>
        <w:rPr>
          <w:rFonts w:cstheme="minorHAnsi"/>
        </w:rPr>
      </w:pPr>
      <w:r w:rsidRPr="000A457F">
        <w:rPr>
          <w:rFonts w:cstheme="minorHAnsi"/>
          <w:b/>
          <w:bCs/>
        </w:rPr>
        <w:t xml:space="preserve">1 </w:t>
      </w:r>
      <w:r w:rsidRPr="000A457F">
        <w:rPr>
          <w:rFonts w:cstheme="minorHAnsi"/>
        </w:rPr>
        <w:t xml:space="preserve">and </w:t>
      </w:r>
      <w:r w:rsidR="007A0027" w:rsidRPr="000A457F">
        <w:rPr>
          <w:rFonts w:cstheme="minorHAnsi"/>
          <w:b/>
          <w:bCs/>
        </w:rPr>
        <w:t>6</w:t>
      </w:r>
      <w:r w:rsidRPr="000A457F">
        <w:rPr>
          <w:rFonts w:cstheme="minorHAnsi"/>
        </w:rPr>
        <w:t xml:space="preserve"> have been studied with </w:t>
      </w:r>
      <w:r w:rsidR="00537CAC" w:rsidRPr="000A457F">
        <w:rPr>
          <w:rFonts w:cstheme="minorHAnsi"/>
        </w:rPr>
        <w:t xml:space="preserve">SC-XRD </w:t>
      </w:r>
      <w:r w:rsidR="00B52F7C" w:rsidRPr="000A457F">
        <w:rPr>
          <w:rFonts w:cstheme="minorHAnsi"/>
        </w:rPr>
        <w:t xml:space="preserve">from 150 K to 343 K </w:t>
      </w:r>
      <w:r w:rsidR="00172D90" w:rsidRPr="000A457F">
        <w:rPr>
          <w:rFonts w:cstheme="minorHAnsi"/>
        </w:rPr>
        <w:t xml:space="preserve">for </w:t>
      </w:r>
      <w:r w:rsidR="00172D90" w:rsidRPr="000A457F">
        <w:rPr>
          <w:rFonts w:cstheme="minorHAnsi"/>
          <w:b/>
          <w:bCs/>
        </w:rPr>
        <w:t>1</w:t>
      </w:r>
      <w:r w:rsidR="00172D90" w:rsidRPr="000A457F">
        <w:rPr>
          <w:rFonts w:cstheme="minorHAnsi"/>
        </w:rPr>
        <w:t xml:space="preserve"> </w:t>
      </w:r>
      <w:r w:rsidR="00B52F7C" w:rsidRPr="000A457F">
        <w:rPr>
          <w:rFonts w:cstheme="minorHAnsi"/>
        </w:rPr>
        <w:t>(200 K</w:t>
      </w:r>
      <w:r w:rsidR="00606AED" w:rsidRPr="000A457F">
        <w:rPr>
          <w:rFonts w:cstheme="minorHAnsi"/>
        </w:rPr>
        <w:t xml:space="preserve"> to </w:t>
      </w:r>
      <w:r w:rsidR="00B52F7C" w:rsidRPr="000A457F">
        <w:rPr>
          <w:rFonts w:cstheme="minorHAnsi"/>
        </w:rPr>
        <w:t xml:space="preserve">343 K for </w:t>
      </w:r>
      <w:r w:rsidR="00AD1774">
        <w:rPr>
          <w:rFonts w:cstheme="minorHAnsi"/>
          <w:b/>
          <w:bCs/>
        </w:rPr>
        <w:t>6</w:t>
      </w:r>
      <w:r w:rsidR="00B52F7C" w:rsidRPr="000A457F">
        <w:rPr>
          <w:rFonts w:cstheme="minorHAnsi"/>
        </w:rPr>
        <w:t xml:space="preserve">). </w:t>
      </w:r>
      <w:r w:rsidR="00FE4EA5" w:rsidRPr="000A457F">
        <w:rPr>
          <w:rFonts w:cstheme="minorHAnsi"/>
        </w:rPr>
        <w:t>N</w:t>
      </w:r>
      <w:r w:rsidR="007F4398" w:rsidRPr="000A457F">
        <w:rPr>
          <w:rFonts w:cstheme="minorHAnsi"/>
        </w:rPr>
        <w:t xml:space="preserve">o distortive </w:t>
      </w:r>
      <w:proofErr w:type="spellStart"/>
      <w:r w:rsidR="007F4398" w:rsidRPr="000A457F">
        <w:rPr>
          <w:rFonts w:cstheme="minorHAnsi"/>
        </w:rPr>
        <w:t>isosymmetric</w:t>
      </w:r>
      <w:proofErr w:type="spellEnd"/>
      <w:r w:rsidR="007F4398" w:rsidRPr="000A457F">
        <w:rPr>
          <w:rFonts w:cstheme="minorHAnsi"/>
        </w:rPr>
        <w:t xml:space="preserve"> phase transition has been found, </w:t>
      </w:r>
      <w:r w:rsidR="0018403A" w:rsidRPr="000A457F">
        <w:rPr>
          <w:rFonts w:cstheme="minorHAnsi"/>
        </w:rPr>
        <w:t>but a</w:t>
      </w:r>
      <w:r w:rsidR="007F4398" w:rsidRPr="000A457F">
        <w:rPr>
          <w:rFonts w:cstheme="minorHAnsi"/>
        </w:rPr>
        <w:t xml:space="preserve"> continuous </w:t>
      </w:r>
      <w:r w:rsidR="00606AED" w:rsidRPr="000A457F">
        <w:rPr>
          <w:rFonts w:cstheme="minorHAnsi"/>
        </w:rPr>
        <w:t xml:space="preserve">temperature </w:t>
      </w:r>
      <w:r w:rsidR="007F4398" w:rsidRPr="000A457F">
        <w:rPr>
          <w:rFonts w:cstheme="minorHAnsi"/>
        </w:rPr>
        <w:t>dependence of the</w:t>
      </w:r>
      <w:r w:rsidR="0018403A">
        <w:rPr>
          <w:rFonts w:cstheme="minorHAnsi"/>
        </w:rPr>
        <w:t xml:space="preserve"> cell</w:t>
      </w:r>
      <w:r w:rsidR="0060682C" w:rsidRPr="000A457F">
        <w:rPr>
          <w:rFonts w:cstheme="minorHAnsi"/>
        </w:rPr>
        <w:t xml:space="preserve"> parameters</w:t>
      </w:r>
      <w:r w:rsidR="007F4398" w:rsidRPr="000A457F">
        <w:rPr>
          <w:rFonts w:cstheme="minorHAnsi"/>
        </w:rPr>
        <w:t xml:space="preserve">. </w:t>
      </w:r>
      <w:r w:rsidR="00164720" w:rsidRPr="000A457F">
        <w:rPr>
          <w:rFonts w:cstheme="minorHAnsi"/>
        </w:rPr>
        <w:t>Unlike</w:t>
      </w:r>
      <w:r w:rsidR="007F4398" w:rsidRPr="000A457F">
        <w:rPr>
          <w:rFonts w:cstheme="minorHAnsi"/>
        </w:rPr>
        <w:t xml:space="preserve"> pressure, temperature has </w:t>
      </w:r>
      <w:r w:rsidR="006343B5" w:rsidRPr="000A457F">
        <w:rPr>
          <w:rFonts w:cstheme="minorHAnsi"/>
        </w:rPr>
        <w:t xml:space="preserve">a small effect on the </w:t>
      </w:r>
      <w:r w:rsidR="002574C6" w:rsidRPr="000A457F">
        <w:rPr>
          <w:rFonts w:cstheme="minorHAnsi"/>
        </w:rPr>
        <w:t xml:space="preserve">reticular parameters and </w:t>
      </w:r>
      <w:r w:rsidR="006343B5" w:rsidRPr="000A457F">
        <w:rPr>
          <w:rFonts w:cstheme="minorHAnsi"/>
        </w:rPr>
        <w:t xml:space="preserve">distances </w:t>
      </w:r>
      <w:r w:rsidR="00C421F3">
        <w:rPr>
          <w:rFonts w:cstheme="minorHAnsi"/>
        </w:rPr>
        <w:t>in</w:t>
      </w:r>
      <w:r w:rsidR="006343B5" w:rsidRPr="000A457F">
        <w:rPr>
          <w:rFonts w:cstheme="minorHAnsi"/>
        </w:rPr>
        <w:t xml:space="preserve"> </w:t>
      </w:r>
      <w:r w:rsidR="006343B5" w:rsidRPr="000A457F">
        <w:rPr>
          <w:rFonts w:cstheme="minorHAnsi"/>
          <w:b/>
          <w:bCs/>
        </w:rPr>
        <w:t>1</w:t>
      </w:r>
      <w:r w:rsidR="006343B5" w:rsidRPr="000A457F">
        <w:rPr>
          <w:rFonts w:cstheme="minorHAnsi"/>
        </w:rPr>
        <w:t xml:space="preserve">, probably </w:t>
      </w:r>
      <w:r w:rsidR="0060682C" w:rsidRPr="000A457F">
        <w:rPr>
          <w:rFonts w:cstheme="minorHAnsi"/>
        </w:rPr>
        <w:t>due to</w:t>
      </w:r>
      <w:r w:rsidR="006343B5" w:rsidRPr="000A457F">
        <w:rPr>
          <w:rFonts w:cstheme="minorHAnsi"/>
        </w:rPr>
        <w:t xml:space="preserve"> the high steric hindrance of the </w:t>
      </w:r>
      <w:r w:rsidR="00164720" w:rsidRPr="000A457F">
        <w:rPr>
          <w:rFonts w:cstheme="minorHAnsi"/>
        </w:rPr>
        <w:t>molecular fragments</w:t>
      </w:r>
      <w:r w:rsidR="006343B5" w:rsidRPr="000A457F">
        <w:rPr>
          <w:rFonts w:cstheme="minorHAnsi"/>
        </w:rPr>
        <w:t>. A specific graph for each main structural</w:t>
      </w:r>
      <w:r w:rsidR="00061741" w:rsidRPr="000A457F">
        <w:rPr>
          <w:rFonts w:cstheme="minorHAnsi"/>
        </w:rPr>
        <w:t xml:space="preserve"> and cell</w:t>
      </w:r>
      <w:r w:rsidR="006343B5" w:rsidRPr="000A457F">
        <w:rPr>
          <w:rFonts w:cstheme="minorHAnsi"/>
        </w:rPr>
        <w:t xml:space="preserve"> parameter can be found in the </w:t>
      </w:r>
      <w:r w:rsidR="00A279A3">
        <w:rPr>
          <w:rFonts w:cstheme="minorHAnsi"/>
        </w:rPr>
        <w:t>ESI</w:t>
      </w:r>
      <w:r w:rsidR="003331F3">
        <w:rPr>
          <w:rFonts w:cstheme="minorHAnsi"/>
        </w:rPr>
        <w:t xml:space="preserve"> </w:t>
      </w:r>
      <w:r w:rsidR="00061741" w:rsidRPr="000A457F">
        <w:rPr>
          <w:rFonts w:cstheme="minorHAnsi"/>
        </w:rPr>
        <w:t>(Figure S</w:t>
      </w:r>
      <w:r w:rsidR="009F1C93" w:rsidRPr="000A457F">
        <w:rPr>
          <w:rFonts w:cstheme="minorHAnsi"/>
        </w:rPr>
        <w:t>14</w:t>
      </w:r>
      <w:r w:rsidR="00061741" w:rsidRPr="000A457F">
        <w:rPr>
          <w:rFonts w:cstheme="minorHAnsi"/>
        </w:rPr>
        <w:t>-S</w:t>
      </w:r>
      <w:r w:rsidR="009F1C93" w:rsidRPr="000A457F">
        <w:rPr>
          <w:rFonts w:cstheme="minorHAnsi"/>
        </w:rPr>
        <w:t>15</w:t>
      </w:r>
      <w:r w:rsidR="00061741" w:rsidRPr="000A457F">
        <w:rPr>
          <w:rFonts w:cstheme="minorHAnsi"/>
        </w:rPr>
        <w:t>)</w:t>
      </w:r>
      <w:r w:rsidR="006343B5" w:rsidRPr="000A457F">
        <w:rPr>
          <w:rFonts w:cstheme="minorHAnsi"/>
        </w:rPr>
        <w:t xml:space="preserve">. A more visible effect can be observed on the motion component of the atoms, especially the oscillation of the </w:t>
      </w:r>
      <w:proofErr w:type="gramStart"/>
      <w:r w:rsidR="00BF5E6A" w:rsidRPr="000A457F">
        <w:rPr>
          <w:rFonts w:cstheme="minorHAnsi"/>
        </w:rPr>
        <w:t>C</w:t>
      </w:r>
      <w:r w:rsidR="00241051">
        <w:rPr>
          <w:rFonts w:cstheme="minorHAnsi"/>
        </w:rPr>
        <w:t>(</w:t>
      </w:r>
      <w:proofErr w:type="gramEnd"/>
      <w:r w:rsidR="00BF5E6A" w:rsidRPr="000A457F">
        <w:rPr>
          <w:rFonts w:cstheme="minorHAnsi"/>
        </w:rPr>
        <w:t>3</w:t>
      </w:r>
      <w:r w:rsidR="00241051">
        <w:rPr>
          <w:rFonts w:cstheme="minorHAnsi"/>
        </w:rPr>
        <w:t>)</w:t>
      </w:r>
      <w:r w:rsidR="00BF5E6A" w:rsidRPr="000A457F">
        <w:rPr>
          <w:rFonts w:cstheme="minorHAnsi"/>
        </w:rPr>
        <w:t>N</w:t>
      </w:r>
      <w:r w:rsidR="00241051">
        <w:rPr>
          <w:rFonts w:cstheme="minorHAnsi"/>
        </w:rPr>
        <w:t>(</w:t>
      </w:r>
      <w:r w:rsidR="00BF5E6A" w:rsidRPr="000A457F">
        <w:rPr>
          <w:rFonts w:cstheme="minorHAnsi"/>
        </w:rPr>
        <w:t>3</w:t>
      </w:r>
      <w:r w:rsidR="00241051">
        <w:rPr>
          <w:rFonts w:cstheme="minorHAnsi"/>
        </w:rPr>
        <w:t>)</w:t>
      </w:r>
      <w:r w:rsidR="00BF5E6A" w:rsidRPr="000A457F">
        <w:rPr>
          <w:rFonts w:cstheme="minorHAnsi"/>
        </w:rPr>
        <w:t xml:space="preserve"> cyanide of the </w:t>
      </w:r>
      <w:r w:rsidR="006343B5" w:rsidRPr="000A457F">
        <w:rPr>
          <w:rFonts w:cstheme="minorHAnsi"/>
        </w:rPr>
        <w:t xml:space="preserve">free dicyanoaurate around the </w:t>
      </w:r>
      <w:r w:rsidR="00F72F8B" w:rsidRPr="000A457F">
        <w:rPr>
          <w:rFonts w:cstheme="minorHAnsi"/>
        </w:rPr>
        <w:t xml:space="preserve">centre </w:t>
      </w:r>
      <w:r w:rsidR="00AA24FB" w:rsidRPr="000A457F">
        <w:rPr>
          <w:rFonts w:cstheme="minorHAnsi"/>
        </w:rPr>
        <w:t xml:space="preserve">of </w:t>
      </w:r>
      <w:r w:rsidR="006343B5" w:rsidRPr="000A457F">
        <w:rPr>
          <w:rFonts w:cstheme="minorHAnsi"/>
        </w:rPr>
        <w:t xml:space="preserve">Au(3) </w:t>
      </w:r>
      <w:r w:rsidR="00612175" w:rsidRPr="000A457F">
        <w:rPr>
          <w:rFonts w:cstheme="minorHAnsi"/>
        </w:rPr>
        <w:t>(see Figure S</w:t>
      </w:r>
      <w:r w:rsidR="009F1C93" w:rsidRPr="000A457F">
        <w:rPr>
          <w:rFonts w:cstheme="minorHAnsi"/>
        </w:rPr>
        <w:t>16</w:t>
      </w:r>
      <w:r w:rsidR="00612175" w:rsidRPr="000A457F">
        <w:rPr>
          <w:rFonts w:cstheme="minorHAnsi"/>
        </w:rPr>
        <w:t xml:space="preserve"> for the </w:t>
      </w:r>
      <w:r w:rsidR="003B5006" w:rsidRPr="000A457F">
        <w:rPr>
          <w:rFonts w:cstheme="minorHAnsi"/>
        </w:rPr>
        <w:t xml:space="preserve">main </w:t>
      </w:r>
      <w:r w:rsidR="00612175" w:rsidRPr="000A457F">
        <w:rPr>
          <w:rFonts w:cstheme="minorHAnsi"/>
        </w:rPr>
        <w:t>motion components of N3)</w:t>
      </w:r>
      <w:r w:rsidR="006343B5" w:rsidRPr="000A457F">
        <w:rPr>
          <w:rFonts w:cstheme="minorHAnsi"/>
        </w:rPr>
        <w:t>.</w:t>
      </w:r>
      <w:r w:rsidR="00724279" w:rsidRPr="000A457F">
        <w:rPr>
          <w:rFonts w:cstheme="minorHAnsi"/>
        </w:rPr>
        <w:t xml:space="preserve"> </w:t>
      </w:r>
    </w:p>
    <w:p w14:paraId="26B0B5AC" w14:textId="2D9F3CC5" w:rsidR="00F0050F" w:rsidRPr="000A457F" w:rsidRDefault="00724279" w:rsidP="00361B9C">
      <w:pPr>
        <w:pStyle w:val="RSCB02ArticleText"/>
        <w:rPr>
          <w:rFonts w:cstheme="minorHAnsi"/>
        </w:rPr>
      </w:pPr>
      <w:r w:rsidRPr="000A457F">
        <w:rPr>
          <w:rFonts w:cstheme="minorHAnsi"/>
        </w:rPr>
        <w:t>In</w:t>
      </w:r>
      <w:r w:rsidR="009F1C93" w:rsidRPr="000A457F">
        <w:rPr>
          <w:rFonts w:cstheme="minorHAnsi"/>
        </w:rPr>
        <w:t xml:space="preserve"> </w:t>
      </w:r>
      <w:r w:rsidR="009F1C93" w:rsidRPr="000A457F">
        <w:rPr>
          <w:rFonts w:cstheme="minorHAnsi"/>
          <w:b/>
          <w:bCs/>
        </w:rPr>
        <w:t>6</w:t>
      </w:r>
      <w:r w:rsidR="006A646A" w:rsidRPr="000A457F">
        <w:rPr>
          <w:rFonts w:cstheme="minorHAnsi"/>
        </w:rPr>
        <w:t xml:space="preserve">, although no ordered supercell has been found, more </w:t>
      </w:r>
      <w:r w:rsidR="00751CC8" w:rsidRPr="000A457F">
        <w:rPr>
          <w:rFonts w:cstheme="minorHAnsi"/>
        </w:rPr>
        <w:t>pronounced</w:t>
      </w:r>
      <w:r w:rsidR="006A646A" w:rsidRPr="000A457F">
        <w:rPr>
          <w:rFonts w:cstheme="minorHAnsi"/>
        </w:rPr>
        <w:t xml:space="preserve"> effects on the overall architecture ha</w:t>
      </w:r>
      <w:r w:rsidR="005D0BC1" w:rsidRPr="000A457F">
        <w:rPr>
          <w:rFonts w:cstheme="minorHAnsi"/>
        </w:rPr>
        <w:t>ve</w:t>
      </w:r>
      <w:r w:rsidR="006A646A" w:rsidRPr="000A457F">
        <w:rPr>
          <w:rFonts w:cstheme="minorHAnsi"/>
        </w:rPr>
        <w:t xml:space="preserve"> been observed between 200 K and 34</w:t>
      </w:r>
      <w:r w:rsidR="00E138DE" w:rsidRPr="000A457F">
        <w:rPr>
          <w:rFonts w:cstheme="minorHAnsi"/>
        </w:rPr>
        <w:t>3</w:t>
      </w:r>
      <w:r w:rsidR="006A646A" w:rsidRPr="000A457F">
        <w:rPr>
          <w:rFonts w:cstheme="minorHAnsi"/>
        </w:rPr>
        <w:t xml:space="preserve"> K. In this </w:t>
      </w:r>
      <w:r w:rsidR="009D5F26" w:rsidRPr="000A457F">
        <w:rPr>
          <w:rFonts w:cstheme="minorHAnsi"/>
        </w:rPr>
        <w:t>range</w:t>
      </w:r>
      <w:r w:rsidR="00751CC8" w:rsidRPr="000A457F">
        <w:rPr>
          <w:rFonts w:cstheme="minorHAnsi"/>
        </w:rPr>
        <w:t>,</w:t>
      </w:r>
      <w:r w:rsidR="006A646A" w:rsidRPr="000A457F">
        <w:rPr>
          <w:rFonts w:cstheme="minorHAnsi"/>
        </w:rPr>
        <w:t xml:space="preserve"> </w:t>
      </w:r>
      <w:proofErr w:type="gramStart"/>
      <w:r w:rsidR="006A646A" w:rsidRPr="000A457F">
        <w:rPr>
          <w:rFonts w:cstheme="minorHAnsi"/>
        </w:rPr>
        <w:t>Au(</w:t>
      </w:r>
      <w:proofErr w:type="gramEnd"/>
      <w:r w:rsidR="006A646A" w:rsidRPr="000A457F">
        <w:rPr>
          <w:rFonts w:cstheme="minorHAnsi"/>
        </w:rPr>
        <w:t>1)</w:t>
      </w:r>
      <w:r w:rsidR="00295A22" w:rsidRPr="000A457F">
        <w:rPr>
          <w:rFonts w:ascii="MS Gothic" w:eastAsia="MS Gothic" w:hAnsi="MS Gothic" w:cs="MS Gothic"/>
        </w:rPr>
        <w:t>…</w:t>
      </w:r>
      <w:r w:rsidR="006A646A" w:rsidRPr="000A457F">
        <w:rPr>
          <w:rFonts w:cstheme="minorHAnsi"/>
        </w:rPr>
        <w:t xml:space="preserve">Au(1) </w:t>
      </w:r>
      <w:proofErr w:type="spellStart"/>
      <w:r w:rsidR="006A646A" w:rsidRPr="000A457F">
        <w:rPr>
          <w:rFonts w:cstheme="minorHAnsi"/>
        </w:rPr>
        <w:t>aurophilic</w:t>
      </w:r>
      <w:proofErr w:type="spellEnd"/>
      <w:r w:rsidR="006A646A" w:rsidRPr="000A457F">
        <w:rPr>
          <w:rFonts w:cstheme="minorHAnsi"/>
        </w:rPr>
        <w:t xml:space="preserve"> interaction has a </w:t>
      </w:r>
      <w:r w:rsidR="009D5F26" w:rsidRPr="000A457F">
        <w:rPr>
          <w:rFonts w:cstheme="minorHAnsi"/>
        </w:rPr>
        <w:t xml:space="preserve">lengthening </w:t>
      </w:r>
      <w:r w:rsidR="006A646A" w:rsidRPr="000A457F">
        <w:rPr>
          <w:rFonts w:cstheme="minorHAnsi"/>
        </w:rPr>
        <w:t xml:space="preserve">of 0.04 </w:t>
      </w:r>
      <w:r w:rsidR="006A646A" w:rsidRPr="000A457F">
        <w:rPr>
          <w:rFonts w:cstheme="minorHAnsi"/>
          <w:bCs/>
        </w:rPr>
        <w:t>Å</w:t>
      </w:r>
      <w:r w:rsidR="009D5F26" w:rsidRPr="000A457F">
        <w:rPr>
          <w:rFonts w:cstheme="minorHAnsi"/>
          <w:bCs/>
        </w:rPr>
        <w:t xml:space="preserve"> </w:t>
      </w:r>
      <w:r w:rsidR="00061741" w:rsidRPr="000A457F">
        <w:rPr>
          <w:rFonts w:cstheme="minorHAnsi"/>
          <w:bCs/>
        </w:rPr>
        <w:t>(see Figure S</w:t>
      </w:r>
      <w:r w:rsidR="00E00FCA" w:rsidRPr="000A457F">
        <w:rPr>
          <w:rFonts w:cstheme="minorHAnsi"/>
          <w:bCs/>
        </w:rPr>
        <w:t>19</w:t>
      </w:r>
      <w:r w:rsidR="00061741" w:rsidRPr="000A457F">
        <w:rPr>
          <w:rFonts w:cstheme="minorHAnsi"/>
          <w:bCs/>
        </w:rPr>
        <w:t xml:space="preserve">a) </w:t>
      </w:r>
      <w:r w:rsidR="009D5F26" w:rsidRPr="000A457F">
        <w:rPr>
          <w:rFonts w:cstheme="minorHAnsi"/>
          <w:bCs/>
        </w:rPr>
        <w:t xml:space="preserve">and the arrangement of the couple of dicyanoaurate </w:t>
      </w:r>
      <w:r w:rsidR="004463E9" w:rsidRPr="000A457F">
        <w:rPr>
          <w:rFonts w:cstheme="minorHAnsi"/>
          <w:bCs/>
        </w:rPr>
        <w:t xml:space="preserve">has </w:t>
      </w:r>
      <w:r w:rsidR="009D5F26" w:rsidRPr="000A457F">
        <w:rPr>
          <w:rFonts w:cstheme="minorHAnsi"/>
          <w:bCs/>
        </w:rPr>
        <w:t>a slightly more tilted conformation</w:t>
      </w:r>
      <w:r w:rsidR="00061741" w:rsidRPr="000A457F">
        <w:rPr>
          <w:rFonts w:cstheme="minorHAnsi"/>
          <w:bCs/>
        </w:rPr>
        <w:t xml:space="preserve"> (Figure S</w:t>
      </w:r>
      <w:r w:rsidR="00E00FCA" w:rsidRPr="000A457F">
        <w:rPr>
          <w:rFonts w:cstheme="minorHAnsi"/>
          <w:bCs/>
        </w:rPr>
        <w:t>19</w:t>
      </w:r>
      <w:r w:rsidR="00061741" w:rsidRPr="000A457F">
        <w:rPr>
          <w:rFonts w:cstheme="minorHAnsi"/>
          <w:bCs/>
        </w:rPr>
        <w:t>c)</w:t>
      </w:r>
      <w:r w:rsidR="009D5F26" w:rsidRPr="000A457F">
        <w:rPr>
          <w:rFonts w:cstheme="minorHAnsi"/>
          <w:bCs/>
        </w:rPr>
        <w:t xml:space="preserve">. The molecular </w:t>
      </w:r>
      <w:r w:rsidR="00751CC8" w:rsidRPr="000A457F">
        <w:rPr>
          <w:rFonts w:cstheme="minorHAnsi"/>
          <w:bCs/>
        </w:rPr>
        <w:t xml:space="preserve">fragment </w:t>
      </w:r>
      <w:r w:rsidR="009D5F26" w:rsidRPr="000A457F">
        <w:rPr>
          <w:rFonts w:cstheme="minorHAnsi"/>
          <w:bCs/>
        </w:rPr>
        <w:t>[Cu(L1)</w:t>
      </w:r>
      <w:r w:rsidR="009D5F26" w:rsidRPr="000A457F">
        <w:rPr>
          <w:rFonts w:cstheme="minorHAnsi"/>
          <w:bCs/>
          <w:vertAlign w:val="subscript"/>
        </w:rPr>
        <w:t>2</w:t>
      </w:r>
      <w:r w:rsidR="009D5F26" w:rsidRPr="000A457F">
        <w:rPr>
          <w:rFonts w:cstheme="minorHAnsi"/>
          <w:bCs/>
        </w:rPr>
        <w:t>]</w:t>
      </w:r>
      <w:r w:rsidR="009D5F26" w:rsidRPr="000A457F">
        <w:rPr>
          <w:rFonts w:cstheme="minorHAnsi"/>
          <w:bCs/>
          <w:vertAlign w:val="superscript"/>
        </w:rPr>
        <w:t>2+</w:t>
      </w:r>
      <w:r w:rsidR="009D5F26" w:rsidRPr="000A457F">
        <w:rPr>
          <w:rFonts w:cstheme="minorHAnsi"/>
          <w:bCs/>
        </w:rPr>
        <w:t xml:space="preserve"> </w:t>
      </w:r>
      <w:r w:rsidR="00420B7C" w:rsidRPr="000A457F">
        <w:rPr>
          <w:rFonts w:cstheme="minorHAnsi"/>
          <w:bCs/>
        </w:rPr>
        <w:t xml:space="preserve">becomes </w:t>
      </w:r>
      <w:r w:rsidR="009D5F26" w:rsidRPr="000A457F">
        <w:rPr>
          <w:rFonts w:cstheme="minorHAnsi"/>
          <w:bCs/>
        </w:rPr>
        <w:t xml:space="preserve">slightly more tetrahedral </w:t>
      </w:r>
      <w:r w:rsidR="00304543" w:rsidRPr="000A457F">
        <w:rPr>
          <w:rFonts w:cstheme="minorHAnsi"/>
          <w:bCs/>
        </w:rPr>
        <w:t xml:space="preserve">as </w:t>
      </w:r>
      <w:r w:rsidR="009D5F26" w:rsidRPr="000A457F">
        <w:rPr>
          <w:rFonts w:cstheme="minorHAnsi"/>
          <w:bCs/>
        </w:rPr>
        <w:t>the temperature</w:t>
      </w:r>
      <w:r w:rsidR="00304543" w:rsidRPr="000A457F">
        <w:rPr>
          <w:rFonts w:cstheme="minorHAnsi"/>
          <w:bCs/>
        </w:rPr>
        <w:t xml:space="preserve"> rises</w:t>
      </w:r>
      <w:r w:rsidR="00061741" w:rsidRPr="000A457F">
        <w:rPr>
          <w:rFonts w:cstheme="minorHAnsi"/>
          <w:bCs/>
        </w:rPr>
        <w:t xml:space="preserve"> (Figure S</w:t>
      </w:r>
      <w:r w:rsidR="00E00FCA" w:rsidRPr="000A457F">
        <w:rPr>
          <w:rFonts w:cstheme="minorHAnsi"/>
          <w:bCs/>
        </w:rPr>
        <w:t>19</w:t>
      </w:r>
      <w:r w:rsidR="00061741" w:rsidRPr="000A457F">
        <w:rPr>
          <w:rFonts w:cstheme="minorHAnsi"/>
          <w:bCs/>
        </w:rPr>
        <w:t>b)</w:t>
      </w:r>
      <w:r w:rsidR="009D5F26" w:rsidRPr="000A457F">
        <w:rPr>
          <w:rFonts w:cstheme="minorHAnsi"/>
          <w:bCs/>
        </w:rPr>
        <w:t xml:space="preserve">. This is probably due to the </w:t>
      </w:r>
      <w:r w:rsidR="00751CC8" w:rsidRPr="000A457F">
        <w:rPr>
          <w:rFonts w:cstheme="minorHAnsi"/>
          <w:bCs/>
        </w:rPr>
        <w:t>increase in</w:t>
      </w:r>
      <w:r w:rsidR="009D5F26" w:rsidRPr="000A457F">
        <w:rPr>
          <w:rFonts w:cstheme="minorHAnsi"/>
          <w:bCs/>
        </w:rPr>
        <w:t xml:space="preserve"> the interplanar distance between mercury cyanide layers (from 11.019(7) Å</w:t>
      </w:r>
      <w:r w:rsidR="00061741" w:rsidRPr="000A457F">
        <w:rPr>
          <w:rFonts w:cstheme="minorHAnsi"/>
          <w:bCs/>
        </w:rPr>
        <w:t xml:space="preserve"> at 200 K</w:t>
      </w:r>
      <w:r w:rsidR="009D5F26" w:rsidRPr="000A457F">
        <w:rPr>
          <w:rFonts w:cstheme="minorHAnsi"/>
          <w:bCs/>
        </w:rPr>
        <w:t xml:space="preserve"> to 11.044(8) Å</w:t>
      </w:r>
      <w:r w:rsidR="00061741" w:rsidRPr="000A457F">
        <w:rPr>
          <w:rFonts w:cstheme="minorHAnsi"/>
          <w:bCs/>
        </w:rPr>
        <w:t xml:space="preserve"> at 343 K</w:t>
      </w:r>
      <w:r w:rsidR="009D5F26" w:rsidRPr="000A457F">
        <w:rPr>
          <w:rFonts w:cstheme="minorHAnsi"/>
          <w:bCs/>
        </w:rPr>
        <w:t xml:space="preserve">) and the lengthening of </w:t>
      </w:r>
      <w:r w:rsidR="00751CC8" w:rsidRPr="000A457F">
        <w:rPr>
          <w:rFonts w:cstheme="minorHAnsi"/>
        </w:rPr>
        <w:t>the</w:t>
      </w:r>
      <w:r w:rsidR="00751CC8" w:rsidRPr="000A457F">
        <w:rPr>
          <w:rFonts w:cstheme="minorHAnsi"/>
          <w:bCs/>
        </w:rPr>
        <w:t xml:space="preserve"> </w:t>
      </w:r>
      <w:r w:rsidR="009D5F26" w:rsidRPr="000A457F">
        <w:rPr>
          <w:rFonts w:cstheme="minorHAnsi"/>
          <w:bCs/>
        </w:rPr>
        <w:t>CN</w:t>
      </w:r>
      <w:r w:rsidR="009F2707" w:rsidRPr="000A457F">
        <w:rPr>
          <w:rFonts w:ascii="MS Gothic" w:eastAsia="MS Gothic" w:hAnsi="MS Gothic" w:cs="MS Gothic"/>
        </w:rPr>
        <w:t>…</w:t>
      </w:r>
      <w:proofErr w:type="gramStart"/>
      <w:r w:rsidR="009D5F26" w:rsidRPr="000A457F">
        <w:rPr>
          <w:rFonts w:cstheme="minorHAnsi"/>
          <w:bCs/>
        </w:rPr>
        <w:t>Hg(</w:t>
      </w:r>
      <w:proofErr w:type="gramEnd"/>
      <w:r w:rsidR="009D5F26" w:rsidRPr="000A457F">
        <w:rPr>
          <w:rFonts w:cstheme="minorHAnsi"/>
          <w:bCs/>
        </w:rPr>
        <w:t>1) distance of 0.04 Å that connect</w:t>
      </w:r>
      <w:r w:rsidR="00C35A8A">
        <w:rPr>
          <w:rFonts w:cstheme="minorHAnsi"/>
          <w:bCs/>
        </w:rPr>
        <w:t>s</w:t>
      </w:r>
      <w:r w:rsidR="009D5F26" w:rsidRPr="000A457F">
        <w:rPr>
          <w:rFonts w:cstheme="minorHAnsi"/>
          <w:bCs/>
        </w:rPr>
        <w:t xml:space="preserve"> the layers</w:t>
      </w:r>
      <w:r w:rsidR="00061741" w:rsidRPr="000A457F">
        <w:rPr>
          <w:rFonts w:cstheme="minorHAnsi"/>
          <w:bCs/>
        </w:rPr>
        <w:t xml:space="preserve"> (see Figure S</w:t>
      </w:r>
      <w:r w:rsidR="00E00FCA" w:rsidRPr="000A457F">
        <w:rPr>
          <w:rFonts w:cstheme="minorHAnsi"/>
          <w:bCs/>
        </w:rPr>
        <w:t>18</w:t>
      </w:r>
      <w:r w:rsidR="00061741" w:rsidRPr="000A457F">
        <w:rPr>
          <w:rFonts w:cstheme="minorHAnsi"/>
          <w:bCs/>
        </w:rPr>
        <w:t>d)</w:t>
      </w:r>
      <w:r w:rsidR="009D5F26" w:rsidRPr="000A457F">
        <w:rPr>
          <w:rFonts w:cstheme="minorHAnsi"/>
          <w:bCs/>
        </w:rPr>
        <w:t>.</w:t>
      </w:r>
    </w:p>
    <w:p w14:paraId="28ED2A86" w14:textId="77777777" w:rsidR="00EC33BF" w:rsidRDefault="00180ABE" w:rsidP="00EC33BF">
      <w:pPr>
        <w:pStyle w:val="RSCB04AHeadingSection"/>
      </w:pPr>
      <w:r w:rsidRPr="000A457F">
        <w:t>Conclusions</w:t>
      </w:r>
    </w:p>
    <w:p w14:paraId="06E08CF2" w14:textId="660A019F" w:rsidR="004463E9" w:rsidRPr="00EC33BF" w:rsidRDefault="004463E9" w:rsidP="00EC33BF">
      <w:pPr>
        <w:pStyle w:val="RSCB04AHeadingSection"/>
        <w:jc w:val="both"/>
      </w:pPr>
      <w:r w:rsidRPr="000A457F">
        <w:rPr>
          <w:b w:val="0"/>
          <w:bCs/>
          <w:sz w:val="18"/>
          <w:szCs w:val="18"/>
        </w:rPr>
        <w:t xml:space="preserve">In this article, we demonstrate the possibility </w:t>
      </w:r>
      <w:r w:rsidR="00B66341" w:rsidRPr="000A457F">
        <w:rPr>
          <w:b w:val="0"/>
          <w:bCs/>
          <w:sz w:val="18"/>
          <w:szCs w:val="18"/>
        </w:rPr>
        <w:t>of</w:t>
      </w:r>
      <w:r w:rsidRPr="000A457F">
        <w:rPr>
          <w:b w:val="0"/>
          <w:bCs/>
          <w:sz w:val="18"/>
          <w:szCs w:val="18"/>
        </w:rPr>
        <w:t xml:space="preserve"> </w:t>
      </w:r>
      <w:r w:rsidR="004B5BFD" w:rsidRPr="000A457F">
        <w:rPr>
          <w:b w:val="0"/>
          <w:bCs/>
          <w:sz w:val="18"/>
          <w:szCs w:val="18"/>
        </w:rPr>
        <w:t xml:space="preserve">systematically </w:t>
      </w:r>
      <w:r w:rsidRPr="000A457F">
        <w:rPr>
          <w:b w:val="0"/>
          <w:bCs/>
          <w:sz w:val="18"/>
          <w:szCs w:val="18"/>
        </w:rPr>
        <w:t>obtain</w:t>
      </w:r>
      <w:r w:rsidR="00B66341" w:rsidRPr="000A457F">
        <w:rPr>
          <w:b w:val="0"/>
          <w:bCs/>
          <w:sz w:val="18"/>
          <w:szCs w:val="18"/>
        </w:rPr>
        <w:t>ing</w:t>
      </w:r>
      <w:r w:rsidRPr="000A457F">
        <w:rPr>
          <w:b w:val="0"/>
          <w:bCs/>
          <w:sz w:val="18"/>
          <w:szCs w:val="18"/>
        </w:rPr>
        <w:t xml:space="preserve"> a family of supramolecular architecture</w:t>
      </w:r>
      <w:r w:rsidR="007822BC" w:rsidRPr="000A457F">
        <w:rPr>
          <w:b w:val="0"/>
          <w:bCs/>
          <w:sz w:val="18"/>
          <w:szCs w:val="18"/>
        </w:rPr>
        <w:t>s</w:t>
      </w:r>
      <w:r w:rsidRPr="000A457F">
        <w:rPr>
          <w:b w:val="0"/>
          <w:bCs/>
          <w:sz w:val="18"/>
          <w:szCs w:val="18"/>
        </w:rPr>
        <w:t xml:space="preserve"> </w:t>
      </w:r>
      <w:r w:rsidR="004B5BFD" w:rsidRPr="000A457F">
        <w:rPr>
          <w:b w:val="0"/>
          <w:bCs/>
          <w:sz w:val="18"/>
          <w:szCs w:val="18"/>
        </w:rPr>
        <w:t>constructed by</w:t>
      </w:r>
      <w:r w:rsidRPr="000A457F">
        <w:rPr>
          <w:b w:val="0"/>
          <w:bCs/>
          <w:sz w:val="18"/>
          <w:szCs w:val="18"/>
        </w:rPr>
        <w:t xml:space="preserve"> </w:t>
      </w:r>
      <w:proofErr w:type="spellStart"/>
      <w:r w:rsidRPr="000A457F">
        <w:rPr>
          <w:b w:val="0"/>
          <w:bCs/>
          <w:sz w:val="18"/>
          <w:szCs w:val="18"/>
        </w:rPr>
        <w:t>aurophilic</w:t>
      </w:r>
      <w:proofErr w:type="spellEnd"/>
      <w:r w:rsidRPr="000A457F">
        <w:rPr>
          <w:b w:val="0"/>
          <w:bCs/>
          <w:sz w:val="18"/>
          <w:szCs w:val="18"/>
        </w:rPr>
        <w:t xml:space="preserve"> interactions based on copper-dicyanoaurate molecular fragments in the presence of chelating ligands.</w:t>
      </w:r>
      <w:r w:rsidR="007C16B8" w:rsidRPr="000A457F">
        <w:rPr>
          <w:b w:val="0"/>
          <w:bCs/>
          <w:sz w:val="18"/>
          <w:szCs w:val="18"/>
        </w:rPr>
        <w:t xml:space="preserve"> Th</w:t>
      </w:r>
      <w:r w:rsidR="004B5BFD" w:rsidRPr="000A457F">
        <w:rPr>
          <w:b w:val="0"/>
          <w:bCs/>
          <w:sz w:val="18"/>
          <w:szCs w:val="18"/>
        </w:rPr>
        <w:t>ese</w:t>
      </w:r>
      <w:r w:rsidR="007C16B8" w:rsidRPr="000A457F">
        <w:rPr>
          <w:b w:val="0"/>
          <w:bCs/>
          <w:sz w:val="18"/>
          <w:szCs w:val="18"/>
        </w:rPr>
        <w:t xml:space="preserve"> result</w:t>
      </w:r>
      <w:r w:rsidR="004B5BFD" w:rsidRPr="000A457F">
        <w:rPr>
          <w:b w:val="0"/>
          <w:bCs/>
          <w:sz w:val="18"/>
          <w:szCs w:val="18"/>
        </w:rPr>
        <w:t>s</w:t>
      </w:r>
      <w:r w:rsidR="007C16B8" w:rsidRPr="000A457F">
        <w:rPr>
          <w:b w:val="0"/>
          <w:bCs/>
          <w:sz w:val="18"/>
          <w:szCs w:val="18"/>
        </w:rPr>
        <w:t xml:space="preserve"> ha</w:t>
      </w:r>
      <w:r w:rsidR="004B5BFD" w:rsidRPr="000A457F">
        <w:rPr>
          <w:b w:val="0"/>
          <w:bCs/>
          <w:sz w:val="18"/>
          <w:szCs w:val="18"/>
        </w:rPr>
        <w:t>ve</w:t>
      </w:r>
      <w:r w:rsidR="007C16B8" w:rsidRPr="000A457F">
        <w:rPr>
          <w:b w:val="0"/>
          <w:bCs/>
          <w:sz w:val="18"/>
          <w:szCs w:val="18"/>
        </w:rPr>
        <w:t xml:space="preserve"> been possible </w:t>
      </w:r>
      <w:r w:rsidR="00C42964" w:rsidRPr="000A457F">
        <w:rPr>
          <w:b w:val="0"/>
          <w:bCs/>
          <w:sz w:val="18"/>
          <w:szCs w:val="18"/>
        </w:rPr>
        <w:t>due</w:t>
      </w:r>
      <w:r w:rsidR="007C16B8" w:rsidRPr="000A457F">
        <w:rPr>
          <w:b w:val="0"/>
          <w:bCs/>
          <w:sz w:val="18"/>
          <w:szCs w:val="18"/>
        </w:rPr>
        <w:t xml:space="preserve"> the tendenc</w:t>
      </w:r>
      <w:r w:rsidR="00B66341" w:rsidRPr="000A457F">
        <w:rPr>
          <w:b w:val="0"/>
          <w:bCs/>
          <w:sz w:val="18"/>
          <w:szCs w:val="18"/>
        </w:rPr>
        <w:t>y</w:t>
      </w:r>
      <w:r w:rsidR="007C16B8" w:rsidRPr="000A457F">
        <w:rPr>
          <w:b w:val="0"/>
          <w:bCs/>
          <w:sz w:val="18"/>
          <w:szCs w:val="18"/>
        </w:rPr>
        <w:t xml:space="preserve"> of </w:t>
      </w:r>
      <w:proofErr w:type="gramStart"/>
      <w:r w:rsidR="007C16B8" w:rsidRPr="000A457F">
        <w:rPr>
          <w:b w:val="0"/>
          <w:bCs/>
          <w:sz w:val="18"/>
          <w:szCs w:val="18"/>
        </w:rPr>
        <w:t>Cu</w:t>
      </w:r>
      <w:r w:rsidR="0093410D">
        <w:rPr>
          <w:b w:val="0"/>
          <w:bCs/>
          <w:sz w:val="18"/>
          <w:szCs w:val="18"/>
        </w:rPr>
        <w:t>(</w:t>
      </w:r>
      <w:proofErr w:type="gramEnd"/>
      <w:r w:rsidR="0093410D">
        <w:rPr>
          <w:b w:val="0"/>
          <w:bCs/>
          <w:sz w:val="18"/>
          <w:szCs w:val="18"/>
        </w:rPr>
        <w:t>II)</w:t>
      </w:r>
      <w:r w:rsidR="007C16B8" w:rsidRPr="000A457F">
        <w:rPr>
          <w:b w:val="0"/>
          <w:bCs/>
          <w:sz w:val="18"/>
          <w:szCs w:val="18"/>
        </w:rPr>
        <w:t xml:space="preserve"> to be coordinated by two chelating ligands, leaving one or two free site</w:t>
      </w:r>
      <w:r w:rsidR="00B66341" w:rsidRPr="000A457F">
        <w:rPr>
          <w:b w:val="0"/>
          <w:bCs/>
          <w:sz w:val="18"/>
          <w:szCs w:val="18"/>
        </w:rPr>
        <w:t>s</w:t>
      </w:r>
      <w:r w:rsidR="007C16B8" w:rsidRPr="000A457F">
        <w:rPr>
          <w:b w:val="0"/>
          <w:bCs/>
          <w:sz w:val="18"/>
          <w:szCs w:val="18"/>
        </w:rPr>
        <w:t xml:space="preserve"> to the attachment of dicyanoaurate.</w:t>
      </w:r>
      <w:r w:rsidRPr="000A457F">
        <w:rPr>
          <w:b w:val="0"/>
          <w:bCs/>
          <w:sz w:val="18"/>
          <w:szCs w:val="18"/>
        </w:rPr>
        <w:t xml:space="preserve"> </w:t>
      </w:r>
      <w:r w:rsidR="00164720" w:rsidRPr="000A457F">
        <w:rPr>
          <w:b w:val="0"/>
          <w:bCs/>
          <w:sz w:val="18"/>
          <w:szCs w:val="18"/>
        </w:rPr>
        <w:t>T</w:t>
      </w:r>
      <w:r w:rsidRPr="000A457F">
        <w:rPr>
          <w:b w:val="0"/>
          <w:bCs/>
          <w:sz w:val="18"/>
          <w:szCs w:val="18"/>
        </w:rPr>
        <w:t xml:space="preserve">he stability of these </w:t>
      </w:r>
      <w:r w:rsidR="007822BC" w:rsidRPr="000A457F">
        <w:rPr>
          <w:b w:val="0"/>
          <w:bCs/>
          <w:sz w:val="18"/>
          <w:szCs w:val="18"/>
        </w:rPr>
        <w:t xml:space="preserve">bis-chelated </w:t>
      </w:r>
      <w:proofErr w:type="gramStart"/>
      <w:r w:rsidR="007822BC" w:rsidRPr="000A457F">
        <w:rPr>
          <w:b w:val="0"/>
          <w:bCs/>
          <w:sz w:val="18"/>
          <w:szCs w:val="18"/>
        </w:rPr>
        <w:t>Cu</w:t>
      </w:r>
      <w:r w:rsidR="0093410D">
        <w:rPr>
          <w:b w:val="0"/>
          <w:bCs/>
          <w:sz w:val="18"/>
          <w:szCs w:val="18"/>
        </w:rPr>
        <w:t>(</w:t>
      </w:r>
      <w:proofErr w:type="gramEnd"/>
      <w:r w:rsidR="0093410D">
        <w:rPr>
          <w:b w:val="0"/>
          <w:bCs/>
          <w:sz w:val="18"/>
          <w:szCs w:val="18"/>
        </w:rPr>
        <w:t>II)</w:t>
      </w:r>
      <w:r w:rsidR="00191F0F" w:rsidRPr="000A457F">
        <w:rPr>
          <w:b w:val="0"/>
          <w:bCs/>
          <w:sz w:val="18"/>
          <w:szCs w:val="18"/>
        </w:rPr>
        <w:t>-Au</w:t>
      </w:r>
      <w:r w:rsidR="00C628BE">
        <w:rPr>
          <w:b w:val="0"/>
          <w:bCs/>
          <w:sz w:val="18"/>
          <w:szCs w:val="18"/>
        </w:rPr>
        <w:t>(I)</w:t>
      </w:r>
      <w:r w:rsidR="007822BC" w:rsidRPr="000A457F">
        <w:rPr>
          <w:b w:val="0"/>
          <w:bCs/>
          <w:sz w:val="18"/>
          <w:szCs w:val="18"/>
        </w:rPr>
        <w:t xml:space="preserve"> </w:t>
      </w:r>
      <w:r w:rsidRPr="000A457F">
        <w:rPr>
          <w:b w:val="0"/>
          <w:bCs/>
          <w:sz w:val="18"/>
          <w:szCs w:val="18"/>
        </w:rPr>
        <w:t>fragments</w:t>
      </w:r>
      <w:r w:rsidR="00164720" w:rsidRPr="000A457F">
        <w:rPr>
          <w:b w:val="0"/>
          <w:bCs/>
          <w:sz w:val="18"/>
          <w:szCs w:val="18"/>
        </w:rPr>
        <w:t xml:space="preserve"> allows </w:t>
      </w:r>
      <w:r w:rsidR="0097269E" w:rsidRPr="000A457F">
        <w:rPr>
          <w:b w:val="0"/>
          <w:bCs/>
          <w:sz w:val="18"/>
          <w:szCs w:val="18"/>
        </w:rPr>
        <w:t xml:space="preserve">to </w:t>
      </w:r>
      <w:r w:rsidR="00C42964" w:rsidRPr="000A457F">
        <w:rPr>
          <w:b w:val="0"/>
          <w:bCs/>
          <w:sz w:val="18"/>
          <w:szCs w:val="18"/>
        </w:rPr>
        <w:t>obtain</w:t>
      </w:r>
      <w:r w:rsidRPr="000A457F">
        <w:rPr>
          <w:b w:val="0"/>
          <w:bCs/>
          <w:sz w:val="18"/>
          <w:szCs w:val="18"/>
        </w:rPr>
        <w:t xml:space="preserve"> co</w:t>
      </w:r>
      <w:r w:rsidR="00C42964" w:rsidRPr="000A457F">
        <w:rPr>
          <w:b w:val="0"/>
          <w:bCs/>
          <w:sz w:val="18"/>
          <w:szCs w:val="18"/>
        </w:rPr>
        <w:t>-</w:t>
      </w:r>
      <w:r w:rsidRPr="000A457F">
        <w:rPr>
          <w:b w:val="0"/>
          <w:bCs/>
          <w:sz w:val="18"/>
          <w:szCs w:val="18"/>
        </w:rPr>
        <w:t>crystals</w:t>
      </w:r>
      <w:r w:rsidR="007822BC" w:rsidRPr="000A457F">
        <w:rPr>
          <w:b w:val="0"/>
          <w:bCs/>
          <w:sz w:val="18"/>
          <w:szCs w:val="18"/>
        </w:rPr>
        <w:t xml:space="preserve"> with other d</w:t>
      </w:r>
      <w:r w:rsidR="007822BC" w:rsidRPr="000A457F">
        <w:rPr>
          <w:b w:val="0"/>
          <w:bCs/>
          <w:sz w:val="18"/>
          <w:szCs w:val="18"/>
          <w:vertAlign w:val="superscript"/>
        </w:rPr>
        <w:t>10</w:t>
      </w:r>
      <w:r w:rsidRPr="000A457F">
        <w:rPr>
          <w:b w:val="0"/>
          <w:bCs/>
          <w:sz w:val="18"/>
          <w:szCs w:val="18"/>
          <w:vertAlign w:val="superscript"/>
        </w:rPr>
        <w:t xml:space="preserve"> </w:t>
      </w:r>
      <w:r w:rsidR="007822BC" w:rsidRPr="000A457F">
        <w:rPr>
          <w:b w:val="0"/>
          <w:bCs/>
          <w:sz w:val="18"/>
          <w:szCs w:val="18"/>
        </w:rPr>
        <w:t xml:space="preserve">metals, </w:t>
      </w:r>
      <w:r w:rsidR="00285EF2" w:rsidRPr="000A457F">
        <w:rPr>
          <w:b w:val="0"/>
          <w:bCs/>
          <w:sz w:val="18"/>
          <w:szCs w:val="18"/>
        </w:rPr>
        <w:t>even</w:t>
      </w:r>
      <w:r w:rsidR="007822BC" w:rsidRPr="000A457F">
        <w:rPr>
          <w:b w:val="0"/>
          <w:bCs/>
          <w:sz w:val="18"/>
          <w:szCs w:val="18"/>
        </w:rPr>
        <w:t xml:space="preserve"> </w:t>
      </w:r>
      <w:r w:rsidR="00191F0F" w:rsidRPr="000A457F">
        <w:rPr>
          <w:b w:val="0"/>
          <w:bCs/>
          <w:sz w:val="18"/>
          <w:szCs w:val="18"/>
        </w:rPr>
        <w:t>in</w:t>
      </w:r>
      <w:r w:rsidR="00C42964" w:rsidRPr="000A457F">
        <w:rPr>
          <w:b w:val="0"/>
          <w:bCs/>
          <w:sz w:val="18"/>
          <w:szCs w:val="18"/>
        </w:rPr>
        <w:t xml:space="preserve"> </w:t>
      </w:r>
      <w:r w:rsidR="00191F0F" w:rsidRPr="000A457F">
        <w:rPr>
          <w:b w:val="0"/>
          <w:bCs/>
          <w:sz w:val="18"/>
          <w:szCs w:val="18"/>
        </w:rPr>
        <w:t>absence</w:t>
      </w:r>
      <w:r w:rsidR="00164720" w:rsidRPr="000A457F">
        <w:rPr>
          <w:b w:val="0"/>
          <w:bCs/>
          <w:sz w:val="18"/>
          <w:szCs w:val="18"/>
        </w:rPr>
        <w:t xml:space="preserve"> of</w:t>
      </w:r>
      <w:r w:rsidR="007822BC" w:rsidRPr="000A457F">
        <w:rPr>
          <w:b w:val="0"/>
          <w:bCs/>
          <w:sz w:val="18"/>
          <w:szCs w:val="18"/>
        </w:rPr>
        <w:t xml:space="preserve"> </w:t>
      </w:r>
      <w:proofErr w:type="spellStart"/>
      <w:r w:rsidR="007822BC" w:rsidRPr="000A457F">
        <w:rPr>
          <w:b w:val="0"/>
          <w:bCs/>
          <w:sz w:val="18"/>
          <w:szCs w:val="18"/>
        </w:rPr>
        <w:t>aurophilic</w:t>
      </w:r>
      <w:proofErr w:type="spellEnd"/>
      <w:r w:rsidR="007822BC" w:rsidRPr="000A457F">
        <w:rPr>
          <w:b w:val="0"/>
          <w:bCs/>
          <w:sz w:val="18"/>
          <w:szCs w:val="18"/>
        </w:rPr>
        <w:t xml:space="preserve"> interactions,</w:t>
      </w:r>
      <w:r w:rsidRPr="000A457F">
        <w:rPr>
          <w:b w:val="0"/>
          <w:bCs/>
          <w:sz w:val="18"/>
          <w:szCs w:val="18"/>
        </w:rPr>
        <w:t xml:space="preserve"> opening the way </w:t>
      </w:r>
      <w:r w:rsidR="00C42964" w:rsidRPr="000A457F">
        <w:rPr>
          <w:b w:val="0"/>
          <w:bCs/>
          <w:sz w:val="18"/>
          <w:szCs w:val="18"/>
        </w:rPr>
        <w:t>for</w:t>
      </w:r>
      <w:r w:rsidRPr="000A457F">
        <w:rPr>
          <w:b w:val="0"/>
          <w:bCs/>
          <w:sz w:val="18"/>
          <w:szCs w:val="18"/>
        </w:rPr>
        <w:t xml:space="preserve"> an </w:t>
      </w:r>
      <w:proofErr w:type="spellStart"/>
      <w:r w:rsidRPr="000A457F">
        <w:rPr>
          <w:b w:val="0"/>
          <w:bCs/>
          <w:sz w:val="18"/>
          <w:szCs w:val="18"/>
        </w:rPr>
        <w:t>aurophilic</w:t>
      </w:r>
      <w:proofErr w:type="spellEnd"/>
      <w:r w:rsidR="00FE0B89" w:rsidRPr="000A457F">
        <w:rPr>
          <w:b w:val="0"/>
          <w:bCs/>
          <w:sz w:val="18"/>
          <w:szCs w:val="18"/>
        </w:rPr>
        <w:t>-</w:t>
      </w:r>
      <w:r w:rsidRPr="000A457F">
        <w:rPr>
          <w:b w:val="0"/>
          <w:bCs/>
          <w:sz w:val="18"/>
          <w:szCs w:val="18"/>
        </w:rPr>
        <w:t xml:space="preserve">based crystal engineering between bimetallic complexes. The new </w:t>
      </w:r>
      <w:r w:rsidR="007822BC" w:rsidRPr="000A457F">
        <w:rPr>
          <w:b w:val="0"/>
          <w:bCs/>
          <w:sz w:val="18"/>
          <w:szCs w:val="18"/>
        </w:rPr>
        <w:t xml:space="preserve">bimetallic </w:t>
      </w:r>
      <w:r w:rsidRPr="000A457F">
        <w:rPr>
          <w:b w:val="0"/>
          <w:bCs/>
          <w:sz w:val="18"/>
          <w:szCs w:val="18"/>
        </w:rPr>
        <w:t xml:space="preserve">materials </w:t>
      </w:r>
      <w:r w:rsidR="00C42964" w:rsidRPr="000A457F">
        <w:rPr>
          <w:b w:val="0"/>
          <w:bCs/>
          <w:sz w:val="18"/>
          <w:szCs w:val="18"/>
        </w:rPr>
        <w:t>were</w:t>
      </w:r>
      <w:r w:rsidRPr="000A457F">
        <w:rPr>
          <w:b w:val="0"/>
          <w:bCs/>
          <w:sz w:val="18"/>
          <w:szCs w:val="18"/>
        </w:rPr>
        <w:t xml:space="preserve"> investigated for </w:t>
      </w:r>
      <w:proofErr w:type="spellStart"/>
      <w:r w:rsidRPr="000A457F">
        <w:rPr>
          <w:b w:val="0"/>
          <w:bCs/>
          <w:sz w:val="18"/>
          <w:szCs w:val="18"/>
        </w:rPr>
        <w:t>vapochromism</w:t>
      </w:r>
      <w:proofErr w:type="spellEnd"/>
      <w:r w:rsidRPr="000A457F">
        <w:rPr>
          <w:b w:val="0"/>
          <w:bCs/>
          <w:sz w:val="18"/>
          <w:szCs w:val="18"/>
        </w:rPr>
        <w:t>, and one of them shows a</w:t>
      </w:r>
      <w:r w:rsidR="00AB7687" w:rsidRPr="000A457F">
        <w:rPr>
          <w:b w:val="0"/>
          <w:bCs/>
          <w:sz w:val="18"/>
          <w:szCs w:val="18"/>
        </w:rPr>
        <w:t xml:space="preserve"> reversible</w:t>
      </w:r>
      <w:r w:rsidRPr="000A457F">
        <w:rPr>
          <w:b w:val="0"/>
          <w:bCs/>
          <w:sz w:val="18"/>
          <w:szCs w:val="18"/>
        </w:rPr>
        <w:t xml:space="preserve"> response to the presence of ammonia</w:t>
      </w:r>
      <w:r w:rsidR="007822BC" w:rsidRPr="000A457F">
        <w:rPr>
          <w:b w:val="0"/>
          <w:bCs/>
          <w:sz w:val="18"/>
          <w:szCs w:val="18"/>
        </w:rPr>
        <w:t xml:space="preserve">, measurable by UV-Vis and </w:t>
      </w:r>
      <w:r w:rsidR="001E5A1F">
        <w:rPr>
          <w:b w:val="0"/>
          <w:bCs/>
          <w:sz w:val="18"/>
          <w:szCs w:val="18"/>
        </w:rPr>
        <w:t>IR</w:t>
      </w:r>
      <w:r w:rsidR="007822BC" w:rsidRPr="000A457F">
        <w:rPr>
          <w:b w:val="0"/>
          <w:bCs/>
          <w:sz w:val="18"/>
          <w:szCs w:val="18"/>
        </w:rPr>
        <w:t xml:space="preserve"> vibrational spectroscop</w:t>
      </w:r>
      <w:r w:rsidR="001E5A1F">
        <w:rPr>
          <w:b w:val="0"/>
          <w:bCs/>
          <w:sz w:val="18"/>
          <w:szCs w:val="18"/>
        </w:rPr>
        <w:t>ies</w:t>
      </w:r>
      <w:r w:rsidR="007822BC" w:rsidRPr="000A457F">
        <w:rPr>
          <w:b w:val="0"/>
          <w:bCs/>
          <w:sz w:val="18"/>
          <w:szCs w:val="18"/>
        </w:rPr>
        <w:t>.</w:t>
      </w:r>
      <w:r w:rsidRPr="000A457F">
        <w:rPr>
          <w:b w:val="0"/>
          <w:bCs/>
          <w:sz w:val="18"/>
          <w:szCs w:val="18"/>
        </w:rPr>
        <w:t xml:space="preserve"> Finally, </w:t>
      </w:r>
      <w:r w:rsidR="007C16B8" w:rsidRPr="000A457F">
        <w:rPr>
          <w:b w:val="0"/>
          <w:bCs/>
          <w:sz w:val="18"/>
          <w:szCs w:val="18"/>
        </w:rPr>
        <w:t>the first high pressure-variable temperature stud</w:t>
      </w:r>
      <w:r w:rsidR="00135213" w:rsidRPr="000A457F">
        <w:rPr>
          <w:b w:val="0"/>
          <w:bCs/>
          <w:sz w:val="18"/>
          <w:szCs w:val="18"/>
        </w:rPr>
        <w:t>y</w:t>
      </w:r>
      <w:r w:rsidR="007C16B8" w:rsidRPr="000A457F">
        <w:rPr>
          <w:b w:val="0"/>
          <w:bCs/>
          <w:sz w:val="18"/>
          <w:szCs w:val="18"/>
        </w:rPr>
        <w:t xml:space="preserve"> on a bimetallic supramolecular </w:t>
      </w:r>
      <w:proofErr w:type="spellStart"/>
      <w:r w:rsidR="007C16B8" w:rsidRPr="000A457F">
        <w:rPr>
          <w:b w:val="0"/>
          <w:bCs/>
          <w:sz w:val="18"/>
          <w:szCs w:val="18"/>
        </w:rPr>
        <w:t>aurophilic</w:t>
      </w:r>
      <w:proofErr w:type="spellEnd"/>
      <w:r w:rsidR="007C16B8" w:rsidRPr="000A457F">
        <w:rPr>
          <w:b w:val="0"/>
          <w:bCs/>
          <w:sz w:val="18"/>
          <w:szCs w:val="18"/>
        </w:rPr>
        <w:t xml:space="preserve"> architecture </w:t>
      </w:r>
      <w:r w:rsidR="00C42964" w:rsidRPr="000A457F">
        <w:rPr>
          <w:b w:val="0"/>
          <w:bCs/>
          <w:sz w:val="18"/>
          <w:szCs w:val="18"/>
        </w:rPr>
        <w:t>were</w:t>
      </w:r>
      <w:r w:rsidR="007C16B8" w:rsidRPr="000A457F">
        <w:rPr>
          <w:b w:val="0"/>
          <w:bCs/>
          <w:sz w:val="18"/>
          <w:szCs w:val="18"/>
        </w:rPr>
        <w:t xml:space="preserve"> performed. </w:t>
      </w:r>
      <w:r w:rsidR="00841AFE">
        <w:rPr>
          <w:b w:val="0"/>
          <w:bCs/>
          <w:sz w:val="18"/>
          <w:szCs w:val="18"/>
        </w:rPr>
        <w:t>A</w:t>
      </w:r>
      <w:r w:rsidR="007C16B8" w:rsidRPr="000A457F">
        <w:rPr>
          <w:b w:val="0"/>
          <w:bCs/>
          <w:sz w:val="18"/>
          <w:szCs w:val="18"/>
        </w:rPr>
        <w:t xml:space="preserve"> series of</w:t>
      </w:r>
      <w:r w:rsidR="007822BC" w:rsidRPr="000A457F">
        <w:rPr>
          <w:b w:val="0"/>
          <w:bCs/>
          <w:sz w:val="18"/>
          <w:szCs w:val="18"/>
        </w:rPr>
        <w:t xml:space="preserve"> </w:t>
      </w:r>
      <w:proofErr w:type="spellStart"/>
      <w:r w:rsidR="007822BC" w:rsidRPr="000A457F">
        <w:rPr>
          <w:b w:val="0"/>
          <w:bCs/>
          <w:sz w:val="18"/>
          <w:szCs w:val="18"/>
        </w:rPr>
        <w:t>isosymmetric</w:t>
      </w:r>
      <w:proofErr w:type="spellEnd"/>
      <w:r w:rsidR="007822BC" w:rsidRPr="000A457F">
        <w:rPr>
          <w:b w:val="0"/>
          <w:bCs/>
          <w:sz w:val="18"/>
          <w:szCs w:val="18"/>
        </w:rPr>
        <w:t xml:space="preserve"> </w:t>
      </w:r>
      <w:proofErr w:type="spellStart"/>
      <w:r w:rsidR="007822BC" w:rsidRPr="000A457F">
        <w:rPr>
          <w:b w:val="0"/>
          <w:bCs/>
          <w:sz w:val="18"/>
          <w:szCs w:val="18"/>
        </w:rPr>
        <w:t>distorsive</w:t>
      </w:r>
      <w:proofErr w:type="spellEnd"/>
      <w:r w:rsidR="007C16B8" w:rsidRPr="000A457F">
        <w:rPr>
          <w:b w:val="0"/>
          <w:bCs/>
          <w:sz w:val="18"/>
          <w:szCs w:val="18"/>
        </w:rPr>
        <w:t xml:space="preserve"> phase transitions due to high pressure has been detected</w:t>
      </w:r>
      <w:r w:rsidR="004B5BFD" w:rsidRPr="000A457F">
        <w:rPr>
          <w:b w:val="0"/>
          <w:bCs/>
          <w:sz w:val="18"/>
          <w:szCs w:val="18"/>
        </w:rPr>
        <w:t xml:space="preserve"> by Raman spectroscopy</w:t>
      </w:r>
      <w:r w:rsidR="007C16B8" w:rsidRPr="000A457F">
        <w:rPr>
          <w:b w:val="0"/>
          <w:bCs/>
          <w:sz w:val="18"/>
          <w:szCs w:val="18"/>
        </w:rPr>
        <w:t xml:space="preserve">, </w:t>
      </w:r>
      <w:r w:rsidR="00965F7A">
        <w:rPr>
          <w:b w:val="0"/>
          <w:bCs/>
          <w:sz w:val="18"/>
          <w:szCs w:val="18"/>
        </w:rPr>
        <w:t xml:space="preserve">but </w:t>
      </w:r>
      <w:r w:rsidR="007C16B8" w:rsidRPr="000A457F">
        <w:rPr>
          <w:b w:val="0"/>
          <w:bCs/>
          <w:sz w:val="18"/>
          <w:szCs w:val="18"/>
        </w:rPr>
        <w:t>the effect of these two parameters</w:t>
      </w:r>
      <w:r w:rsidR="00AB7687" w:rsidRPr="000A457F">
        <w:rPr>
          <w:b w:val="0"/>
          <w:bCs/>
          <w:sz w:val="18"/>
          <w:szCs w:val="18"/>
        </w:rPr>
        <w:t xml:space="preserve"> on the crystal structure</w:t>
      </w:r>
      <w:r w:rsidR="007C16B8" w:rsidRPr="000A457F">
        <w:rPr>
          <w:b w:val="0"/>
          <w:bCs/>
          <w:sz w:val="18"/>
          <w:szCs w:val="18"/>
        </w:rPr>
        <w:t xml:space="preserve"> is</w:t>
      </w:r>
      <w:r w:rsidR="00C42964" w:rsidRPr="000A457F">
        <w:rPr>
          <w:b w:val="0"/>
          <w:bCs/>
          <w:sz w:val="18"/>
          <w:szCs w:val="18"/>
        </w:rPr>
        <w:t>,</w:t>
      </w:r>
      <w:r w:rsidR="007C16B8" w:rsidRPr="000A457F">
        <w:rPr>
          <w:b w:val="0"/>
          <w:bCs/>
          <w:sz w:val="18"/>
          <w:szCs w:val="18"/>
        </w:rPr>
        <w:t xml:space="preserve"> </w:t>
      </w:r>
      <w:r w:rsidR="00AB7687" w:rsidRPr="000A457F">
        <w:rPr>
          <w:b w:val="0"/>
          <w:bCs/>
          <w:sz w:val="18"/>
          <w:szCs w:val="18"/>
        </w:rPr>
        <w:t>in general</w:t>
      </w:r>
      <w:r w:rsidR="00C42964" w:rsidRPr="000A457F">
        <w:rPr>
          <w:b w:val="0"/>
          <w:bCs/>
          <w:sz w:val="18"/>
          <w:szCs w:val="18"/>
        </w:rPr>
        <w:t>,</w:t>
      </w:r>
      <w:r w:rsidR="00AB7687" w:rsidRPr="000A457F">
        <w:rPr>
          <w:b w:val="0"/>
          <w:bCs/>
          <w:sz w:val="18"/>
          <w:szCs w:val="18"/>
        </w:rPr>
        <w:t xml:space="preserve"> </w:t>
      </w:r>
      <w:r w:rsidR="007C16B8" w:rsidRPr="000A457F">
        <w:rPr>
          <w:b w:val="0"/>
          <w:bCs/>
          <w:sz w:val="18"/>
          <w:szCs w:val="18"/>
        </w:rPr>
        <w:t xml:space="preserve">not so </w:t>
      </w:r>
      <w:r w:rsidR="00FE0B89" w:rsidRPr="000A457F">
        <w:rPr>
          <w:b w:val="0"/>
          <w:bCs/>
          <w:sz w:val="18"/>
          <w:szCs w:val="18"/>
        </w:rPr>
        <w:t>strong</w:t>
      </w:r>
      <w:r w:rsidR="007C16B8" w:rsidRPr="000A457F">
        <w:rPr>
          <w:b w:val="0"/>
          <w:bCs/>
          <w:sz w:val="18"/>
          <w:szCs w:val="18"/>
        </w:rPr>
        <w:t>, probably due to the high steric hindrance.</w:t>
      </w:r>
      <w:r w:rsidR="007822BC" w:rsidRPr="000A457F">
        <w:rPr>
          <w:b w:val="0"/>
          <w:bCs/>
          <w:sz w:val="18"/>
          <w:szCs w:val="18"/>
        </w:rPr>
        <w:t xml:space="preserve"> </w:t>
      </w:r>
      <w:proofErr w:type="gramStart"/>
      <w:r w:rsidR="00FE0B89" w:rsidRPr="000A457F">
        <w:rPr>
          <w:b w:val="0"/>
          <w:bCs/>
          <w:sz w:val="18"/>
          <w:szCs w:val="18"/>
        </w:rPr>
        <w:t>In particular</w:t>
      </w:r>
      <w:r w:rsidR="007822BC" w:rsidRPr="000A457F">
        <w:rPr>
          <w:b w:val="0"/>
          <w:bCs/>
          <w:sz w:val="18"/>
          <w:szCs w:val="18"/>
        </w:rPr>
        <w:t xml:space="preserve">, </w:t>
      </w:r>
      <w:proofErr w:type="spellStart"/>
      <w:r w:rsidR="007822BC" w:rsidRPr="000A457F">
        <w:rPr>
          <w:b w:val="0"/>
          <w:bCs/>
          <w:sz w:val="18"/>
          <w:szCs w:val="18"/>
        </w:rPr>
        <w:t>aurophilic</w:t>
      </w:r>
      <w:proofErr w:type="spellEnd"/>
      <w:proofErr w:type="gramEnd"/>
      <w:r w:rsidR="007822BC" w:rsidRPr="000A457F">
        <w:rPr>
          <w:b w:val="0"/>
          <w:bCs/>
          <w:sz w:val="18"/>
          <w:szCs w:val="18"/>
        </w:rPr>
        <w:t xml:space="preserve"> interactions are not </w:t>
      </w:r>
      <w:r w:rsidR="00191F0F" w:rsidRPr="000A457F">
        <w:rPr>
          <w:b w:val="0"/>
          <w:bCs/>
          <w:sz w:val="18"/>
          <w:szCs w:val="18"/>
        </w:rPr>
        <w:t>necessarily</w:t>
      </w:r>
      <w:r w:rsidR="007822BC" w:rsidRPr="000A457F">
        <w:rPr>
          <w:b w:val="0"/>
          <w:bCs/>
          <w:sz w:val="18"/>
          <w:szCs w:val="18"/>
        </w:rPr>
        <w:t xml:space="preserve"> involved in the main movements in </w:t>
      </w:r>
      <w:r w:rsidR="007822BC" w:rsidRPr="000A457F">
        <w:rPr>
          <w:b w:val="0"/>
          <w:bCs/>
          <w:sz w:val="18"/>
          <w:szCs w:val="18"/>
        </w:rPr>
        <w:lastRenderedPageBreak/>
        <w:t xml:space="preserve">the crystal structure, </w:t>
      </w:r>
      <w:r w:rsidR="004809F6" w:rsidRPr="000A457F">
        <w:rPr>
          <w:b w:val="0"/>
          <w:bCs/>
          <w:sz w:val="18"/>
          <w:szCs w:val="18"/>
        </w:rPr>
        <w:t xml:space="preserve">while some distortion around copper </w:t>
      </w:r>
      <w:r w:rsidR="00ED1FB4" w:rsidRPr="000A457F">
        <w:rPr>
          <w:b w:val="0"/>
          <w:bCs/>
          <w:sz w:val="18"/>
          <w:szCs w:val="18"/>
        </w:rPr>
        <w:t xml:space="preserve">centres </w:t>
      </w:r>
      <w:r w:rsidR="004809F6" w:rsidRPr="000A457F">
        <w:rPr>
          <w:b w:val="0"/>
          <w:bCs/>
          <w:sz w:val="18"/>
          <w:szCs w:val="18"/>
        </w:rPr>
        <w:t>can be preferred.</w:t>
      </w:r>
      <w:r w:rsidR="007C16B8" w:rsidRPr="000A457F">
        <w:rPr>
          <w:b w:val="0"/>
          <w:bCs/>
          <w:sz w:val="18"/>
          <w:szCs w:val="18"/>
        </w:rPr>
        <w:t xml:space="preserve"> However, more studies </w:t>
      </w:r>
      <w:r w:rsidR="00C42964" w:rsidRPr="000A457F">
        <w:rPr>
          <w:b w:val="0"/>
          <w:bCs/>
          <w:sz w:val="18"/>
          <w:szCs w:val="18"/>
        </w:rPr>
        <w:t>must</w:t>
      </w:r>
      <w:r w:rsidR="007C16B8" w:rsidRPr="000A457F">
        <w:rPr>
          <w:b w:val="0"/>
          <w:bCs/>
          <w:sz w:val="18"/>
          <w:szCs w:val="18"/>
        </w:rPr>
        <w:t xml:space="preserve"> be done to unravel the possible transformations of these materials </w:t>
      </w:r>
      <w:r w:rsidR="004809F6" w:rsidRPr="000A457F">
        <w:rPr>
          <w:b w:val="0"/>
          <w:bCs/>
          <w:sz w:val="18"/>
          <w:szCs w:val="18"/>
        </w:rPr>
        <w:t xml:space="preserve">with high pressure and variable temperature </w:t>
      </w:r>
      <w:r w:rsidR="007C16B8" w:rsidRPr="000A457F">
        <w:rPr>
          <w:b w:val="0"/>
          <w:bCs/>
          <w:sz w:val="18"/>
          <w:szCs w:val="18"/>
        </w:rPr>
        <w:t xml:space="preserve">and, possibly, to systematically obtain abnormal phenomena </w:t>
      </w:r>
      <w:r w:rsidR="00C42964" w:rsidRPr="000A457F">
        <w:rPr>
          <w:b w:val="0"/>
          <w:bCs/>
          <w:sz w:val="18"/>
          <w:szCs w:val="18"/>
        </w:rPr>
        <w:t>such as</w:t>
      </w:r>
      <w:r w:rsidR="007C16B8" w:rsidRPr="000A457F">
        <w:rPr>
          <w:b w:val="0"/>
          <w:bCs/>
          <w:sz w:val="18"/>
          <w:szCs w:val="18"/>
        </w:rPr>
        <w:t xml:space="preserve"> giant negative linear compressibility.</w:t>
      </w:r>
    </w:p>
    <w:p w14:paraId="3D61C561" w14:textId="01368248" w:rsidR="00C9557D" w:rsidRPr="000A457F" w:rsidRDefault="00C9557D" w:rsidP="00C9557D">
      <w:pPr>
        <w:pStyle w:val="RSCB04AHeadingSection"/>
      </w:pPr>
      <w:r w:rsidRPr="000A457F">
        <w:t>Conflict</w:t>
      </w:r>
      <w:r w:rsidR="00F05C18" w:rsidRPr="000A457F">
        <w:t>s</w:t>
      </w:r>
      <w:r w:rsidRPr="000A457F">
        <w:t xml:space="preserve"> of interest</w:t>
      </w:r>
    </w:p>
    <w:p w14:paraId="6ADDE4A4" w14:textId="5CE6D8EA" w:rsidR="00A05364" w:rsidRPr="000A457F" w:rsidRDefault="00A05364" w:rsidP="00A05364">
      <w:pPr>
        <w:rPr>
          <w:rFonts w:cs="Times New Roman"/>
          <w:w w:val="108"/>
          <w:sz w:val="18"/>
          <w:szCs w:val="18"/>
        </w:rPr>
      </w:pPr>
      <w:r w:rsidRPr="000A457F">
        <w:rPr>
          <w:rFonts w:cs="Times New Roman"/>
          <w:w w:val="108"/>
          <w:sz w:val="18"/>
          <w:szCs w:val="18"/>
        </w:rPr>
        <w:t xml:space="preserve"> There are no conflicts to declare</w:t>
      </w:r>
      <w:r w:rsidR="006B5DFC" w:rsidRPr="000A457F">
        <w:rPr>
          <w:rFonts w:cs="Times New Roman"/>
          <w:w w:val="108"/>
          <w:sz w:val="18"/>
          <w:szCs w:val="18"/>
        </w:rPr>
        <w:t>.</w:t>
      </w:r>
    </w:p>
    <w:p w14:paraId="5B4698C9" w14:textId="19CE9080" w:rsidR="00A84E9C" w:rsidRDefault="000434BB" w:rsidP="00EF6BD4">
      <w:pPr>
        <w:pStyle w:val="RSCB04AHeadingSection"/>
      </w:pPr>
      <w:r w:rsidRPr="000A457F">
        <w:t>R</w:t>
      </w:r>
      <w:r w:rsidR="00E61949" w:rsidRPr="000A457F">
        <w:t>eferences</w:t>
      </w:r>
    </w:p>
    <w:p w14:paraId="248A3DBE" w14:textId="77777777" w:rsidR="003F4CFC" w:rsidRPr="000A457F" w:rsidRDefault="003F4CFC" w:rsidP="00EF6BD4">
      <w:pPr>
        <w:pStyle w:val="RSCB04AHeadingSection"/>
      </w:pPr>
    </w:p>
    <w:p w14:paraId="2F843052" w14:textId="77777777" w:rsidR="00A84E9C" w:rsidRPr="000A457F" w:rsidRDefault="00A84E9C" w:rsidP="00A84E9C">
      <w:pPr>
        <w:pStyle w:val="EndNoteBibliography"/>
        <w:spacing w:after="0"/>
        <w:ind w:left="720" w:hanging="720"/>
        <w:rPr>
          <w:lang w:val="en-GB"/>
        </w:rPr>
      </w:pPr>
      <w:r w:rsidRPr="000A457F">
        <w:rPr>
          <w:lang w:val="en-GB"/>
        </w:rPr>
        <w:fldChar w:fldCharType="begin"/>
      </w:r>
      <w:r w:rsidRPr="000A457F">
        <w:rPr>
          <w:lang w:val="en-GB"/>
        </w:rPr>
        <w:instrText xml:space="preserve"> ADDIN EN.REFLIST </w:instrText>
      </w:r>
      <w:r w:rsidRPr="000A457F">
        <w:rPr>
          <w:lang w:val="en-GB"/>
        </w:rPr>
        <w:fldChar w:fldCharType="separate"/>
      </w:r>
      <w:r w:rsidRPr="000A457F">
        <w:rPr>
          <w:lang w:val="en-GB"/>
        </w:rPr>
        <w:t>1.</w:t>
      </w:r>
      <w:r w:rsidRPr="000A457F">
        <w:rPr>
          <w:lang w:val="en-GB"/>
        </w:rPr>
        <w:tab/>
        <w:t xml:space="preserve">J. Gil-Rubio and J. Vicente, </w:t>
      </w:r>
      <w:r w:rsidRPr="000A457F">
        <w:rPr>
          <w:i/>
          <w:lang w:val="en-GB"/>
        </w:rPr>
        <w:t>Chemistry – A European Journal</w:t>
      </w:r>
      <w:r w:rsidRPr="000A457F">
        <w:rPr>
          <w:lang w:val="en-GB"/>
        </w:rPr>
        <w:t xml:space="preserve">, 2018, </w:t>
      </w:r>
      <w:r w:rsidRPr="000A457F">
        <w:rPr>
          <w:b/>
          <w:lang w:val="en-GB"/>
        </w:rPr>
        <w:t>24</w:t>
      </w:r>
      <w:r w:rsidRPr="000A457F">
        <w:rPr>
          <w:lang w:val="en-GB"/>
        </w:rPr>
        <w:t>, 32-46.</w:t>
      </w:r>
    </w:p>
    <w:p w14:paraId="62B86FEB" w14:textId="77777777" w:rsidR="00A84E9C" w:rsidRPr="000A457F" w:rsidRDefault="00A84E9C" w:rsidP="00A84E9C">
      <w:pPr>
        <w:pStyle w:val="EndNoteBibliography"/>
        <w:spacing w:after="0"/>
        <w:ind w:left="720" w:hanging="720"/>
        <w:rPr>
          <w:lang w:val="en-GB"/>
        </w:rPr>
      </w:pPr>
      <w:r w:rsidRPr="000A457F">
        <w:rPr>
          <w:lang w:val="en-GB"/>
        </w:rPr>
        <w:t>2.</w:t>
      </w:r>
      <w:r w:rsidRPr="000A457F">
        <w:rPr>
          <w:lang w:val="en-GB"/>
        </w:rPr>
        <w:tab/>
        <w:t xml:space="preserve">E. V. Alexandrov, A. V. Virovets, V. A. Blatov and E. V. Peresypkina, </w:t>
      </w:r>
      <w:r w:rsidRPr="000A457F">
        <w:rPr>
          <w:i/>
          <w:lang w:val="en-GB"/>
        </w:rPr>
        <w:t>Chem. Rev.</w:t>
      </w:r>
      <w:r w:rsidRPr="000A457F">
        <w:rPr>
          <w:lang w:val="en-GB"/>
        </w:rPr>
        <w:t xml:space="preserve">, 2015, </w:t>
      </w:r>
      <w:r w:rsidRPr="000A457F">
        <w:rPr>
          <w:b/>
          <w:lang w:val="en-GB"/>
        </w:rPr>
        <w:t>115</w:t>
      </w:r>
      <w:r w:rsidRPr="000A457F">
        <w:rPr>
          <w:lang w:val="en-GB"/>
        </w:rPr>
        <w:t>, 12286-12319.</w:t>
      </w:r>
    </w:p>
    <w:p w14:paraId="38695EFA" w14:textId="77777777" w:rsidR="00A84E9C" w:rsidRPr="000A457F" w:rsidRDefault="00A84E9C" w:rsidP="00A84E9C">
      <w:pPr>
        <w:pStyle w:val="EndNoteBibliography"/>
        <w:spacing w:after="0"/>
        <w:ind w:left="720" w:hanging="720"/>
        <w:rPr>
          <w:lang w:val="en-GB"/>
        </w:rPr>
      </w:pPr>
      <w:r w:rsidRPr="000A457F">
        <w:rPr>
          <w:lang w:val="en-GB"/>
        </w:rPr>
        <w:t>3.</w:t>
      </w:r>
      <w:r w:rsidRPr="000A457F">
        <w:rPr>
          <w:lang w:val="en-GB"/>
        </w:rPr>
        <w:tab/>
        <w:t xml:space="preserve">M. J. Katz, K. Sakai and D. B. Leznoff, </w:t>
      </w:r>
      <w:r w:rsidRPr="000A457F">
        <w:rPr>
          <w:i/>
          <w:lang w:val="en-GB"/>
        </w:rPr>
        <w:t>Chem. Soc. Rev.</w:t>
      </w:r>
      <w:r w:rsidRPr="000A457F">
        <w:rPr>
          <w:lang w:val="en-GB"/>
        </w:rPr>
        <w:t xml:space="preserve">, 2008, </w:t>
      </w:r>
      <w:r w:rsidRPr="000A457F">
        <w:rPr>
          <w:b/>
          <w:lang w:val="en-GB"/>
        </w:rPr>
        <w:t>37</w:t>
      </w:r>
      <w:r w:rsidRPr="000A457F">
        <w:rPr>
          <w:lang w:val="en-GB"/>
        </w:rPr>
        <w:t>, 1884-1895.</w:t>
      </w:r>
    </w:p>
    <w:p w14:paraId="2C84D686" w14:textId="77777777" w:rsidR="00A84E9C" w:rsidRPr="000A457F" w:rsidRDefault="00A84E9C" w:rsidP="00A84E9C">
      <w:pPr>
        <w:pStyle w:val="EndNoteBibliography"/>
        <w:spacing w:after="0"/>
        <w:ind w:left="720" w:hanging="720"/>
        <w:rPr>
          <w:lang w:val="en-GB"/>
        </w:rPr>
      </w:pPr>
      <w:r w:rsidRPr="000A457F">
        <w:rPr>
          <w:lang w:val="en-GB"/>
        </w:rPr>
        <w:t>4.</w:t>
      </w:r>
      <w:r w:rsidRPr="000A457F">
        <w:rPr>
          <w:lang w:val="en-GB"/>
        </w:rPr>
        <w:tab/>
        <w:t xml:space="preserve">A. Canumalla, C. F. Shaw and F. E. Wagner, </w:t>
      </w:r>
      <w:r w:rsidRPr="000A457F">
        <w:rPr>
          <w:i/>
          <w:lang w:val="en-GB"/>
        </w:rPr>
        <w:t>Inorganic Chemistry</w:t>
      </w:r>
      <w:r w:rsidRPr="000A457F">
        <w:rPr>
          <w:lang w:val="en-GB"/>
        </w:rPr>
        <w:t xml:space="preserve">, 1999, </w:t>
      </w:r>
      <w:r w:rsidRPr="000A457F">
        <w:rPr>
          <w:b/>
          <w:lang w:val="en-GB"/>
        </w:rPr>
        <w:t>38</w:t>
      </w:r>
      <w:r w:rsidRPr="000A457F">
        <w:rPr>
          <w:lang w:val="en-GB"/>
        </w:rPr>
        <w:t>, 3268-3269.</w:t>
      </w:r>
    </w:p>
    <w:p w14:paraId="0739F893" w14:textId="77777777" w:rsidR="00A84E9C" w:rsidRPr="000A457F" w:rsidRDefault="00A84E9C" w:rsidP="00A84E9C">
      <w:pPr>
        <w:pStyle w:val="EndNoteBibliography"/>
        <w:spacing w:after="0"/>
        <w:ind w:left="720" w:hanging="720"/>
        <w:rPr>
          <w:lang w:val="en-GB"/>
        </w:rPr>
      </w:pPr>
      <w:r w:rsidRPr="000A457F">
        <w:rPr>
          <w:lang w:val="en-GB"/>
        </w:rPr>
        <w:t>5.</w:t>
      </w:r>
      <w:r w:rsidRPr="000A457F">
        <w:rPr>
          <w:lang w:val="en-GB"/>
        </w:rPr>
        <w:tab/>
        <w:t xml:space="preserve">R. D. Hancock, N. P. Finkelstein and A. Evers, </w:t>
      </w:r>
      <w:r w:rsidRPr="000A457F">
        <w:rPr>
          <w:i/>
          <w:lang w:val="en-GB"/>
        </w:rPr>
        <w:t>Journal of Inorganic and Nuclear Chemistry</w:t>
      </w:r>
      <w:r w:rsidRPr="000A457F">
        <w:rPr>
          <w:lang w:val="en-GB"/>
        </w:rPr>
        <w:t xml:space="preserve">, 1972, </w:t>
      </w:r>
      <w:r w:rsidRPr="000A457F">
        <w:rPr>
          <w:b/>
          <w:lang w:val="en-GB"/>
        </w:rPr>
        <w:t>34</w:t>
      </w:r>
      <w:r w:rsidRPr="000A457F">
        <w:rPr>
          <w:lang w:val="en-GB"/>
        </w:rPr>
        <w:t>, 3747-3751.</w:t>
      </w:r>
    </w:p>
    <w:p w14:paraId="7EDD279E" w14:textId="77777777" w:rsidR="00A84E9C" w:rsidRPr="000A457F" w:rsidRDefault="00A84E9C" w:rsidP="00A84E9C">
      <w:pPr>
        <w:pStyle w:val="EndNoteBibliography"/>
        <w:spacing w:after="0"/>
        <w:ind w:left="720" w:hanging="720"/>
        <w:rPr>
          <w:lang w:val="en-GB"/>
        </w:rPr>
      </w:pPr>
      <w:r w:rsidRPr="000A457F">
        <w:rPr>
          <w:lang w:val="en-GB"/>
        </w:rPr>
        <w:t>6.</w:t>
      </w:r>
      <w:r w:rsidRPr="000A457F">
        <w:rPr>
          <w:lang w:val="en-GB"/>
        </w:rPr>
        <w:tab/>
        <w:t xml:space="preserve">X.-B. Wang, Y.-L. Wang, J. Yang, X.-P. Xing, J. Li and L.-S. Wang, </w:t>
      </w:r>
      <w:r w:rsidRPr="000A457F">
        <w:rPr>
          <w:i/>
          <w:lang w:val="en-GB"/>
        </w:rPr>
        <w:t>J. Am. Chem. Soc.</w:t>
      </w:r>
      <w:r w:rsidRPr="000A457F">
        <w:rPr>
          <w:lang w:val="en-GB"/>
        </w:rPr>
        <w:t xml:space="preserve">, 2009, </w:t>
      </w:r>
      <w:r w:rsidRPr="000A457F">
        <w:rPr>
          <w:b/>
          <w:lang w:val="en-GB"/>
        </w:rPr>
        <w:t>131</w:t>
      </w:r>
      <w:r w:rsidRPr="000A457F">
        <w:rPr>
          <w:lang w:val="en-GB"/>
        </w:rPr>
        <w:t>, 16368-16370.</w:t>
      </w:r>
    </w:p>
    <w:p w14:paraId="6595E69E" w14:textId="77777777" w:rsidR="00A84E9C" w:rsidRPr="000A457F" w:rsidRDefault="00A84E9C" w:rsidP="00A84E9C">
      <w:pPr>
        <w:pStyle w:val="EndNoteBibliography"/>
        <w:spacing w:after="0"/>
        <w:ind w:left="720" w:hanging="720"/>
        <w:rPr>
          <w:lang w:val="en-GB"/>
        </w:rPr>
      </w:pPr>
      <w:r w:rsidRPr="000A457F">
        <w:rPr>
          <w:lang w:val="en-GB"/>
        </w:rPr>
        <w:t>7.</w:t>
      </w:r>
      <w:r w:rsidRPr="000A457F">
        <w:rPr>
          <w:lang w:val="en-GB"/>
        </w:rPr>
        <w:tab/>
        <w:t xml:space="preserve">M. Bardají and A. Laguna, </w:t>
      </w:r>
      <w:r w:rsidRPr="000A457F">
        <w:rPr>
          <w:i/>
          <w:lang w:val="en-GB"/>
        </w:rPr>
        <w:t>Journal of Chemical Education</w:t>
      </w:r>
      <w:r w:rsidRPr="000A457F">
        <w:rPr>
          <w:lang w:val="en-GB"/>
        </w:rPr>
        <w:t xml:space="preserve">, 1999, </w:t>
      </w:r>
      <w:r w:rsidRPr="000A457F">
        <w:rPr>
          <w:b/>
          <w:lang w:val="en-GB"/>
        </w:rPr>
        <w:t>76</w:t>
      </w:r>
      <w:r w:rsidRPr="000A457F">
        <w:rPr>
          <w:lang w:val="en-GB"/>
        </w:rPr>
        <w:t>, 201.</w:t>
      </w:r>
    </w:p>
    <w:p w14:paraId="6B99AEAF" w14:textId="77777777" w:rsidR="00A84E9C" w:rsidRPr="000A457F" w:rsidRDefault="00A84E9C" w:rsidP="00A84E9C">
      <w:pPr>
        <w:pStyle w:val="EndNoteBibliography"/>
        <w:spacing w:after="0"/>
        <w:ind w:left="720" w:hanging="720"/>
        <w:rPr>
          <w:lang w:val="en-GB"/>
        </w:rPr>
      </w:pPr>
      <w:r w:rsidRPr="000A457F">
        <w:rPr>
          <w:lang w:val="en-GB"/>
        </w:rPr>
        <w:t>8.</w:t>
      </w:r>
      <w:r w:rsidRPr="000A457F">
        <w:rPr>
          <w:lang w:val="en-GB"/>
        </w:rPr>
        <w:tab/>
        <w:t xml:space="preserve">H. Schmidbaur and A. Schier, </w:t>
      </w:r>
      <w:r w:rsidRPr="000A457F">
        <w:rPr>
          <w:i/>
          <w:lang w:val="en-GB"/>
        </w:rPr>
        <w:t>Chem. Soc. Rev.</w:t>
      </w:r>
      <w:r w:rsidRPr="000A457F">
        <w:rPr>
          <w:lang w:val="en-GB"/>
        </w:rPr>
        <w:t xml:space="preserve">, 2012, </w:t>
      </w:r>
      <w:r w:rsidRPr="000A457F">
        <w:rPr>
          <w:b/>
          <w:lang w:val="en-GB"/>
        </w:rPr>
        <w:t>41</w:t>
      </w:r>
      <w:r w:rsidRPr="000A457F">
        <w:rPr>
          <w:lang w:val="en-GB"/>
        </w:rPr>
        <w:t>, 370-412.</w:t>
      </w:r>
    </w:p>
    <w:p w14:paraId="4FF330BF" w14:textId="77777777" w:rsidR="00A84E9C" w:rsidRPr="000A457F" w:rsidRDefault="00A84E9C" w:rsidP="00A84E9C">
      <w:pPr>
        <w:pStyle w:val="EndNoteBibliography"/>
        <w:spacing w:after="0"/>
        <w:ind w:left="720" w:hanging="720"/>
        <w:rPr>
          <w:lang w:val="en-GB"/>
        </w:rPr>
      </w:pPr>
      <w:r w:rsidRPr="000A457F">
        <w:rPr>
          <w:lang w:val="en-GB"/>
        </w:rPr>
        <w:t>9.</w:t>
      </w:r>
      <w:r w:rsidRPr="000A457F">
        <w:rPr>
          <w:lang w:val="en-GB"/>
        </w:rPr>
        <w:tab/>
        <w:t xml:space="preserve">H. Schmidbaur and A. Schier, </w:t>
      </w:r>
      <w:r w:rsidRPr="000A457F">
        <w:rPr>
          <w:i/>
          <w:lang w:val="en-GB"/>
        </w:rPr>
        <w:t>Chem. Soc. Rev.</w:t>
      </w:r>
      <w:r w:rsidRPr="000A457F">
        <w:rPr>
          <w:lang w:val="en-GB"/>
        </w:rPr>
        <w:t xml:space="preserve">, 2008, </w:t>
      </w:r>
      <w:r w:rsidRPr="000A457F">
        <w:rPr>
          <w:b/>
          <w:lang w:val="en-GB"/>
        </w:rPr>
        <w:t>37</w:t>
      </w:r>
      <w:r w:rsidRPr="000A457F">
        <w:rPr>
          <w:lang w:val="en-GB"/>
        </w:rPr>
        <w:t>, 1931-1951.</w:t>
      </w:r>
    </w:p>
    <w:p w14:paraId="43CA1138" w14:textId="77777777" w:rsidR="00A84E9C" w:rsidRPr="000A457F" w:rsidRDefault="00A84E9C" w:rsidP="00A84E9C">
      <w:pPr>
        <w:pStyle w:val="EndNoteBibliography"/>
        <w:spacing w:after="0"/>
        <w:ind w:left="720" w:hanging="720"/>
        <w:rPr>
          <w:lang w:val="en-GB"/>
        </w:rPr>
      </w:pPr>
      <w:r w:rsidRPr="000A457F">
        <w:rPr>
          <w:lang w:val="en-GB"/>
        </w:rPr>
        <w:t>10.</w:t>
      </w:r>
      <w:r w:rsidRPr="000A457F">
        <w:rPr>
          <w:lang w:val="en-GB"/>
        </w:rPr>
        <w:tab/>
        <w:t xml:space="preserve">H. Schmidbaur, </w:t>
      </w:r>
      <w:r w:rsidRPr="000A457F">
        <w:rPr>
          <w:i/>
          <w:lang w:val="en-GB"/>
        </w:rPr>
        <w:t>Gold Bulletin</w:t>
      </w:r>
      <w:r w:rsidRPr="000A457F">
        <w:rPr>
          <w:lang w:val="en-GB"/>
        </w:rPr>
        <w:t xml:space="preserve">, 2000, </w:t>
      </w:r>
      <w:r w:rsidRPr="000A457F">
        <w:rPr>
          <w:b/>
          <w:lang w:val="en-GB"/>
        </w:rPr>
        <w:t>33</w:t>
      </w:r>
      <w:r w:rsidRPr="000A457F">
        <w:rPr>
          <w:lang w:val="en-GB"/>
        </w:rPr>
        <w:t>, 3-10.</w:t>
      </w:r>
    </w:p>
    <w:p w14:paraId="2FB26191" w14:textId="77777777" w:rsidR="00A84E9C" w:rsidRPr="000A457F" w:rsidRDefault="00A84E9C" w:rsidP="00A84E9C">
      <w:pPr>
        <w:pStyle w:val="EndNoteBibliography"/>
        <w:spacing w:after="0"/>
        <w:ind w:left="720" w:hanging="720"/>
        <w:rPr>
          <w:lang w:val="en-GB"/>
        </w:rPr>
      </w:pPr>
      <w:r w:rsidRPr="000A457F">
        <w:rPr>
          <w:lang w:val="en-GB"/>
        </w:rPr>
        <w:t>11.</w:t>
      </w:r>
      <w:r w:rsidRPr="000A457F">
        <w:rPr>
          <w:lang w:val="en-GB"/>
        </w:rPr>
        <w:tab/>
        <w:t xml:space="preserve">J. A. Hill, A. L. Thompson and A. L. Goodwin, </w:t>
      </w:r>
      <w:r w:rsidRPr="000A457F">
        <w:rPr>
          <w:i/>
          <w:lang w:val="en-GB"/>
        </w:rPr>
        <w:t>J. Am. Chem. Soc.</w:t>
      </w:r>
      <w:r w:rsidRPr="000A457F">
        <w:rPr>
          <w:lang w:val="en-GB"/>
        </w:rPr>
        <w:t xml:space="preserve">, 2016, </w:t>
      </w:r>
      <w:r w:rsidRPr="000A457F">
        <w:rPr>
          <w:b/>
          <w:lang w:val="en-GB"/>
        </w:rPr>
        <w:t>138</w:t>
      </w:r>
      <w:r w:rsidRPr="000A457F">
        <w:rPr>
          <w:lang w:val="en-GB"/>
        </w:rPr>
        <w:t>, 5886-5896.</w:t>
      </w:r>
    </w:p>
    <w:p w14:paraId="1858DD78" w14:textId="77777777" w:rsidR="00A84E9C" w:rsidRPr="000A457F" w:rsidRDefault="00A84E9C" w:rsidP="00A84E9C">
      <w:pPr>
        <w:pStyle w:val="EndNoteBibliography"/>
        <w:spacing w:after="0"/>
        <w:ind w:left="720" w:hanging="720"/>
        <w:rPr>
          <w:lang w:val="en-GB"/>
        </w:rPr>
      </w:pPr>
      <w:r w:rsidRPr="000A457F">
        <w:rPr>
          <w:lang w:val="en-GB"/>
        </w:rPr>
        <w:t>12.</w:t>
      </w:r>
      <w:r w:rsidRPr="000A457F">
        <w:rPr>
          <w:lang w:val="en-GB"/>
        </w:rPr>
        <w:tab/>
        <w:t xml:space="preserve">J. A. Hill, C. A. Murray, C. C. Tang, P. M. M. Thygesen, A. L. Thompson and A. L. Goodwin, </w:t>
      </w:r>
      <w:r w:rsidRPr="000A457F">
        <w:rPr>
          <w:i/>
          <w:lang w:val="en-GB"/>
        </w:rPr>
        <w:t>Chemical Communications</w:t>
      </w:r>
      <w:r w:rsidRPr="000A457F">
        <w:rPr>
          <w:lang w:val="en-GB"/>
        </w:rPr>
        <w:t xml:space="preserve">, 2019, </w:t>
      </w:r>
      <w:r w:rsidRPr="000A457F">
        <w:rPr>
          <w:b/>
          <w:lang w:val="en-GB"/>
        </w:rPr>
        <w:t>55</w:t>
      </w:r>
      <w:r w:rsidRPr="000A457F">
        <w:rPr>
          <w:lang w:val="en-GB"/>
        </w:rPr>
        <w:t>, 5439-5442.</w:t>
      </w:r>
    </w:p>
    <w:p w14:paraId="1E03E8E3" w14:textId="77777777" w:rsidR="00A84E9C" w:rsidRPr="00241051" w:rsidRDefault="00A84E9C" w:rsidP="00A84E9C">
      <w:pPr>
        <w:pStyle w:val="EndNoteBibliography"/>
        <w:spacing w:after="0"/>
        <w:ind w:left="720" w:hanging="720"/>
        <w:rPr>
          <w:lang w:val="it-IT"/>
        </w:rPr>
      </w:pPr>
      <w:r w:rsidRPr="00241051">
        <w:rPr>
          <w:lang w:val="it-IT"/>
        </w:rPr>
        <w:t>13.</w:t>
      </w:r>
      <w:r w:rsidRPr="00241051">
        <w:rPr>
          <w:lang w:val="it-IT"/>
        </w:rPr>
        <w:tab/>
        <w:t xml:space="preserve">J. Suárez-Varela, H. Sakiyama, J. Cano and E. Colacio, </w:t>
      </w:r>
      <w:r w:rsidRPr="00241051">
        <w:rPr>
          <w:i/>
          <w:lang w:val="it-IT"/>
        </w:rPr>
        <w:t>Dalton Trans.</w:t>
      </w:r>
      <w:r w:rsidRPr="00241051">
        <w:rPr>
          <w:lang w:val="it-IT"/>
        </w:rPr>
        <w:t>, 2007, DOI: 10.1039/B611684A, 249-256.</w:t>
      </w:r>
    </w:p>
    <w:p w14:paraId="310FA13C" w14:textId="77777777" w:rsidR="00A84E9C" w:rsidRPr="000A457F" w:rsidRDefault="00A84E9C" w:rsidP="00A84E9C">
      <w:pPr>
        <w:pStyle w:val="EndNoteBibliography"/>
        <w:spacing w:after="0"/>
        <w:ind w:left="720" w:hanging="720"/>
        <w:rPr>
          <w:lang w:val="en-GB"/>
        </w:rPr>
      </w:pPr>
      <w:r w:rsidRPr="000A457F">
        <w:rPr>
          <w:lang w:val="en-GB"/>
        </w:rPr>
        <w:t>14.</w:t>
      </w:r>
      <w:r w:rsidRPr="000A457F">
        <w:rPr>
          <w:lang w:val="en-GB"/>
        </w:rPr>
        <w:tab/>
        <w:t xml:space="preserve">A. B. Cairns, J. Catafesta, C. Levelut, J. Rouquette, A. van der Lee, L. Peters, A. L. Thompson, V. Dmitriev, J. Haines and A. L. Goodwin, </w:t>
      </w:r>
      <w:r w:rsidRPr="000A457F">
        <w:rPr>
          <w:i/>
          <w:lang w:val="en-GB"/>
        </w:rPr>
        <w:t>Nat. Mater.</w:t>
      </w:r>
      <w:r w:rsidRPr="000A457F">
        <w:rPr>
          <w:lang w:val="en-GB"/>
        </w:rPr>
        <w:t xml:space="preserve">, 2013, </w:t>
      </w:r>
      <w:r w:rsidRPr="000A457F">
        <w:rPr>
          <w:b/>
          <w:lang w:val="en-GB"/>
        </w:rPr>
        <w:t>12</w:t>
      </w:r>
      <w:r w:rsidRPr="000A457F">
        <w:rPr>
          <w:lang w:val="en-GB"/>
        </w:rPr>
        <w:t>, 212-216.</w:t>
      </w:r>
    </w:p>
    <w:p w14:paraId="59F932BC" w14:textId="77777777" w:rsidR="00A84E9C" w:rsidRPr="000A457F" w:rsidRDefault="00A84E9C" w:rsidP="00A84E9C">
      <w:pPr>
        <w:pStyle w:val="EndNoteBibliography"/>
        <w:spacing w:after="0"/>
        <w:ind w:left="720" w:hanging="720"/>
        <w:rPr>
          <w:lang w:val="en-GB"/>
        </w:rPr>
      </w:pPr>
      <w:r w:rsidRPr="000A457F">
        <w:rPr>
          <w:lang w:val="en-GB"/>
        </w:rPr>
        <w:t>15.</w:t>
      </w:r>
      <w:r w:rsidRPr="000A457F">
        <w:rPr>
          <w:lang w:val="en-GB"/>
        </w:rPr>
        <w:tab/>
        <w:t xml:space="preserve">E. J. Fernandez, A. Laguna and J. M. Lopez-De-Luzuriaga, </w:t>
      </w:r>
      <w:r w:rsidRPr="000A457F">
        <w:rPr>
          <w:i/>
          <w:lang w:val="en-GB"/>
        </w:rPr>
        <w:t>Dalton Trans.</w:t>
      </w:r>
      <w:r w:rsidRPr="000A457F">
        <w:rPr>
          <w:lang w:val="en-GB"/>
        </w:rPr>
        <w:t>, 2007, DOI: 10.1039/b702838p, 1969-1981.</w:t>
      </w:r>
    </w:p>
    <w:p w14:paraId="5408B63E" w14:textId="77777777" w:rsidR="00A84E9C" w:rsidRPr="000A457F" w:rsidRDefault="00A84E9C" w:rsidP="00A84E9C">
      <w:pPr>
        <w:pStyle w:val="EndNoteBibliography"/>
        <w:spacing w:after="0"/>
        <w:ind w:left="720" w:hanging="720"/>
        <w:rPr>
          <w:lang w:val="en-GB"/>
        </w:rPr>
      </w:pPr>
      <w:r w:rsidRPr="000A457F">
        <w:rPr>
          <w:lang w:val="en-GB"/>
        </w:rPr>
        <w:t>16.</w:t>
      </w:r>
      <w:r w:rsidRPr="000A457F">
        <w:rPr>
          <w:lang w:val="en-GB"/>
        </w:rPr>
        <w:tab/>
        <w:t xml:space="preserve">G. L. Cui, X. Y. Cao, W. H. Fang, M. Dolg and W. Thiel, </w:t>
      </w:r>
      <w:r w:rsidRPr="000A457F">
        <w:rPr>
          <w:i/>
          <w:lang w:val="en-GB"/>
        </w:rPr>
        <w:t>Angew. Chem.-Int. Edit.</w:t>
      </w:r>
      <w:r w:rsidRPr="000A457F">
        <w:rPr>
          <w:lang w:val="en-GB"/>
        </w:rPr>
        <w:t xml:space="preserve">, 2013, </w:t>
      </w:r>
      <w:r w:rsidRPr="000A457F">
        <w:rPr>
          <w:b/>
          <w:lang w:val="en-GB"/>
        </w:rPr>
        <w:t>52</w:t>
      </w:r>
      <w:r w:rsidRPr="000A457F">
        <w:rPr>
          <w:lang w:val="en-GB"/>
        </w:rPr>
        <w:t>, 10281-10285.</w:t>
      </w:r>
    </w:p>
    <w:p w14:paraId="70D20E7A" w14:textId="77777777" w:rsidR="00A84E9C" w:rsidRPr="000A457F" w:rsidRDefault="00A84E9C" w:rsidP="00A84E9C">
      <w:pPr>
        <w:pStyle w:val="EndNoteBibliography"/>
        <w:spacing w:after="0"/>
        <w:ind w:left="720" w:hanging="720"/>
        <w:rPr>
          <w:lang w:val="en-GB"/>
        </w:rPr>
      </w:pPr>
      <w:r w:rsidRPr="000A457F">
        <w:rPr>
          <w:lang w:val="en-GB"/>
        </w:rPr>
        <w:t>17.</w:t>
      </w:r>
      <w:r w:rsidRPr="000A457F">
        <w:rPr>
          <w:lang w:val="en-GB"/>
        </w:rPr>
        <w:tab/>
        <w:t xml:space="preserve">J. Lefebvre, R. J. Batchelor and D. B. Leznoff, </w:t>
      </w:r>
      <w:r w:rsidRPr="000A457F">
        <w:rPr>
          <w:i/>
          <w:lang w:val="en-GB"/>
        </w:rPr>
        <w:t>J. Am. Chem. Soc.</w:t>
      </w:r>
      <w:r w:rsidRPr="000A457F">
        <w:rPr>
          <w:lang w:val="en-GB"/>
        </w:rPr>
        <w:t xml:space="preserve">, 2004, </w:t>
      </w:r>
      <w:r w:rsidRPr="000A457F">
        <w:rPr>
          <w:b/>
          <w:lang w:val="en-GB"/>
        </w:rPr>
        <w:t>126</w:t>
      </w:r>
      <w:r w:rsidRPr="000A457F">
        <w:rPr>
          <w:lang w:val="en-GB"/>
        </w:rPr>
        <w:t>, 16117-16125.</w:t>
      </w:r>
    </w:p>
    <w:p w14:paraId="5B3FB742" w14:textId="77777777" w:rsidR="00A84E9C" w:rsidRPr="000A457F" w:rsidRDefault="00A84E9C" w:rsidP="00A84E9C">
      <w:pPr>
        <w:pStyle w:val="EndNoteBibliography"/>
        <w:spacing w:after="0"/>
        <w:ind w:left="720" w:hanging="720"/>
        <w:rPr>
          <w:lang w:val="en-GB"/>
        </w:rPr>
      </w:pPr>
      <w:r w:rsidRPr="000A457F">
        <w:rPr>
          <w:lang w:val="en-GB"/>
        </w:rPr>
        <w:t>18.</w:t>
      </w:r>
      <w:r w:rsidRPr="000A457F">
        <w:rPr>
          <w:lang w:val="en-GB"/>
        </w:rPr>
        <w:tab/>
        <w:t xml:space="preserve">M. J. Katz, T. Ramnial, H.-Z. Yu and D. B. Leznoff, </w:t>
      </w:r>
      <w:r w:rsidRPr="000A457F">
        <w:rPr>
          <w:i/>
          <w:lang w:val="en-GB"/>
        </w:rPr>
        <w:t>J. Am. Chem. Soc.</w:t>
      </w:r>
      <w:r w:rsidRPr="000A457F">
        <w:rPr>
          <w:lang w:val="en-GB"/>
        </w:rPr>
        <w:t xml:space="preserve">, 2008, </w:t>
      </w:r>
      <w:r w:rsidRPr="000A457F">
        <w:rPr>
          <w:b/>
          <w:lang w:val="en-GB"/>
        </w:rPr>
        <w:t>130</w:t>
      </w:r>
      <w:r w:rsidRPr="000A457F">
        <w:rPr>
          <w:lang w:val="en-GB"/>
        </w:rPr>
        <w:t>, 10662-10673.</w:t>
      </w:r>
    </w:p>
    <w:p w14:paraId="0A763D69" w14:textId="77777777" w:rsidR="00A84E9C" w:rsidRPr="000A457F" w:rsidRDefault="00A84E9C" w:rsidP="00A84E9C">
      <w:pPr>
        <w:pStyle w:val="EndNoteBibliography"/>
        <w:spacing w:after="0"/>
        <w:ind w:left="720" w:hanging="720"/>
        <w:rPr>
          <w:lang w:val="en-GB"/>
        </w:rPr>
      </w:pPr>
      <w:r w:rsidRPr="000A457F">
        <w:rPr>
          <w:lang w:val="en-GB"/>
        </w:rPr>
        <w:t>19.</w:t>
      </w:r>
      <w:r w:rsidRPr="000A457F">
        <w:rPr>
          <w:lang w:val="en-GB"/>
        </w:rPr>
        <w:tab/>
        <w:t xml:space="preserve">L. Wang, H. Luo, S. Deng, Y. Sun and C. Wang, </w:t>
      </w:r>
      <w:r w:rsidRPr="000A457F">
        <w:rPr>
          <w:i/>
          <w:lang w:val="en-GB"/>
        </w:rPr>
        <w:t>Inorganic Chemistry</w:t>
      </w:r>
      <w:r w:rsidRPr="000A457F">
        <w:rPr>
          <w:lang w:val="en-GB"/>
        </w:rPr>
        <w:t xml:space="preserve">, 2017, </w:t>
      </w:r>
      <w:r w:rsidRPr="000A457F">
        <w:rPr>
          <w:b/>
          <w:lang w:val="en-GB"/>
        </w:rPr>
        <w:t>56</w:t>
      </w:r>
      <w:r w:rsidRPr="000A457F">
        <w:rPr>
          <w:lang w:val="en-GB"/>
        </w:rPr>
        <w:t>, 15101-15109.</w:t>
      </w:r>
    </w:p>
    <w:p w14:paraId="34A63CD8" w14:textId="77777777" w:rsidR="00A84E9C" w:rsidRPr="000A457F" w:rsidRDefault="00A84E9C" w:rsidP="00A84E9C">
      <w:pPr>
        <w:pStyle w:val="EndNoteBibliography"/>
        <w:spacing w:after="0"/>
        <w:ind w:left="720" w:hanging="720"/>
        <w:rPr>
          <w:lang w:val="en-GB"/>
        </w:rPr>
      </w:pPr>
      <w:r w:rsidRPr="000A457F">
        <w:rPr>
          <w:lang w:val="en-GB"/>
        </w:rPr>
        <w:t>20.</w:t>
      </w:r>
      <w:r w:rsidRPr="000A457F">
        <w:rPr>
          <w:lang w:val="en-GB"/>
        </w:rPr>
        <w:tab/>
        <w:t xml:space="preserve">X. Zhang, B. Li, Z.-H. Chen and Z.-N. Chen, </w:t>
      </w:r>
      <w:r w:rsidRPr="000A457F">
        <w:rPr>
          <w:i/>
          <w:lang w:val="en-GB"/>
        </w:rPr>
        <w:t>Journal of Materials Chemistry</w:t>
      </w:r>
      <w:r w:rsidRPr="000A457F">
        <w:rPr>
          <w:lang w:val="en-GB"/>
        </w:rPr>
        <w:t xml:space="preserve">, 2012, </w:t>
      </w:r>
      <w:r w:rsidRPr="000A457F">
        <w:rPr>
          <w:b/>
          <w:lang w:val="en-GB"/>
        </w:rPr>
        <w:t>22</w:t>
      </w:r>
      <w:r w:rsidRPr="000A457F">
        <w:rPr>
          <w:lang w:val="en-GB"/>
        </w:rPr>
        <w:t>, 11427-11441.</w:t>
      </w:r>
    </w:p>
    <w:p w14:paraId="3BF7B646" w14:textId="77777777" w:rsidR="00A84E9C" w:rsidRPr="000A457F" w:rsidRDefault="00A84E9C" w:rsidP="00A84E9C">
      <w:pPr>
        <w:pStyle w:val="EndNoteBibliography"/>
        <w:spacing w:after="0"/>
        <w:ind w:left="720" w:hanging="720"/>
        <w:rPr>
          <w:lang w:val="en-GB"/>
        </w:rPr>
      </w:pPr>
      <w:r w:rsidRPr="000A457F">
        <w:rPr>
          <w:lang w:val="en-GB"/>
        </w:rPr>
        <w:t>21.</w:t>
      </w:r>
      <w:r w:rsidRPr="000A457F">
        <w:rPr>
          <w:lang w:val="en-GB"/>
        </w:rPr>
        <w:tab/>
        <w:t xml:space="preserve">A. L. Goodwin, B. J. Kennedy and C. J. Kepert, </w:t>
      </w:r>
      <w:r w:rsidRPr="000A457F">
        <w:rPr>
          <w:i/>
          <w:lang w:val="en-GB"/>
        </w:rPr>
        <w:t>J. Am. Chem. Soc.</w:t>
      </w:r>
      <w:r w:rsidRPr="000A457F">
        <w:rPr>
          <w:lang w:val="en-GB"/>
        </w:rPr>
        <w:t xml:space="preserve">, 2009, </w:t>
      </w:r>
      <w:r w:rsidRPr="000A457F">
        <w:rPr>
          <w:b/>
          <w:lang w:val="en-GB"/>
        </w:rPr>
        <w:t>131</w:t>
      </w:r>
      <w:r w:rsidRPr="000A457F">
        <w:rPr>
          <w:lang w:val="en-GB"/>
        </w:rPr>
        <w:t>, 6334-6335.</w:t>
      </w:r>
    </w:p>
    <w:p w14:paraId="2C1AF570" w14:textId="77777777" w:rsidR="00A84E9C" w:rsidRPr="000A457F" w:rsidRDefault="00A84E9C" w:rsidP="00A84E9C">
      <w:pPr>
        <w:pStyle w:val="EndNoteBibliography"/>
        <w:spacing w:after="0"/>
        <w:ind w:left="720" w:hanging="720"/>
        <w:rPr>
          <w:lang w:val="en-GB"/>
        </w:rPr>
      </w:pPr>
      <w:r w:rsidRPr="000A457F">
        <w:rPr>
          <w:lang w:val="en-GB"/>
        </w:rPr>
        <w:t>22.</w:t>
      </w:r>
      <w:r w:rsidRPr="000A457F">
        <w:rPr>
          <w:lang w:val="en-GB"/>
        </w:rPr>
        <w:tab/>
        <w:t xml:space="preserve">J. L. Korčok, M. J. Katz and D. B. Leznoff, </w:t>
      </w:r>
      <w:r w:rsidRPr="000A457F">
        <w:rPr>
          <w:i/>
          <w:lang w:val="en-GB"/>
        </w:rPr>
        <w:t>J. Am. Chem. Soc.</w:t>
      </w:r>
      <w:r w:rsidRPr="000A457F">
        <w:rPr>
          <w:lang w:val="en-GB"/>
        </w:rPr>
        <w:t xml:space="preserve">, 2009, </w:t>
      </w:r>
      <w:r w:rsidRPr="000A457F">
        <w:rPr>
          <w:b/>
          <w:lang w:val="en-GB"/>
        </w:rPr>
        <w:t>131</w:t>
      </w:r>
      <w:r w:rsidRPr="000A457F">
        <w:rPr>
          <w:lang w:val="en-GB"/>
        </w:rPr>
        <w:t>, 4866-4871.</w:t>
      </w:r>
    </w:p>
    <w:p w14:paraId="583EE3F6" w14:textId="77777777" w:rsidR="00A84E9C" w:rsidRPr="000A457F" w:rsidRDefault="00A84E9C" w:rsidP="00A84E9C">
      <w:pPr>
        <w:pStyle w:val="EndNoteBibliography"/>
        <w:spacing w:after="0"/>
        <w:ind w:left="720" w:hanging="720"/>
        <w:rPr>
          <w:lang w:val="en-GB"/>
        </w:rPr>
      </w:pPr>
      <w:r w:rsidRPr="000A457F">
        <w:rPr>
          <w:lang w:val="en-GB"/>
        </w:rPr>
        <w:t>23.</w:t>
      </w:r>
      <w:r w:rsidRPr="000A457F">
        <w:rPr>
          <w:lang w:val="en-GB"/>
        </w:rPr>
        <w:tab/>
        <w:t xml:space="preserve">R. K. Arvapally, P. Sinha, S. R. Hettiarachchi, N. L. Coker, C. E. Bedel, H. H. Patterson, R. C. Elder, A. K. Wilson and M. A. Omary, </w:t>
      </w:r>
      <w:r w:rsidRPr="000A457F">
        <w:rPr>
          <w:i/>
          <w:lang w:val="en-GB"/>
        </w:rPr>
        <w:t>The Journal of Physical Chemistry C</w:t>
      </w:r>
      <w:r w:rsidRPr="000A457F">
        <w:rPr>
          <w:lang w:val="en-GB"/>
        </w:rPr>
        <w:t xml:space="preserve">, 2007, </w:t>
      </w:r>
      <w:r w:rsidRPr="000A457F">
        <w:rPr>
          <w:b/>
          <w:lang w:val="en-GB"/>
        </w:rPr>
        <w:t>111</w:t>
      </w:r>
      <w:r w:rsidRPr="000A457F">
        <w:rPr>
          <w:lang w:val="en-GB"/>
        </w:rPr>
        <w:t>, 10689-10699.</w:t>
      </w:r>
    </w:p>
    <w:p w14:paraId="7311643B" w14:textId="77777777" w:rsidR="00A84E9C" w:rsidRPr="000A457F" w:rsidRDefault="00A84E9C" w:rsidP="00A84E9C">
      <w:pPr>
        <w:pStyle w:val="EndNoteBibliography"/>
        <w:spacing w:after="0"/>
        <w:ind w:left="720" w:hanging="720"/>
        <w:rPr>
          <w:lang w:val="en-GB"/>
        </w:rPr>
      </w:pPr>
      <w:r w:rsidRPr="000A457F">
        <w:rPr>
          <w:lang w:val="en-GB"/>
        </w:rPr>
        <w:t>24.</w:t>
      </w:r>
      <w:r w:rsidRPr="000A457F">
        <w:rPr>
          <w:lang w:val="en-GB"/>
        </w:rPr>
        <w:tab/>
        <w:t xml:space="preserve">X. He and V. W.-W. Yam, </w:t>
      </w:r>
      <w:r w:rsidRPr="000A457F">
        <w:rPr>
          <w:i/>
          <w:lang w:val="en-GB"/>
        </w:rPr>
        <w:t>Coord. Chem. Rev.</w:t>
      </w:r>
      <w:r w:rsidRPr="000A457F">
        <w:rPr>
          <w:lang w:val="en-GB"/>
        </w:rPr>
        <w:t xml:space="preserve">, 2011, </w:t>
      </w:r>
      <w:r w:rsidRPr="000A457F">
        <w:rPr>
          <w:b/>
          <w:lang w:val="en-GB"/>
        </w:rPr>
        <w:t>255</w:t>
      </w:r>
      <w:r w:rsidRPr="000A457F">
        <w:rPr>
          <w:lang w:val="en-GB"/>
        </w:rPr>
        <w:t>, 2111-2123.</w:t>
      </w:r>
    </w:p>
    <w:p w14:paraId="7A5A6AE4" w14:textId="77777777" w:rsidR="00A84E9C" w:rsidRPr="000A457F" w:rsidRDefault="00A84E9C" w:rsidP="00A84E9C">
      <w:pPr>
        <w:pStyle w:val="EndNoteBibliography"/>
        <w:spacing w:after="0"/>
        <w:ind w:left="720" w:hanging="720"/>
        <w:rPr>
          <w:lang w:val="en-GB"/>
        </w:rPr>
      </w:pPr>
      <w:r w:rsidRPr="000A457F">
        <w:rPr>
          <w:lang w:val="en-GB"/>
        </w:rPr>
        <w:t>25.</w:t>
      </w:r>
      <w:r w:rsidRPr="000A457F">
        <w:rPr>
          <w:lang w:val="en-GB"/>
        </w:rPr>
        <w:tab/>
        <w:t xml:space="preserve">J. R. Thompson, M. J. Katz, V. E. Williams and D. B. Leznoff, </w:t>
      </w:r>
      <w:r w:rsidRPr="000A457F">
        <w:rPr>
          <w:i/>
          <w:lang w:val="en-GB"/>
        </w:rPr>
        <w:t>Inorganic Chemistry</w:t>
      </w:r>
      <w:r w:rsidRPr="000A457F">
        <w:rPr>
          <w:lang w:val="en-GB"/>
        </w:rPr>
        <w:t xml:space="preserve">, 2015, </w:t>
      </w:r>
      <w:r w:rsidRPr="000A457F">
        <w:rPr>
          <w:b/>
          <w:lang w:val="en-GB"/>
        </w:rPr>
        <w:t>54</w:t>
      </w:r>
      <w:r w:rsidRPr="000A457F">
        <w:rPr>
          <w:lang w:val="en-GB"/>
        </w:rPr>
        <w:t>, 6462-6471.</w:t>
      </w:r>
    </w:p>
    <w:p w14:paraId="3416FCEA" w14:textId="77777777" w:rsidR="00A84E9C" w:rsidRPr="000A457F" w:rsidRDefault="00A84E9C" w:rsidP="00A84E9C">
      <w:pPr>
        <w:pStyle w:val="EndNoteBibliography"/>
        <w:spacing w:after="0"/>
        <w:ind w:left="720" w:hanging="720"/>
        <w:rPr>
          <w:lang w:val="en-GB"/>
        </w:rPr>
      </w:pPr>
      <w:r w:rsidRPr="000A457F">
        <w:rPr>
          <w:lang w:val="en-GB"/>
        </w:rPr>
        <w:t>26.</w:t>
      </w:r>
      <w:r w:rsidRPr="000A457F">
        <w:rPr>
          <w:lang w:val="en-GB"/>
        </w:rPr>
        <w:tab/>
        <w:t xml:space="preserve">M. J. Katz and D. B. Leznoff, </w:t>
      </w:r>
      <w:r w:rsidRPr="000A457F">
        <w:rPr>
          <w:i/>
          <w:lang w:val="en-GB"/>
        </w:rPr>
        <w:t>J. Am. Chem. Soc.</w:t>
      </w:r>
      <w:r w:rsidRPr="000A457F">
        <w:rPr>
          <w:lang w:val="en-GB"/>
        </w:rPr>
        <w:t xml:space="preserve">, 2009, </w:t>
      </w:r>
      <w:r w:rsidRPr="000A457F">
        <w:rPr>
          <w:b/>
          <w:lang w:val="en-GB"/>
        </w:rPr>
        <w:t>131</w:t>
      </w:r>
      <w:r w:rsidRPr="000A457F">
        <w:rPr>
          <w:lang w:val="en-GB"/>
        </w:rPr>
        <w:t>, 18435-18444.</w:t>
      </w:r>
    </w:p>
    <w:p w14:paraId="76A08015" w14:textId="77777777" w:rsidR="00A84E9C" w:rsidRPr="000A457F" w:rsidRDefault="00A84E9C" w:rsidP="00A84E9C">
      <w:pPr>
        <w:pStyle w:val="EndNoteBibliography"/>
        <w:spacing w:after="0"/>
        <w:ind w:left="720" w:hanging="720"/>
        <w:rPr>
          <w:lang w:val="en-GB"/>
        </w:rPr>
      </w:pPr>
      <w:r w:rsidRPr="000A457F">
        <w:rPr>
          <w:lang w:val="en-GB"/>
        </w:rPr>
        <w:t>27.</w:t>
      </w:r>
      <w:r w:rsidRPr="000A457F">
        <w:rPr>
          <w:lang w:val="en-GB"/>
        </w:rPr>
        <w:tab/>
        <w:t xml:space="preserve">A. S. Abouelwafa, C. E. Anson, A. Hauser, H. H. Patterson, F. Baril-Robert, X. Li and A. K. Powell, </w:t>
      </w:r>
      <w:r w:rsidRPr="000A457F">
        <w:rPr>
          <w:i/>
          <w:lang w:val="en-GB"/>
        </w:rPr>
        <w:t>Inorganic Chemistry</w:t>
      </w:r>
      <w:r w:rsidRPr="000A457F">
        <w:rPr>
          <w:lang w:val="en-GB"/>
        </w:rPr>
        <w:t xml:space="preserve">, 2012, </w:t>
      </w:r>
      <w:r w:rsidRPr="000A457F">
        <w:rPr>
          <w:b/>
          <w:lang w:val="en-GB"/>
        </w:rPr>
        <w:t>51</w:t>
      </w:r>
      <w:r w:rsidRPr="000A457F">
        <w:rPr>
          <w:lang w:val="en-GB"/>
        </w:rPr>
        <w:t>, 1294-1301.</w:t>
      </w:r>
    </w:p>
    <w:p w14:paraId="50756B44" w14:textId="77777777" w:rsidR="00A84E9C" w:rsidRPr="000A457F" w:rsidRDefault="00A84E9C" w:rsidP="00A84E9C">
      <w:pPr>
        <w:pStyle w:val="EndNoteBibliography"/>
        <w:spacing w:after="0"/>
        <w:ind w:left="720" w:hanging="720"/>
        <w:rPr>
          <w:lang w:val="en-GB"/>
        </w:rPr>
      </w:pPr>
      <w:r w:rsidRPr="000A457F">
        <w:rPr>
          <w:lang w:val="en-GB"/>
        </w:rPr>
        <w:t>28.</w:t>
      </w:r>
      <w:r w:rsidRPr="000A457F">
        <w:rPr>
          <w:lang w:val="en-GB"/>
        </w:rPr>
        <w:tab/>
        <w:t xml:space="preserve">T. P. Seifert, V. R. Naina, T. J. Feuerstein, N. D. Knöfel and P. W. Roesky, </w:t>
      </w:r>
      <w:r w:rsidRPr="000A457F">
        <w:rPr>
          <w:i/>
          <w:lang w:val="en-GB"/>
        </w:rPr>
        <w:t>Nanoscale</w:t>
      </w:r>
      <w:r w:rsidRPr="000A457F">
        <w:rPr>
          <w:lang w:val="en-GB"/>
        </w:rPr>
        <w:t xml:space="preserve">, 2020, </w:t>
      </w:r>
      <w:r w:rsidRPr="000A457F">
        <w:rPr>
          <w:b/>
          <w:lang w:val="en-GB"/>
        </w:rPr>
        <w:t>12</w:t>
      </w:r>
      <w:r w:rsidRPr="000A457F">
        <w:rPr>
          <w:lang w:val="en-GB"/>
        </w:rPr>
        <w:t>, 20065-20088.</w:t>
      </w:r>
    </w:p>
    <w:p w14:paraId="125126F6" w14:textId="77777777" w:rsidR="00A84E9C" w:rsidRPr="00241051" w:rsidRDefault="00A84E9C" w:rsidP="00A84E9C">
      <w:pPr>
        <w:pStyle w:val="EndNoteBibliography"/>
        <w:spacing w:after="0"/>
        <w:ind w:left="720" w:hanging="720"/>
        <w:rPr>
          <w:lang w:val="it-IT"/>
        </w:rPr>
      </w:pPr>
      <w:r w:rsidRPr="00241051">
        <w:rPr>
          <w:lang w:val="it-IT"/>
        </w:rPr>
        <w:t>29.</w:t>
      </w:r>
      <w:r w:rsidRPr="00241051">
        <w:rPr>
          <w:lang w:val="it-IT"/>
        </w:rPr>
        <w:tab/>
        <w:t xml:space="preserve">E. Priola, G. Volpi, R. Rabezzana, E. Borfecchia, C. Garino, P. Benzi, A. Martini, L. Operti and E. Diana, </w:t>
      </w:r>
      <w:r w:rsidRPr="00241051">
        <w:rPr>
          <w:i/>
          <w:lang w:val="it-IT"/>
        </w:rPr>
        <w:t>Inorganic Chemistry</w:t>
      </w:r>
      <w:r w:rsidRPr="00241051">
        <w:rPr>
          <w:lang w:val="it-IT"/>
        </w:rPr>
        <w:t xml:space="preserve">, 2020, </w:t>
      </w:r>
      <w:r w:rsidRPr="00241051">
        <w:rPr>
          <w:b/>
          <w:lang w:val="it-IT"/>
        </w:rPr>
        <w:t>59</w:t>
      </w:r>
      <w:r w:rsidRPr="00241051">
        <w:rPr>
          <w:lang w:val="it-IT"/>
        </w:rPr>
        <w:t>, 203-213.</w:t>
      </w:r>
    </w:p>
    <w:p w14:paraId="5375757F" w14:textId="32D4A850" w:rsidR="00A84E9C" w:rsidRPr="000A457F" w:rsidRDefault="00A84E9C" w:rsidP="00A84E9C">
      <w:pPr>
        <w:pStyle w:val="EndNoteBibliography"/>
        <w:spacing w:after="0"/>
        <w:ind w:left="720" w:hanging="720"/>
        <w:rPr>
          <w:lang w:val="en-GB"/>
        </w:rPr>
      </w:pPr>
      <w:r w:rsidRPr="000A457F">
        <w:rPr>
          <w:lang w:val="en-GB"/>
        </w:rPr>
        <w:t>30.</w:t>
      </w:r>
      <w:r w:rsidRPr="000A457F">
        <w:rPr>
          <w:lang w:val="en-GB"/>
        </w:rPr>
        <w:tab/>
        <w:t xml:space="preserve">W. A. E. McBryde, </w:t>
      </w:r>
      <w:r w:rsidR="00AA0175" w:rsidRPr="000A457F">
        <w:rPr>
          <w:lang w:val="en-GB"/>
        </w:rPr>
        <w:t>A critical review of equilibrium data for proton- and metal complexes of 1,10-phenantroline, 2,2'-bipyridyl and related compounds</w:t>
      </w:r>
      <w:r w:rsidRPr="000A457F">
        <w:rPr>
          <w:i/>
          <w:lang w:val="en-GB"/>
        </w:rPr>
        <w:t>, IUPAC CHEMICAL DATA SERIES</w:t>
      </w:r>
      <w:r w:rsidRPr="000A457F">
        <w:rPr>
          <w:lang w:val="en-GB"/>
        </w:rPr>
        <w:t>, Oxford, 1978.</w:t>
      </w:r>
    </w:p>
    <w:p w14:paraId="3C36D1F0" w14:textId="77777777" w:rsidR="00A84E9C" w:rsidRPr="000A457F" w:rsidRDefault="00A84E9C" w:rsidP="00A84E9C">
      <w:pPr>
        <w:pStyle w:val="EndNoteBibliography"/>
        <w:spacing w:after="0"/>
        <w:ind w:left="720" w:hanging="720"/>
        <w:rPr>
          <w:lang w:val="en-GB"/>
        </w:rPr>
      </w:pPr>
      <w:r w:rsidRPr="000A457F">
        <w:rPr>
          <w:lang w:val="en-GB"/>
        </w:rPr>
        <w:t>31.</w:t>
      </w:r>
      <w:r w:rsidRPr="000A457F">
        <w:rPr>
          <w:lang w:val="en-GB"/>
        </w:rPr>
        <w:tab/>
        <w:t xml:space="preserve">K. Yamasaki and M. Yasuda, </w:t>
      </w:r>
      <w:r w:rsidRPr="000A457F">
        <w:rPr>
          <w:i/>
          <w:lang w:val="en-GB"/>
        </w:rPr>
        <w:t>J. Am. Chem. Soc.</w:t>
      </w:r>
      <w:r w:rsidRPr="000A457F">
        <w:rPr>
          <w:lang w:val="en-GB"/>
        </w:rPr>
        <w:t xml:space="preserve">, 1956, </w:t>
      </w:r>
      <w:r w:rsidRPr="000A457F">
        <w:rPr>
          <w:b/>
          <w:lang w:val="en-GB"/>
        </w:rPr>
        <w:t>78</w:t>
      </w:r>
      <w:r w:rsidRPr="000A457F">
        <w:rPr>
          <w:lang w:val="en-GB"/>
        </w:rPr>
        <w:t>, 1324-1324.</w:t>
      </w:r>
    </w:p>
    <w:p w14:paraId="219C6208" w14:textId="77777777" w:rsidR="00A84E9C" w:rsidRPr="000A457F" w:rsidRDefault="00A84E9C" w:rsidP="00A84E9C">
      <w:pPr>
        <w:pStyle w:val="EndNoteBibliography"/>
        <w:spacing w:after="0"/>
        <w:ind w:left="720" w:hanging="720"/>
        <w:rPr>
          <w:lang w:val="en-GB"/>
        </w:rPr>
      </w:pPr>
      <w:r w:rsidRPr="000A457F">
        <w:rPr>
          <w:lang w:val="en-GB"/>
        </w:rPr>
        <w:t>32.</w:t>
      </w:r>
      <w:r w:rsidRPr="000A457F">
        <w:rPr>
          <w:lang w:val="en-GB"/>
        </w:rPr>
        <w:tab/>
        <w:t xml:space="preserve">M. Yasuda, K. Sone and K. Yamasaki, </w:t>
      </w:r>
      <w:r w:rsidRPr="000A457F">
        <w:rPr>
          <w:i/>
          <w:lang w:val="en-GB"/>
        </w:rPr>
        <w:t>The Journal of Physical Chemistry</w:t>
      </w:r>
      <w:r w:rsidRPr="000A457F">
        <w:rPr>
          <w:lang w:val="en-GB"/>
        </w:rPr>
        <w:t xml:space="preserve">, 1956, </w:t>
      </w:r>
      <w:r w:rsidRPr="000A457F">
        <w:rPr>
          <w:b/>
          <w:lang w:val="en-GB"/>
        </w:rPr>
        <w:t>60</w:t>
      </w:r>
      <w:r w:rsidRPr="000A457F">
        <w:rPr>
          <w:lang w:val="en-GB"/>
        </w:rPr>
        <w:t>, 1667-1668.</w:t>
      </w:r>
    </w:p>
    <w:p w14:paraId="7A8AE66D" w14:textId="77777777" w:rsidR="00A84E9C" w:rsidRPr="000A457F" w:rsidRDefault="00A84E9C" w:rsidP="00A84E9C">
      <w:pPr>
        <w:pStyle w:val="EndNoteBibliography"/>
        <w:spacing w:after="0"/>
        <w:ind w:left="720" w:hanging="720"/>
        <w:rPr>
          <w:lang w:val="en-GB"/>
        </w:rPr>
      </w:pPr>
      <w:r w:rsidRPr="000A457F">
        <w:rPr>
          <w:lang w:val="en-GB"/>
        </w:rPr>
        <w:t>33.</w:t>
      </w:r>
      <w:r w:rsidRPr="000A457F">
        <w:rPr>
          <w:lang w:val="en-GB"/>
        </w:rPr>
        <w:tab/>
        <w:t xml:space="preserve">B. Murphy, M. Aljabri, A. M. Ahmed, G. Murphy, B. J. Hathaway, M. E. Light, T. Geilbrich and M. B. Hursthouse, </w:t>
      </w:r>
      <w:r w:rsidRPr="000A457F">
        <w:rPr>
          <w:i/>
          <w:lang w:val="en-GB"/>
        </w:rPr>
        <w:t>Dalton Trans.</w:t>
      </w:r>
      <w:r w:rsidRPr="000A457F">
        <w:rPr>
          <w:lang w:val="en-GB"/>
        </w:rPr>
        <w:t>, 2006, DOI: 10.1039/B509070A, 357-367.</w:t>
      </w:r>
    </w:p>
    <w:p w14:paraId="553C5599" w14:textId="335B3798" w:rsidR="00A84E9C" w:rsidRPr="000A457F" w:rsidRDefault="00A84E9C" w:rsidP="00A84E9C">
      <w:pPr>
        <w:pStyle w:val="EndNoteBibliography"/>
        <w:spacing w:after="0"/>
        <w:ind w:left="720" w:hanging="720"/>
        <w:rPr>
          <w:lang w:val="en-GB"/>
        </w:rPr>
      </w:pPr>
      <w:r w:rsidRPr="000A457F">
        <w:rPr>
          <w:lang w:val="en-GB"/>
        </w:rPr>
        <w:t>34.</w:t>
      </w:r>
      <w:r w:rsidRPr="000A457F">
        <w:rPr>
          <w:lang w:val="en-GB"/>
        </w:rPr>
        <w:tab/>
        <w:t>B. Murphy, B</w:t>
      </w:r>
      <w:r w:rsidR="0033718F" w:rsidRPr="000A457F">
        <w:rPr>
          <w:lang w:val="en-GB"/>
        </w:rPr>
        <w:t>. Hathaway</w:t>
      </w:r>
      <w:r w:rsidRPr="000A457F">
        <w:rPr>
          <w:lang w:val="en-GB"/>
        </w:rPr>
        <w:t xml:space="preserve">, </w:t>
      </w:r>
      <w:r w:rsidRPr="000A457F">
        <w:rPr>
          <w:i/>
          <w:lang w:val="en-GB"/>
        </w:rPr>
        <w:t>Coord. Chem. Rev.</w:t>
      </w:r>
      <w:r w:rsidRPr="000A457F">
        <w:rPr>
          <w:lang w:val="en-GB"/>
        </w:rPr>
        <w:t xml:space="preserve">, 2003, </w:t>
      </w:r>
      <w:r w:rsidRPr="000A457F">
        <w:rPr>
          <w:b/>
          <w:lang w:val="en-GB"/>
        </w:rPr>
        <w:t>243</w:t>
      </w:r>
      <w:r w:rsidRPr="000A457F">
        <w:rPr>
          <w:lang w:val="en-GB"/>
        </w:rPr>
        <w:t>, 237 - 262.</w:t>
      </w:r>
    </w:p>
    <w:p w14:paraId="2A3BB818" w14:textId="77777777" w:rsidR="00A84E9C" w:rsidRPr="000A457F" w:rsidRDefault="00A84E9C" w:rsidP="00A84E9C">
      <w:pPr>
        <w:pStyle w:val="EndNoteBibliography"/>
        <w:spacing w:after="0"/>
        <w:ind w:left="720" w:hanging="720"/>
        <w:rPr>
          <w:lang w:val="en-GB"/>
        </w:rPr>
      </w:pPr>
      <w:r w:rsidRPr="000A457F">
        <w:rPr>
          <w:lang w:val="en-GB"/>
        </w:rPr>
        <w:t>35.</w:t>
      </w:r>
      <w:r w:rsidRPr="000A457F">
        <w:rPr>
          <w:lang w:val="en-GB"/>
        </w:rPr>
        <w:tab/>
        <w:t xml:space="preserve">B. J. Hathaway, </w:t>
      </w:r>
      <w:r w:rsidRPr="000A457F">
        <w:rPr>
          <w:i/>
          <w:lang w:val="en-GB"/>
        </w:rPr>
        <w:t>Coord. Chem. Rev.</w:t>
      </w:r>
      <w:r w:rsidRPr="000A457F">
        <w:rPr>
          <w:lang w:val="en-GB"/>
        </w:rPr>
        <w:t xml:space="preserve">, 1981, </w:t>
      </w:r>
      <w:r w:rsidRPr="000A457F">
        <w:rPr>
          <w:b/>
          <w:lang w:val="en-GB"/>
        </w:rPr>
        <w:t>35</w:t>
      </w:r>
      <w:r w:rsidRPr="000A457F">
        <w:rPr>
          <w:lang w:val="en-GB"/>
        </w:rPr>
        <w:t>, 211-252.</w:t>
      </w:r>
    </w:p>
    <w:p w14:paraId="68E5A011" w14:textId="77777777" w:rsidR="00A84E9C" w:rsidRPr="000A457F" w:rsidRDefault="00A84E9C" w:rsidP="00A84E9C">
      <w:pPr>
        <w:pStyle w:val="EndNoteBibliography"/>
        <w:spacing w:after="0"/>
        <w:ind w:left="720" w:hanging="720"/>
        <w:rPr>
          <w:lang w:val="en-GB"/>
        </w:rPr>
      </w:pPr>
      <w:r w:rsidRPr="000A457F">
        <w:rPr>
          <w:lang w:val="en-GB"/>
        </w:rPr>
        <w:t>36.</w:t>
      </w:r>
      <w:r w:rsidRPr="000A457F">
        <w:rPr>
          <w:lang w:val="en-GB"/>
        </w:rPr>
        <w:tab/>
        <w:t>B. J. Hathaway, Berlin, Heidelberg, 1984.</w:t>
      </w:r>
    </w:p>
    <w:p w14:paraId="00392AD5" w14:textId="77777777" w:rsidR="00A84E9C" w:rsidRPr="000A457F" w:rsidRDefault="00A84E9C" w:rsidP="00A84E9C">
      <w:pPr>
        <w:pStyle w:val="EndNoteBibliography"/>
        <w:spacing w:after="0"/>
        <w:ind w:left="720" w:hanging="720"/>
        <w:rPr>
          <w:lang w:val="en-GB"/>
        </w:rPr>
      </w:pPr>
      <w:r w:rsidRPr="000A457F">
        <w:rPr>
          <w:lang w:val="en-GB"/>
        </w:rPr>
        <w:t>37.</w:t>
      </w:r>
      <w:r w:rsidRPr="000A457F">
        <w:rPr>
          <w:lang w:val="en-GB"/>
        </w:rPr>
        <w:tab/>
        <w:t xml:space="preserve">J. Lefebvre, J. L. Korčok, M. J. Katz and D. B. Leznoff, </w:t>
      </w:r>
      <w:r w:rsidRPr="000A457F">
        <w:rPr>
          <w:i/>
          <w:lang w:val="en-GB"/>
        </w:rPr>
        <w:t>Sensors</w:t>
      </w:r>
      <w:r w:rsidRPr="000A457F">
        <w:rPr>
          <w:lang w:val="en-GB"/>
        </w:rPr>
        <w:t xml:space="preserve">, 2012, </w:t>
      </w:r>
      <w:r w:rsidRPr="000A457F">
        <w:rPr>
          <w:b/>
          <w:lang w:val="en-GB"/>
        </w:rPr>
        <w:t>12</w:t>
      </w:r>
      <w:r w:rsidRPr="000A457F">
        <w:rPr>
          <w:lang w:val="en-GB"/>
        </w:rPr>
        <w:t>.</w:t>
      </w:r>
    </w:p>
    <w:p w14:paraId="4F749073" w14:textId="77777777" w:rsidR="00A84E9C" w:rsidRPr="000A457F" w:rsidRDefault="00A84E9C" w:rsidP="00A84E9C">
      <w:pPr>
        <w:pStyle w:val="EndNoteBibliography"/>
        <w:spacing w:after="0"/>
        <w:ind w:left="720" w:hanging="720"/>
        <w:rPr>
          <w:lang w:val="en-GB"/>
        </w:rPr>
      </w:pPr>
      <w:r w:rsidRPr="000A457F">
        <w:rPr>
          <w:lang w:val="en-GB"/>
        </w:rPr>
        <w:t>38.</w:t>
      </w:r>
      <w:r w:rsidRPr="000A457F">
        <w:rPr>
          <w:lang w:val="en-GB"/>
        </w:rPr>
        <w:tab/>
        <w:t xml:space="preserve">B. R. Varju, J. S. Ovens and D. B. Leznoff, </w:t>
      </w:r>
      <w:r w:rsidRPr="000A457F">
        <w:rPr>
          <w:i/>
          <w:lang w:val="en-GB"/>
        </w:rPr>
        <w:t>Chemical Communications</w:t>
      </w:r>
      <w:r w:rsidRPr="000A457F">
        <w:rPr>
          <w:lang w:val="en-GB"/>
        </w:rPr>
        <w:t xml:space="preserve">, 2017, </w:t>
      </w:r>
      <w:r w:rsidRPr="000A457F">
        <w:rPr>
          <w:b/>
          <w:lang w:val="en-GB"/>
        </w:rPr>
        <w:t>53</w:t>
      </w:r>
      <w:r w:rsidRPr="000A457F">
        <w:rPr>
          <w:lang w:val="en-GB"/>
        </w:rPr>
        <w:t>, 6500-6503.</w:t>
      </w:r>
    </w:p>
    <w:p w14:paraId="4E5580F0" w14:textId="77777777" w:rsidR="00A84E9C" w:rsidRPr="000A457F" w:rsidRDefault="00A84E9C" w:rsidP="00A84E9C">
      <w:pPr>
        <w:pStyle w:val="EndNoteBibliography"/>
        <w:spacing w:after="0"/>
        <w:ind w:left="720" w:hanging="720"/>
        <w:rPr>
          <w:lang w:val="en-GB"/>
        </w:rPr>
      </w:pPr>
      <w:r w:rsidRPr="000A457F">
        <w:rPr>
          <w:lang w:val="en-GB"/>
        </w:rPr>
        <w:t>39.</w:t>
      </w:r>
      <w:r w:rsidRPr="000A457F">
        <w:rPr>
          <w:lang w:val="en-GB"/>
        </w:rPr>
        <w:tab/>
        <w:t xml:space="preserve">D. B. Leznoff, B.-Y. Xue, C. L. Stevens, A. Storr, R. C. Thompson and B. O. Patrick, </w:t>
      </w:r>
      <w:r w:rsidRPr="000A457F">
        <w:rPr>
          <w:i/>
          <w:lang w:val="en-GB"/>
        </w:rPr>
        <w:t>Polyhedron</w:t>
      </w:r>
      <w:r w:rsidRPr="000A457F">
        <w:rPr>
          <w:lang w:val="en-GB"/>
        </w:rPr>
        <w:t xml:space="preserve">, 2001, </w:t>
      </w:r>
      <w:r w:rsidRPr="000A457F">
        <w:rPr>
          <w:b/>
          <w:lang w:val="en-GB"/>
        </w:rPr>
        <w:t>20</w:t>
      </w:r>
      <w:r w:rsidRPr="000A457F">
        <w:rPr>
          <w:lang w:val="en-GB"/>
        </w:rPr>
        <w:t>, 1247-1254.</w:t>
      </w:r>
    </w:p>
    <w:p w14:paraId="418244DD" w14:textId="77777777" w:rsidR="00A84E9C" w:rsidRPr="000A457F" w:rsidRDefault="00A84E9C" w:rsidP="00A84E9C">
      <w:pPr>
        <w:pStyle w:val="EndNoteBibliography"/>
        <w:spacing w:after="0"/>
        <w:ind w:left="720" w:hanging="720"/>
        <w:rPr>
          <w:lang w:val="en-GB"/>
        </w:rPr>
      </w:pPr>
      <w:r w:rsidRPr="000A457F">
        <w:rPr>
          <w:lang w:val="en-GB"/>
        </w:rPr>
        <w:t>40.</w:t>
      </w:r>
      <w:r w:rsidRPr="000A457F">
        <w:rPr>
          <w:lang w:val="en-GB"/>
        </w:rPr>
        <w:tab/>
        <w:t xml:space="preserve">S. Kitagawa, M. Munakata and A. Higashie, </w:t>
      </w:r>
      <w:r w:rsidRPr="000A457F">
        <w:rPr>
          <w:i/>
          <w:lang w:val="en-GB"/>
        </w:rPr>
        <w:t>Inorg. Chim. Acta</w:t>
      </w:r>
      <w:r w:rsidRPr="000A457F">
        <w:rPr>
          <w:lang w:val="en-GB"/>
        </w:rPr>
        <w:t xml:space="preserve">, 1984, </w:t>
      </w:r>
      <w:r w:rsidRPr="000A457F">
        <w:rPr>
          <w:b/>
          <w:lang w:val="en-GB"/>
        </w:rPr>
        <w:t>84</w:t>
      </w:r>
      <w:r w:rsidRPr="000A457F">
        <w:rPr>
          <w:lang w:val="en-GB"/>
        </w:rPr>
        <w:t>, 79-84.</w:t>
      </w:r>
    </w:p>
    <w:p w14:paraId="23E526C0" w14:textId="77777777" w:rsidR="00A84E9C" w:rsidRPr="000A457F" w:rsidRDefault="00A84E9C" w:rsidP="00A84E9C">
      <w:pPr>
        <w:pStyle w:val="EndNoteBibliography"/>
        <w:spacing w:after="0"/>
        <w:ind w:left="720" w:hanging="720"/>
        <w:rPr>
          <w:lang w:val="en-GB"/>
        </w:rPr>
      </w:pPr>
      <w:r w:rsidRPr="000A457F">
        <w:rPr>
          <w:lang w:val="en-GB"/>
        </w:rPr>
        <w:t>41.</w:t>
      </w:r>
      <w:r w:rsidRPr="000A457F">
        <w:rPr>
          <w:lang w:val="en-GB"/>
        </w:rPr>
        <w:tab/>
        <w:t xml:space="preserve">M. M. Turnbull, G. Pon and R. D. Willett, </w:t>
      </w:r>
      <w:r w:rsidRPr="000A457F">
        <w:rPr>
          <w:i/>
          <w:lang w:val="en-GB"/>
        </w:rPr>
        <w:t>Polyhedron</w:t>
      </w:r>
      <w:r w:rsidRPr="000A457F">
        <w:rPr>
          <w:lang w:val="en-GB"/>
        </w:rPr>
        <w:t xml:space="preserve">, 1991, </w:t>
      </w:r>
      <w:r w:rsidRPr="000A457F">
        <w:rPr>
          <w:b/>
          <w:lang w:val="en-GB"/>
        </w:rPr>
        <w:t>10</w:t>
      </w:r>
      <w:r w:rsidRPr="000A457F">
        <w:rPr>
          <w:lang w:val="en-GB"/>
        </w:rPr>
        <w:t>, 1835-1838.</w:t>
      </w:r>
    </w:p>
    <w:p w14:paraId="58010323" w14:textId="77777777" w:rsidR="00A84E9C" w:rsidRPr="00241051" w:rsidRDefault="00A84E9C" w:rsidP="00A84E9C">
      <w:pPr>
        <w:pStyle w:val="EndNoteBibliography"/>
        <w:spacing w:after="0"/>
        <w:ind w:left="720" w:hanging="720"/>
        <w:rPr>
          <w:lang w:val="it-IT"/>
        </w:rPr>
      </w:pPr>
      <w:r w:rsidRPr="00241051">
        <w:rPr>
          <w:lang w:val="it-IT"/>
        </w:rPr>
        <w:t>42.</w:t>
      </w:r>
      <w:r w:rsidRPr="00241051">
        <w:rPr>
          <w:lang w:val="it-IT"/>
        </w:rPr>
        <w:tab/>
        <w:t xml:space="preserve">F. Grifasi, E. Priola, M. R. Chierotti, E. Diana, C. Garino and R. Gobetto, </w:t>
      </w:r>
      <w:r w:rsidRPr="00241051">
        <w:rPr>
          <w:i/>
          <w:lang w:val="it-IT"/>
        </w:rPr>
        <w:t>European Journal of Inorganic Chemistry</w:t>
      </w:r>
      <w:r w:rsidRPr="00241051">
        <w:rPr>
          <w:lang w:val="it-IT"/>
        </w:rPr>
        <w:t xml:space="preserve">, 2016, </w:t>
      </w:r>
      <w:r w:rsidRPr="00241051">
        <w:rPr>
          <w:b/>
          <w:lang w:val="it-IT"/>
        </w:rPr>
        <w:t>2016</w:t>
      </w:r>
      <w:r w:rsidRPr="00241051">
        <w:rPr>
          <w:lang w:val="it-IT"/>
        </w:rPr>
        <w:t>, 2975-2983.</w:t>
      </w:r>
    </w:p>
    <w:p w14:paraId="27C7C74F" w14:textId="77777777" w:rsidR="00A84E9C" w:rsidRPr="00241051" w:rsidRDefault="00A84E9C" w:rsidP="00A84E9C">
      <w:pPr>
        <w:pStyle w:val="EndNoteBibliography"/>
        <w:spacing w:after="0"/>
        <w:ind w:left="720" w:hanging="720"/>
        <w:rPr>
          <w:lang w:val="it-IT"/>
        </w:rPr>
      </w:pPr>
      <w:r w:rsidRPr="00241051">
        <w:rPr>
          <w:lang w:val="it-IT"/>
        </w:rPr>
        <w:t>43.</w:t>
      </w:r>
      <w:r w:rsidRPr="00241051">
        <w:rPr>
          <w:lang w:val="it-IT"/>
        </w:rPr>
        <w:tab/>
        <w:t xml:space="preserve">A. Giordana, E. Priola, G. Gariglio, E. Bonometti, L. Operti and E. Diana, </w:t>
      </w:r>
      <w:r w:rsidRPr="00241051">
        <w:rPr>
          <w:i/>
          <w:lang w:val="it-IT"/>
        </w:rPr>
        <w:t>Polyhedron</w:t>
      </w:r>
      <w:r w:rsidRPr="00241051">
        <w:rPr>
          <w:lang w:val="it-IT"/>
        </w:rPr>
        <w:t xml:space="preserve">, 2021, </w:t>
      </w:r>
      <w:r w:rsidRPr="00241051">
        <w:rPr>
          <w:b/>
          <w:lang w:val="it-IT"/>
        </w:rPr>
        <w:t>198</w:t>
      </w:r>
      <w:r w:rsidRPr="00241051">
        <w:rPr>
          <w:lang w:val="it-IT"/>
        </w:rPr>
        <w:t>, 115059.</w:t>
      </w:r>
    </w:p>
    <w:p w14:paraId="4DACA993" w14:textId="77777777" w:rsidR="00A84E9C" w:rsidRPr="000A457F" w:rsidRDefault="00A84E9C" w:rsidP="00A84E9C">
      <w:pPr>
        <w:pStyle w:val="EndNoteBibliography"/>
        <w:spacing w:after="0"/>
        <w:ind w:left="720" w:hanging="720"/>
        <w:rPr>
          <w:lang w:val="en-GB"/>
        </w:rPr>
      </w:pPr>
      <w:r w:rsidRPr="000A457F">
        <w:rPr>
          <w:lang w:val="en-GB"/>
        </w:rPr>
        <w:t>44.</w:t>
      </w:r>
      <w:r w:rsidRPr="000A457F">
        <w:rPr>
          <w:lang w:val="en-GB"/>
        </w:rPr>
        <w:tab/>
        <w:t xml:space="preserve">G. Volpi, </w:t>
      </w:r>
      <w:r w:rsidRPr="000A457F">
        <w:rPr>
          <w:i/>
          <w:lang w:val="en-GB"/>
        </w:rPr>
        <w:t>Journal of Chemical Education</w:t>
      </w:r>
      <w:r w:rsidRPr="000A457F">
        <w:rPr>
          <w:lang w:val="en-GB"/>
        </w:rPr>
        <w:t xml:space="preserve">, 2016, </w:t>
      </w:r>
      <w:r w:rsidRPr="000A457F">
        <w:rPr>
          <w:b/>
          <w:lang w:val="en-GB"/>
        </w:rPr>
        <w:t>93</w:t>
      </w:r>
      <w:r w:rsidRPr="000A457F">
        <w:rPr>
          <w:lang w:val="en-GB"/>
        </w:rPr>
        <w:t>, 891-897.</w:t>
      </w:r>
    </w:p>
    <w:p w14:paraId="64CD0B0E" w14:textId="77777777" w:rsidR="00A84E9C" w:rsidRPr="00241051" w:rsidRDefault="00A84E9C" w:rsidP="00A84E9C">
      <w:pPr>
        <w:pStyle w:val="EndNoteBibliography"/>
        <w:spacing w:after="0"/>
        <w:ind w:left="720" w:hanging="720"/>
        <w:rPr>
          <w:lang w:val="it-IT"/>
        </w:rPr>
      </w:pPr>
      <w:r w:rsidRPr="00241051">
        <w:rPr>
          <w:lang w:val="it-IT"/>
        </w:rPr>
        <w:t>45.</w:t>
      </w:r>
      <w:r w:rsidRPr="00241051">
        <w:rPr>
          <w:lang w:val="it-IT"/>
        </w:rPr>
        <w:tab/>
        <w:t xml:space="preserve">G. Volpi, E. Priola, C. Garino, A. Daolio, R. Rabezzana, P. Benzi, A. Giordana, E. Diana and R. Gobetto, </w:t>
      </w:r>
      <w:r w:rsidRPr="00241051">
        <w:rPr>
          <w:i/>
          <w:lang w:val="it-IT"/>
        </w:rPr>
        <w:t>Inorg. Chim. Acta</w:t>
      </w:r>
      <w:r w:rsidRPr="00241051">
        <w:rPr>
          <w:lang w:val="it-IT"/>
        </w:rPr>
        <w:t xml:space="preserve">, 2020, </w:t>
      </w:r>
      <w:r w:rsidRPr="00241051">
        <w:rPr>
          <w:b/>
          <w:lang w:val="it-IT"/>
        </w:rPr>
        <w:t>509</w:t>
      </w:r>
      <w:r w:rsidRPr="00241051">
        <w:rPr>
          <w:lang w:val="it-IT"/>
        </w:rPr>
        <w:t>, 119662.</w:t>
      </w:r>
    </w:p>
    <w:p w14:paraId="62A9C2A3" w14:textId="77777777" w:rsidR="00A84E9C" w:rsidRPr="00241051" w:rsidRDefault="00A84E9C" w:rsidP="00A84E9C">
      <w:pPr>
        <w:pStyle w:val="EndNoteBibliography"/>
        <w:spacing w:after="0"/>
        <w:ind w:left="720" w:hanging="720"/>
        <w:rPr>
          <w:lang w:val="it-IT"/>
        </w:rPr>
      </w:pPr>
      <w:r w:rsidRPr="00241051">
        <w:rPr>
          <w:lang w:val="it-IT"/>
        </w:rPr>
        <w:t>46.</w:t>
      </w:r>
      <w:r w:rsidRPr="00241051">
        <w:rPr>
          <w:lang w:val="it-IT"/>
        </w:rPr>
        <w:tab/>
        <w:t xml:space="preserve">G. Volpi, G. Magnano, I. Benesperi, D. Saccone, E. Priola, V. Gianotti, M. Milanesio, E. Conterosito, C. Barolo and G. Viscardi, </w:t>
      </w:r>
      <w:r w:rsidRPr="00241051">
        <w:rPr>
          <w:i/>
          <w:lang w:val="it-IT"/>
        </w:rPr>
        <w:t>Dyes Pigment.</w:t>
      </w:r>
      <w:r w:rsidRPr="00241051">
        <w:rPr>
          <w:lang w:val="it-IT"/>
        </w:rPr>
        <w:t xml:space="preserve">, 2017, </w:t>
      </w:r>
      <w:r w:rsidRPr="00241051">
        <w:rPr>
          <w:b/>
          <w:lang w:val="it-IT"/>
        </w:rPr>
        <w:t>137</w:t>
      </w:r>
      <w:r w:rsidRPr="00241051">
        <w:rPr>
          <w:lang w:val="it-IT"/>
        </w:rPr>
        <w:t>, 152-164.</w:t>
      </w:r>
    </w:p>
    <w:p w14:paraId="2DEE038E" w14:textId="77777777" w:rsidR="00A84E9C" w:rsidRPr="00241051" w:rsidRDefault="00A84E9C" w:rsidP="00A84E9C">
      <w:pPr>
        <w:pStyle w:val="EndNoteBibliography"/>
        <w:spacing w:after="0"/>
        <w:ind w:left="720" w:hanging="720"/>
        <w:rPr>
          <w:lang w:val="it-IT"/>
        </w:rPr>
      </w:pPr>
      <w:r w:rsidRPr="00241051">
        <w:rPr>
          <w:lang w:val="it-IT"/>
        </w:rPr>
        <w:t>47.</w:t>
      </w:r>
      <w:r w:rsidRPr="00241051">
        <w:rPr>
          <w:lang w:val="it-IT"/>
        </w:rPr>
        <w:tab/>
        <w:t xml:space="preserve">A. Giordana, E. Priola, E. Bonometti, P. Benzi, L. Operti and E. Diana, </w:t>
      </w:r>
      <w:r w:rsidRPr="00241051">
        <w:rPr>
          <w:i/>
          <w:lang w:val="it-IT"/>
        </w:rPr>
        <w:t>Polyhedron</w:t>
      </w:r>
      <w:r w:rsidRPr="00241051">
        <w:rPr>
          <w:lang w:val="it-IT"/>
        </w:rPr>
        <w:t xml:space="preserve">, 2017, </w:t>
      </w:r>
      <w:r w:rsidRPr="00241051">
        <w:rPr>
          <w:b/>
          <w:lang w:val="it-IT"/>
        </w:rPr>
        <w:t>138</w:t>
      </w:r>
      <w:r w:rsidRPr="00241051">
        <w:rPr>
          <w:lang w:val="it-IT"/>
        </w:rPr>
        <w:t>, 239-248.</w:t>
      </w:r>
    </w:p>
    <w:p w14:paraId="0D15F88C" w14:textId="77777777" w:rsidR="00A84E9C" w:rsidRPr="000A457F" w:rsidRDefault="00A84E9C" w:rsidP="00A84E9C">
      <w:pPr>
        <w:pStyle w:val="EndNoteBibliography"/>
        <w:spacing w:after="0"/>
        <w:ind w:left="720" w:hanging="720"/>
        <w:rPr>
          <w:lang w:val="en-GB"/>
        </w:rPr>
      </w:pPr>
      <w:r w:rsidRPr="000A457F">
        <w:rPr>
          <w:lang w:val="en-GB"/>
        </w:rPr>
        <w:t>48.</w:t>
      </w:r>
      <w:r w:rsidRPr="000A457F">
        <w:rPr>
          <w:lang w:val="en-GB"/>
        </w:rPr>
        <w:tab/>
        <w:t xml:space="preserve">J. S. Ovens, P. R. Christensen and D. B. Leznoff, </w:t>
      </w:r>
      <w:r w:rsidRPr="000A457F">
        <w:rPr>
          <w:i/>
          <w:lang w:val="en-GB"/>
        </w:rPr>
        <w:t>Chemistry – A European Journal</w:t>
      </w:r>
      <w:r w:rsidRPr="000A457F">
        <w:rPr>
          <w:lang w:val="en-GB"/>
        </w:rPr>
        <w:t xml:space="preserve">, 2016, </w:t>
      </w:r>
      <w:r w:rsidRPr="000A457F">
        <w:rPr>
          <w:b/>
          <w:lang w:val="en-GB"/>
        </w:rPr>
        <w:t>22</w:t>
      </w:r>
      <w:r w:rsidRPr="000A457F">
        <w:rPr>
          <w:lang w:val="en-GB"/>
        </w:rPr>
        <w:t>, 8234-8239.</w:t>
      </w:r>
    </w:p>
    <w:p w14:paraId="50FCF9E0" w14:textId="77777777" w:rsidR="00A84E9C" w:rsidRPr="000A457F" w:rsidRDefault="00A84E9C" w:rsidP="00A84E9C">
      <w:pPr>
        <w:pStyle w:val="EndNoteBibliography"/>
        <w:spacing w:after="0"/>
        <w:ind w:left="720" w:hanging="720"/>
        <w:rPr>
          <w:lang w:val="en-GB"/>
        </w:rPr>
      </w:pPr>
      <w:r w:rsidRPr="000A457F">
        <w:rPr>
          <w:lang w:val="en-GB"/>
        </w:rPr>
        <w:t>49.</w:t>
      </w:r>
      <w:r w:rsidRPr="000A457F">
        <w:rPr>
          <w:lang w:val="en-GB"/>
        </w:rPr>
        <w:tab/>
        <w:t xml:space="preserve">J. S. Ovens and D. B. Leznoff, </w:t>
      </w:r>
      <w:r w:rsidRPr="000A457F">
        <w:rPr>
          <w:i/>
          <w:lang w:val="en-GB"/>
        </w:rPr>
        <w:t>ChemPlusChem</w:t>
      </w:r>
      <w:r w:rsidRPr="000A457F">
        <w:rPr>
          <w:lang w:val="en-GB"/>
        </w:rPr>
        <w:t xml:space="preserve">, 2016, </w:t>
      </w:r>
      <w:r w:rsidRPr="000A457F">
        <w:rPr>
          <w:b/>
          <w:lang w:val="en-GB"/>
        </w:rPr>
        <w:t>81</w:t>
      </w:r>
      <w:r w:rsidRPr="000A457F">
        <w:rPr>
          <w:lang w:val="en-GB"/>
        </w:rPr>
        <w:t>, 842-849.</w:t>
      </w:r>
    </w:p>
    <w:p w14:paraId="7E9F02CA" w14:textId="77777777" w:rsidR="00A84E9C" w:rsidRPr="000A457F" w:rsidRDefault="00A84E9C" w:rsidP="00A84E9C">
      <w:pPr>
        <w:pStyle w:val="EndNoteBibliography"/>
        <w:spacing w:after="0"/>
        <w:ind w:left="720" w:hanging="720"/>
        <w:rPr>
          <w:lang w:val="en-GB"/>
        </w:rPr>
      </w:pPr>
      <w:r w:rsidRPr="000A457F">
        <w:rPr>
          <w:lang w:val="en-GB"/>
        </w:rPr>
        <w:lastRenderedPageBreak/>
        <w:t>50.</w:t>
      </w:r>
      <w:r w:rsidRPr="000A457F">
        <w:rPr>
          <w:lang w:val="en-GB"/>
        </w:rPr>
        <w:tab/>
        <w:t xml:space="preserve">O. V. Dolomanov, L. J. Bourhis, R. J. Gildea, J. A. K. Howard and H. Puschmann, </w:t>
      </w:r>
      <w:r w:rsidRPr="000A457F">
        <w:rPr>
          <w:i/>
          <w:lang w:val="en-GB"/>
        </w:rPr>
        <w:t>Journal of Applied Crystallography</w:t>
      </w:r>
      <w:r w:rsidRPr="000A457F">
        <w:rPr>
          <w:lang w:val="en-GB"/>
        </w:rPr>
        <w:t xml:space="preserve">, 2009, </w:t>
      </w:r>
      <w:r w:rsidRPr="000A457F">
        <w:rPr>
          <w:b/>
          <w:lang w:val="en-GB"/>
        </w:rPr>
        <w:t>42</w:t>
      </w:r>
      <w:r w:rsidRPr="000A457F">
        <w:rPr>
          <w:lang w:val="en-GB"/>
        </w:rPr>
        <w:t>, 339-341.</w:t>
      </w:r>
    </w:p>
    <w:p w14:paraId="32C536BE" w14:textId="77777777" w:rsidR="00A84E9C" w:rsidRPr="000A457F" w:rsidRDefault="00A84E9C" w:rsidP="00A84E9C">
      <w:pPr>
        <w:pStyle w:val="EndNoteBibliography"/>
        <w:spacing w:after="0"/>
        <w:ind w:left="720" w:hanging="720"/>
        <w:rPr>
          <w:lang w:val="en-GB"/>
        </w:rPr>
      </w:pPr>
      <w:r w:rsidRPr="000A457F">
        <w:rPr>
          <w:lang w:val="en-GB"/>
        </w:rPr>
        <w:t>51.</w:t>
      </w:r>
      <w:r w:rsidRPr="000A457F">
        <w:rPr>
          <w:lang w:val="en-GB"/>
        </w:rPr>
        <w:tab/>
        <w:t xml:space="preserve">G. M. Sheldrick, </w:t>
      </w:r>
      <w:r w:rsidRPr="000A457F">
        <w:rPr>
          <w:i/>
          <w:lang w:val="en-GB"/>
        </w:rPr>
        <w:t>Acta Crystallogr. Sect. A</w:t>
      </w:r>
      <w:r w:rsidRPr="000A457F">
        <w:rPr>
          <w:lang w:val="en-GB"/>
        </w:rPr>
        <w:t xml:space="preserve">, 2008, </w:t>
      </w:r>
      <w:r w:rsidRPr="000A457F">
        <w:rPr>
          <w:b/>
          <w:lang w:val="en-GB"/>
        </w:rPr>
        <w:t>64</w:t>
      </w:r>
      <w:r w:rsidRPr="000A457F">
        <w:rPr>
          <w:lang w:val="en-GB"/>
        </w:rPr>
        <w:t>, 112-122.</w:t>
      </w:r>
    </w:p>
    <w:p w14:paraId="22EFD6F6" w14:textId="77777777" w:rsidR="00A84E9C" w:rsidRPr="000A457F" w:rsidRDefault="00A84E9C" w:rsidP="00A84E9C">
      <w:pPr>
        <w:pStyle w:val="EndNoteBibliography"/>
        <w:spacing w:after="0"/>
        <w:ind w:left="720" w:hanging="720"/>
        <w:rPr>
          <w:lang w:val="en-GB"/>
        </w:rPr>
      </w:pPr>
      <w:r w:rsidRPr="000A457F">
        <w:rPr>
          <w:lang w:val="en-GB"/>
        </w:rPr>
        <w:t>52.</w:t>
      </w:r>
      <w:r w:rsidRPr="000A457F">
        <w:rPr>
          <w:lang w:val="en-GB"/>
        </w:rPr>
        <w:tab/>
        <w:t xml:space="preserve">G. M. Sheldrick, </w:t>
      </w:r>
      <w:r w:rsidRPr="000A457F">
        <w:rPr>
          <w:i/>
          <w:lang w:val="en-GB"/>
        </w:rPr>
        <w:t>Acta Crystallogr. Sect. A</w:t>
      </w:r>
      <w:r w:rsidRPr="000A457F">
        <w:rPr>
          <w:lang w:val="en-GB"/>
        </w:rPr>
        <w:t xml:space="preserve">, 2015, </w:t>
      </w:r>
      <w:r w:rsidRPr="000A457F">
        <w:rPr>
          <w:b/>
          <w:lang w:val="en-GB"/>
        </w:rPr>
        <w:t>71</w:t>
      </w:r>
      <w:r w:rsidRPr="000A457F">
        <w:rPr>
          <w:lang w:val="en-GB"/>
        </w:rPr>
        <w:t>, 3-8.</w:t>
      </w:r>
    </w:p>
    <w:p w14:paraId="04E097D9" w14:textId="77777777" w:rsidR="00A84E9C" w:rsidRPr="000A457F" w:rsidRDefault="00A84E9C" w:rsidP="00A84E9C">
      <w:pPr>
        <w:pStyle w:val="EndNoteBibliography"/>
        <w:spacing w:after="0"/>
        <w:ind w:left="720" w:hanging="720"/>
        <w:rPr>
          <w:lang w:val="en-GB"/>
        </w:rPr>
      </w:pPr>
      <w:r w:rsidRPr="000A457F">
        <w:rPr>
          <w:lang w:val="en-GB"/>
        </w:rPr>
        <w:t>53.</w:t>
      </w:r>
      <w:r w:rsidRPr="000A457F">
        <w:rPr>
          <w:lang w:val="en-GB"/>
        </w:rPr>
        <w:tab/>
        <w:t xml:space="preserve">C. F. Macrae, P. R. Edgington, P. McCabe, E. Pidcock, G. P. Shields, R. Taylor, M. Towler and J. van De Streek, </w:t>
      </w:r>
      <w:r w:rsidRPr="000A457F">
        <w:rPr>
          <w:i/>
          <w:lang w:val="en-GB"/>
        </w:rPr>
        <w:t>Journal of Applied Crystallography</w:t>
      </w:r>
      <w:r w:rsidRPr="000A457F">
        <w:rPr>
          <w:lang w:val="en-GB"/>
        </w:rPr>
        <w:t xml:space="preserve">, 2006, </w:t>
      </w:r>
      <w:r w:rsidRPr="000A457F">
        <w:rPr>
          <w:b/>
          <w:lang w:val="en-GB"/>
        </w:rPr>
        <w:t>39</w:t>
      </w:r>
      <w:r w:rsidRPr="000A457F">
        <w:rPr>
          <w:lang w:val="en-GB"/>
        </w:rPr>
        <w:t>, 453-457.</w:t>
      </w:r>
    </w:p>
    <w:p w14:paraId="3E30C324" w14:textId="77777777" w:rsidR="00A84E9C" w:rsidRPr="000A457F" w:rsidRDefault="00A84E9C" w:rsidP="00A84E9C">
      <w:pPr>
        <w:pStyle w:val="EndNoteBibliography"/>
        <w:spacing w:after="0"/>
        <w:ind w:left="720" w:hanging="720"/>
        <w:rPr>
          <w:lang w:val="en-GB"/>
        </w:rPr>
      </w:pPr>
      <w:r w:rsidRPr="000A457F">
        <w:rPr>
          <w:lang w:val="en-GB"/>
        </w:rPr>
        <w:t>54.</w:t>
      </w:r>
      <w:r w:rsidRPr="000A457F">
        <w:rPr>
          <w:lang w:val="en-GB"/>
        </w:rPr>
        <w:tab/>
        <w:t xml:space="preserve">D. R. A. a. W. F. K. Miletich, </w:t>
      </w:r>
      <w:r w:rsidRPr="000A457F">
        <w:rPr>
          <w:i/>
          <w:lang w:val="en-GB"/>
        </w:rPr>
        <w:t>Rev. Mineral Geochem.</w:t>
      </w:r>
      <w:r w:rsidRPr="000A457F">
        <w:rPr>
          <w:lang w:val="en-GB"/>
        </w:rPr>
        <w:t xml:space="preserve">, 2000, </w:t>
      </w:r>
      <w:r w:rsidRPr="000A457F">
        <w:rPr>
          <w:b/>
          <w:lang w:val="en-GB"/>
        </w:rPr>
        <w:t>45</w:t>
      </w:r>
      <w:r w:rsidRPr="000A457F">
        <w:rPr>
          <w:lang w:val="en-GB"/>
        </w:rPr>
        <w:t>, 445-519.</w:t>
      </w:r>
    </w:p>
    <w:p w14:paraId="794FD281" w14:textId="77777777" w:rsidR="00A84E9C" w:rsidRPr="000A457F" w:rsidRDefault="00A84E9C" w:rsidP="00A84E9C">
      <w:pPr>
        <w:pStyle w:val="EndNoteBibliography"/>
        <w:spacing w:after="0"/>
        <w:ind w:left="720" w:hanging="720"/>
        <w:rPr>
          <w:lang w:val="en-GB"/>
        </w:rPr>
      </w:pPr>
      <w:r w:rsidRPr="000A457F">
        <w:rPr>
          <w:lang w:val="en-GB"/>
        </w:rPr>
        <w:t>55.</w:t>
      </w:r>
      <w:r w:rsidRPr="000A457F">
        <w:rPr>
          <w:lang w:val="en-GB"/>
        </w:rPr>
        <w:tab/>
        <w:t xml:space="preserve">F. Bertolotti, N. Curetti, P. Benna and G. Gervasio, </w:t>
      </w:r>
      <w:r w:rsidRPr="000A457F">
        <w:rPr>
          <w:i/>
          <w:lang w:val="en-GB"/>
        </w:rPr>
        <w:t>Journal of Molecular Structure</w:t>
      </w:r>
      <w:r w:rsidRPr="000A457F">
        <w:rPr>
          <w:lang w:val="en-GB"/>
        </w:rPr>
        <w:t xml:space="preserve">, 2013, </w:t>
      </w:r>
      <w:r w:rsidRPr="000A457F">
        <w:rPr>
          <w:b/>
          <w:lang w:val="en-GB"/>
        </w:rPr>
        <w:t>1041</w:t>
      </w:r>
      <w:r w:rsidRPr="000A457F">
        <w:rPr>
          <w:lang w:val="en-GB"/>
        </w:rPr>
        <w:t>, 106-112.</w:t>
      </w:r>
    </w:p>
    <w:p w14:paraId="1AE6462C" w14:textId="77777777" w:rsidR="00A84E9C" w:rsidRPr="000A457F" w:rsidRDefault="00A84E9C" w:rsidP="00A84E9C">
      <w:pPr>
        <w:pStyle w:val="EndNoteBibliography"/>
        <w:spacing w:after="0"/>
        <w:ind w:left="720" w:hanging="720"/>
        <w:rPr>
          <w:lang w:val="en-GB"/>
        </w:rPr>
      </w:pPr>
      <w:r w:rsidRPr="000A457F">
        <w:rPr>
          <w:lang w:val="en-GB"/>
        </w:rPr>
        <w:t>56.</w:t>
      </w:r>
      <w:r w:rsidRPr="000A457F">
        <w:rPr>
          <w:lang w:val="en-GB"/>
        </w:rPr>
        <w:tab/>
        <w:t xml:space="preserve">D. R. A. R.J. Angel, R. Miletich, L. W. Finger, </w:t>
      </w:r>
      <w:r w:rsidRPr="000A457F">
        <w:rPr>
          <w:i/>
          <w:lang w:val="en-GB"/>
        </w:rPr>
        <w:t>Journal of Applied Crystallography</w:t>
      </w:r>
      <w:r w:rsidRPr="000A457F">
        <w:rPr>
          <w:lang w:val="en-GB"/>
        </w:rPr>
        <w:t xml:space="preserve">, 1997, </w:t>
      </w:r>
      <w:r w:rsidRPr="000A457F">
        <w:rPr>
          <w:b/>
          <w:lang w:val="en-GB"/>
        </w:rPr>
        <w:t>30</w:t>
      </w:r>
      <w:r w:rsidRPr="000A457F">
        <w:rPr>
          <w:lang w:val="en-GB"/>
        </w:rPr>
        <w:t>, 461--466.</w:t>
      </w:r>
    </w:p>
    <w:p w14:paraId="420B0882" w14:textId="77777777" w:rsidR="00A84E9C" w:rsidRPr="000A457F" w:rsidRDefault="00A84E9C" w:rsidP="00A84E9C">
      <w:pPr>
        <w:pStyle w:val="EndNoteBibliography"/>
        <w:spacing w:after="0"/>
        <w:ind w:left="720" w:hanging="720"/>
        <w:rPr>
          <w:lang w:val="en-GB"/>
        </w:rPr>
      </w:pPr>
      <w:r w:rsidRPr="000A457F">
        <w:rPr>
          <w:lang w:val="en-GB"/>
        </w:rPr>
        <w:t>57.</w:t>
      </w:r>
      <w:r w:rsidRPr="000A457F">
        <w:rPr>
          <w:lang w:val="en-GB"/>
        </w:rPr>
        <w:tab/>
        <w:t xml:space="preserve">H. K. Mao, J. Xu and P. M. Bell, </w:t>
      </w:r>
      <w:r w:rsidRPr="000A457F">
        <w:rPr>
          <w:i/>
          <w:lang w:val="en-GB"/>
        </w:rPr>
        <w:t>Journal of Geophysical Research: Solid Earth</w:t>
      </w:r>
      <w:r w:rsidRPr="000A457F">
        <w:rPr>
          <w:lang w:val="en-GB"/>
        </w:rPr>
        <w:t xml:space="preserve">, 1986, </w:t>
      </w:r>
      <w:r w:rsidRPr="000A457F">
        <w:rPr>
          <w:b/>
          <w:lang w:val="en-GB"/>
        </w:rPr>
        <w:t>91</w:t>
      </w:r>
      <w:r w:rsidRPr="000A457F">
        <w:rPr>
          <w:lang w:val="en-GB"/>
        </w:rPr>
        <w:t>, 4673-4676.</w:t>
      </w:r>
    </w:p>
    <w:p w14:paraId="3B567754" w14:textId="77777777" w:rsidR="00A84E9C" w:rsidRPr="000A457F" w:rsidRDefault="00A84E9C" w:rsidP="00A84E9C">
      <w:pPr>
        <w:pStyle w:val="EndNoteBibliography"/>
        <w:spacing w:after="0"/>
        <w:ind w:left="720" w:hanging="720"/>
        <w:rPr>
          <w:lang w:val="en-GB"/>
        </w:rPr>
      </w:pPr>
      <w:r w:rsidRPr="000A457F">
        <w:rPr>
          <w:lang w:val="en-GB"/>
        </w:rPr>
        <w:t>58.</w:t>
      </w:r>
      <w:r w:rsidRPr="000A457F">
        <w:rPr>
          <w:lang w:val="en-GB"/>
        </w:rPr>
        <w:tab/>
        <w:t xml:space="preserve">S. Scheiner and M. Čuma, </w:t>
      </w:r>
      <w:r w:rsidRPr="000A457F">
        <w:rPr>
          <w:i/>
          <w:lang w:val="en-GB"/>
        </w:rPr>
        <w:t>J. Am. Chem. Soc.</w:t>
      </w:r>
      <w:r w:rsidRPr="000A457F">
        <w:rPr>
          <w:lang w:val="en-GB"/>
        </w:rPr>
        <w:t xml:space="preserve">, 1996, </w:t>
      </w:r>
      <w:r w:rsidRPr="000A457F">
        <w:rPr>
          <w:b/>
          <w:lang w:val="en-GB"/>
        </w:rPr>
        <w:t>118</w:t>
      </w:r>
      <w:r w:rsidRPr="000A457F">
        <w:rPr>
          <w:lang w:val="en-GB"/>
        </w:rPr>
        <w:t>, 1511-1521.</w:t>
      </w:r>
    </w:p>
    <w:p w14:paraId="70464D43" w14:textId="77777777" w:rsidR="00A84E9C" w:rsidRPr="000A457F" w:rsidRDefault="00A84E9C" w:rsidP="00A84E9C">
      <w:pPr>
        <w:pStyle w:val="EndNoteBibliography"/>
        <w:spacing w:after="0"/>
        <w:ind w:left="720" w:hanging="720"/>
        <w:rPr>
          <w:lang w:val="en-GB"/>
        </w:rPr>
      </w:pPr>
      <w:r w:rsidRPr="000A457F">
        <w:rPr>
          <w:lang w:val="en-GB"/>
        </w:rPr>
        <w:t>59.</w:t>
      </w:r>
      <w:r w:rsidRPr="000A457F">
        <w:rPr>
          <w:lang w:val="en-GB"/>
        </w:rPr>
        <w:tab/>
        <w:t xml:space="preserve">G. F. Xu, Z. Q. Liu, H. B. Zhou, Y. Guo and D. Z. Liao, </w:t>
      </w:r>
      <w:r w:rsidRPr="000A457F">
        <w:rPr>
          <w:i/>
          <w:lang w:val="en-GB"/>
        </w:rPr>
        <w:t>Aust. J. Chem.</w:t>
      </w:r>
      <w:r w:rsidRPr="000A457F">
        <w:rPr>
          <w:lang w:val="en-GB"/>
        </w:rPr>
        <w:t xml:space="preserve">, 2006, </w:t>
      </w:r>
      <w:r w:rsidRPr="000A457F">
        <w:rPr>
          <w:b/>
          <w:lang w:val="en-GB"/>
        </w:rPr>
        <w:t>59</w:t>
      </w:r>
      <w:r w:rsidRPr="000A457F">
        <w:rPr>
          <w:lang w:val="en-GB"/>
        </w:rPr>
        <w:t>, 640-646.</w:t>
      </w:r>
    </w:p>
    <w:p w14:paraId="590AC14F" w14:textId="77777777" w:rsidR="00A84E9C" w:rsidRPr="000A457F" w:rsidRDefault="00A84E9C" w:rsidP="00A84E9C">
      <w:pPr>
        <w:pStyle w:val="EndNoteBibliography"/>
        <w:spacing w:after="0"/>
        <w:ind w:left="720" w:hanging="720"/>
        <w:rPr>
          <w:lang w:val="en-GB"/>
        </w:rPr>
      </w:pPr>
      <w:r w:rsidRPr="000A457F">
        <w:rPr>
          <w:lang w:val="en-GB"/>
        </w:rPr>
        <w:t>60.</w:t>
      </w:r>
      <w:r w:rsidRPr="000A457F">
        <w:rPr>
          <w:lang w:val="en-GB"/>
        </w:rPr>
        <w:tab/>
        <w:t xml:space="preserve">M. Monim-ul-Mehboob, M. Ramzan, T. Ruffer, H. Lang, S. Naddem, M. Akhtar and S. Ahmad, </w:t>
      </w:r>
      <w:r w:rsidRPr="000A457F">
        <w:rPr>
          <w:i/>
          <w:lang w:val="en-GB"/>
        </w:rPr>
        <w:t>Z.Naturforsch.(B)</w:t>
      </w:r>
      <w:r w:rsidRPr="000A457F">
        <w:rPr>
          <w:lang w:val="en-GB"/>
        </w:rPr>
        <w:t xml:space="preserve">, 2013, </w:t>
      </w:r>
      <w:r w:rsidRPr="000A457F">
        <w:rPr>
          <w:b/>
          <w:lang w:val="en-GB"/>
        </w:rPr>
        <w:t>68</w:t>
      </w:r>
      <w:r w:rsidRPr="000A457F">
        <w:rPr>
          <w:lang w:val="en-GB"/>
        </w:rPr>
        <w:t>, 161-167.</w:t>
      </w:r>
    </w:p>
    <w:p w14:paraId="7A0A8C0E" w14:textId="77777777" w:rsidR="00A84E9C" w:rsidRPr="000A457F" w:rsidRDefault="00A84E9C" w:rsidP="00A84E9C">
      <w:pPr>
        <w:pStyle w:val="EndNoteBibliography"/>
        <w:spacing w:after="0"/>
        <w:ind w:left="720" w:hanging="720"/>
        <w:rPr>
          <w:lang w:val="en-GB"/>
        </w:rPr>
      </w:pPr>
      <w:r w:rsidRPr="000A457F">
        <w:rPr>
          <w:lang w:val="en-GB"/>
        </w:rPr>
        <w:t>61.</w:t>
      </w:r>
      <w:r w:rsidRPr="000A457F">
        <w:rPr>
          <w:lang w:val="en-GB"/>
        </w:rPr>
        <w:tab/>
        <w:t xml:space="preserve">Y. Guo, Y. Ma, N. Zhou, Z. Q. Liu, Q. L. Wang, S. P. Yan and D. Z. Liao, </w:t>
      </w:r>
      <w:r w:rsidRPr="000A457F">
        <w:rPr>
          <w:i/>
          <w:lang w:val="en-GB"/>
        </w:rPr>
        <w:t>Z. Anorg. Allg. Chem.</w:t>
      </w:r>
      <w:r w:rsidRPr="000A457F">
        <w:rPr>
          <w:lang w:val="en-GB"/>
        </w:rPr>
        <w:t xml:space="preserve">, 2010, </w:t>
      </w:r>
      <w:r w:rsidRPr="000A457F">
        <w:rPr>
          <w:b/>
          <w:lang w:val="en-GB"/>
        </w:rPr>
        <w:t>636</w:t>
      </w:r>
      <w:r w:rsidRPr="000A457F">
        <w:rPr>
          <w:lang w:val="en-GB"/>
        </w:rPr>
        <w:t>, 865-871.</w:t>
      </w:r>
    </w:p>
    <w:p w14:paraId="6CDA97E8" w14:textId="77777777" w:rsidR="00A84E9C" w:rsidRPr="000A457F" w:rsidRDefault="00A84E9C" w:rsidP="00A84E9C">
      <w:pPr>
        <w:pStyle w:val="EndNoteBibliography"/>
        <w:spacing w:after="0"/>
        <w:ind w:left="720" w:hanging="720"/>
        <w:rPr>
          <w:lang w:val="en-GB"/>
        </w:rPr>
      </w:pPr>
      <w:r w:rsidRPr="000A457F">
        <w:rPr>
          <w:lang w:val="en-GB"/>
        </w:rPr>
        <w:t>62.</w:t>
      </w:r>
      <w:r w:rsidRPr="000A457F">
        <w:rPr>
          <w:lang w:val="en-GB"/>
        </w:rPr>
        <w:tab/>
        <w:t xml:space="preserve">J. Qu, W. Gu and X. Liu, </w:t>
      </w:r>
      <w:r w:rsidRPr="000A457F">
        <w:rPr>
          <w:i/>
          <w:lang w:val="en-GB"/>
        </w:rPr>
        <w:t>J. Coord. Chem.</w:t>
      </w:r>
      <w:r w:rsidRPr="000A457F">
        <w:rPr>
          <w:lang w:val="en-GB"/>
        </w:rPr>
        <w:t xml:space="preserve">, 2008, </w:t>
      </w:r>
      <w:r w:rsidRPr="000A457F">
        <w:rPr>
          <w:b/>
          <w:lang w:val="en-GB"/>
        </w:rPr>
        <w:t>61</w:t>
      </w:r>
      <w:r w:rsidRPr="000A457F">
        <w:rPr>
          <w:lang w:val="en-GB"/>
        </w:rPr>
        <w:t>, 618-626.</w:t>
      </w:r>
    </w:p>
    <w:p w14:paraId="1099B8AB" w14:textId="77777777" w:rsidR="00A84E9C" w:rsidRPr="000A457F" w:rsidRDefault="00A84E9C" w:rsidP="00A84E9C">
      <w:pPr>
        <w:pStyle w:val="EndNoteBibliography"/>
        <w:spacing w:after="0"/>
        <w:ind w:left="720" w:hanging="720"/>
        <w:rPr>
          <w:lang w:val="en-GB"/>
        </w:rPr>
      </w:pPr>
      <w:r w:rsidRPr="000A457F">
        <w:rPr>
          <w:lang w:val="en-GB"/>
        </w:rPr>
        <w:t>63.</w:t>
      </w:r>
      <w:r w:rsidRPr="000A457F">
        <w:rPr>
          <w:lang w:val="en-GB"/>
        </w:rPr>
        <w:tab/>
        <w:t xml:space="preserve">E. R. T. Tiekink, </w:t>
      </w:r>
      <w:r w:rsidRPr="000A457F">
        <w:rPr>
          <w:i/>
          <w:lang w:val="en-GB"/>
        </w:rPr>
        <w:t>Coord. Chem. Rev.</w:t>
      </w:r>
      <w:r w:rsidRPr="000A457F">
        <w:rPr>
          <w:lang w:val="en-GB"/>
        </w:rPr>
        <w:t xml:space="preserve">, 2014, </w:t>
      </w:r>
      <w:r w:rsidRPr="000A457F">
        <w:rPr>
          <w:b/>
          <w:lang w:val="en-GB"/>
        </w:rPr>
        <w:t>275</w:t>
      </w:r>
      <w:r w:rsidRPr="000A457F">
        <w:rPr>
          <w:lang w:val="en-GB"/>
        </w:rPr>
        <w:t>, 130-153.</w:t>
      </w:r>
    </w:p>
    <w:p w14:paraId="75D17F6A" w14:textId="77777777" w:rsidR="00A84E9C" w:rsidRPr="000A457F" w:rsidRDefault="00A84E9C" w:rsidP="00A84E9C">
      <w:pPr>
        <w:pStyle w:val="EndNoteBibliography"/>
        <w:spacing w:after="0"/>
        <w:ind w:left="720" w:hanging="720"/>
        <w:rPr>
          <w:lang w:val="en-GB"/>
        </w:rPr>
      </w:pPr>
      <w:r w:rsidRPr="000A457F">
        <w:rPr>
          <w:lang w:val="en-GB"/>
        </w:rPr>
        <w:t>64.</w:t>
      </w:r>
      <w:r w:rsidRPr="000A457F">
        <w:rPr>
          <w:lang w:val="en-GB"/>
        </w:rPr>
        <w:tab/>
        <w:t xml:space="preserve">P. M. Aguiar, M. J. Katz, D. B. Leznoff and S. Kroeker, </w:t>
      </w:r>
      <w:r w:rsidRPr="000A457F">
        <w:rPr>
          <w:i/>
          <w:lang w:val="en-GB"/>
        </w:rPr>
        <w:t>Physical Chemistry Chemical Physics</w:t>
      </w:r>
      <w:r w:rsidRPr="000A457F">
        <w:rPr>
          <w:lang w:val="en-GB"/>
        </w:rPr>
        <w:t xml:space="preserve">, 2009, </w:t>
      </w:r>
      <w:r w:rsidRPr="000A457F">
        <w:rPr>
          <w:b/>
          <w:lang w:val="en-GB"/>
        </w:rPr>
        <w:t>11</w:t>
      </w:r>
      <w:r w:rsidRPr="000A457F">
        <w:rPr>
          <w:lang w:val="en-GB"/>
        </w:rPr>
        <w:t>, 6925-6934.</w:t>
      </w:r>
    </w:p>
    <w:p w14:paraId="51F22D0C" w14:textId="77777777" w:rsidR="00A84E9C" w:rsidRPr="000A457F" w:rsidRDefault="00A84E9C" w:rsidP="00A84E9C">
      <w:pPr>
        <w:pStyle w:val="EndNoteBibliography"/>
        <w:spacing w:after="0"/>
        <w:ind w:left="720" w:hanging="720"/>
        <w:rPr>
          <w:lang w:val="en-GB"/>
        </w:rPr>
      </w:pPr>
      <w:r w:rsidRPr="000A457F">
        <w:rPr>
          <w:lang w:val="en-GB"/>
        </w:rPr>
        <w:t>65.</w:t>
      </w:r>
      <w:r w:rsidRPr="000A457F">
        <w:rPr>
          <w:lang w:val="en-GB"/>
        </w:rPr>
        <w:tab/>
        <w:t xml:space="preserve">F. Baril-Robert, X. B. Li, M. J. Katz, A. R. Geisheimer, D. B. Leznoff and H. Patterson, </w:t>
      </w:r>
      <w:r w:rsidRPr="000A457F">
        <w:rPr>
          <w:i/>
          <w:lang w:val="en-GB"/>
        </w:rPr>
        <w:t>Inorganic Chemistry</w:t>
      </w:r>
      <w:r w:rsidRPr="000A457F">
        <w:rPr>
          <w:lang w:val="en-GB"/>
        </w:rPr>
        <w:t xml:space="preserve">, 2011, </w:t>
      </w:r>
      <w:r w:rsidRPr="000A457F">
        <w:rPr>
          <w:b/>
          <w:lang w:val="en-GB"/>
        </w:rPr>
        <w:t>50</w:t>
      </w:r>
      <w:r w:rsidRPr="000A457F">
        <w:rPr>
          <w:lang w:val="en-GB"/>
        </w:rPr>
        <w:t>, 231-237.</w:t>
      </w:r>
    </w:p>
    <w:p w14:paraId="554A3C8E" w14:textId="77777777" w:rsidR="00A84E9C" w:rsidRPr="000A457F" w:rsidRDefault="00A84E9C" w:rsidP="00A84E9C">
      <w:pPr>
        <w:pStyle w:val="EndNoteBibliography"/>
        <w:spacing w:after="0"/>
        <w:ind w:left="720" w:hanging="720"/>
        <w:rPr>
          <w:lang w:val="en-GB"/>
        </w:rPr>
      </w:pPr>
      <w:r w:rsidRPr="000A457F">
        <w:rPr>
          <w:lang w:val="en-GB"/>
        </w:rPr>
        <w:t>66.</w:t>
      </w:r>
      <w:r w:rsidRPr="000A457F">
        <w:rPr>
          <w:lang w:val="en-GB"/>
        </w:rPr>
        <w:tab/>
        <w:t xml:space="preserve">C. Kappenstein, A. Ouali, M. Guerin, J. Cernak and J. Chomic, </w:t>
      </w:r>
      <w:r w:rsidRPr="000A457F">
        <w:rPr>
          <w:i/>
          <w:lang w:val="en-GB"/>
        </w:rPr>
        <w:t>Inorg. Chim. Acta</w:t>
      </w:r>
      <w:r w:rsidRPr="000A457F">
        <w:rPr>
          <w:lang w:val="en-GB"/>
        </w:rPr>
        <w:t xml:space="preserve">, 1988, </w:t>
      </w:r>
      <w:r w:rsidRPr="000A457F">
        <w:rPr>
          <w:b/>
          <w:lang w:val="en-GB"/>
        </w:rPr>
        <w:t>147</w:t>
      </w:r>
      <w:r w:rsidRPr="000A457F">
        <w:rPr>
          <w:lang w:val="en-GB"/>
        </w:rPr>
        <w:t>, 189-197.</w:t>
      </w:r>
    </w:p>
    <w:p w14:paraId="4400FE6D" w14:textId="77777777" w:rsidR="00A84E9C" w:rsidRPr="000A457F" w:rsidRDefault="00A84E9C" w:rsidP="00A84E9C">
      <w:pPr>
        <w:pStyle w:val="EndNoteBibliography"/>
        <w:spacing w:after="0"/>
        <w:ind w:left="720" w:hanging="720"/>
        <w:rPr>
          <w:lang w:val="en-GB"/>
        </w:rPr>
      </w:pPr>
      <w:r w:rsidRPr="000A457F">
        <w:rPr>
          <w:lang w:val="en-GB"/>
        </w:rPr>
        <w:t>67.</w:t>
      </w:r>
      <w:r w:rsidRPr="000A457F">
        <w:rPr>
          <w:lang w:val="en-GB"/>
        </w:rPr>
        <w:tab/>
        <w:t xml:space="preserve">L. Triscikova, J. Chomic, K. S. Abboud, J. H. Park, M. W. Meisel and J. Cernak, </w:t>
      </w:r>
      <w:r w:rsidRPr="000A457F">
        <w:rPr>
          <w:i/>
          <w:lang w:val="en-GB"/>
        </w:rPr>
        <w:t>Inorg. Chim. Acta</w:t>
      </w:r>
      <w:r w:rsidRPr="000A457F">
        <w:rPr>
          <w:lang w:val="en-GB"/>
        </w:rPr>
        <w:t xml:space="preserve">, 2004, </w:t>
      </w:r>
      <w:r w:rsidRPr="000A457F">
        <w:rPr>
          <w:b/>
          <w:lang w:val="en-GB"/>
        </w:rPr>
        <w:t>357</w:t>
      </w:r>
      <w:r w:rsidRPr="000A457F">
        <w:rPr>
          <w:lang w:val="en-GB"/>
        </w:rPr>
        <w:t>, 2763-2768.</w:t>
      </w:r>
    </w:p>
    <w:p w14:paraId="693EDB0B" w14:textId="77777777" w:rsidR="00A84E9C" w:rsidRPr="000A457F" w:rsidRDefault="00A84E9C" w:rsidP="00A84E9C">
      <w:pPr>
        <w:pStyle w:val="EndNoteBibliography"/>
        <w:spacing w:after="0"/>
        <w:ind w:left="720" w:hanging="720"/>
        <w:rPr>
          <w:lang w:val="en-GB"/>
        </w:rPr>
      </w:pPr>
      <w:r w:rsidRPr="000A457F">
        <w:rPr>
          <w:lang w:val="en-GB"/>
        </w:rPr>
        <w:t>68.</w:t>
      </w:r>
      <w:r w:rsidRPr="000A457F">
        <w:rPr>
          <w:lang w:val="en-GB"/>
        </w:rPr>
        <w:tab/>
        <w:t xml:space="preserve">A. Karadag, A. Aydin, S. Dede, S. Tekin, Y. Yanar, B. H. Cadirci, M. S. Soylu and O. Andac, </w:t>
      </w:r>
      <w:r w:rsidRPr="000A457F">
        <w:rPr>
          <w:i/>
          <w:lang w:val="en-GB"/>
        </w:rPr>
        <w:t>New Journal of Chemistry</w:t>
      </w:r>
      <w:r w:rsidRPr="000A457F">
        <w:rPr>
          <w:lang w:val="en-GB"/>
        </w:rPr>
        <w:t xml:space="preserve">, 2015, </w:t>
      </w:r>
      <w:r w:rsidRPr="000A457F">
        <w:rPr>
          <w:b/>
          <w:lang w:val="en-GB"/>
        </w:rPr>
        <w:t>39</w:t>
      </w:r>
      <w:r w:rsidRPr="000A457F">
        <w:rPr>
          <w:lang w:val="en-GB"/>
        </w:rPr>
        <w:t>, 8136-8152.</w:t>
      </w:r>
    </w:p>
    <w:p w14:paraId="11098BA0" w14:textId="77777777" w:rsidR="00A84E9C" w:rsidRPr="000A457F" w:rsidRDefault="00A84E9C" w:rsidP="00A84E9C">
      <w:pPr>
        <w:pStyle w:val="EndNoteBibliography"/>
        <w:spacing w:after="0"/>
        <w:ind w:left="720" w:hanging="720"/>
        <w:rPr>
          <w:lang w:val="en-GB"/>
        </w:rPr>
      </w:pPr>
      <w:r w:rsidRPr="000A457F">
        <w:rPr>
          <w:lang w:val="en-GB"/>
        </w:rPr>
        <w:t>69.</w:t>
      </w:r>
      <w:r w:rsidRPr="000A457F">
        <w:rPr>
          <w:lang w:val="en-GB"/>
        </w:rPr>
        <w:tab/>
        <w:t xml:space="preserve">J. Piromchom, N. Wannarit, C. Pakawatchai and S. Youngme, </w:t>
      </w:r>
      <w:r w:rsidRPr="000A457F">
        <w:rPr>
          <w:i/>
          <w:lang w:val="en-GB"/>
        </w:rPr>
        <w:t>Acta Crystallogr. Sect. C-Cryst. Struct. Commun.</w:t>
      </w:r>
      <w:r w:rsidRPr="000A457F">
        <w:rPr>
          <w:lang w:val="en-GB"/>
        </w:rPr>
        <w:t xml:space="preserve">, 2013, </w:t>
      </w:r>
      <w:r w:rsidRPr="000A457F">
        <w:rPr>
          <w:b/>
          <w:lang w:val="en-GB"/>
        </w:rPr>
        <w:t>69</w:t>
      </w:r>
      <w:r w:rsidRPr="000A457F">
        <w:rPr>
          <w:lang w:val="en-GB"/>
        </w:rPr>
        <w:t>, 1136-+.</w:t>
      </w:r>
    </w:p>
    <w:p w14:paraId="0BA371B7" w14:textId="77777777" w:rsidR="00A84E9C" w:rsidRPr="000A457F" w:rsidRDefault="00A84E9C" w:rsidP="00A84E9C">
      <w:pPr>
        <w:pStyle w:val="EndNoteBibliography"/>
        <w:spacing w:after="0"/>
        <w:ind w:left="720" w:hanging="720"/>
        <w:rPr>
          <w:lang w:val="en-GB"/>
        </w:rPr>
      </w:pPr>
      <w:r w:rsidRPr="000A457F">
        <w:rPr>
          <w:lang w:val="en-GB"/>
        </w:rPr>
        <w:t>70.</w:t>
      </w:r>
      <w:r w:rsidRPr="000A457F">
        <w:rPr>
          <w:lang w:val="en-GB"/>
        </w:rPr>
        <w:tab/>
        <w:t xml:space="preserve">T. V. Popova and N. V. Aksenova, </w:t>
      </w:r>
      <w:r w:rsidRPr="000A457F">
        <w:rPr>
          <w:i/>
          <w:lang w:val="en-GB"/>
        </w:rPr>
        <w:t>Russian Journal of Coordination Chemistry</w:t>
      </w:r>
      <w:r w:rsidRPr="000A457F">
        <w:rPr>
          <w:lang w:val="en-GB"/>
        </w:rPr>
        <w:t xml:space="preserve">, 2003, </w:t>
      </w:r>
      <w:r w:rsidRPr="000A457F">
        <w:rPr>
          <w:b/>
          <w:lang w:val="en-GB"/>
        </w:rPr>
        <w:t>29</w:t>
      </w:r>
      <w:r w:rsidRPr="000A457F">
        <w:rPr>
          <w:lang w:val="en-GB"/>
        </w:rPr>
        <w:t>, 743-765.</w:t>
      </w:r>
    </w:p>
    <w:p w14:paraId="6C9028CF" w14:textId="77777777" w:rsidR="00A84E9C" w:rsidRPr="000A457F" w:rsidRDefault="00A84E9C" w:rsidP="00A84E9C">
      <w:pPr>
        <w:pStyle w:val="EndNoteBibliography"/>
        <w:spacing w:after="0"/>
        <w:ind w:left="720" w:hanging="720"/>
        <w:rPr>
          <w:lang w:val="en-GB"/>
        </w:rPr>
      </w:pPr>
      <w:r w:rsidRPr="000A457F">
        <w:rPr>
          <w:lang w:val="en-GB"/>
        </w:rPr>
        <w:t>71.</w:t>
      </w:r>
      <w:r w:rsidRPr="000A457F">
        <w:rPr>
          <w:lang w:val="en-GB"/>
        </w:rPr>
        <w:tab/>
        <w:t xml:space="preserve">C. C. L. McCrory, X. Ottenwaelder, T. D. P. Stack and C. E. D. Chidsey, </w:t>
      </w:r>
      <w:r w:rsidRPr="000A457F">
        <w:rPr>
          <w:i/>
          <w:lang w:val="en-GB"/>
        </w:rPr>
        <w:t>The Journal of Physical Chemistry A</w:t>
      </w:r>
      <w:r w:rsidRPr="000A457F">
        <w:rPr>
          <w:lang w:val="en-GB"/>
        </w:rPr>
        <w:t xml:space="preserve">, 2007, </w:t>
      </w:r>
      <w:r w:rsidRPr="000A457F">
        <w:rPr>
          <w:b/>
          <w:lang w:val="en-GB"/>
        </w:rPr>
        <w:t>111</w:t>
      </w:r>
      <w:r w:rsidRPr="000A457F">
        <w:rPr>
          <w:lang w:val="en-GB"/>
        </w:rPr>
        <w:t>, 12641-12650.</w:t>
      </w:r>
    </w:p>
    <w:p w14:paraId="031CD65D" w14:textId="77777777" w:rsidR="00A84E9C" w:rsidRPr="000A457F" w:rsidRDefault="00A84E9C" w:rsidP="00A84E9C">
      <w:pPr>
        <w:pStyle w:val="EndNoteBibliography"/>
        <w:spacing w:after="0"/>
        <w:ind w:left="720" w:hanging="720"/>
        <w:rPr>
          <w:lang w:val="en-GB"/>
        </w:rPr>
      </w:pPr>
      <w:r w:rsidRPr="000A457F">
        <w:rPr>
          <w:lang w:val="en-GB"/>
        </w:rPr>
        <w:t>72.</w:t>
      </w:r>
      <w:r w:rsidRPr="000A457F">
        <w:rPr>
          <w:lang w:val="en-GB"/>
        </w:rPr>
        <w:tab/>
        <w:t xml:space="preserve">G. A. Ardizzoia, S. Brenna, S. Durini and B. Therrien, </w:t>
      </w:r>
      <w:r w:rsidRPr="000A457F">
        <w:rPr>
          <w:i/>
          <w:lang w:val="en-GB"/>
        </w:rPr>
        <w:t>Polyhedron</w:t>
      </w:r>
      <w:r w:rsidRPr="000A457F">
        <w:rPr>
          <w:lang w:val="en-GB"/>
        </w:rPr>
        <w:t xml:space="preserve">, 2015, </w:t>
      </w:r>
      <w:r w:rsidRPr="000A457F">
        <w:rPr>
          <w:b/>
          <w:lang w:val="en-GB"/>
        </w:rPr>
        <w:t>90</w:t>
      </w:r>
      <w:r w:rsidRPr="000A457F">
        <w:rPr>
          <w:lang w:val="en-GB"/>
        </w:rPr>
        <w:t>, 214-220.</w:t>
      </w:r>
    </w:p>
    <w:p w14:paraId="69419B6E" w14:textId="77777777" w:rsidR="00A84E9C" w:rsidRPr="000A457F" w:rsidRDefault="00A84E9C" w:rsidP="00A84E9C">
      <w:pPr>
        <w:pStyle w:val="EndNoteBibliography"/>
        <w:spacing w:after="0"/>
        <w:ind w:left="720" w:hanging="720"/>
        <w:rPr>
          <w:lang w:val="en-GB"/>
        </w:rPr>
      </w:pPr>
      <w:r w:rsidRPr="000A457F">
        <w:rPr>
          <w:lang w:val="en-GB"/>
        </w:rPr>
        <w:t>73.</w:t>
      </w:r>
      <w:r w:rsidRPr="000A457F">
        <w:rPr>
          <w:lang w:val="en-GB"/>
        </w:rPr>
        <w:tab/>
        <w:t xml:space="preserve">G. A. Ardizzoia, G. Colombo, B. Therrien and S. Brenna, </w:t>
      </w:r>
      <w:r w:rsidRPr="000A457F">
        <w:rPr>
          <w:i/>
          <w:lang w:val="en-GB"/>
        </w:rPr>
        <w:t>European Journal of Inorganic Chemistry</w:t>
      </w:r>
      <w:r w:rsidRPr="000A457F">
        <w:rPr>
          <w:lang w:val="en-GB"/>
        </w:rPr>
        <w:t xml:space="preserve">, 2019, </w:t>
      </w:r>
      <w:r w:rsidRPr="000A457F">
        <w:rPr>
          <w:b/>
          <w:lang w:val="en-GB"/>
        </w:rPr>
        <w:t>2019</w:t>
      </w:r>
      <w:r w:rsidRPr="000A457F">
        <w:rPr>
          <w:lang w:val="en-GB"/>
        </w:rPr>
        <w:t>, 1825-1831.</w:t>
      </w:r>
    </w:p>
    <w:p w14:paraId="0E341B28" w14:textId="77777777" w:rsidR="00A84E9C" w:rsidRPr="000A457F" w:rsidRDefault="00A84E9C" w:rsidP="00A84E9C">
      <w:pPr>
        <w:pStyle w:val="EndNoteBibliography"/>
        <w:spacing w:after="0"/>
        <w:ind w:left="720" w:hanging="720"/>
        <w:rPr>
          <w:lang w:val="en-GB"/>
        </w:rPr>
      </w:pPr>
      <w:r w:rsidRPr="000A457F">
        <w:rPr>
          <w:lang w:val="en-GB"/>
        </w:rPr>
        <w:t>74.</w:t>
      </w:r>
      <w:r w:rsidRPr="000A457F">
        <w:rPr>
          <w:lang w:val="en-GB"/>
        </w:rPr>
        <w:tab/>
        <w:t xml:space="preserve">G. A. Ardizzoia, S. Brenna, S. Durini, B. Therrien and M. Veronelli, </w:t>
      </w:r>
      <w:r w:rsidRPr="000A457F">
        <w:rPr>
          <w:i/>
          <w:lang w:val="en-GB"/>
        </w:rPr>
        <w:t>European Journal of Inorganic Chemistry</w:t>
      </w:r>
      <w:r w:rsidRPr="000A457F">
        <w:rPr>
          <w:lang w:val="en-GB"/>
        </w:rPr>
        <w:t xml:space="preserve">, 2014, </w:t>
      </w:r>
      <w:r w:rsidRPr="000A457F">
        <w:rPr>
          <w:b/>
          <w:lang w:val="en-GB"/>
        </w:rPr>
        <w:t>2014</w:t>
      </w:r>
      <w:r w:rsidRPr="000A457F">
        <w:rPr>
          <w:lang w:val="en-GB"/>
        </w:rPr>
        <w:t>, 4310-4319.</w:t>
      </w:r>
    </w:p>
    <w:p w14:paraId="4BF11E34" w14:textId="77777777" w:rsidR="00A84E9C" w:rsidRPr="00241051" w:rsidRDefault="00A84E9C" w:rsidP="00A84E9C">
      <w:pPr>
        <w:pStyle w:val="EndNoteBibliography"/>
        <w:spacing w:after="0"/>
        <w:ind w:left="720" w:hanging="720"/>
        <w:rPr>
          <w:lang w:val="it-IT"/>
        </w:rPr>
      </w:pPr>
      <w:r w:rsidRPr="00241051">
        <w:rPr>
          <w:lang w:val="it-IT"/>
        </w:rPr>
        <w:t>75.</w:t>
      </w:r>
      <w:r w:rsidRPr="00241051">
        <w:rPr>
          <w:lang w:val="it-IT"/>
        </w:rPr>
        <w:tab/>
        <w:t xml:space="preserve">M. D. Weber, C. Garino, G. Volpi, E. Casamassa, M. Milanesio, C. Barolo and R. D. Costa, </w:t>
      </w:r>
      <w:r w:rsidRPr="00241051">
        <w:rPr>
          <w:i/>
          <w:lang w:val="it-IT"/>
        </w:rPr>
        <w:t>Dalton Trans.</w:t>
      </w:r>
      <w:r w:rsidRPr="00241051">
        <w:rPr>
          <w:lang w:val="it-IT"/>
        </w:rPr>
        <w:t xml:space="preserve">, 2016, </w:t>
      </w:r>
      <w:r w:rsidRPr="00241051">
        <w:rPr>
          <w:b/>
          <w:lang w:val="it-IT"/>
        </w:rPr>
        <w:t>45</w:t>
      </w:r>
      <w:r w:rsidRPr="00241051">
        <w:rPr>
          <w:lang w:val="it-IT"/>
        </w:rPr>
        <w:t>, 8984-8993.</w:t>
      </w:r>
    </w:p>
    <w:p w14:paraId="062F485A" w14:textId="77777777" w:rsidR="00A84E9C" w:rsidRPr="000A457F" w:rsidRDefault="00A84E9C" w:rsidP="00A84E9C">
      <w:pPr>
        <w:pStyle w:val="EndNoteBibliography"/>
        <w:spacing w:after="0"/>
        <w:ind w:left="720" w:hanging="720"/>
        <w:rPr>
          <w:lang w:val="en-GB"/>
        </w:rPr>
      </w:pPr>
      <w:r w:rsidRPr="000A457F">
        <w:rPr>
          <w:lang w:val="en-GB"/>
        </w:rPr>
        <w:t>76.</w:t>
      </w:r>
      <w:r w:rsidRPr="000A457F">
        <w:rPr>
          <w:lang w:val="en-GB"/>
        </w:rPr>
        <w:tab/>
        <w:t xml:space="preserve">C. M. Álvarez, L. Álvarez-Miguel, R. García-Rodríguez, J. M. Martín-Álvarez and D. Miguel, </w:t>
      </w:r>
      <w:r w:rsidRPr="000A457F">
        <w:rPr>
          <w:i/>
          <w:lang w:val="en-GB"/>
        </w:rPr>
        <w:t>European Journal of Inorganic Chemistry</w:t>
      </w:r>
      <w:r w:rsidRPr="000A457F">
        <w:rPr>
          <w:lang w:val="en-GB"/>
        </w:rPr>
        <w:t xml:space="preserve">, 2015, </w:t>
      </w:r>
      <w:r w:rsidRPr="000A457F">
        <w:rPr>
          <w:b/>
          <w:lang w:val="en-GB"/>
        </w:rPr>
        <w:t>2015</w:t>
      </w:r>
      <w:r w:rsidRPr="000A457F">
        <w:rPr>
          <w:lang w:val="en-GB"/>
        </w:rPr>
        <w:t>, 4921-4934.</w:t>
      </w:r>
    </w:p>
    <w:p w14:paraId="57F6E64D" w14:textId="77777777" w:rsidR="00A84E9C" w:rsidRPr="000A457F" w:rsidRDefault="00A84E9C" w:rsidP="00A84E9C">
      <w:pPr>
        <w:pStyle w:val="EndNoteBibliography"/>
        <w:spacing w:after="0"/>
        <w:ind w:left="720" w:hanging="720"/>
        <w:rPr>
          <w:lang w:val="en-GB"/>
        </w:rPr>
      </w:pPr>
      <w:r w:rsidRPr="000A457F">
        <w:rPr>
          <w:lang w:val="en-GB"/>
        </w:rPr>
        <w:t>77.</w:t>
      </w:r>
      <w:r w:rsidRPr="000A457F">
        <w:rPr>
          <w:lang w:val="en-GB"/>
        </w:rPr>
        <w:tab/>
        <w:t xml:space="preserve">M. E. Bluhm, M. Ciesielski, H. Görls, O. Walter and M. Döring, </w:t>
      </w:r>
      <w:r w:rsidRPr="000A457F">
        <w:rPr>
          <w:i/>
          <w:lang w:val="en-GB"/>
        </w:rPr>
        <w:t>Inorganic Chemistry</w:t>
      </w:r>
      <w:r w:rsidRPr="000A457F">
        <w:rPr>
          <w:lang w:val="en-GB"/>
        </w:rPr>
        <w:t xml:space="preserve">, 2003, </w:t>
      </w:r>
      <w:r w:rsidRPr="000A457F">
        <w:rPr>
          <w:b/>
          <w:lang w:val="en-GB"/>
        </w:rPr>
        <w:t>42</w:t>
      </w:r>
      <w:r w:rsidRPr="000A457F">
        <w:rPr>
          <w:lang w:val="en-GB"/>
        </w:rPr>
        <w:t>, 8878-8885.</w:t>
      </w:r>
    </w:p>
    <w:p w14:paraId="03A1F2E7" w14:textId="77777777" w:rsidR="00A84E9C" w:rsidRPr="00241051" w:rsidRDefault="00A84E9C" w:rsidP="00A84E9C">
      <w:pPr>
        <w:pStyle w:val="EndNoteBibliography"/>
        <w:spacing w:after="0"/>
        <w:ind w:left="720" w:hanging="720"/>
        <w:rPr>
          <w:lang w:val="it-IT"/>
        </w:rPr>
      </w:pPr>
      <w:r w:rsidRPr="00241051">
        <w:rPr>
          <w:lang w:val="it-IT"/>
        </w:rPr>
        <w:t>78.</w:t>
      </w:r>
      <w:r w:rsidRPr="00241051">
        <w:rPr>
          <w:lang w:val="it-IT"/>
        </w:rPr>
        <w:tab/>
        <w:t xml:space="preserve">Y. Chen, L. Li, Y. Cao, J. Wu, Q. Gao, Y. Li, H. Hu, W. Liu, Y. Liu, Z. Kang and J. Li, </w:t>
      </w:r>
      <w:r w:rsidRPr="00241051">
        <w:rPr>
          <w:i/>
          <w:lang w:val="it-IT"/>
        </w:rPr>
        <w:t>Crystengcomm</w:t>
      </w:r>
      <w:r w:rsidRPr="00241051">
        <w:rPr>
          <w:lang w:val="it-IT"/>
        </w:rPr>
        <w:t xml:space="preserve">, 2013, </w:t>
      </w:r>
      <w:r w:rsidRPr="00241051">
        <w:rPr>
          <w:b/>
          <w:lang w:val="it-IT"/>
        </w:rPr>
        <w:t>15</w:t>
      </w:r>
      <w:r w:rsidRPr="00241051">
        <w:rPr>
          <w:lang w:val="it-IT"/>
        </w:rPr>
        <w:t>, 2675-2681.</w:t>
      </w:r>
    </w:p>
    <w:p w14:paraId="49C90BDD" w14:textId="77777777" w:rsidR="00A84E9C" w:rsidRPr="000A457F" w:rsidRDefault="00A84E9C" w:rsidP="00A84E9C">
      <w:pPr>
        <w:pStyle w:val="EndNoteBibliography"/>
        <w:spacing w:after="0"/>
        <w:ind w:left="720" w:hanging="720"/>
        <w:rPr>
          <w:lang w:val="en-GB"/>
        </w:rPr>
      </w:pPr>
      <w:r w:rsidRPr="000A457F">
        <w:rPr>
          <w:lang w:val="en-GB"/>
        </w:rPr>
        <w:t>79.</w:t>
      </w:r>
      <w:r w:rsidRPr="000A457F">
        <w:rPr>
          <w:lang w:val="en-GB"/>
        </w:rPr>
        <w:tab/>
        <w:t xml:space="preserve">S. Priyanga, T. Khamrang, M. Velusamy, S. Karthi, B. Ashokkumar and R. Mayilmurugan, </w:t>
      </w:r>
      <w:r w:rsidRPr="000A457F">
        <w:rPr>
          <w:i/>
          <w:lang w:val="en-GB"/>
        </w:rPr>
        <w:t>Dalton Trans.</w:t>
      </w:r>
      <w:r w:rsidRPr="000A457F">
        <w:rPr>
          <w:lang w:val="en-GB"/>
        </w:rPr>
        <w:t xml:space="preserve">, 2019, </w:t>
      </w:r>
      <w:r w:rsidRPr="000A457F">
        <w:rPr>
          <w:b/>
          <w:lang w:val="en-GB"/>
        </w:rPr>
        <w:t>48</w:t>
      </w:r>
      <w:r w:rsidRPr="000A457F">
        <w:rPr>
          <w:lang w:val="en-GB"/>
        </w:rPr>
        <w:t>, 1489-1503.</w:t>
      </w:r>
    </w:p>
    <w:p w14:paraId="5D73A4F8" w14:textId="77777777" w:rsidR="00A84E9C" w:rsidRPr="000A457F" w:rsidRDefault="00A84E9C" w:rsidP="00A84E9C">
      <w:pPr>
        <w:pStyle w:val="EndNoteBibliography"/>
        <w:spacing w:after="0"/>
        <w:ind w:left="720" w:hanging="720"/>
        <w:rPr>
          <w:lang w:val="en-GB"/>
        </w:rPr>
      </w:pPr>
      <w:r w:rsidRPr="000A457F">
        <w:rPr>
          <w:lang w:val="en-GB"/>
        </w:rPr>
        <w:t>80.</w:t>
      </w:r>
      <w:r w:rsidRPr="000A457F">
        <w:rPr>
          <w:lang w:val="en-GB"/>
        </w:rPr>
        <w:tab/>
        <w:t xml:space="preserve">N. Kundu, M. Maity, P. B. Chatterjee, S. J. Teat, A. Endo and M. Chaudhury, </w:t>
      </w:r>
      <w:r w:rsidRPr="000A457F">
        <w:rPr>
          <w:i/>
          <w:lang w:val="en-GB"/>
        </w:rPr>
        <w:t>J. Am. Chem. Soc.</w:t>
      </w:r>
      <w:r w:rsidRPr="000A457F">
        <w:rPr>
          <w:lang w:val="en-GB"/>
        </w:rPr>
        <w:t xml:space="preserve">, 2011, </w:t>
      </w:r>
      <w:r w:rsidRPr="000A457F">
        <w:rPr>
          <w:b/>
          <w:lang w:val="en-GB"/>
        </w:rPr>
        <w:t>133</w:t>
      </w:r>
      <w:r w:rsidRPr="000A457F">
        <w:rPr>
          <w:lang w:val="en-GB"/>
        </w:rPr>
        <w:t>, 20104-20107.</w:t>
      </w:r>
    </w:p>
    <w:p w14:paraId="47517DA9" w14:textId="77777777" w:rsidR="00A84E9C" w:rsidRPr="000A457F" w:rsidRDefault="00A84E9C" w:rsidP="00A84E9C">
      <w:pPr>
        <w:pStyle w:val="EndNoteBibliography"/>
        <w:spacing w:after="0"/>
        <w:ind w:left="720" w:hanging="720"/>
        <w:rPr>
          <w:lang w:val="en-GB"/>
        </w:rPr>
      </w:pPr>
      <w:r w:rsidRPr="000A457F">
        <w:rPr>
          <w:lang w:val="en-GB"/>
        </w:rPr>
        <w:t>81.</w:t>
      </w:r>
      <w:r w:rsidRPr="000A457F">
        <w:rPr>
          <w:lang w:val="en-GB"/>
        </w:rPr>
        <w:tab/>
        <w:t xml:space="preserve">Y. Chen, L. Li, Z. Chen, Y. Liu, H. Hu, W. Chen, W. Liu, Y. Li, T. Lei, Y. Cao, Z. Kang, M. Lin and W. Li, </w:t>
      </w:r>
      <w:r w:rsidRPr="000A457F">
        <w:rPr>
          <w:i/>
          <w:lang w:val="en-GB"/>
        </w:rPr>
        <w:t>Inorganic Chemistry</w:t>
      </w:r>
      <w:r w:rsidRPr="000A457F">
        <w:rPr>
          <w:lang w:val="en-GB"/>
        </w:rPr>
        <w:t xml:space="preserve">, 2012, </w:t>
      </w:r>
      <w:r w:rsidRPr="000A457F">
        <w:rPr>
          <w:b/>
          <w:lang w:val="en-GB"/>
        </w:rPr>
        <w:t>51</w:t>
      </w:r>
      <w:r w:rsidRPr="000A457F">
        <w:rPr>
          <w:lang w:val="en-GB"/>
        </w:rPr>
        <w:t>, 9705-9713.</w:t>
      </w:r>
    </w:p>
    <w:p w14:paraId="0F7B9B3D" w14:textId="77777777" w:rsidR="00A84E9C" w:rsidRPr="00241051" w:rsidRDefault="00A84E9C" w:rsidP="00A84E9C">
      <w:pPr>
        <w:pStyle w:val="EndNoteBibliography"/>
        <w:spacing w:after="0"/>
        <w:ind w:left="720" w:hanging="720"/>
        <w:rPr>
          <w:lang w:val="it-IT"/>
        </w:rPr>
      </w:pPr>
      <w:r w:rsidRPr="00241051">
        <w:rPr>
          <w:lang w:val="it-IT"/>
        </w:rPr>
        <w:t>82.</w:t>
      </w:r>
      <w:r w:rsidRPr="00241051">
        <w:rPr>
          <w:lang w:val="it-IT"/>
        </w:rPr>
        <w:tab/>
        <w:t xml:space="preserve">A. Giordana, E. Priola, E. Bonometti, P. Benzi, L. Operti and E. Diana, </w:t>
      </w:r>
      <w:r w:rsidRPr="00241051">
        <w:rPr>
          <w:i/>
          <w:lang w:val="it-IT"/>
        </w:rPr>
        <w:t>Polyhedron</w:t>
      </w:r>
      <w:r w:rsidRPr="00241051">
        <w:rPr>
          <w:lang w:val="it-IT"/>
        </w:rPr>
        <w:t xml:space="preserve">, 2017, </w:t>
      </w:r>
      <w:r w:rsidRPr="00241051">
        <w:rPr>
          <w:b/>
          <w:lang w:val="it-IT"/>
        </w:rPr>
        <w:t>138</w:t>
      </w:r>
      <w:r w:rsidRPr="00241051">
        <w:rPr>
          <w:lang w:val="it-IT"/>
        </w:rPr>
        <w:t>, 239-248.</w:t>
      </w:r>
    </w:p>
    <w:p w14:paraId="0705B8B7" w14:textId="77777777" w:rsidR="00A84E9C" w:rsidRPr="000A457F" w:rsidRDefault="00A84E9C" w:rsidP="00A84E9C">
      <w:pPr>
        <w:pStyle w:val="EndNoteBibliography"/>
        <w:spacing w:after="0"/>
        <w:ind w:left="720" w:hanging="720"/>
        <w:rPr>
          <w:lang w:val="en-GB"/>
        </w:rPr>
      </w:pPr>
      <w:r w:rsidRPr="000A457F">
        <w:rPr>
          <w:lang w:val="en-GB"/>
        </w:rPr>
        <w:t>83.</w:t>
      </w:r>
      <w:r w:rsidRPr="000A457F">
        <w:rPr>
          <w:lang w:val="en-GB"/>
        </w:rPr>
        <w:tab/>
        <w:t xml:space="preserve">R. J. Roberts, D. Le and D. B. Leznoff, </w:t>
      </w:r>
      <w:r w:rsidRPr="000A457F">
        <w:rPr>
          <w:i/>
          <w:lang w:val="en-GB"/>
        </w:rPr>
        <w:t>Chemical Communications</w:t>
      </w:r>
      <w:r w:rsidRPr="000A457F">
        <w:rPr>
          <w:lang w:val="en-GB"/>
        </w:rPr>
        <w:t xml:space="preserve">, 2015, </w:t>
      </w:r>
      <w:r w:rsidRPr="000A457F">
        <w:rPr>
          <w:b/>
          <w:lang w:val="en-GB"/>
        </w:rPr>
        <w:t>51</w:t>
      </w:r>
      <w:r w:rsidRPr="000A457F">
        <w:rPr>
          <w:lang w:val="en-GB"/>
        </w:rPr>
        <w:t>, 14299-14302.</w:t>
      </w:r>
    </w:p>
    <w:p w14:paraId="712A49E1" w14:textId="77777777" w:rsidR="00A84E9C" w:rsidRPr="000A457F" w:rsidRDefault="00A84E9C" w:rsidP="00A84E9C">
      <w:pPr>
        <w:pStyle w:val="EndNoteBibliography"/>
        <w:spacing w:after="0"/>
        <w:ind w:left="720" w:hanging="720"/>
        <w:rPr>
          <w:lang w:val="en-GB"/>
        </w:rPr>
      </w:pPr>
      <w:r w:rsidRPr="000A457F">
        <w:rPr>
          <w:lang w:val="en-GB"/>
        </w:rPr>
        <w:t>84.</w:t>
      </w:r>
      <w:r w:rsidRPr="000A457F">
        <w:rPr>
          <w:lang w:val="en-GB"/>
        </w:rPr>
        <w:tab/>
        <w:t xml:space="preserve">K. H. Schmidt and A. Müller, </w:t>
      </w:r>
      <w:r w:rsidRPr="000A457F">
        <w:rPr>
          <w:i/>
          <w:lang w:val="en-GB"/>
        </w:rPr>
        <w:t>Journal of Molecular Structure</w:t>
      </w:r>
      <w:r w:rsidRPr="000A457F">
        <w:rPr>
          <w:lang w:val="en-GB"/>
        </w:rPr>
        <w:t xml:space="preserve">, 1974, </w:t>
      </w:r>
      <w:r w:rsidRPr="000A457F">
        <w:rPr>
          <w:b/>
          <w:lang w:val="en-GB"/>
        </w:rPr>
        <w:t>22</w:t>
      </w:r>
      <w:r w:rsidRPr="000A457F">
        <w:rPr>
          <w:lang w:val="en-GB"/>
        </w:rPr>
        <w:t>, 343-352.</w:t>
      </w:r>
    </w:p>
    <w:p w14:paraId="74407D43" w14:textId="77777777" w:rsidR="00A84E9C" w:rsidRPr="000A457F" w:rsidRDefault="00A84E9C" w:rsidP="00A84E9C">
      <w:pPr>
        <w:pStyle w:val="EndNoteBibliography"/>
        <w:spacing w:after="0"/>
        <w:ind w:left="720" w:hanging="720"/>
        <w:rPr>
          <w:lang w:val="en-GB"/>
        </w:rPr>
      </w:pPr>
      <w:r w:rsidRPr="000A457F">
        <w:rPr>
          <w:lang w:val="en-GB"/>
        </w:rPr>
        <w:t>85.</w:t>
      </w:r>
      <w:r w:rsidRPr="000A457F">
        <w:rPr>
          <w:lang w:val="en-GB"/>
        </w:rPr>
        <w:tab/>
        <w:t xml:space="preserve">B. N. Cyvin, S. J. Cyvin, K. H. Schmidt, W. Wiegeler, A. Müller and J. Brunvoll, </w:t>
      </w:r>
      <w:r w:rsidRPr="000A457F">
        <w:rPr>
          <w:i/>
          <w:lang w:val="en-GB"/>
        </w:rPr>
        <w:t>Journal of Molecular Structure</w:t>
      </w:r>
      <w:r w:rsidRPr="000A457F">
        <w:rPr>
          <w:lang w:val="en-GB"/>
        </w:rPr>
        <w:t xml:space="preserve">, 1976, </w:t>
      </w:r>
      <w:r w:rsidRPr="000A457F">
        <w:rPr>
          <w:b/>
          <w:lang w:val="en-GB"/>
        </w:rPr>
        <w:t>30</w:t>
      </w:r>
      <w:r w:rsidRPr="000A457F">
        <w:rPr>
          <w:lang w:val="en-GB"/>
        </w:rPr>
        <w:t>, 315-332.</w:t>
      </w:r>
    </w:p>
    <w:p w14:paraId="73D820F2" w14:textId="77777777" w:rsidR="00A84E9C" w:rsidRPr="000A457F" w:rsidRDefault="00A84E9C" w:rsidP="00A84E9C">
      <w:pPr>
        <w:pStyle w:val="EndNoteBibliography"/>
        <w:spacing w:after="0"/>
        <w:ind w:left="720" w:hanging="720"/>
        <w:rPr>
          <w:lang w:val="en-GB"/>
        </w:rPr>
      </w:pPr>
      <w:r w:rsidRPr="000A457F">
        <w:rPr>
          <w:lang w:val="en-GB"/>
        </w:rPr>
        <w:t>86.</w:t>
      </w:r>
      <w:r w:rsidRPr="000A457F">
        <w:rPr>
          <w:lang w:val="en-GB"/>
        </w:rPr>
        <w:tab/>
        <w:t xml:space="preserve">K. Nakamoto, </w:t>
      </w:r>
      <w:r w:rsidRPr="000A457F">
        <w:rPr>
          <w:i/>
          <w:lang w:val="en-GB"/>
        </w:rPr>
        <w:t>Infrared and Raman Spectra of Inorganic and Coordination Compounds</w:t>
      </w:r>
      <w:r w:rsidRPr="000A457F">
        <w:rPr>
          <w:lang w:val="en-GB"/>
        </w:rPr>
        <w:t>, 2008, 1-273.</w:t>
      </w:r>
    </w:p>
    <w:p w14:paraId="2DE2015B" w14:textId="77777777" w:rsidR="00A84E9C" w:rsidRPr="000A457F" w:rsidRDefault="00A84E9C" w:rsidP="00A84E9C">
      <w:pPr>
        <w:pStyle w:val="EndNoteBibliography"/>
        <w:spacing w:after="0"/>
        <w:ind w:left="720" w:hanging="720"/>
        <w:rPr>
          <w:lang w:val="en-GB"/>
        </w:rPr>
      </w:pPr>
      <w:r w:rsidRPr="000A457F">
        <w:rPr>
          <w:lang w:val="en-GB"/>
        </w:rPr>
        <w:t>87.</w:t>
      </w:r>
      <w:r w:rsidRPr="000A457F">
        <w:rPr>
          <w:lang w:val="en-GB"/>
        </w:rPr>
        <w:tab/>
        <w:t xml:space="preserve">A. Bromberg, S. Kimel and A. Ron, </w:t>
      </w:r>
      <w:r w:rsidRPr="000A457F">
        <w:rPr>
          <w:i/>
          <w:lang w:val="en-GB"/>
        </w:rPr>
        <w:t>Chemical Physics Letters</w:t>
      </w:r>
      <w:r w:rsidRPr="000A457F">
        <w:rPr>
          <w:lang w:val="en-GB"/>
        </w:rPr>
        <w:t xml:space="preserve">, 1977, </w:t>
      </w:r>
      <w:r w:rsidRPr="000A457F">
        <w:rPr>
          <w:b/>
          <w:lang w:val="en-GB"/>
        </w:rPr>
        <w:t>46</w:t>
      </w:r>
      <w:r w:rsidRPr="000A457F">
        <w:rPr>
          <w:lang w:val="en-GB"/>
        </w:rPr>
        <w:t>, 262-266.</w:t>
      </w:r>
    </w:p>
    <w:p w14:paraId="031C297B" w14:textId="77777777" w:rsidR="00A84E9C" w:rsidRPr="000A457F" w:rsidRDefault="00A84E9C" w:rsidP="00A84E9C">
      <w:pPr>
        <w:pStyle w:val="EndNoteBibliography"/>
        <w:spacing w:after="0"/>
        <w:ind w:left="720" w:hanging="720"/>
        <w:rPr>
          <w:lang w:val="en-GB"/>
        </w:rPr>
      </w:pPr>
      <w:r w:rsidRPr="000A457F">
        <w:rPr>
          <w:lang w:val="en-GB"/>
        </w:rPr>
        <w:t>88.</w:t>
      </w:r>
      <w:r w:rsidRPr="000A457F">
        <w:rPr>
          <w:lang w:val="en-GB"/>
        </w:rPr>
        <w:tab/>
        <w:t xml:space="preserve">E. Priola, G. Mahmoudi, J. Andreo and A. Frontera, </w:t>
      </w:r>
      <w:r w:rsidRPr="000A457F">
        <w:rPr>
          <w:i/>
          <w:lang w:val="en-GB"/>
        </w:rPr>
        <w:t>Chemical Communications</w:t>
      </w:r>
      <w:r w:rsidRPr="000A457F">
        <w:rPr>
          <w:lang w:val="en-GB"/>
        </w:rPr>
        <w:t xml:space="preserve">, 2021, </w:t>
      </w:r>
      <w:r w:rsidRPr="000A457F">
        <w:rPr>
          <w:b/>
          <w:lang w:val="en-GB"/>
        </w:rPr>
        <w:t>57</w:t>
      </w:r>
      <w:r w:rsidRPr="000A457F">
        <w:rPr>
          <w:lang w:val="en-GB"/>
        </w:rPr>
        <w:t>, 7268-7271.</w:t>
      </w:r>
    </w:p>
    <w:p w14:paraId="659366CA" w14:textId="7E737180" w:rsidR="00A84E9C" w:rsidRPr="000A457F" w:rsidRDefault="00A84E9C" w:rsidP="00A84E9C">
      <w:pPr>
        <w:pStyle w:val="EndNoteBibliography"/>
        <w:spacing w:after="0"/>
        <w:ind w:left="720" w:hanging="720"/>
        <w:rPr>
          <w:lang w:val="en-GB"/>
        </w:rPr>
      </w:pPr>
      <w:r w:rsidRPr="000A457F">
        <w:rPr>
          <w:lang w:val="en-GB"/>
        </w:rPr>
        <w:t>89.</w:t>
      </w:r>
      <w:r w:rsidRPr="000A457F">
        <w:rPr>
          <w:lang w:val="en-GB"/>
        </w:rPr>
        <w:tab/>
        <w:t>M. Frey,</w:t>
      </w:r>
      <w:r w:rsidR="0033718F" w:rsidRPr="000A457F">
        <w:rPr>
          <w:lang w:val="en-GB"/>
        </w:rPr>
        <w:t xml:space="preserve"> M. Ledésert</w:t>
      </w:r>
      <w:r w:rsidRPr="000A457F">
        <w:rPr>
          <w:lang w:val="en-GB"/>
        </w:rPr>
        <w:t xml:space="preserve"> </w:t>
      </w:r>
      <w:r w:rsidRPr="000A457F">
        <w:rPr>
          <w:i/>
          <w:lang w:val="en-GB"/>
        </w:rPr>
        <w:t>Acta Crystallographica Section B</w:t>
      </w:r>
      <w:r w:rsidRPr="000A457F">
        <w:rPr>
          <w:lang w:val="en-GB"/>
        </w:rPr>
        <w:t xml:space="preserve">, 1971, </w:t>
      </w:r>
      <w:r w:rsidRPr="000A457F">
        <w:rPr>
          <w:b/>
          <w:lang w:val="en-GB"/>
        </w:rPr>
        <w:t>27</w:t>
      </w:r>
      <w:r w:rsidRPr="000A457F">
        <w:rPr>
          <w:lang w:val="en-GB"/>
        </w:rPr>
        <w:t>, 2119--2123.</w:t>
      </w:r>
    </w:p>
    <w:p w14:paraId="0F81FCF1" w14:textId="77777777" w:rsidR="00A84E9C" w:rsidRPr="000A457F" w:rsidRDefault="00A84E9C" w:rsidP="00A84E9C">
      <w:pPr>
        <w:pStyle w:val="EndNoteBibliography"/>
        <w:spacing w:after="0"/>
        <w:ind w:left="720" w:hanging="720"/>
        <w:rPr>
          <w:lang w:val="en-GB"/>
        </w:rPr>
      </w:pPr>
      <w:r w:rsidRPr="000A457F">
        <w:rPr>
          <w:lang w:val="en-GB"/>
        </w:rPr>
        <w:t>90.</w:t>
      </w:r>
      <w:r w:rsidRPr="000A457F">
        <w:rPr>
          <w:lang w:val="en-GB"/>
        </w:rPr>
        <w:tab/>
        <w:t xml:space="preserve">P. T. T. Wong, </w:t>
      </w:r>
      <w:r w:rsidRPr="000A457F">
        <w:rPr>
          <w:i/>
          <w:lang w:val="en-GB"/>
        </w:rPr>
        <w:t>The Journal of Chemical Physics</w:t>
      </w:r>
      <w:r w:rsidRPr="000A457F">
        <w:rPr>
          <w:lang w:val="en-GB"/>
        </w:rPr>
        <w:t xml:space="preserve">, 1980, </w:t>
      </w:r>
      <w:r w:rsidRPr="000A457F">
        <w:rPr>
          <w:b/>
          <w:lang w:val="en-GB"/>
        </w:rPr>
        <w:t>72</w:t>
      </w:r>
      <w:r w:rsidRPr="000A457F">
        <w:rPr>
          <w:lang w:val="en-GB"/>
        </w:rPr>
        <w:t>, 6721-6725.</w:t>
      </w:r>
    </w:p>
    <w:p w14:paraId="611BDC09" w14:textId="29F7C4F2" w:rsidR="00A84E9C" w:rsidRPr="000A457F" w:rsidRDefault="00A84E9C" w:rsidP="00A84E9C">
      <w:pPr>
        <w:pStyle w:val="EndNoteBibliography"/>
        <w:spacing w:after="0"/>
        <w:ind w:left="720" w:hanging="720"/>
        <w:rPr>
          <w:lang w:val="en-GB"/>
        </w:rPr>
      </w:pPr>
      <w:r w:rsidRPr="000A457F">
        <w:rPr>
          <w:lang w:val="en-GB"/>
        </w:rPr>
        <w:t>91.</w:t>
      </w:r>
      <w:r w:rsidRPr="000A457F">
        <w:rPr>
          <w:lang w:val="en-GB"/>
        </w:rPr>
        <w:tab/>
        <w:t>G. Gervasio,</w:t>
      </w:r>
      <w:r w:rsidR="0033718F" w:rsidRPr="000A457F">
        <w:rPr>
          <w:lang w:val="en-GB"/>
        </w:rPr>
        <w:t xml:space="preserve"> M. Marabello,</w:t>
      </w:r>
      <w:r w:rsidRPr="000A457F">
        <w:rPr>
          <w:lang w:val="en-GB"/>
        </w:rPr>
        <w:t xml:space="preserve"> </w:t>
      </w:r>
      <w:r w:rsidRPr="000A457F">
        <w:rPr>
          <w:i/>
          <w:lang w:val="en-GB"/>
        </w:rPr>
        <w:t>Acta Crystallographica Section C</w:t>
      </w:r>
      <w:r w:rsidRPr="000A457F">
        <w:rPr>
          <w:lang w:val="en-GB"/>
        </w:rPr>
        <w:t xml:space="preserve">, 2007, </w:t>
      </w:r>
      <w:r w:rsidRPr="000A457F">
        <w:rPr>
          <w:b/>
          <w:lang w:val="en-GB"/>
        </w:rPr>
        <w:t>63</w:t>
      </w:r>
      <w:r w:rsidRPr="000A457F">
        <w:rPr>
          <w:lang w:val="en-GB"/>
        </w:rPr>
        <w:t>, m318--m320.</w:t>
      </w:r>
    </w:p>
    <w:p w14:paraId="1E2F7379" w14:textId="19E8CC50" w:rsidR="00A84E9C" w:rsidRPr="000A457F" w:rsidRDefault="00A84E9C" w:rsidP="00A84E9C">
      <w:pPr>
        <w:pStyle w:val="EndNoteBibliography"/>
        <w:spacing w:after="0"/>
        <w:ind w:left="720" w:hanging="720"/>
        <w:rPr>
          <w:lang w:val="en-GB"/>
        </w:rPr>
      </w:pPr>
      <w:r w:rsidRPr="000A457F">
        <w:rPr>
          <w:lang w:val="en-GB"/>
        </w:rPr>
        <w:t>92.</w:t>
      </w:r>
      <w:r w:rsidRPr="000A457F">
        <w:rPr>
          <w:lang w:val="en-GB"/>
        </w:rPr>
        <w:tab/>
        <w:t xml:space="preserve">A. E. O'Connor, N. Mirzadeh, S. K. Bhargava, T. L. Easun, M. Schröder and A. J. Blake, </w:t>
      </w:r>
      <w:r w:rsidRPr="000A457F">
        <w:rPr>
          <w:i/>
          <w:lang w:val="en-GB"/>
        </w:rPr>
        <w:t>Chemical Communications</w:t>
      </w:r>
      <w:r w:rsidRPr="000A457F">
        <w:rPr>
          <w:lang w:val="en-GB"/>
        </w:rPr>
        <w:t xml:space="preserve">, 2016, </w:t>
      </w:r>
      <w:r w:rsidRPr="000A457F">
        <w:rPr>
          <w:b/>
          <w:lang w:val="en-GB"/>
        </w:rPr>
        <w:t>52</w:t>
      </w:r>
      <w:r w:rsidRPr="000A457F">
        <w:rPr>
          <w:lang w:val="en-GB"/>
        </w:rPr>
        <w:t>, 6769-6772.93.</w:t>
      </w:r>
      <w:r w:rsidRPr="000A457F">
        <w:rPr>
          <w:lang w:val="en-GB"/>
        </w:rPr>
        <w:tab/>
        <w:t xml:space="preserve">A. J. Blake, R. Donamaría, V. Lippolis, J. M. López-de-Luzuriaga, M. Monge, M. E. Olmos, A. Seal and J. A. Weinstein, </w:t>
      </w:r>
      <w:r w:rsidRPr="000A457F">
        <w:rPr>
          <w:i/>
          <w:lang w:val="en-GB"/>
        </w:rPr>
        <w:t>Inorganic Chemistry</w:t>
      </w:r>
      <w:r w:rsidRPr="000A457F">
        <w:rPr>
          <w:lang w:val="en-GB"/>
        </w:rPr>
        <w:t xml:space="preserve">, 2019, </w:t>
      </w:r>
      <w:r w:rsidRPr="000A457F">
        <w:rPr>
          <w:b/>
          <w:lang w:val="en-GB"/>
        </w:rPr>
        <w:t>58</w:t>
      </w:r>
      <w:r w:rsidRPr="000A457F">
        <w:rPr>
          <w:lang w:val="en-GB"/>
        </w:rPr>
        <w:t>, 4954-4961.</w:t>
      </w:r>
    </w:p>
    <w:p w14:paraId="150532BC" w14:textId="77777777" w:rsidR="00A84E9C" w:rsidRPr="000A457F" w:rsidRDefault="00A84E9C" w:rsidP="00A84E9C">
      <w:pPr>
        <w:pStyle w:val="EndNoteBibliography"/>
        <w:spacing w:after="0"/>
        <w:ind w:left="720" w:hanging="720"/>
        <w:rPr>
          <w:lang w:val="en-GB"/>
        </w:rPr>
      </w:pPr>
      <w:r w:rsidRPr="000A457F">
        <w:rPr>
          <w:lang w:val="en-GB"/>
        </w:rPr>
        <w:t>94.</w:t>
      </w:r>
      <w:r w:rsidRPr="000A457F">
        <w:rPr>
          <w:lang w:val="en-GB"/>
        </w:rPr>
        <w:tab/>
        <w:t xml:space="preserve">R. J. Roberts, N. Bélanger-Desmarais, C. Reber and D. B. Leznoff, </w:t>
      </w:r>
      <w:r w:rsidRPr="000A457F">
        <w:rPr>
          <w:i/>
          <w:lang w:val="en-GB"/>
        </w:rPr>
        <w:t>Chemical Communications</w:t>
      </w:r>
      <w:r w:rsidRPr="000A457F">
        <w:rPr>
          <w:lang w:val="en-GB"/>
        </w:rPr>
        <w:t xml:space="preserve">, 2014, </w:t>
      </w:r>
      <w:r w:rsidRPr="000A457F">
        <w:rPr>
          <w:b/>
          <w:lang w:val="en-GB"/>
        </w:rPr>
        <w:t>50</w:t>
      </w:r>
      <w:r w:rsidRPr="000A457F">
        <w:rPr>
          <w:lang w:val="en-GB"/>
        </w:rPr>
        <w:t>, 3148-3150.</w:t>
      </w:r>
    </w:p>
    <w:p w14:paraId="7E082177" w14:textId="77777777" w:rsidR="00A84E9C" w:rsidRPr="000A457F" w:rsidRDefault="00A84E9C" w:rsidP="00A84E9C">
      <w:pPr>
        <w:pStyle w:val="EndNoteBibliography"/>
        <w:spacing w:after="0"/>
        <w:ind w:left="720" w:hanging="720"/>
        <w:rPr>
          <w:lang w:val="en-GB"/>
        </w:rPr>
      </w:pPr>
      <w:r w:rsidRPr="000A457F">
        <w:rPr>
          <w:lang w:val="en-GB"/>
        </w:rPr>
        <w:t>95.</w:t>
      </w:r>
      <w:r w:rsidRPr="000A457F">
        <w:rPr>
          <w:lang w:val="en-GB"/>
        </w:rPr>
        <w:tab/>
        <w:t xml:space="preserve">C. H. Woodall, S. Fuertes, C. M. Beavers, L. E. Hatcher, A. Parlett, H. J. Shepherd, J. Christensen, S. J. Teat, M. Intissar, A. Rodrigue-Witchel, Y. Suffren, C. Reber, C. H. Hendon, D. Tiana, A. Walsh and P. R. Raithby, </w:t>
      </w:r>
      <w:r w:rsidRPr="000A457F">
        <w:rPr>
          <w:i/>
          <w:lang w:val="en-GB"/>
        </w:rPr>
        <w:t>Chemistry – A European Journal</w:t>
      </w:r>
      <w:r w:rsidRPr="000A457F">
        <w:rPr>
          <w:lang w:val="en-GB"/>
        </w:rPr>
        <w:t xml:space="preserve">, 2014, </w:t>
      </w:r>
      <w:r w:rsidRPr="000A457F">
        <w:rPr>
          <w:b/>
          <w:lang w:val="en-GB"/>
        </w:rPr>
        <w:t>20</w:t>
      </w:r>
      <w:r w:rsidRPr="000A457F">
        <w:rPr>
          <w:lang w:val="en-GB"/>
        </w:rPr>
        <w:t>, 16933-16942.</w:t>
      </w:r>
    </w:p>
    <w:p w14:paraId="3522AE99" w14:textId="77777777" w:rsidR="00A84E9C" w:rsidRPr="000A457F" w:rsidRDefault="00A84E9C" w:rsidP="00A84E9C">
      <w:pPr>
        <w:pStyle w:val="EndNoteBibliography"/>
        <w:spacing w:after="0"/>
        <w:ind w:left="720" w:hanging="720"/>
        <w:rPr>
          <w:lang w:val="en-GB"/>
        </w:rPr>
      </w:pPr>
      <w:r w:rsidRPr="000A457F">
        <w:rPr>
          <w:lang w:val="en-GB"/>
        </w:rPr>
        <w:t>96.</w:t>
      </w:r>
      <w:r w:rsidRPr="000A457F">
        <w:rPr>
          <w:lang w:val="en-GB"/>
        </w:rPr>
        <w:tab/>
        <w:t xml:space="preserve">D. Paliwoda, P. Wawrzyniak and A. Katrusiak, </w:t>
      </w:r>
      <w:r w:rsidRPr="000A457F">
        <w:rPr>
          <w:i/>
          <w:lang w:val="en-GB"/>
        </w:rPr>
        <w:t>The Journal of Physical Chemistry Letters</w:t>
      </w:r>
      <w:r w:rsidRPr="000A457F">
        <w:rPr>
          <w:lang w:val="en-GB"/>
        </w:rPr>
        <w:t xml:space="preserve">, 2014, </w:t>
      </w:r>
      <w:r w:rsidRPr="000A457F">
        <w:rPr>
          <w:b/>
          <w:lang w:val="en-GB"/>
        </w:rPr>
        <w:t>5</w:t>
      </w:r>
      <w:r w:rsidRPr="000A457F">
        <w:rPr>
          <w:lang w:val="en-GB"/>
        </w:rPr>
        <w:t>, 2182-2188.</w:t>
      </w:r>
    </w:p>
    <w:p w14:paraId="6B0C2D44" w14:textId="508DA6C9" w:rsidR="00A84E9C" w:rsidRPr="000A457F" w:rsidRDefault="00A84E9C" w:rsidP="00A84E9C">
      <w:pPr>
        <w:pStyle w:val="EndNoteBibliography"/>
        <w:spacing w:after="0"/>
        <w:ind w:left="720" w:hanging="720"/>
        <w:rPr>
          <w:lang w:val="en-GB"/>
        </w:rPr>
      </w:pPr>
      <w:r w:rsidRPr="000A457F">
        <w:rPr>
          <w:lang w:val="en-GB"/>
        </w:rPr>
        <w:t>97.</w:t>
      </w:r>
      <w:r w:rsidRPr="000A457F">
        <w:rPr>
          <w:lang w:val="en-GB"/>
        </w:rPr>
        <w:tab/>
        <w:t>C.H. Woodall,</w:t>
      </w:r>
      <w:r w:rsidR="0033718F" w:rsidRPr="000A457F">
        <w:rPr>
          <w:lang w:val="en-GB"/>
        </w:rPr>
        <w:t xml:space="preserve"> J. Christensen,</w:t>
      </w:r>
      <w:r w:rsidRPr="000A457F">
        <w:rPr>
          <w:lang w:val="en-GB"/>
        </w:rPr>
        <w:t xml:space="preserve"> J.M. Skelton, L.E. Hatcher, A. Parlett, P.R. Raithby, A. Walsh, S.C. Parker, C.M. Beavers, S.J. Teat, M. Intissar, C. Reber, D.R. Allan, </w:t>
      </w:r>
      <w:r w:rsidRPr="000A457F">
        <w:rPr>
          <w:i/>
          <w:lang w:val="en-GB"/>
        </w:rPr>
        <w:t>IUCrJ</w:t>
      </w:r>
      <w:r w:rsidRPr="000A457F">
        <w:rPr>
          <w:lang w:val="en-GB"/>
        </w:rPr>
        <w:t xml:space="preserve">, 2016, </w:t>
      </w:r>
      <w:r w:rsidRPr="000A457F">
        <w:rPr>
          <w:b/>
          <w:lang w:val="en-GB"/>
        </w:rPr>
        <w:t>3</w:t>
      </w:r>
      <w:r w:rsidRPr="000A457F">
        <w:rPr>
          <w:lang w:val="en-GB"/>
        </w:rPr>
        <w:t>, 367--376.</w:t>
      </w:r>
    </w:p>
    <w:p w14:paraId="31D6A826" w14:textId="77777777" w:rsidR="00A84E9C" w:rsidRPr="000A457F" w:rsidRDefault="00A84E9C" w:rsidP="00A84E9C">
      <w:pPr>
        <w:pStyle w:val="EndNoteBibliography"/>
        <w:spacing w:after="0"/>
        <w:ind w:left="720" w:hanging="720"/>
        <w:rPr>
          <w:lang w:val="en-GB"/>
        </w:rPr>
      </w:pPr>
      <w:r w:rsidRPr="000A457F">
        <w:rPr>
          <w:lang w:val="en-GB"/>
        </w:rPr>
        <w:t>98.</w:t>
      </w:r>
      <w:r w:rsidRPr="000A457F">
        <w:rPr>
          <w:lang w:val="en-GB"/>
        </w:rPr>
        <w:tab/>
        <w:t xml:space="preserve">V. Monteseguro, D. Errandonea, S. N. Achary, J. A. Sans, F. J. Manjón, S. Gallego-Parra and C. Popescu, </w:t>
      </w:r>
      <w:r w:rsidRPr="000A457F">
        <w:rPr>
          <w:i/>
          <w:lang w:val="en-GB"/>
        </w:rPr>
        <w:t>Inorganic Chemistry</w:t>
      </w:r>
      <w:r w:rsidRPr="000A457F">
        <w:rPr>
          <w:lang w:val="en-GB"/>
        </w:rPr>
        <w:t xml:space="preserve">, 2019, </w:t>
      </w:r>
      <w:r w:rsidRPr="000A457F">
        <w:rPr>
          <w:b/>
          <w:lang w:val="en-GB"/>
        </w:rPr>
        <w:t>58</w:t>
      </w:r>
      <w:r w:rsidRPr="000A457F">
        <w:rPr>
          <w:lang w:val="en-GB"/>
        </w:rPr>
        <w:t>, 10665-10670.</w:t>
      </w:r>
    </w:p>
    <w:p w14:paraId="223613B9" w14:textId="77777777" w:rsidR="00A84E9C" w:rsidRPr="000A457F" w:rsidRDefault="00A84E9C" w:rsidP="00A84E9C">
      <w:pPr>
        <w:pStyle w:val="EndNoteBibliography"/>
        <w:spacing w:after="0"/>
        <w:ind w:left="720" w:hanging="720"/>
        <w:rPr>
          <w:lang w:val="en-GB"/>
        </w:rPr>
      </w:pPr>
      <w:r w:rsidRPr="000A457F">
        <w:rPr>
          <w:lang w:val="en-GB"/>
        </w:rPr>
        <w:t>99.</w:t>
      </w:r>
      <w:r w:rsidRPr="000A457F">
        <w:rPr>
          <w:lang w:val="en-GB"/>
        </w:rPr>
        <w:tab/>
        <w:t xml:space="preserve">J. Strasser, H. Yersin and H. H. Patterson, </w:t>
      </w:r>
      <w:r w:rsidRPr="000A457F">
        <w:rPr>
          <w:i/>
          <w:lang w:val="en-GB"/>
        </w:rPr>
        <w:t>Chemical Physics Letters</w:t>
      </w:r>
      <w:r w:rsidRPr="000A457F">
        <w:rPr>
          <w:lang w:val="en-GB"/>
        </w:rPr>
        <w:t xml:space="preserve">, 1998, </w:t>
      </w:r>
      <w:r w:rsidRPr="000A457F">
        <w:rPr>
          <w:b/>
          <w:lang w:val="en-GB"/>
        </w:rPr>
        <w:t>295</w:t>
      </w:r>
      <w:r w:rsidRPr="000A457F">
        <w:rPr>
          <w:lang w:val="en-GB"/>
        </w:rPr>
        <w:t>, 95-98.</w:t>
      </w:r>
    </w:p>
    <w:p w14:paraId="4609DCF1" w14:textId="77777777" w:rsidR="00A84E9C" w:rsidRPr="000A457F" w:rsidRDefault="00A84E9C" w:rsidP="00A84E9C">
      <w:pPr>
        <w:pStyle w:val="EndNoteBibliography"/>
        <w:spacing w:after="0"/>
        <w:ind w:left="720" w:hanging="720"/>
        <w:rPr>
          <w:lang w:val="en-GB"/>
        </w:rPr>
      </w:pPr>
      <w:r w:rsidRPr="000A457F">
        <w:rPr>
          <w:lang w:val="en-GB"/>
        </w:rPr>
        <w:t>100.</w:t>
      </w:r>
      <w:r w:rsidRPr="000A457F">
        <w:rPr>
          <w:lang w:val="en-GB"/>
        </w:rPr>
        <w:tab/>
        <w:t xml:space="preserve">P. Fischer, J. Mesot, B. Lucas, A. Ludi, H. Patterson and A. Hewat, </w:t>
      </w:r>
      <w:r w:rsidRPr="000A457F">
        <w:rPr>
          <w:i/>
          <w:lang w:val="en-GB"/>
        </w:rPr>
        <w:t>Inorganic Chemistry</w:t>
      </w:r>
      <w:r w:rsidRPr="000A457F">
        <w:rPr>
          <w:lang w:val="en-GB"/>
        </w:rPr>
        <w:t xml:space="preserve">, 1997, </w:t>
      </w:r>
      <w:r w:rsidRPr="000A457F">
        <w:rPr>
          <w:b/>
          <w:lang w:val="en-GB"/>
        </w:rPr>
        <w:t>36</w:t>
      </w:r>
      <w:r w:rsidRPr="000A457F">
        <w:rPr>
          <w:lang w:val="en-GB"/>
        </w:rPr>
        <w:t>, 2791-2794.</w:t>
      </w:r>
    </w:p>
    <w:p w14:paraId="2A883BB1" w14:textId="77777777" w:rsidR="00A84E9C" w:rsidRPr="000A457F" w:rsidRDefault="00A84E9C" w:rsidP="00A84E9C">
      <w:pPr>
        <w:pStyle w:val="EndNoteBibliography"/>
        <w:spacing w:after="0"/>
        <w:ind w:left="720" w:hanging="720"/>
        <w:rPr>
          <w:lang w:val="en-GB"/>
        </w:rPr>
      </w:pPr>
      <w:r w:rsidRPr="000A457F">
        <w:rPr>
          <w:lang w:val="en-GB"/>
        </w:rPr>
        <w:lastRenderedPageBreak/>
        <w:t>101.</w:t>
      </w:r>
      <w:r w:rsidRPr="000A457F">
        <w:rPr>
          <w:lang w:val="en-GB"/>
        </w:rPr>
        <w:tab/>
        <w:t xml:space="preserve">D. M. Adams and P. A. Fletcher, </w:t>
      </w:r>
      <w:r w:rsidRPr="000A457F">
        <w:rPr>
          <w:i/>
          <w:lang w:val="en-GB"/>
        </w:rPr>
        <w:t>Spectrochimica Acta Part A: Molecular Spectroscopy</w:t>
      </w:r>
      <w:r w:rsidRPr="000A457F">
        <w:rPr>
          <w:lang w:val="en-GB"/>
        </w:rPr>
        <w:t xml:space="preserve">, 1988, </w:t>
      </w:r>
      <w:r w:rsidRPr="000A457F">
        <w:rPr>
          <w:b/>
          <w:lang w:val="en-GB"/>
        </w:rPr>
        <w:t>44</w:t>
      </w:r>
      <w:r w:rsidRPr="000A457F">
        <w:rPr>
          <w:lang w:val="en-GB"/>
        </w:rPr>
        <w:t>, 437-443.</w:t>
      </w:r>
    </w:p>
    <w:p w14:paraId="7F44C1E7" w14:textId="73324F50" w:rsidR="00A84E9C" w:rsidRPr="000A457F" w:rsidRDefault="00A84E9C" w:rsidP="00A84E9C">
      <w:pPr>
        <w:pStyle w:val="EndNoteBibliography"/>
        <w:spacing w:after="0"/>
        <w:ind w:left="720" w:hanging="720"/>
        <w:rPr>
          <w:lang w:val="en-GB"/>
        </w:rPr>
      </w:pPr>
      <w:r w:rsidRPr="000A457F">
        <w:rPr>
          <w:lang w:val="en-GB"/>
        </w:rPr>
        <w:t>102.</w:t>
      </w:r>
      <w:r w:rsidRPr="000A457F">
        <w:rPr>
          <w:lang w:val="en-GB"/>
        </w:rPr>
        <w:tab/>
        <w:t xml:space="preserve">J.A. Rodríguez-Velamazán, </w:t>
      </w:r>
      <w:r w:rsidR="0033718F" w:rsidRPr="000A457F">
        <w:rPr>
          <w:lang w:val="en-GB"/>
        </w:rPr>
        <w:t xml:space="preserve">L. Canadillas-Delgado, </w:t>
      </w:r>
      <w:r w:rsidRPr="000A457F">
        <w:rPr>
          <w:lang w:val="en-GB"/>
        </w:rPr>
        <w:t xml:space="preserve">M. Castro, G. J. McIntyre, J. A. Real, </w:t>
      </w:r>
      <w:r w:rsidRPr="000A457F">
        <w:rPr>
          <w:i/>
          <w:lang w:val="en-GB"/>
        </w:rPr>
        <w:t>Acta Crystallographica Section B</w:t>
      </w:r>
      <w:r w:rsidRPr="000A457F">
        <w:rPr>
          <w:lang w:val="en-GB"/>
        </w:rPr>
        <w:t xml:space="preserve">, 2014, </w:t>
      </w:r>
      <w:r w:rsidRPr="000A457F">
        <w:rPr>
          <w:b/>
          <w:lang w:val="en-GB"/>
        </w:rPr>
        <w:t>70</w:t>
      </w:r>
      <w:r w:rsidRPr="000A457F">
        <w:rPr>
          <w:lang w:val="en-GB"/>
        </w:rPr>
        <w:t>, 436--443.</w:t>
      </w:r>
    </w:p>
    <w:p w14:paraId="3B198848" w14:textId="77777777" w:rsidR="00A84E9C" w:rsidRPr="000A457F" w:rsidRDefault="00A84E9C" w:rsidP="00A84E9C">
      <w:pPr>
        <w:pStyle w:val="EndNoteBibliography"/>
        <w:spacing w:after="0"/>
        <w:ind w:left="720" w:hanging="720"/>
        <w:rPr>
          <w:lang w:val="en-GB"/>
        </w:rPr>
      </w:pPr>
      <w:r w:rsidRPr="000A457F">
        <w:rPr>
          <w:lang w:val="en-GB"/>
        </w:rPr>
        <w:t>103.</w:t>
      </w:r>
      <w:r w:rsidRPr="000A457F">
        <w:rPr>
          <w:lang w:val="en-GB"/>
        </w:rPr>
        <w:tab/>
        <w:t xml:space="preserve">G. Agustí, A. B. Gaspar, M. C. Muñoz and J. A. Real, </w:t>
      </w:r>
      <w:r w:rsidRPr="000A457F">
        <w:rPr>
          <w:i/>
          <w:lang w:val="en-GB"/>
        </w:rPr>
        <w:t>Inorganic Chemistry</w:t>
      </w:r>
      <w:r w:rsidRPr="000A457F">
        <w:rPr>
          <w:lang w:val="en-GB"/>
        </w:rPr>
        <w:t xml:space="preserve">, 2007, </w:t>
      </w:r>
      <w:r w:rsidRPr="000A457F">
        <w:rPr>
          <w:b/>
          <w:lang w:val="en-GB"/>
        </w:rPr>
        <w:t>46</w:t>
      </w:r>
      <w:r w:rsidRPr="000A457F">
        <w:rPr>
          <w:lang w:val="en-GB"/>
        </w:rPr>
        <w:t>, 9646-9654.</w:t>
      </w:r>
    </w:p>
    <w:p w14:paraId="4A7FDF24" w14:textId="77777777" w:rsidR="00A84E9C" w:rsidRPr="000A457F" w:rsidRDefault="00A84E9C" w:rsidP="00A84E9C">
      <w:pPr>
        <w:pStyle w:val="EndNoteBibliography"/>
        <w:spacing w:after="0"/>
        <w:ind w:left="720" w:hanging="720"/>
        <w:rPr>
          <w:lang w:val="en-GB"/>
        </w:rPr>
      </w:pPr>
      <w:r w:rsidRPr="000A457F">
        <w:rPr>
          <w:lang w:val="en-GB"/>
        </w:rPr>
        <w:t>104.</w:t>
      </w:r>
      <w:r w:rsidRPr="000A457F">
        <w:rPr>
          <w:lang w:val="en-GB"/>
        </w:rPr>
        <w:tab/>
        <w:t xml:space="preserve">L. Ould-Moussa, M. Castellà-Ventura, E. Kassab, O. Poizat, D. P. Strommen and J. R. Kincaid, </w:t>
      </w:r>
      <w:r w:rsidRPr="000A457F">
        <w:rPr>
          <w:i/>
          <w:lang w:val="en-GB"/>
        </w:rPr>
        <w:t>Journal of Raman Spectroscopy</w:t>
      </w:r>
      <w:r w:rsidRPr="000A457F">
        <w:rPr>
          <w:lang w:val="en-GB"/>
        </w:rPr>
        <w:t xml:space="preserve">, 2000, </w:t>
      </w:r>
      <w:r w:rsidRPr="000A457F">
        <w:rPr>
          <w:b/>
          <w:lang w:val="en-GB"/>
        </w:rPr>
        <w:t>31</w:t>
      </w:r>
      <w:r w:rsidRPr="000A457F">
        <w:rPr>
          <w:lang w:val="en-GB"/>
        </w:rPr>
        <w:t>, 377-390.</w:t>
      </w:r>
    </w:p>
    <w:p w14:paraId="6AAC4175" w14:textId="77777777" w:rsidR="00A84E9C" w:rsidRPr="000A457F" w:rsidRDefault="00A84E9C" w:rsidP="00A84E9C">
      <w:pPr>
        <w:pStyle w:val="EndNoteBibliography"/>
        <w:spacing w:after="0"/>
        <w:ind w:left="720" w:hanging="720"/>
        <w:rPr>
          <w:lang w:val="en-GB"/>
        </w:rPr>
      </w:pPr>
      <w:r w:rsidRPr="000A457F">
        <w:rPr>
          <w:lang w:val="en-GB"/>
        </w:rPr>
        <w:t>105.</w:t>
      </w:r>
      <w:r w:rsidRPr="000A457F">
        <w:rPr>
          <w:lang w:val="en-GB"/>
        </w:rPr>
        <w:tab/>
        <w:t xml:space="preserve">R. E. Wilde and T. K. K. Srinivasan, </w:t>
      </w:r>
      <w:r w:rsidRPr="000A457F">
        <w:rPr>
          <w:i/>
          <w:lang w:val="en-GB"/>
        </w:rPr>
        <w:t>Journal of Inorganic and Nuclear Chemistry</w:t>
      </w:r>
      <w:r w:rsidRPr="000A457F">
        <w:rPr>
          <w:lang w:val="en-GB"/>
        </w:rPr>
        <w:t xml:space="preserve">, 1974, </w:t>
      </w:r>
      <w:r w:rsidRPr="000A457F">
        <w:rPr>
          <w:b/>
          <w:lang w:val="en-GB"/>
        </w:rPr>
        <w:t>36</w:t>
      </w:r>
      <w:r w:rsidRPr="000A457F">
        <w:rPr>
          <w:lang w:val="en-GB"/>
        </w:rPr>
        <w:t>, 323-328.</w:t>
      </w:r>
    </w:p>
    <w:p w14:paraId="684CB234" w14:textId="77777777" w:rsidR="00A84E9C" w:rsidRPr="000A457F" w:rsidRDefault="00A84E9C" w:rsidP="00A84E9C">
      <w:pPr>
        <w:pStyle w:val="EndNoteBibliography"/>
        <w:spacing w:after="0"/>
        <w:ind w:left="720" w:hanging="720"/>
        <w:rPr>
          <w:lang w:val="en-GB"/>
        </w:rPr>
      </w:pPr>
      <w:r w:rsidRPr="000A457F">
        <w:rPr>
          <w:lang w:val="en-GB"/>
        </w:rPr>
        <w:t>106.</w:t>
      </w:r>
      <w:r w:rsidRPr="000A457F">
        <w:rPr>
          <w:lang w:val="en-GB"/>
        </w:rPr>
        <w:tab/>
        <w:t xml:space="preserve">B. M. Chadwick and S. G. Frankiss, </w:t>
      </w:r>
      <w:r w:rsidRPr="000A457F">
        <w:rPr>
          <w:i/>
          <w:lang w:val="en-GB"/>
        </w:rPr>
        <w:t>Journal of Molecular Structure</w:t>
      </w:r>
      <w:r w:rsidRPr="000A457F">
        <w:rPr>
          <w:lang w:val="en-GB"/>
        </w:rPr>
        <w:t xml:space="preserve">, 1976, </w:t>
      </w:r>
      <w:r w:rsidRPr="000A457F">
        <w:rPr>
          <w:b/>
          <w:lang w:val="en-GB"/>
        </w:rPr>
        <w:t>31</w:t>
      </w:r>
      <w:r w:rsidRPr="000A457F">
        <w:rPr>
          <w:lang w:val="en-GB"/>
        </w:rPr>
        <w:t>, 1-9.</w:t>
      </w:r>
    </w:p>
    <w:p w14:paraId="3CF04773" w14:textId="77777777" w:rsidR="00A84E9C" w:rsidRPr="000A457F" w:rsidRDefault="00A84E9C" w:rsidP="00A84E9C">
      <w:pPr>
        <w:pStyle w:val="EndNoteBibliography"/>
        <w:spacing w:after="0"/>
        <w:ind w:left="720" w:hanging="720"/>
        <w:rPr>
          <w:lang w:val="en-GB"/>
        </w:rPr>
      </w:pPr>
      <w:r w:rsidRPr="000A457F">
        <w:rPr>
          <w:lang w:val="en-GB"/>
        </w:rPr>
        <w:t>107.</w:t>
      </w:r>
      <w:r w:rsidRPr="000A457F">
        <w:rPr>
          <w:lang w:val="en-GB"/>
        </w:rPr>
        <w:tab/>
        <w:t xml:space="preserve">E. V. Boldyreva, </w:t>
      </w:r>
      <w:r w:rsidRPr="000A457F">
        <w:rPr>
          <w:i/>
          <w:lang w:val="en-GB"/>
        </w:rPr>
        <w:t>Acta Crystallographica Section A</w:t>
      </w:r>
      <w:r w:rsidRPr="000A457F">
        <w:rPr>
          <w:lang w:val="en-GB"/>
        </w:rPr>
        <w:t xml:space="preserve">, 2008, </w:t>
      </w:r>
      <w:r w:rsidRPr="000A457F">
        <w:rPr>
          <w:b/>
          <w:lang w:val="en-GB"/>
        </w:rPr>
        <w:t>64</w:t>
      </w:r>
      <w:r w:rsidRPr="000A457F">
        <w:rPr>
          <w:lang w:val="en-GB"/>
        </w:rPr>
        <w:t>, 218--231.</w:t>
      </w:r>
    </w:p>
    <w:p w14:paraId="23373414" w14:textId="77777777" w:rsidR="00A84E9C" w:rsidRPr="000A457F" w:rsidRDefault="00A84E9C" w:rsidP="00A84E9C">
      <w:pPr>
        <w:pStyle w:val="EndNoteBibliography"/>
        <w:spacing w:after="0"/>
        <w:ind w:left="720" w:hanging="720"/>
        <w:rPr>
          <w:lang w:val="en-GB"/>
        </w:rPr>
      </w:pPr>
      <w:r w:rsidRPr="000A457F">
        <w:rPr>
          <w:lang w:val="en-GB"/>
        </w:rPr>
        <w:t>108.</w:t>
      </w:r>
      <w:r w:rsidRPr="000A457F">
        <w:rPr>
          <w:lang w:val="en-GB"/>
        </w:rPr>
        <w:tab/>
        <w:t xml:space="preserve">E. V. Boldyreva, </w:t>
      </w:r>
      <w:r w:rsidRPr="000A457F">
        <w:rPr>
          <w:i/>
          <w:lang w:val="en-GB"/>
        </w:rPr>
        <w:t>Crystal Engineering</w:t>
      </w:r>
      <w:r w:rsidRPr="000A457F">
        <w:rPr>
          <w:lang w:val="en-GB"/>
        </w:rPr>
        <w:t xml:space="preserve">, 2003, </w:t>
      </w:r>
      <w:r w:rsidRPr="000A457F">
        <w:rPr>
          <w:b/>
          <w:lang w:val="en-GB"/>
        </w:rPr>
        <w:t>6</w:t>
      </w:r>
      <w:r w:rsidRPr="000A457F">
        <w:rPr>
          <w:lang w:val="en-GB"/>
        </w:rPr>
        <w:t>, 235-254.</w:t>
      </w:r>
    </w:p>
    <w:p w14:paraId="0553C40F" w14:textId="77777777" w:rsidR="00A84E9C" w:rsidRPr="00241051" w:rsidRDefault="00A84E9C" w:rsidP="00A84E9C">
      <w:pPr>
        <w:pStyle w:val="EndNoteBibliography"/>
        <w:spacing w:after="0"/>
        <w:ind w:left="720" w:hanging="720"/>
        <w:rPr>
          <w:lang w:val="it-IT"/>
        </w:rPr>
      </w:pPr>
      <w:r w:rsidRPr="00241051">
        <w:rPr>
          <w:lang w:val="it-IT"/>
        </w:rPr>
        <w:t>109.</w:t>
      </w:r>
      <w:r w:rsidRPr="00241051">
        <w:rPr>
          <w:lang w:val="it-IT"/>
        </w:rPr>
        <w:tab/>
        <w:t xml:space="preserve">E. Priola, A. Giordana, P. P. Mazzeo, G. Mahmoudi, R. M. Gomila, F. I. Zubkov, K. M. Pokazeev, k. S. Valchuk, A. Bacchi, E. Zangrando and A. Frontera, </w:t>
      </w:r>
      <w:r w:rsidRPr="00241051">
        <w:rPr>
          <w:i/>
          <w:lang w:val="it-IT"/>
        </w:rPr>
        <w:t>Dalton Trans.</w:t>
      </w:r>
      <w:r w:rsidRPr="00241051">
        <w:rPr>
          <w:lang w:val="it-IT"/>
        </w:rPr>
        <w:t>, 2021, DOI: 10.1039/D1DT02632A.</w:t>
      </w:r>
    </w:p>
    <w:p w14:paraId="69EC24CD" w14:textId="77777777" w:rsidR="00A84E9C" w:rsidRPr="000A457F" w:rsidRDefault="00A84E9C" w:rsidP="00A84E9C">
      <w:pPr>
        <w:pStyle w:val="EndNoteBibliography"/>
        <w:spacing w:after="0"/>
        <w:ind w:left="720" w:hanging="720"/>
        <w:rPr>
          <w:lang w:val="en-GB"/>
        </w:rPr>
      </w:pPr>
      <w:r w:rsidRPr="000A457F">
        <w:rPr>
          <w:lang w:val="en-GB"/>
        </w:rPr>
        <w:t>110.</w:t>
      </w:r>
      <w:r w:rsidRPr="000A457F">
        <w:rPr>
          <w:lang w:val="en-GB"/>
        </w:rPr>
        <w:tab/>
        <w:t xml:space="preserve">M. A. Omary and H. H. Patterson, </w:t>
      </w:r>
      <w:r w:rsidRPr="000A457F">
        <w:rPr>
          <w:i/>
          <w:lang w:val="en-GB"/>
        </w:rPr>
        <w:t>Inorganic Chemistry</w:t>
      </w:r>
      <w:r w:rsidRPr="000A457F">
        <w:rPr>
          <w:lang w:val="en-GB"/>
        </w:rPr>
        <w:t xml:space="preserve">, 1998, </w:t>
      </w:r>
      <w:r w:rsidRPr="000A457F">
        <w:rPr>
          <w:b/>
          <w:lang w:val="en-GB"/>
        </w:rPr>
        <w:t>37</w:t>
      </w:r>
      <w:r w:rsidRPr="000A457F">
        <w:rPr>
          <w:lang w:val="en-GB"/>
        </w:rPr>
        <w:t>, 1060-1066.</w:t>
      </w:r>
    </w:p>
    <w:p w14:paraId="19688A05" w14:textId="77777777" w:rsidR="00A84E9C" w:rsidRPr="000A457F" w:rsidRDefault="00A84E9C" w:rsidP="00A84E9C">
      <w:pPr>
        <w:pStyle w:val="EndNoteBibliography"/>
        <w:spacing w:after="0"/>
        <w:ind w:left="720" w:hanging="720"/>
        <w:rPr>
          <w:lang w:val="en-GB"/>
        </w:rPr>
      </w:pPr>
      <w:r w:rsidRPr="000A457F">
        <w:rPr>
          <w:lang w:val="en-GB"/>
        </w:rPr>
        <w:t>111.</w:t>
      </w:r>
      <w:r w:rsidRPr="000A457F">
        <w:rPr>
          <w:lang w:val="en-GB"/>
        </w:rPr>
        <w:tab/>
        <w:t xml:space="preserve">P. Fischer, B. Lucas, M. A. Omary, C. L. Larochelle and H. H. Patterson, </w:t>
      </w:r>
      <w:r w:rsidRPr="000A457F">
        <w:rPr>
          <w:i/>
          <w:lang w:val="en-GB"/>
        </w:rPr>
        <w:t>Journal of Solid State Chemistry</w:t>
      </w:r>
      <w:r w:rsidRPr="000A457F">
        <w:rPr>
          <w:lang w:val="en-GB"/>
        </w:rPr>
        <w:t xml:space="preserve">, 2002, </w:t>
      </w:r>
      <w:r w:rsidRPr="000A457F">
        <w:rPr>
          <w:b/>
          <w:lang w:val="en-GB"/>
        </w:rPr>
        <w:t>168</w:t>
      </w:r>
      <w:r w:rsidRPr="000A457F">
        <w:rPr>
          <w:lang w:val="en-GB"/>
        </w:rPr>
        <w:t>, 267-274.</w:t>
      </w:r>
    </w:p>
    <w:p w14:paraId="04C112E5" w14:textId="77777777" w:rsidR="00A84E9C" w:rsidRPr="000A457F" w:rsidRDefault="00A84E9C" w:rsidP="00A84E9C">
      <w:pPr>
        <w:pStyle w:val="EndNoteBibliography"/>
        <w:ind w:left="720" w:hanging="720"/>
        <w:rPr>
          <w:lang w:val="en-GB"/>
        </w:rPr>
      </w:pPr>
      <w:r w:rsidRPr="000A457F">
        <w:rPr>
          <w:lang w:val="en-GB"/>
        </w:rPr>
        <w:t>112.</w:t>
      </w:r>
      <w:r w:rsidRPr="000A457F">
        <w:rPr>
          <w:lang w:val="en-GB"/>
        </w:rPr>
        <w:tab/>
        <w:t xml:space="preserve">P. Fischer, B. Lucas, H. H. Patterson and C. L. Larochelle, </w:t>
      </w:r>
      <w:r w:rsidRPr="000A457F">
        <w:rPr>
          <w:i/>
          <w:lang w:val="en-GB"/>
        </w:rPr>
        <w:t>Applied Physics A</w:t>
      </w:r>
      <w:r w:rsidRPr="000A457F">
        <w:rPr>
          <w:lang w:val="en-GB"/>
        </w:rPr>
        <w:t xml:space="preserve">, 2002, </w:t>
      </w:r>
      <w:r w:rsidRPr="000A457F">
        <w:rPr>
          <w:b/>
          <w:lang w:val="en-GB"/>
        </w:rPr>
        <w:t>74</w:t>
      </w:r>
      <w:r w:rsidRPr="000A457F">
        <w:rPr>
          <w:lang w:val="en-GB"/>
        </w:rPr>
        <w:t>, s1296-s1298.</w:t>
      </w:r>
    </w:p>
    <w:p w14:paraId="32B9050C" w14:textId="2E78B36B" w:rsidR="00184134" w:rsidRPr="000A457F" w:rsidRDefault="00A84E9C" w:rsidP="00EF6BD4">
      <w:pPr>
        <w:pStyle w:val="RSCB04AHeadingSection"/>
      </w:pPr>
      <w:r w:rsidRPr="000A457F">
        <w:fldChar w:fldCharType="end"/>
      </w:r>
    </w:p>
    <w:sectPr w:rsidR="00184134" w:rsidRPr="000A457F" w:rsidSect="00514CBA">
      <w:type w:val="continuous"/>
      <w:pgSz w:w="11907" w:h="16840" w:code="9"/>
      <w:pgMar w:top="1009" w:right="851" w:bottom="1758" w:left="851" w:header="851" w:footer="1049" w:gutter="0"/>
      <w:cols w:num="2" w:space="22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12DF1E" w14:textId="77777777" w:rsidR="00F14E23" w:rsidRDefault="00F14E23" w:rsidP="00E547DB">
      <w:pPr>
        <w:spacing w:after="0" w:line="240" w:lineRule="auto"/>
      </w:pPr>
      <w:r>
        <w:separator/>
      </w:r>
    </w:p>
    <w:p w14:paraId="1A064663" w14:textId="77777777" w:rsidR="00F14E23" w:rsidRDefault="00F14E23"/>
    <w:p w14:paraId="7DC6F830" w14:textId="77777777" w:rsidR="00F14E23" w:rsidRDefault="00F14E23"/>
    <w:p w14:paraId="552C3A6E" w14:textId="77777777" w:rsidR="00F14E23" w:rsidRDefault="00F14E23"/>
    <w:p w14:paraId="1CCA6481" w14:textId="77777777" w:rsidR="00F14E23" w:rsidRDefault="00F14E23"/>
    <w:p w14:paraId="1B7E7AD6" w14:textId="77777777" w:rsidR="00F14E23" w:rsidRDefault="00F14E23"/>
  </w:endnote>
  <w:endnote w:type="continuationSeparator" w:id="0">
    <w:p w14:paraId="2012A1AF" w14:textId="77777777" w:rsidR="00F14E23" w:rsidRDefault="00F14E23" w:rsidP="00E547DB">
      <w:pPr>
        <w:spacing w:after="0" w:line="240" w:lineRule="auto"/>
      </w:pPr>
      <w:r>
        <w:continuationSeparator/>
      </w:r>
    </w:p>
    <w:p w14:paraId="05D183D4" w14:textId="77777777" w:rsidR="00F14E23" w:rsidRDefault="00F14E23"/>
    <w:p w14:paraId="51BB19E8" w14:textId="77777777" w:rsidR="00F14E23" w:rsidRDefault="00F14E23"/>
    <w:p w14:paraId="11DDB479" w14:textId="77777777" w:rsidR="00F14E23" w:rsidRDefault="00F14E23"/>
    <w:p w14:paraId="01613B9C" w14:textId="77777777" w:rsidR="00F14E23" w:rsidRDefault="00F14E23"/>
    <w:p w14:paraId="0A388540" w14:textId="77777777" w:rsidR="00F14E23" w:rsidRDefault="00F14E23"/>
  </w:endnote>
  <w:endnote w:type="continuationNotice" w:id="1">
    <w:p w14:paraId="3C143426" w14:textId="77777777" w:rsidR="00F14E23" w:rsidRDefault="00F14E2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embedRegular r:id="rId1" w:fontKey="{9017633C-E2DE-4AD8-999F-871414A3871F}"/>
  </w:font>
  <w:font w:name="Calibri">
    <w:panose1 w:val="020F0502020204030204"/>
    <w:charset w:val="00"/>
    <w:family w:val="swiss"/>
    <w:pitch w:val="variable"/>
    <w:sig w:usb0="E4002EFF" w:usb1="C000247B" w:usb2="00000009" w:usb3="00000000" w:csb0="000001FF" w:csb1="00000000"/>
    <w:embedRegular r:id="rId2" w:fontKey="{1313463B-014A-4E12-A56F-59D0A47803C8}"/>
    <w:embedBold r:id="rId3" w:fontKey="{9FA87D11-254B-4673-AE6E-0191214D3B34}"/>
    <w:embedItalic r:id="rId4" w:fontKey="{4BDBB5AC-1746-4EA4-8033-8D371512308C}"/>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5" w:fontKey="{AD36A627-E95F-40E9-874E-D380D5DD5AC9}"/>
  </w:font>
  <w:font w:name="MS Gothic">
    <w:altName w:val="ＭＳ ゴシック"/>
    <w:panose1 w:val="020B0609070205080204"/>
    <w:charset w:val="80"/>
    <w:family w:val="modern"/>
    <w:pitch w:val="fixed"/>
    <w:sig w:usb0="E00002FF" w:usb1="6AC7FDFB" w:usb2="08000012" w:usb3="00000000" w:csb0="0002009F" w:csb1="00000000"/>
    <w:embedRegular r:id="rId6" w:subsetted="1" w:fontKey="{84A7E8B4-E3C5-4BA1-B5A5-2AD19F214E5F}"/>
    <w:embedBold r:id="rId7" w:subsetted="1" w:fontKey="{6EA79709-389F-4041-A004-74952C02A1BF}"/>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embedRegular r:id="rId8" w:fontKey="{1B77C628-1922-4DCF-853D-E8395189B11E}"/>
  </w:font>
  <w:font w:name="Cambria">
    <w:panose1 w:val="02040503050406030204"/>
    <w:charset w:val="00"/>
    <w:family w:val="roman"/>
    <w:pitch w:val="variable"/>
    <w:sig w:usb0="E00006FF" w:usb1="420024FF" w:usb2="02000000" w:usb3="00000000" w:csb0="0000019F" w:csb1="00000000"/>
    <w:embedRegular r:id="rId9" w:fontKey="{6F3DA54C-EA86-495A-9CFD-BB71BAC33AE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7DAA3D" w14:textId="6EBAC173" w:rsidR="00055A86" w:rsidRPr="006602F1" w:rsidRDefault="00055A86" w:rsidP="00D45ADF">
    <w:pPr>
      <w:pStyle w:val="Pidipagina"/>
      <w:tabs>
        <w:tab w:val="clear" w:pos="4513"/>
        <w:tab w:val="clear" w:pos="9026"/>
        <w:tab w:val="right" w:pos="10206"/>
      </w:tabs>
      <w:spacing w:before="480"/>
      <w:rPr>
        <w:spacing w:val="10"/>
        <w:sz w:val="16"/>
        <w:szCs w:val="16"/>
      </w:rPr>
    </w:pPr>
    <w:r w:rsidRPr="006602F1">
      <w:rPr>
        <w:b/>
        <w:spacing w:val="10"/>
        <w:sz w:val="16"/>
        <w:szCs w:val="16"/>
      </w:rPr>
      <w:fldChar w:fldCharType="begin"/>
    </w:r>
    <w:r w:rsidRPr="006602F1">
      <w:rPr>
        <w:b/>
        <w:spacing w:val="10"/>
        <w:sz w:val="16"/>
        <w:szCs w:val="16"/>
      </w:rPr>
      <w:instrText xml:space="preserve"> PAGE   \* MERGEFORMAT </w:instrText>
    </w:r>
    <w:r w:rsidRPr="006602F1">
      <w:rPr>
        <w:b/>
        <w:spacing w:val="10"/>
        <w:sz w:val="16"/>
        <w:szCs w:val="16"/>
      </w:rPr>
      <w:fldChar w:fldCharType="separate"/>
    </w:r>
    <w:r w:rsidR="00751CC8">
      <w:rPr>
        <w:b/>
        <w:noProof/>
        <w:spacing w:val="10"/>
        <w:sz w:val="16"/>
        <w:szCs w:val="16"/>
      </w:rPr>
      <w:t>16</w:t>
    </w:r>
    <w:r w:rsidRPr="006602F1">
      <w:rPr>
        <w:b/>
        <w:noProof/>
        <w:spacing w:val="10"/>
        <w:sz w:val="16"/>
        <w:szCs w:val="16"/>
      </w:rPr>
      <w:fldChar w:fldCharType="end"/>
    </w:r>
    <w:r w:rsidRPr="006602F1">
      <w:rPr>
        <w:noProof/>
        <w:spacing w:val="10"/>
        <w:sz w:val="16"/>
        <w:szCs w:val="16"/>
      </w:rPr>
      <w:t xml:space="preserve"> | </w:t>
    </w:r>
    <w:r>
      <w:rPr>
        <w:i/>
        <w:noProof/>
        <w:spacing w:val="10"/>
        <w:sz w:val="16"/>
        <w:szCs w:val="16"/>
      </w:rPr>
      <w:t>J</w:t>
    </w:r>
    <w:r w:rsidRPr="006602F1">
      <w:rPr>
        <w:i/>
        <w:noProof/>
        <w:spacing w:val="10"/>
        <w:sz w:val="16"/>
        <w:szCs w:val="16"/>
      </w:rPr>
      <w:t xml:space="preserve">. </w:t>
    </w:r>
    <w:r>
      <w:rPr>
        <w:i/>
        <w:noProof/>
        <w:spacing w:val="10"/>
        <w:sz w:val="16"/>
        <w:szCs w:val="16"/>
      </w:rPr>
      <w:t>Name</w:t>
    </w:r>
    <w:r w:rsidRPr="006602F1">
      <w:rPr>
        <w:noProof/>
        <w:spacing w:val="10"/>
        <w:sz w:val="16"/>
        <w:szCs w:val="16"/>
      </w:rPr>
      <w:t xml:space="preserve">., 2012, </w:t>
    </w:r>
    <w:r w:rsidRPr="006602F1">
      <w:rPr>
        <w:b/>
        <w:noProof/>
        <w:spacing w:val="10"/>
        <w:sz w:val="16"/>
        <w:szCs w:val="16"/>
      </w:rPr>
      <w:t>00</w:t>
    </w:r>
    <w:r w:rsidRPr="006602F1">
      <w:rPr>
        <w:noProof/>
        <w:spacing w:val="10"/>
        <w:sz w:val="16"/>
        <w:szCs w:val="16"/>
      </w:rPr>
      <w:t>, 1-3</w:t>
    </w:r>
    <w:r w:rsidRPr="006602F1">
      <w:rPr>
        <w:noProof/>
        <w:spacing w:val="10"/>
        <w:sz w:val="16"/>
        <w:szCs w:val="16"/>
      </w:rPr>
      <w:tab/>
    </w:r>
    <w:r w:rsidRPr="00AC3BF2">
      <w:rPr>
        <w:noProof/>
        <w:spacing w:val="2"/>
        <w:sz w:val="16"/>
        <w:szCs w:val="16"/>
      </w:rPr>
      <w:t xml:space="preserve">This journal is </w:t>
    </w:r>
    <w:r w:rsidRPr="00AC3BF2">
      <w:rPr>
        <w:rFonts w:cstheme="minorHAnsi"/>
        <w:noProof/>
        <w:spacing w:val="2"/>
        <w:sz w:val="16"/>
        <w:szCs w:val="16"/>
      </w:rPr>
      <w:t>©</w:t>
    </w:r>
    <w:r w:rsidRPr="00AC3BF2">
      <w:rPr>
        <w:noProof/>
        <w:spacing w:val="2"/>
        <w:sz w:val="16"/>
        <w:szCs w:val="16"/>
      </w:rPr>
      <w:t xml:space="preserve"> The Royal Society of Chemistry 20</w:t>
    </w:r>
    <w:r>
      <w:rPr>
        <w:noProof/>
        <w:spacing w:val="2"/>
        <w:sz w:val="16"/>
        <w:szCs w:val="16"/>
      </w:rPr>
      <w:t>xx</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5F6777" w14:textId="40E09496" w:rsidR="00055A86" w:rsidRPr="006602F1" w:rsidRDefault="00055A86" w:rsidP="00D45ADF">
    <w:pPr>
      <w:pStyle w:val="Pidipagina"/>
      <w:tabs>
        <w:tab w:val="clear" w:pos="4513"/>
        <w:tab w:val="clear" w:pos="9026"/>
        <w:tab w:val="right" w:pos="10205"/>
      </w:tabs>
      <w:spacing w:before="480"/>
      <w:rPr>
        <w:sz w:val="16"/>
        <w:szCs w:val="16"/>
      </w:rPr>
    </w:pPr>
    <w:r w:rsidRPr="00AC3BF2">
      <w:rPr>
        <w:noProof/>
        <w:spacing w:val="2"/>
        <w:sz w:val="16"/>
        <w:szCs w:val="16"/>
      </w:rPr>
      <w:t xml:space="preserve">This journal is </w:t>
    </w:r>
    <w:r w:rsidRPr="00AC3BF2">
      <w:rPr>
        <w:rFonts w:cstheme="minorHAnsi"/>
        <w:noProof/>
        <w:spacing w:val="2"/>
        <w:sz w:val="16"/>
        <w:szCs w:val="16"/>
      </w:rPr>
      <w:t>©</w:t>
    </w:r>
    <w:r w:rsidRPr="00AC3BF2">
      <w:rPr>
        <w:noProof/>
        <w:spacing w:val="2"/>
        <w:sz w:val="16"/>
        <w:szCs w:val="16"/>
      </w:rPr>
      <w:t xml:space="preserve"> The</w:t>
    </w:r>
    <w:r>
      <w:rPr>
        <w:noProof/>
        <w:spacing w:val="2"/>
        <w:sz w:val="16"/>
        <w:szCs w:val="16"/>
      </w:rPr>
      <w:t xml:space="preserve"> Royal Society of Chemistry 20xx</w:t>
    </w:r>
    <w:r>
      <w:rPr>
        <w:i/>
        <w:noProof/>
        <w:spacing w:val="10"/>
        <w:sz w:val="16"/>
        <w:szCs w:val="16"/>
      </w:rPr>
      <w:tab/>
      <w:t>J</w:t>
    </w:r>
    <w:r w:rsidRPr="002C0803">
      <w:rPr>
        <w:i/>
        <w:noProof/>
        <w:spacing w:val="10"/>
        <w:sz w:val="16"/>
        <w:szCs w:val="16"/>
      </w:rPr>
      <w:t xml:space="preserve">. </w:t>
    </w:r>
    <w:r>
      <w:rPr>
        <w:i/>
        <w:noProof/>
        <w:spacing w:val="10"/>
        <w:sz w:val="16"/>
        <w:szCs w:val="16"/>
      </w:rPr>
      <w:t>Name</w:t>
    </w:r>
    <w:r w:rsidRPr="002C0803">
      <w:rPr>
        <w:noProof/>
        <w:spacing w:val="10"/>
        <w:sz w:val="16"/>
        <w:szCs w:val="16"/>
      </w:rPr>
      <w:t>., 201</w:t>
    </w:r>
    <w:r>
      <w:rPr>
        <w:noProof/>
        <w:spacing w:val="10"/>
        <w:sz w:val="16"/>
        <w:szCs w:val="16"/>
      </w:rPr>
      <w:t>3</w:t>
    </w:r>
    <w:r w:rsidRPr="002C0803">
      <w:rPr>
        <w:noProof/>
        <w:spacing w:val="10"/>
        <w:sz w:val="16"/>
        <w:szCs w:val="16"/>
      </w:rPr>
      <w:t xml:space="preserve">, </w:t>
    </w:r>
    <w:r w:rsidRPr="002C0803">
      <w:rPr>
        <w:b/>
        <w:noProof/>
        <w:spacing w:val="10"/>
        <w:sz w:val="16"/>
        <w:szCs w:val="16"/>
      </w:rPr>
      <w:t>00</w:t>
    </w:r>
    <w:r w:rsidRPr="002C0803">
      <w:rPr>
        <w:noProof/>
        <w:spacing w:val="10"/>
        <w:sz w:val="16"/>
        <w:szCs w:val="16"/>
      </w:rPr>
      <w:t>, 1-3</w:t>
    </w:r>
    <w:r w:rsidRPr="002C0803">
      <w:rPr>
        <w:spacing w:val="10"/>
        <w:sz w:val="16"/>
        <w:szCs w:val="16"/>
      </w:rPr>
      <w:t xml:space="preserve"> | </w:t>
    </w:r>
    <w:r w:rsidRPr="008C1387">
      <w:rPr>
        <w:b/>
        <w:spacing w:val="10"/>
        <w:sz w:val="16"/>
        <w:szCs w:val="16"/>
      </w:rPr>
      <w:fldChar w:fldCharType="begin"/>
    </w:r>
    <w:r w:rsidRPr="008C1387">
      <w:rPr>
        <w:b/>
        <w:spacing w:val="10"/>
        <w:sz w:val="16"/>
        <w:szCs w:val="16"/>
      </w:rPr>
      <w:instrText xml:space="preserve"> PAGE   \* MERGEFORMAT </w:instrText>
    </w:r>
    <w:r w:rsidRPr="008C1387">
      <w:rPr>
        <w:b/>
        <w:spacing w:val="10"/>
        <w:sz w:val="16"/>
        <w:szCs w:val="16"/>
      </w:rPr>
      <w:fldChar w:fldCharType="separate"/>
    </w:r>
    <w:r w:rsidR="00751CC8">
      <w:rPr>
        <w:b/>
        <w:noProof/>
        <w:spacing w:val="10"/>
        <w:sz w:val="16"/>
        <w:szCs w:val="16"/>
      </w:rPr>
      <w:t>17</w:t>
    </w:r>
    <w:r w:rsidRPr="008C1387">
      <w:rPr>
        <w:b/>
        <w:noProof/>
        <w:spacing w:val="10"/>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F6E001" w14:textId="77777777" w:rsidR="00055A86" w:rsidRPr="006602F1" w:rsidRDefault="00055A86" w:rsidP="00D45ADF">
    <w:pPr>
      <w:pStyle w:val="Pidipagina"/>
      <w:tabs>
        <w:tab w:val="clear" w:pos="4513"/>
        <w:tab w:val="clear" w:pos="9026"/>
        <w:tab w:val="right" w:pos="10206"/>
      </w:tabs>
      <w:spacing w:before="480"/>
      <w:rPr>
        <w:sz w:val="16"/>
        <w:szCs w:val="16"/>
      </w:rPr>
    </w:pPr>
    <w:r>
      <w:rPr>
        <w:noProof/>
        <w:lang w:val="pt-BR" w:eastAsia="pt-BR"/>
      </w:rPr>
      <mc:AlternateContent>
        <mc:Choice Requires="wps">
          <w:drawing>
            <wp:anchor distT="0" distB="0" distL="114300" distR="114300" simplePos="0" relativeHeight="251658241" behindDoc="0" locked="0" layoutInCell="1" allowOverlap="1" wp14:anchorId="1A8F575B" wp14:editId="081709F7">
              <wp:simplePos x="0" y="0"/>
              <wp:positionH relativeFrom="column">
                <wp:align>center</wp:align>
              </wp:positionH>
              <wp:positionV relativeFrom="page">
                <wp:align>bottom</wp:align>
              </wp:positionV>
              <wp:extent cx="7700400" cy="396000"/>
              <wp:effectExtent l="0" t="0" r="0" b="444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4C527E1A" w14:textId="77777777" w:rsidR="00055A86" w:rsidRPr="00F20A7C" w:rsidRDefault="00055A86" w:rsidP="00514CBA">
                          <w:pPr>
                            <w:spacing w:after="0"/>
                            <w:jc w:val="center"/>
                            <w:rPr>
                              <w:color w:val="FFFFFF" w:themeColor="background1"/>
                            </w:rPr>
                          </w:pPr>
                          <w:r w:rsidRPr="00514CBA">
                            <w:rPr>
                              <w:color w:val="FFFFFF" w:themeColor="background1"/>
                            </w:rPr>
                            <w:t>Please</w:t>
                          </w:r>
                          <w:r w:rsidRPr="00F20A7C">
                            <w:rPr>
                              <w:color w:val="FFFFFF" w:themeColor="background1"/>
                            </w:rPr>
                            <w:t xml:space="preserv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A8F575B" id="_x0000_t202" coordsize="21600,21600" o:spt="202" path="m,l,21600r21600,l21600,xe">
              <v:stroke joinstyle="miter"/>
              <v:path gradientshapeok="t" o:connecttype="rect"/>
            </v:shapetype>
            <v:shape id="_x0000_s1033" type="#_x0000_t202" style="position:absolute;margin-left:0;margin-top:0;width:606.35pt;height:31.2pt;z-index:251658241;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gkmIAIAACIEAAAOAAAAZHJzL2Uyb0RvYy54bWysU9tu2zAMfR+wfxD0vtjJcmmMOEWXrsOA&#10;7gJ0+wBZlmNhkqhJSuzs60vJbpJtb8NeBFKkDsnDo81trxU5CuclmJJOJzklwnCopdmX9Pu3hzc3&#10;lPjATM0UGFHSk/D0dvv61aazhZhBC6oWjiCI8UVnS9qGYIss87wVmvkJWGEw2IDTLKDr9lntWIfo&#10;WmWzPF9mHbjaOuDCe7y9H4J0m/CbRvDwpWm8CESVFHsL6XTprOKZbTes2DtmW8nHNtg/dKGZNFj0&#10;DHXPAiMHJ/+C0pI78NCECQedQdNILtIMOM00/2Oap5ZZkWZBcrw90+T/Hyz/fHyyXx0J/TvocYFp&#10;CG8fgf/wxMCuZWYv7pyDrhWsxsLTSFnWWV+MTyPVvvARpOo+QY1LZocACahvnI6s4JwE0XEBpzPp&#10;og+E4+VqlefzHEMcY2/XyxztWIIVL6+t8+GDAE2iUVKHS03o7Pjow5D6khKLeVCyfpBKJScKSeyU&#10;I0eGEqj2w4TqoLHV4W65uJRMuovpqYHfkJQhXUnXi9kiFTcQSyT5aBlQw0rqkt4g1NA/KyJh702d&#10;UgKTarBxLmVGBiNpA32hr3oi65Iu4uyR0ArqE1LqYJAsfjE0WnC/KOlQriX1Pw/MCUrUR4NrWU/n&#10;86jv5MwXqxk67jpSXUeY4QhVUh4cJYOzC+lXRM4M3OECG5m4vfQyNo1CTOSMnyYq/dpPWZevvX0G&#10;AAD//wMAUEsDBBQABgAIAAAAIQD/NvqA3AAAAAUBAAAPAAAAZHJzL2Rvd25yZXYueG1sTI9BS8NA&#10;EIXvgv9hGcGb3TRILWkmpYp60EMwFrxus9MkuDsbstsm+fduvehl4PEe732TbydrxJkG3zlGWC4S&#10;EMS10x03CPvPl7s1CB8Ua2UcE8JMHrbF9VWuMu1G/qBzFRoRS9hnCqENoc+k9HVLVvmF64mjd3SD&#10;VSHKoZF6UGMst0amSbKSVnUcF1rV01NL9Xd1sghr3X+Vz+U87sry9ZH3yfz2birE25tptwERaAp/&#10;YbjgR3QoItPBnVh7YRDiI+H3Xrx0mT6AOCCs0nuQRS7/0xc/AAAA//8DAFBLAQItABQABgAIAAAA&#10;IQC2gziS/gAAAOEBAAATAAAAAAAAAAAAAAAAAAAAAABbQ29udGVudF9UeXBlc10ueG1sUEsBAi0A&#10;FAAGAAgAAAAhADj9If/WAAAAlAEAAAsAAAAAAAAAAAAAAAAALwEAAF9yZWxzLy5yZWxzUEsBAi0A&#10;FAAGAAgAAAAhAK9eCSYgAgAAIgQAAA4AAAAAAAAAAAAAAAAALgIAAGRycy9lMm9Eb2MueG1sUEsB&#10;Ai0AFAAGAAgAAAAhAP82+oDcAAAABQEAAA8AAAAAAAAAAAAAAAAAegQAAGRycy9kb3ducmV2Lnht&#10;bFBLBQYAAAAABAAEAPMAAACDBQAAAAA=&#10;" fillcolor="#a5a5a5 [2092]" stroked="f">
              <v:textbox>
                <w:txbxContent>
                  <w:p w14:paraId="4C527E1A" w14:textId="77777777" w:rsidR="00055A86" w:rsidRPr="00F20A7C" w:rsidRDefault="00055A86" w:rsidP="00514CBA">
                    <w:pPr>
                      <w:spacing w:after="0"/>
                      <w:jc w:val="center"/>
                      <w:rPr>
                        <w:color w:val="FFFFFF" w:themeColor="background1"/>
                      </w:rPr>
                    </w:pPr>
                    <w:r w:rsidRPr="00514CBA">
                      <w:rPr>
                        <w:color w:val="FFFFFF" w:themeColor="background1"/>
                      </w:rPr>
                      <w:t>Please</w:t>
                    </w:r>
                    <w:r w:rsidRPr="00F20A7C">
                      <w:rPr>
                        <w:color w:val="FFFFFF" w:themeColor="background1"/>
                      </w:rPr>
                      <w:t xml:space="preserve"> do not adjust margins</w:t>
                    </w:r>
                  </w:p>
                </w:txbxContent>
              </v:textbox>
              <w10:wrap anchory="page"/>
            </v:shape>
          </w:pict>
        </mc:Fallback>
      </mc:AlternateContent>
    </w:r>
    <w:r w:rsidRPr="006602F1">
      <w:rPr>
        <w:i/>
        <w:noProof/>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B295FF" w14:textId="77777777" w:rsidR="00F14E23" w:rsidRDefault="00F14E23" w:rsidP="00E547DB">
      <w:pPr>
        <w:spacing w:after="0" w:line="240" w:lineRule="auto"/>
      </w:pPr>
      <w:r>
        <w:separator/>
      </w:r>
    </w:p>
    <w:p w14:paraId="60313C7D" w14:textId="77777777" w:rsidR="00F14E23" w:rsidRDefault="00F14E23"/>
    <w:p w14:paraId="5BEA73FB" w14:textId="77777777" w:rsidR="00F14E23" w:rsidRDefault="00F14E23"/>
    <w:p w14:paraId="4C704597" w14:textId="77777777" w:rsidR="00F14E23" w:rsidRDefault="00F14E23"/>
    <w:p w14:paraId="0A2A90CB" w14:textId="77777777" w:rsidR="00F14E23" w:rsidRDefault="00F14E23"/>
    <w:p w14:paraId="1E01748B" w14:textId="77777777" w:rsidR="00F14E23" w:rsidRDefault="00F14E23"/>
  </w:footnote>
  <w:footnote w:type="continuationSeparator" w:id="0">
    <w:p w14:paraId="222053DE" w14:textId="77777777" w:rsidR="00F14E23" w:rsidRDefault="00F14E23" w:rsidP="00E547DB">
      <w:pPr>
        <w:spacing w:after="0" w:line="240" w:lineRule="auto"/>
      </w:pPr>
      <w:r>
        <w:continuationSeparator/>
      </w:r>
    </w:p>
    <w:p w14:paraId="4D3E2E1C" w14:textId="77777777" w:rsidR="00F14E23" w:rsidRDefault="00F14E23"/>
    <w:p w14:paraId="657BC66E" w14:textId="77777777" w:rsidR="00F14E23" w:rsidRDefault="00F14E23"/>
    <w:p w14:paraId="58785721" w14:textId="77777777" w:rsidR="00F14E23" w:rsidRDefault="00F14E23"/>
    <w:p w14:paraId="1BB37FC8" w14:textId="77777777" w:rsidR="00F14E23" w:rsidRDefault="00F14E23"/>
    <w:p w14:paraId="5039D99F" w14:textId="77777777" w:rsidR="00F14E23" w:rsidRDefault="00F14E23"/>
  </w:footnote>
  <w:footnote w:type="continuationNotice" w:id="1">
    <w:p w14:paraId="04043144" w14:textId="77777777" w:rsidR="00F14E23" w:rsidRDefault="00F14E2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001BEF" w14:textId="77777777" w:rsidR="00055A86" w:rsidRPr="00E70DCE" w:rsidRDefault="00055A86" w:rsidP="00D45ADF">
    <w:pPr>
      <w:pStyle w:val="Intestazione"/>
      <w:tabs>
        <w:tab w:val="clear" w:pos="4513"/>
        <w:tab w:val="clear" w:pos="9026"/>
        <w:tab w:val="right" w:pos="10206"/>
      </w:tabs>
      <w:spacing w:after="240"/>
      <w:rPr>
        <w:rFonts w:cstheme="minorHAnsi"/>
        <w:color w:val="999999"/>
        <w:sz w:val="20"/>
        <w:szCs w:val="20"/>
      </w:rPr>
    </w:pPr>
    <w:r>
      <w:rPr>
        <w:noProof/>
        <w:lang w:val="pt-BR" w:eastAsia="pt-BR"/>
      </w:rPr>
      <mc:AlternateContent>
        <mc:Choice Requires="wps">
          <w:drawing>
            <wp:anchor distT="0" distB="0" distL="114300" distR="114300" simplePos="0" relativeHeight="251658243" behindDoc="0" locked="0" layoutInCell="1" allowOverlap="1" wp14:anchorId="4C5BDA77" wp14:editId="7AD8D5E7">
              <wp:simplePos x="0" y="0"/>
              <wp:positionH relativeFrom="column">
                <wp:align>center</wp:align>
              </wp:positionH>
              <wp:positionV relativeFrom="page">
                <wp:align>bottom</wp:align>
              </wp:positionV>
              <wp:extent cx="7700400" cy="396000"/>
              <wp:effectExtent l="0" t="0" r="0" b="444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54E0AD6E" w14:textId="77777777" w:rsidR="00055A86" w:rsidRPr="00F20A7C" w:rsidRDefault="00055A86"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C5BDA77" id="_x0000_t202" coordsize="21600,21600" o:spt="202" path="m,l,21600r21600,l21600,xe">
              <v:stroke joinstyle="miter"/>
              <v:path gradientshapeok="t" o:connecttype="rect"/>
            </v:shapetype>
            <v:shape id="_x0000_s1028" type="#_x0000_t202" style="position:absolute;margin-left:0;margin-top:0;width:606.35pt;height:31.2pt;z-index:251658243;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8n7HAIAABsEAAAOAAAAZHJzL2Uyb0RvYy54bWysU9tu2zAMfR+wfxD0vtjJcmmMOEWXrsOA&#10;7gJ0+wBZlmNhkqhJSuzs60vJbpJtb8NeBFKkDsnDo81trxU5CuclmJJOJzklwnCopdmX9Pu3hzc3&#10;lPjATM0UGFHSk/D0dvv61aazhZhBC6oWjiCI8UVnS9qGYIss87wVmvkJWGEw2IDTLKDr9lntWIfo&#10;WmWzPF9mHbjaOuDCe7y9H4J0m/CbRvDwpWm8CESVFHsL6XTprOKZbTes2DtmW8nHNtg/dKGZNFj0&#10;DHXPAiMHJ/+C0pI78NCECQedQdNILtIMOM00/2Oap5ZZkWZBcrw90+T/Hyz/fHyyXx0J/TvocYFp&#10;CG8fgf/wxMCuZWYv7pyDrhWsxsLTSFnWWV+MTyPVvvARpOo+QY1LZocACahvnI6s4JwE0XEBpzPp&#10;og+E4+VqlefzHEMcY2/XyxztWIIVL6+t8+GDAE2iUVKHS03o7Pjow5D6khKLeVCyfpBKJScKSeyU&#10;I0eGEqj2w4TqoLHV4W65uJRMuovpqYHfkJQhXUnXi9kiFTcQSyT5aBlQw0rqkt4g1NA/KyJh702d&#10;UgKTarBxLmVGBiNpA32hr3pMjExWUJ+QSweDVvFvodGC+0VJhzotqf95YE5Qoj4a3Md6Op9HYSdn&#10;vljN0HHXkeo6wgxHqJLy4CgZnF1I3yGSZeAON9fIROqll7FbVGBiZfwtUeLXfsq6/OntMwAAAP//&#10;AwBQSwMEFAAGAAgAAAAhAP82+oDcAAAABQEAAA8AAABkcnMvZG93bnJldi54bWxMj0FLw0AQhe+C&#10;/2EZwZvdNEgtaSalinrQQzAWvG6z0yS4Oxuy2yb592696GXg8R7vfZNvJ2vEmQbfOUZYLhIQxLXT&#10;HTcI+8+XuzUIHxRrZRwTwkwetsX1Va4y7Ub+oHMVGhFL2GcKoQ2hz6T0dUtW+YXriaN3dINVIcqh&#10;kXpQYyy3RqZJspJWdRwXWtXTU0v1d3WyCGvdf5XP5TzuyvL1kffJ/PZuKsTbm2m3ARFoCn9huOBH&#10;dCgi08GdWHthEOIj4fdevHSZPoA4IKzSe5BFLv/TFz8AAAD//wMAUEsBAi0AFAAGAAgAAAAhALaD&#10;OJL+AAAA4QEAABMAAAAAAAAAAAAAAAAAAAAAAFtDb250ZW50X1R5cGVzXS54bWxQSwECLQAUAAYA&#10;CAAAACEAOP0h/9YAAACUAQAACwAAAAAAAAAAAAAAAAAvAQAAX3JlbHMvLnJlbHNQSwECLQAUAAYA&#10;CAAAACEAdQ/J+xwCAAAbBAAADgAAAAAAAAAAAAAAAAAuAgAAZHJzL2Uyb0RvYy54bWxQSwECLQAU&#10;AAYACAAAACEA/zb6gNwAAAAFAQAADwAAAAAAAAAAAAAAAAB2BAAAZHJzL2Rvd25yZXYueG1sUEsF&#10;BgAAAAAEAAQA8wAAAH8FAAAAAA==&#10;" fillcolor="#a5a5a5 [2092]" stroked="f">
              <v:textbox>
                <w:txbxContent>
                  <w:p w14:paraId="54E0AD6E" w14:textId="77777777" w:rsidR="00055A86" w:rsidRPr="00F20A7C" w:rsidRDefault="00055A86"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noProof/>
        <w:lang w:val="pt-BR" w:eastAsia="pt-BR"/>
      </w:rPr>
      <mc:AlternateContent>
        <mc:Choice Requires="wps">
          <w:drawing>
            <wp:anchor distT="0" distB="0" distL="114300" distR="114300" simplePos="0" relativeHeight="251658242" behindDoc="0" locked="0" layoutInCell="1" allowOverlap="1" wp14:anchorId="6B92F47A" wp14:editId="7FB9EC5F">
              <wp:simplePos x="0" y="0"/>
              <wp:positionH relativeFrom="column">
                <wp:align>center</wp:align>
              </wp:positionH>
              <wp:positionV relativeFrom="page">
                <wp:align>top</wp:align>
              </wp:positionV>
              <wp:extent cx="7700400" cy="396000"/>
              <wp:effectExtent l="0" t="0" r="0" b="444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66A65F3D" w14:textId="77777777" w:rsidR="00055A86" w:rsidRPr="00F20A7C" w:rsidRDefault="00055A86"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B92F47A" id="_x0000_s1029" type="#_x0000_t202" style="position:absolute;margin-left:0;margin-top:0;width:606.35pt;height:31.2pt;z-index:251658242;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cYIHgIAACIEAAAOAAAAZHJzL2Uyb0RvYy54bWysU9tu2zAMfR+wfxD0vtjJcmmMOEWXrsOA&#10;7gJ0+wBZlmNhkqhJSuzs60vJbpJtb8NeBFKkDsnDo81trxU5CuclmJJOJzklwnCopdmX9Pu3hzc3&#10;lPjATM0UGFHSk/D0dvv61aazhZhBC6oWjiCI8UVnS9qGYIss87wVmvkJWGEw2IDTLKDr9lntWIfo&#10;WmWzPF9mHbjaOuDCe7y9H4J0m/CbRvDwpWm8CESVFHsL6XTprOKZbTes2DtmW8nHNtg/dKGZNFj0&#10;DHXPAiMHJ/+C0pI78NCECQedQdNILtIMOM00/2Oap5ZZkWZBcrw90+T/Hyz/fHyyXx0J/TvocYFp&#10;CG8fgf/wxMCuZWYv7pyDrhWsxsLTSFnWWV+MTyPVvvARpOo+QY1LZocACahvnI6s4JwE0XEBpzPp&#10;og+E4+VqlefzHEMcY2/XyxztWIIVL6+t8+GDAE2iUVKHS03o7Pjow5D6khKLeVCyfpBKJScKSeyU&#10;I0eGEqj2w4TqoLHV4W65uJRMuovpqYHfkJQhXUnXi9kiFTcQSyT5aBlQw0rqkt4g1NA/KyJh702d&#10;UgKTarBxLmVGBiNpA32hr3oi65HeSGgF9QkpdTBIFr8YGi24X5R0KNeS+p8H5gQl6qPBtayn83nU&#10;d3Lmi9UMHXcdqa4jzHCEKikPjpLB2YX0KyJnBu5wgY1M3F56GZtGISZyxk8TlX7tp6zL194+AwAA&#10;//8DAFBLAwQUAAYACAAAACEA/zb6gNwAAAAFAQAADwAAAGRycy9kb3ducmV2LnhtbEyPQUvDQBCF&#10;74L/YRnBm900SC1pJqWKetBDMBa8brPTJLg7G7LbJvn3br3oZeDxHu99k28na8SZBt85RlguEhDE&#10;tdMdNwj7z5e7NQgfFGtlHBPCTB62xfVVrjLtRv6gcxUaEUvYZwqhDaHPpPR1S1b5heuJo3d0g1Uh&#10;yqGRelBjLLdGpkmyklZ1HBda1dNTS/V3dbIIa91/lc/lPO7K8vWR98n89m4qxNubabcBEWgKf2G4&#10;4Ed0KCLTwZ1Ye2EQ4iPh9168dJk+gDggrNJ7kEUu/9MXPwAAAP//AwBQSwECLQAUAAYACAAAACEA&#10;toM4kv4AAADhAQAAEwAAAAAAAAAAAAAAAAAAAAAAW0NvbnRlbnRfVHlwZXNdLnhtbFBLAQItABQA&#10;BgAIAAAAIQA4/SH/1gAAAJQBAAALAAAAAAAAAAAAAAAAAC8BAABfcmVscy8ucmVsc1BLAQItABQA&#10;BgAIAAAAIQBdjcYIHgIAACIEAAAOAAAAAAAAAAAAAAAAAC4CAABkcnMvZTJvRG9jLnhtbFBLAQIt&#10;ABQABgAIAAAAIQD/NvqA3AAAAAUBAAAPAAAAAAAAAAAAAAAAAHgEAABkcnMvZG93bnJldi54bWxQ&#10;SwUGAAAAAAQABADzAAAAgQUAAAAA&#10;" fillcolor="#a5a5a5 [2092]" stroked="f">
              <v:textbox>
                <w:txbxContent>
                  <w:p w14:paraId="66A65F3D" w14:textId="77777777" w:rsidR="00055A86" w:rsidRPr="00F20A7C" w:rsidRDefault="00055A86"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rFonts w:cstheme="minorHAnsi"/>
        <w:b/>
        <w:color w:val="999999"/>
        <w:sz w:val="20"/>
        <w:szCs w:val="20"/>
      </w:rPr>
      <w:t>ARTICLE</w:t>
    </w:r>
    <w:r w:rsidRPr="00E70DCE">
      <w:rPr>
        <w:rFonts w:cstheme="minorHAnsi"/>
        <w:color w:val="999999"/>
        <w:sz w:val="20"/>
        <w:szCs w:val="20"/>
      </w:rPr>
      <w:tab/>
    </w:r>
    <w:r>
      <w:rPr>
        <w:rFonts w:cstheme="minorHAnsi"/>
        <w:b/>
        <w:color w:val="999999"/>
        <w:sz w:val="20"/>
        <w:szCs w:val="20"/>
      </w:rPr>
      <w:t>Journal Name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54001D" w14:textId="77777777" w:rsidR="00055A86" w:rsidRPr="009316A6" w:rsidRDefault="00055A86" w:rsidP="00D45ADF">
    <w:pPr>
      <w:pStyle w:val="Intestazione"/>
      <w:tabs>
        <w:tab w:val="clear" w:pos="4513"/>
        <w:tab w:val="clear" w:pos="9026"/>
        <w:tab w:val="right" w:pos="10206"/>
      </w:tabs>
      <w:spacing w:after="240"/>
      <w:rPr>
        <w:rFonts w:cstheme="minorHAnsi"/>
        <w:b/>
        <w:color w:val="999999"/>
        <w:sz w:val="20"/>
        <w:szCs w:val="20"/>
      </w:rPr>
    </w:pPr>
    <w:r>
      <w:rPr>
        <w:noProof/>
        <w:lang w:val="pt-BR" w:eastAsia="pt-BR"/>
      </w:rPr>
      <mc:AlternateContent>
        <mc:Choice Requires="wps">
          <w:drawing>
            <wp:anchor distT="0" distB="0" distL="114300" distR="114300" simplePos="0" relativeHeight="251658245" behindDoc="0" locked="0" layoutInCell="1" allowOverlap="1" wp14:anchorId="1AADE2B0" wp14:editId="1BDE3C40">
              <wp:simplePos x="0" y="0"/>
              <wp:positionH relativeFrom="column">
                <wp:align>center</wp:align>
              </wp:positionH>
              <wp:positionV relativeFrom="page">
                <wp:align>bottom</wp:align>
              </wp:positionV>
              <wp:extent cx="7700400" cy="399600"/>
              <wp:effectExtent l="0" t="0" r="0" b="63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9600"/>
                      </a:xfrm>
                      <a:prstGeom prst="rect">
                        <a:avLst/>
                      </a:prstGeom>
                      <a:solidFill>
                        <a:schemeClr val="bg1">
                          <a:lumMod val="65000"/>
                        </a:schemeClr>
                      </a:solidFill>
                      <a:ln w="9525">
                        <a:noFill/>
                        <a:miter lim="800000"/>
                        <a:headEnd/>
                        <a:tailEnd/>
                      </a:ln>
                    </wps:spPr>
                    <wps:txbx>
                      <w:txbxContent>
                        <w:p w14:paraId="04DD7F07" w14:textId="77777777" w:rsidR="00055A86" w:rsidRPr="00F20A7C" w:rsidRDefault="00055A86"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AADE2B0" id="_x0000_t202" coordsize="21600,21600" o:spt="202" path="m,l,21600r21600,l21600,xe">
              <v:stroke joinstyle="miter"/>
              <v:path gradientshapeok="t" o:connecttype="rect"/>
            </v:shapetype>
            <v:shape id="_x0000_s1030" type="#_x0000_t202" style="position:absolute;margin-left:0;margin-top:0;width:606.35pt;height:31.45pt;z-index:251658245;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v2CIQIAACIEAAAOAAAAZHJzL2Uyb0RvYy54bWysU9tu2zAMfR+wfxD0vtjJkrQxohRdug4D&#10;ugvQ7QNkWY6FSaImKbGzry8lp2m2vQ17EUiROiQPj9Y3g9HkIH1QYBmdTkpKpBXQKLtj9Pu3+zfX&#10;lITIbcM1WMnoUQZ6s3n9at27Ss6gA91ITxDEhqp3jHYxuqooguik4WECTloMtuANj+j6XdF43iO6&#10;0cWsLJdFD75xHoQMAW/vxiDdZPy2lSJ+adsgI9GMYm8xnz6fdTqLzZpXO89dp8SpDf4PXRiuLBY9&#10;Q93xyMneq7+gjBIeArRxIsAU0LZKyDwDTjMt/5jmseNO5lmQnODONIX/Bys+Hx7dV0/i8A4GXGAe&#10;IrgHED8CsbDtuN3JW++h7yRvsPA0UVb0LlSnp4nqUIUEUvefoMEl832EDDS03iRWcE6C6LiA45l0&#10;OUQi8PLqqiznJYYExt6uVku0UwlePb92PsQPEgxJBqMel5rR+eEhxDH1OSUVC6BVc6+0zk4Sktxq&#10;Tw4cJVDvxgn13mCr491yUZ5LZt2l9NzAb0jakp7R1WK2yMUtpBJZPkZF1LBWhtFrhBrBeJUIe2+b&#10;nBK50qONc2l7YjCRNtIXh3ogqmF0lmZPhNbQHJFSD6Nk8Yuh0YH/RUmPcmU0/NxzLynRHy2uZTWd&#10;z5O+szNfXM3Q8ZeR+jLCrUAoRkX0lIzONuZfkTizcIsLbFXm9qWXU9MoxEzO6dMkpV/6Oevla2+e&#10;AAAA//8DAFBLAwQUAAYACAAAACEAwKbRt9wAAAAFAQAADwAAAGRycy9kb3ducmV2LnhtbEyPwU7D&#10;MBBE70j8g7VI3KjTHEoJ2VQFAQd6iAiVuLrxkkTY6yh2m+TvcXuBy0qjGc28zTeTNeJEg+8cIywX&#10;CQji2umOG4T95+vdGoQPirUyjglhJg+b4voqV5l2I3/QqQqNiCXsM4XQhtBnUvq6Jav8wvXE0ft2&#10;g1UhyqGRelBjLLdGpkmyklZ1HBda1dNzS/VPdbQIa91/lS/lPG7L8u2J98n8vjMV4u3NtH0EEWgK&#10;f2E440d0KCLTwR1Ze2EQ4iPhcs9eukzvQRwQVukDyCKX/+mLXwAAAP//AwBQSwECLQAUAAYACAAA&#10;ACEAtoM4kv4AAADhAQAAEwAAAAAAAAAAAAAAAAAAAAAAW0NvbnRlbnRfVHlwZXNdLnhtbFBLAQIt&#10;ABQABgAIAAAAIQA4/SH/1gAAAJQBAAALAAAAAAAAAAAAAAAAAC8BAABfcmVscy8ucmVsc1BLAQIt&#10;ABQABgAIAAAAIQBJcv2CIQIAACIEAAAOAAAAAAAAAAAAAAAAAC4CAABkcnMvZTJvRG9jLnhtbFBL&#10;AQItABQABgAIAAAAIQDAptG33AAAAAUBAAAPAAAAAAAAAAAAAAAAAHsEAABkcnMvZG93bnJldi54&#10;bWxQSwUGAAAAAAQABADzAAAAhAUAAAAA&#10;" fillcolor="#a5a5a5 [2092]" stroked="f">
              <v:textbox>
                <w:txbxContent>
                  <w:p w14:paraId="04DD7F07" w14:textId="77777777" w:rsidR="00055A86" w:rsidRPr="00F20A7C" w:rsidRDefault="00055A86"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rFonts w:cstheme="minorHAnsi"/>
        <w:b/>
        <w:color w:val="999999"/>
        <w:sz w:val="20"/>
        <w:szCs w:val="20"/>
      </w:rPr>
      <w:t>Journal Name</w:t>
    </w:r>
    <w:r>
      <w:rPr>
        <w:noProof/>
        <w:lang w:val="pt-BR" w:eastAsia="pt-BR"/>
      </w:rPr>
      <mc:AlternateContent>
        <mc:Choice Requires="wps">
          <w:drawing>
            <wp:anchor distT="0" distB="0" distL="114300" distR="114300" simplePos="0" relativeHeight="251658244" behindDoc="0" locked="0" layoutInCell="1" allowOverlap="1" wp14:anchorId="37BA3393" wp14:editId="7D595D73">
              <wp:simplePos x="0" y="0"/>
              <wp:positionH relativeFrom="column">
                <wp:align>center</wp:align>
              </wp:positionH>
              <wp:positionV relativeFrom="page">
                <wp:align>top</wp:align>
              </wp:positionV>
              <wp:extent cx="7700400" cy="42480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424800"/>
                      </a:xfrm>
                      <a:prstGeom prst="rect">
                        <a:avLst/>
                      </a:prstGeom>
                      <a:solidFill>
                        <a:schemeClr val="bg1">
                          <a:lumMod val="65000"/>
                        </a:schemeClr>
                      </a:solidFill>
                      <a:ln w="9525">
                        <a:noFill/>
                        <a:miter lim="800000"/>
                        <a:headEnd/>
                        <a:tailEnd/>
                      </a:ln>
                    </wps:spPr>
                    <wps:txbx>
                      <w:txbxContent>
                        <w:p w14:paraId="1329A923" w14:textId="77777777" w:rsidR="00055A86" w:rsidRPr="00F20A7C" w:rsidRDefault="00055A86"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7BA3393" id="_x0000_s1031" type="#_x0000_t202" style="position:absolute;margin-left:0;margin-top:0;width:606.35pt;height:33.45pt;z-index:251658244;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hjmIAIAACIEAAAOAAAAZHJzL2Uyb0RvYy54bWysU9tu2zAMfR+wfxD0vtjJnKY14hRdug4D&#10;ugvQ7gNkWY6FSaImKbGzry8lu2nWvQ17EUiROiQPj9bXg1bkIJyXYCo6n+WUCMOhkWZX0R+Pd+8u&#10;KfGBmYYpMKKiR+Hp9ebtm3VvS7GADlQjHEEQ48veVrQLwZZZ5nknNPMzsMJgsAWnWUDX7bLGsR7R&#10;tcoWeX6R9eAa64AL7/H2dgzSTcJvW8HDt7b1IhBVUewtpNOls45ntlmzcueY7SSf2mD/0IVm0mDR&#10;E9QtC4zsnfwLSkvuwEMbZhx0Bm0ruUgz4DTz/NU0Dx2zIs2C5Hh7osn/P1j+9fBgvzsShg8w4ALT&#10;EN7eA//piYFtx8xO3DgHfSdYg4XnkbKst76cnkaqfekjSN1/gQaXzPYBEtDQOh1ZwTkJouMCjifS&#10;xRAIx8vVKs+LHEMcY8WiuEQ7lmDl82vrfPgkQJNoVNThUhM6O9z7MKY+p8RiHpRs7qRSyYlCElvl&#10;yIGhBOrdOKHaa2x1vLtY5qeSSXcxPTXwB5IypK/o1XKxTMUNxBJJPloG1LCSuqLY/ATGykjYR9Ok&#10;lMCkGm2cS5mJwUjaSF8Y6oHIpqLv4+yR0BqaI1LqYJQsfjE0OnC/KelRrhX1v/bMCUrUZ4NruZoX&#10;RdR3corlaoGOO4/U5xFmOEJVlAdHyehsQ/oVkTMDN7jAViZuX3qZmkYhJnKmTxOVfu6nrJevvXkC&#10;AAD//wMAUEsDBBQABgAIAAAAIQCZTTz52wAAAAUBAAAPAAAAZHJzL2Rvd25yZXYueG1sTI/BTsMw&#10;EETvSPyDtUjcqNMcQgnZVAUBBzhEhEpc3XhJIux1FLtN8ve4XOCy0mhGM2+L7WyNONHoe8cI61UC&#10;grhxuucWYf/xfLMB4YNirYxjQljIw7a8vChUrt3E73SqQytiCftcIXQhDLmUvunIKr9yA3H0vtxo&#10;VYhybKUe1RTLrZFpkmTSqp7jQqcGeuyo+a6PFmGjh8/qqVqmXVW9PPA+WV7fTI14fTXv7kEEmsNf&#10;GM74ER3KyHRwR9ZeGIT4SPi9Zy9dp7cgDghZdgeyLOR/+vIHAAD//wMAUEsBAi0AFAAGAAgAAAAh&#10;ALaDOJL+AAAA4QEAABMAAAAAAAAAAAAAAAAAAAAAAFtDb250ZW50X1R5cGVzXS54bWxQSwECLQAU&#10;AAYACAAAACEAOP0h/9YAAACUAQAACwAAAAAAAAAAAAAAAAAvAQAAX3JlbHMvLnJlbHNQSwECLQAU&#10;AAYACAAAACEAM+IY5iACAAAiBAAADgAAAAAAAAAAAAAAAAAuAgAAZHJzL2Uyb0RvYy54bWxQSwEC&#10;LQAUAAYACAAAACEAmU08+dsAAAAFAQAADwAAAAAAAAAAAAAAAAB6BAAAZHJzL2Rvd25yZXYueG1s&#10;UEsFBgAAAAAEAAQA8wAAAIIFAAAAAA==&#10;" fillcolor="#a5a5a5 [2092]" stroked="f">
              <v:textbox>
                <w:txbxContent>
                  <w:p w14:paraId="1329A923" w14:textId="77777777" w:rsidR="00055A86" w:rsidRPr="00F20A7C" w:rsidRDefault="00055A86"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rFonts w:cstheme="minorHAnsi"/>
        <w:b/>
        <w:color w:val="999999"/>
        <w:sz w:val="20"/>
        <w:szCs w:val="20"/>
      </w:rPr>
      <w:ptab w:relativeTo="margin" w:alignment="right" w:leader="none"/>
    </w:r>
    <w:r w:rsidRPr="00E46BDF">
      <w:rPr>
        <w:rFonts w:cstheme="minorHAnsi"/>
        <w:b/>
        <w:color w:val="999999"/>
        <w:sz w:val="20"/>
        <w:szCs w:val="20"/>
      </w:rPr>
      <w:t xml:space="preserve"> </w:t>
    </w:r>
    <w:r>
      <w:rPr>
        <w:rFonts w:cstheme="minorHAnsi"/>
        <w:b/>
        <w:color w:val="999999"/>
        <w:sz w:val="20"/>
        <w:szCs w:val="20"/>
      </w:rPr>
      <w:t>ARTICLE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97AAF3" w14:textId="7913BA06" w:rsidR="00055A86" w:rsidRPr="003D129E" w:rsidRDefault="00055A86" w:rsidP="003D129E">
    <w:pPr>
      <w:pStyle w:val="Intestazione"/>
      <w:shd w:val="clear" w:color="auto" w:fill="FFFFFF" w:themeFill="background1"/>
      <w:tabs>
        <w:tab w:val="clear" w:pos="4513"/>
        <w:tab w:val="clear" w:pos="9026"/>
        <w:tab w:val="right" w:pos="10205"/>
      </w:tabs>
      <w:spacing w:after="240"/>
      <w:rPr>
        <w:b/>
        <w:noProof/>
        <w:sz w:val="32"/>
        <w:szCs w:val="32"/>
        <w:lang w:eastAsia="en-GB"/>
      </w:rPr>
    </w:pPr>
    <w:r>
      <w:rPr>
        <w:noProof/>
        <w:lang w:val="pt-BR" w:eastAsia="pt-BR"/>
      </w:rPr>
      <mc:AlternateContent>
        <mc:Choice Requires="wps">
          <w:drawing>
            <wp:anchor distT="0" distB="0" distL="114300" distR="114300" simplePos="0" relativeHeight="251658240" behindDoc="0" locked="0" layoutInCell="1" allowOverlap="1" wp14:anchorId="6862F6D1" wp14:editId="37A39B73">
              <wp:simplePos x="0" y="0"/>
              <wp:positionH relativeFrom="column">
                <wp:align>center</wp:align>
              </wp:positionH>
              <wp:positionV relativeFrom="page">
                <wp:align>top</wp:align>
              </wp:positionV>
              <wp:extent cx="7700400" cy="399600"/>
              <wp:effectExtent l="0" t="0" r="0" b="63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9600"/>
                      </a:xfrm>
                      <a:prstGeom prst="rect">
                        <a:avLst/>
                      </a:prstGeom>
                      <a:solidFill>
                        <a:schemeClr val="bg1">
                          <a:lumMod val="65000"/>
                        </a:schemeClr>
                      </a:solidFill>
                      <a:ln w="9525">
                        <a:noFill/>
                        <a:miter lim="800000"/>
                        <a:headEnd/>
                        <a:tailEnd/>
                      </a:ln>
                    </wps:spPr>
                    <wps:txbx>
                      <w:txbxContent>
                        <w:p w14:paraId="020501B0" w14:textId="77777777" w:rsidR="00055A86" w:rsidRPr="00F20A7C" w:rsidRDefault="00055A86"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6862F6D1" id="_x0000_t202" coordsize="21600,21600" o:spt="202" path="m,l,21600r21600,l21600,xe">
              <v:stroke joinstyle="miter"/>
              <v:path gradientshapeok="t" o:connecttype="rect"/>
            </v:shapetype>
            <v:shape id="_x0000_s1032" type="#_x0000_t202" style="position:absolute;margin-left:0;margin-top:0;width:606.35pt;height:31.45pt;z-index:251658240;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FW7IQIAACIEAAAOAAAAZHJzL2Uyb0RvYy54bWysU9tu2zAMfR+wfxD0vtjJkrQxohRdug4D&#10;ugvQ7QNkWY6FSaImKbGzry8lp2m2vQ17EUiROiQPj9Y3g9HkIH1QYBmdTkpKpBXQKLtj9Pu3+zfX&#10;lITIbcM1WMnoUQZ6s3n9at27Ss6gA91ITxDEhqp3jHYxuqooguik4WECTloMtuANj+j6XdF43iO6&#10;0cWsLJdFD75xHoQMAW/vxiDdZPy2lSJ+adsgI9GMYm8xnz6fdTqLzZpXO89dp8SpDf4PXRiuLBY9&#10;Q93xyMneq7+gjBIeArRxIsAU0LZKyDwDTjMt/5jmseNO5lmQnODONIX/Bys+Hx7dV0/i8A4GXGAe&#10;IrgHED8CsbDtuN3JW++h7yRvsPA0UVb0LlSnp4nqUIUEUvefoMEl832EDDS03iRWcE6C6LiA45l0&#10;OUQi8PLqqiznJYYExt6uVku0UwlePb92PsQPEgxJBqMel5rR+eEhxDH1OSUVC6BVc6+0zk4Sktxq&#10;Tw4cJVDvxgn13mCr491yUZ5LZt2l9NzAb0jakp7R1WK2yMUtpBJZPkZF1LBWhtFrhBrBeJUIe2+b&#10;nBK50qONc2l7YjCRNtIXh3ogqmF0nmZPhNbQHJFSD6Nk8Yuh0YH/RUmPcmU0/NxzLynRHy2uZTWd&#10;z5O+szNfXM3Q8ZeR+jLCrUAoRkX0lIzONuZfkTizcIsLbFXm9qWXU9MoxEzO6dMkpV/6Oevla2+e&#10;AAAA//8DAFBLAwQUAAYACAAAACEAwKbRt9wAAAAFAQAADwAAAGRycy9kb3ducmV2LnhtbEyPwU7D&#10;MBBE70j8g7VI3KjTHEoJ2VQFAQd6iAiVuLrxkkTY6yh2m+TvcXuBy0qjGc28zTeTNeJEg+8cIywX&#10;CQji2umOG4T95+vdGoQPirUyjglhJg+b4voqV5l2I3/QqQqNiCXsM4XQhtBnUvq6Jav8wvXE0ft2&#10;g1UhyqGRelBjLLdGpkmyklZ1HBda1dNzS/VPdbQIa91/lS/lPG7L8u2J98n8vjMV4u3NtH0EEWgK&#10;f2E440d0KCLTwR1Ze2EQ4iPhcs9eukzvQRwQVukDyCKX/+mLXwAAAP//AwBQSwECLQAUAAYACAAA&#10;ACEAtoM4kv4AAADhAQAAEwAAAAAAAAAAAAAAAAAAAAAAW0NvbnRlbnRfVHlwZXNdLnhtbFBLAQIt&#10;ABQABgAIAAAAIQA4/SH/1gAAAJQBAAALAAAAAAAAAAAAAAAAAC8BAABfcmVscy8ucmVsc1BLAQIt&#10;ABQABgAIAAAAIQBCSFW7IQIAACIEAAAOAAAAAAAAAAAAAAAAAC4CAABkcnMvZTJvRG9jLnhtbFBL&#10;AQItABQABgAIAAAAIQDAptG33AAAAAUBAAAPAAAAAAAAAAAAAAAAAHsEAABkcnMvZG93bnJldi54&#10;bWxQSwUGAAAAAAQABADzAAAAhAUAAAAA&#10;" fillcolor="#a5a5a5 [2092]" stroked="f">
              <v:textbox>
                <w:txbxContent>
                  <w:p w14:paraId="020501B0" w14:textId="77777777" w:rsidR="00055A86" w:rsidRPr="00F20A7C" w:rsidRDefault="00055A86"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D96491"/>
    <w:multiLevelType w:val="hybridMultilevel"/>
    <w:tmpl w:val="9DE27EB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E515A41"/>
    <w:multiLevelType w:val="hybridMultilevel"/>
    <w:tmpl w:val="8FE26E58"/>
    <w:lvl w:ilvl="0" w:tplc="B4EEA6C6">
      <w:start w:val="5"/>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102D4865"/>
    <w:multiLevelType w:val="hybridMultilevel"/>
    <w:tmpl w:val="77D0D78A"/>
    <w:lvl w:ilvl="0" w:tplc="25768FEA">
      <w:start w:val="11"/>
      <w:numFmt w:val="bullet"/>
      <w:lvlText w:val="-"/>
      <w:lvlJc w:val="left"/>
      <w:pPr>
        <w:ind w:left="720" w:hanging="360"/>
      </w:pPr>
      <w:rPr>
        <w:rFonts w:ascii="Book Antiqua" w:eastAsiaTheme="minorHAnsi" w:hAnsi="Book Antiqua" w:cs="Book Antiqua" w:hint="default"/>
        <w:i w:val="0"/>
        <w:sz w:val="17"/>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127A02B7"/>
    <w:multiLevelType w:val="hybridMultilevel"/>
    <w:tmpl w:val="1A9AFCF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4C12F73"/>
    <w:multiLevelType w:val="hybridMultilevel"/>
    <w:tmpl w:val="6D2A7D5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5CE18C1"/>
    <w:multiLevelType w:val="hybridMultilevel"/>
    <w:tmpl w:val="AD1698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4973CB9"/>
    <w:multiLevelType w:val="hybridMultilevel"/>
    <w:tmpl w:val="98B4A0B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C2B0EBB"/>
    <w:multiLevelType w:val="hybridMultilevel"/>
    <w:tmpl w:val="AAD643F4"/>
    <w:lvl w:ilvl="0" w:tplc="54A6E152">
      <w:start w:val="1"/>
      <w:numFmt w:val="lowerLetter"/>
      <w:pStyle w:val="RSCF01FootnoteAuthorAddress"/>
      <w:lvlText w:val="%1."/>
      <w:lvlJc w:val="left"/>
      <w:pPr>
        <w:ind w:left="720" w:hanging="360"/>
      </w:pPr>
      <w:rPr>
        <w:rFonts w:ascii="Calibri" w:hAnsi="Calibri" w:hint="default"/>
        <w:b w:val="0"/>
        <w:i/>
        <w:vertAlign w:val="superscrip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C9F51A3"/>
    <w:multiLevelType w:val="hybridMultilevel"/>
    <w:tmpl w:val="0B3EC94E"/>
    <w:lvl w:ilvl="0" w:tplc="08090017">
      <w:start w:val="3"/>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CC4793E"/>
    <w:multiLevelType w:val="hybridMultilevel"/>
    <w:tmpl w:val="1E5E52AA"/>
    <w:lvl w:ilvl="0" w:tplc="A2DA1DF6">
      <w:start w:val="1"/>
      <w:numFmt w:val="decimal"/>
      <w:pStyle w:val="RSCR02References"/>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DE4064A"/>
    <w:multiLevelType w:val="hybridMultilevel"/>
    <w:tmpl w:val="CFE8A9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414707DE"/>
    <w:multiLevelType w:val="hybridMultilevel"/>
    <w:tmpl w:val="0A6651C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53842B2"/>
    <w:multiLevelType w:val="hybridMultilevel"/>
    <w:tmpl w:val="8C867878"/>
    <w:lvl w:ilvl="0" w:tplc="16ECA33A">
      <w:start w:val="1"/>
      <w:numFmt w:val="lowerLetter"/>
      <w:lvlText w:val="%1)"/>
      <w:lvlJc w:val="left"/>
      <w:pPr>
        <w:ind w:left="624" w:hanging="360"/>
      </w:pPr>
      <w:rPr>
        <w:rFonts w:hint="default"/>
      </w:rPr>
    </w:lvl>
    <w:lvl w:ilvl="1" w:tplc="08090019" w:tentative="1">
      <w:start w:val="1"/>
      <w:numFmt w:val="lowerLetter"/>
      <w:lvlText w:val="%2."/>
      <w:lvlJc w:val="left"/>
      <w:pPr>
        <w:ind w:left="1344" w:hanging="360"/>
      </w:pPr>
    </w:lvl>
    <w:lvl w:ilvl="2" w:tplc="0809001B" w:tentative="1">
      <w:start w:val="1"/>
      <w:numFmt w:val="lowerRoman"/>
      <w:lvlText w:val="%3."/>
      <w:lvlJc w:val="right"/>
      <w:pPr>
        <w:ind w:left="2064" w:hanging="180"/>
      </w:pPr>
    </w:lvl>
    <w:lvl w:ilvl="3" w:tplc="0809000F" w:tentative="1">
      <w:start w:val="1"/>
      <w:numFmt w:val="decimal"/>
      <w:lvlText w:val="%4."/>
      <w:lvlJc w:val="left"/>
      <w:pPr>
        <w:ind w:left="2784" w:hanging="360"/>
      </w:pPr>
    </w:lvl>
    <w:lvl w:ilvl="4" w:tplc="08090019" w:tentative="1">
      <w:start w:val="1"/>
      <w:numFmt w:val="lowerLetter"/>
      <w:lvlText w:val="%5."/>
      <w:lvlJc w:val="left"/>
      <w:pPr>
        <w:ind w:left="3504" w:hanging="360"/>
      </w:pPr>
    </w:lvl>
    <w:lvl w:ilvl="5" w:tplc="0809001B" w:tentative="1">
      <w:start w:val="1"/>
      <w:numFmt w:val="lowerRoman"/>
      <w:lvlText w:val="%6."/>
      <w:lvlJc w:val="right"/>
      <w:pPr>
        <w:ind w:left="4224" w:hanging="180"/>
      </w:pPr>
    </w:lvl>
    <w:lvl w:ilvl="6" w:tplc="0809000F" w:tentative="1">
      <w:start w:val="1"/>
      <w:numFmt w:val="decimal"/>
      <w:lvlText w:val="%7."/>
      <w:lvlJc w:val="left"/>
      <w:pPr>
        <w:ind w:left="4944" w:hanging="360"/>
      </w:pPr>
    </w:lvl>
    <w:lvl w:ilvl="7" w:tplc="08090019" w:tentative="1">
      <w:start w:val="1"/>
      <w:numFmt w:val="lowerLetter"/>
      <w:lvlText w:val="%8."/>
      <w:lvlJc w:val="left"/>
      <w:pPr>
        <w:ind w:left="5664" w:hanging="360"/>
      </w:pPr>
    </w:lvl>
    <w:lvl w:ilvl="8" w:tplc="0809001B" w:tentative="1">
      <w:start w:val="1"/>
      <w:numFmt w:val="lowerRoman"/>
      <w:lvlText w:val="%9."/>
      <w:lvlJc w:val="right"/>
      <w:pPr>
        <w:ind w:left="6384" w:hanging="180"/>
      </w:pPr>
    </w:lvl>
  </w:abstractNum>
  <w:abstractNum w:abstractNumId="13" w15:restartNumberingAfterBreak="0">
    <w:nsid w:val="4DDD5E67"/>
    <w:multiLevelType w:val="hybridMultilevel"/>
    <w:tmpl w:val="918C1248"/>
    <w:lvl w:ilvl="0" w:tplc="F11A06DC">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8DC3D7E"/>
    <w:multiLevelType w:val="hybridMultilevel"/>
    <w:tmpl w:val="1C8EF54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A5E5BDD"/>
    <w:multiLevelType w:val="hybridMultilevel"/>
    <w:tmpl w:val="32D45416"/>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6" w15:restartNumberingAfterBreak="0">
    <w:nsid w:val="6B7F2C1C"/>
    <w:multiLevelType w:val="hybridMultilevel"/>
    <w:tmpl w:val="63D696E6"/>
    <w:lvl w:ilvl="0" w:tplc="CB2A88CC">
      <w:start w:val="1"/>
      <w:numFmt w:val="decimal"/>
      <w:lvlText w:val="(%1)"/>
      <w:lvlJc w:val="left"/>
      <w:pPr>
        <w:ind w:left="852" w:hanging="492"/>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D425C16"/>
    <w:multiLevelType w:val="hybridMultilevel"/>
    <w:tmpl w:val="38AA6504"/>
    <w:lvl w:ilvl="0" w:tplc="9B9E9FA6">
      <w:start w:val="1"/>
      <w:numFmt w:val="lowerLetter"/>
      <w:lvlText w:val="%1)"/>
      <w:lvlJc w:val="left"/>
      <w:pPr>
        <w:ind w:left="408" w:hanging="360"/>
      </w:pPr>
      <w:rPr>
        <w:rFonts w:hint="default"/>
      </w:rPr>
    </w:lvl>
    <w:lvl w:ilvl="1" w:tplc="08090019" w:tentative="1">
      <w:start w:val="1"/>
      <w:numFmt w:val="lowerLetter"/>
      <w:lvlText w:val="%2."/>
      <w:lvlJc w:val="left"/>
      <w:pPr>
        <w:ind w:left="1128" w:hanging="360"/>
      </w:pPr>
    </w:lvl>
    <w:lvl w:ilvl="2" w:tplc="0809001B" w:tentative="1">
      <w:start w:val="1"/>
      <w:numFmt w:val="lowerRoman"/>
      <w:lvlText w:val="%3."/>
      <w:lvlJc w:val="right"/>
      <w:pPr>
        <w:ind w:left="1848" w:hanging="180"/>
      </w:pPr>
    </w:lvl>
    <w:lvl w:ilvl="3" w:tplc="0809000F" w:tentative="1">
      <w:start w:val="1"/>
      <w:numFmt w:val="decimal"/>
      <w:lvlText w:val="%4."/>
      <w:lvlJc w:val="left"/>
      <w:pPr>
        <w:ind w:left="2568" w:hanging="360"/>
      </w:pPr>
    </w:lvl>
    <w:lvl w:ilvl="4" w:tplc="08090019" w:tentative="1">
      <w:start w:val="1"/>
      <w:numFmt w:val="lowerLetter"/>
      <w:lvlText w:val="%5."/>
      <w:lvlJc w:val="left"/>
      <w:pPr>
        <w:ind w:left="3288" w:hanging="360"/>
      </w:pPr>
    </w:lvl>
    <w:lvl w:ilvl="5" w:tplc="0809001B" w:tentative="1">
      <w:start w:val="1"/>
      <w:numFmt w:val="lowerRoman"/>
      <w:lvlText w:val="%6."/>
      <w:lvlJc w:val="right"/>
      <w:pPr>
        <w:ind w:left="4008" w:hanging="180"/>
      </w:pPr>
    </w:lvl>
    <w:lvl w:ilvl="6" w:tplc="0809000F" w:tentative="1">
      <w:start w:val="1"/>
      <w:numFmt w:val="decimal"/>
      <w:lvlText w:val="%7."/>
      <w:lvlJc w:val="left"/>
      <w:pPr>
        <w:ind w:left="4728" w:hanging="360"/>
      </w:pPr>
    </w:lvl>
    <w:lvl w:ilvl="7" w:tplc="08090019" w:tentative="1">
      <w:start w:val="1"/>
      <w:numFmt w:val="lowerLetter"/>
      <w:lvlText w:val="%8."/>
      <w:lvlJc w:val="left"/>
      <w:pPr>
        <w:ind w:left="5448" w:hanging="360"/>
      </w:pPr>
    </w:lvl>
    <w:lvl w:ilvl="8" w:tplc="0809001B" w:tentative="1">
      <w:start w:val="1"/>
      <w:numFmt w:val="lowerRoman"/>
      <w:lvlText w:val="%9."/>
      <w:lvlJc w:val="right"/>
      <w:pPr>
        <w:ind w:left="6168" w:hanging="180"/>
      </w:pPr>
    </w:lvl>
  </w:abstractNum>
  <w:abstractNum w:abstractNumId="18" w15:restartNumberingAfterBreak="0">
    <w:nsid w:val="6F1C6438"/>
    <w:multiLevelType w:val="hybridMultilevel"/>
    <w:tmpl w:val="40B61A5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9144C5B"/>
    <w:multiLevelType w:val="hybridMultilevel"/>
    <w:tmpl w:val="BC8CF438"/>
    <w:lvl w:ilvl="0" w:tplc="6F1C009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A2E7F39"/>
    <w:multiLevelType w:val="hybridMultilevel"/>
    <w:tmpl w:val="14BA6562"/>
    <w:lvl w:ilvl="0" w:tplc="98B861D8">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E473A82"/>
    <w:multiLevelType w:val="hybridMultilevel"/>
    <w:tmpl w:val="6D5267F8"/>
    <w:lvl w:ilvl="0" w:tplc="603AE8B8">
      <w:start w:val="1"/>
      <w:numFmt w:val="lowerLetter"/>
      <w:lvlText w:val="%1)"/>
      <w:lvlJc w:val="left"/>
      <w:pPr>
        <w:ind w:left="1020" w:hanging="360"/>
      </w:pPr>
      <w:rPr>
        <w:rFonts w:hint="default"/>
      </w:rPr>
    </w:lvl>
    <w:lvl w:ilvl="1" w:tplc="08090019" w:tentative="1">
      <w:start w:val="1"/>
      <w:numFmt w:val="lowerLetter"/>
      <w:lvlText w:val="%2."/>
      <w:lvlJc w:val="left"/>
      <w:pPr>
        <w:ind w:left="1740" w:hanging="360"/>
      </w:pPr>
    </w:lvl>
    <w:lvl w:ilvl="2" w:tplc="0809001B" w:tentative="1">
      <w:start w:val="1"/>
      <w:numFmt w:val="lowerRoman"/>
      <w:lvlText w:val="%3."/>
      <w:lvlJc w:val="right"/>
      <w:pPr>
        <w:ind w:left="2460" w:hanging="180"/>
      </w:pPr>
    </w:lvl>
    <w:lvl w:ilvl="3" w:tplc="0809000F" w:tentative="1">
      <w:start w:val="1"/>
      <w:numFmt w:val="decimal"/>
      <w:lvlText w:val="%4."/>
      <w:lvlJc w:val="left"/>
      <w:pPr>
        <w:ind w:left="3180" w:hanging="360"/>
      </w:pPr>
    </w:lvl>
    <w:lvl w:ilvl="4" w:tplc="08090019" w:tentative="1">
      <w:start w:val="1"/>
      <w:numFmt w:val="lowerLetter"/>
      <w:lvlText w:val="%5."/>
      <w:lvlJc w:val="left"/>
      <w:pPr>
        <w:ind w:left="3900" w:hanging="360"/>
      </w:pPr>
    </w:lvl>
    <w:lvl w:ilvl="5" w:tplc="0809001B" w:tentative="1">
      <w:start w:val="1"/>
      <w:numFmt w:val="lowerRoman"/>
      <w:lvlText w:val="%6."/>
      <w:lvlJc w:val="right"/>
      <w:pPr>
        <w:ind w:left="4620" w:hanging="180"/>
      </w:pPr>
    </w:lvl>
    <w:lvl w:ilvl="6" w:tplc="0809000F" w:tentative="1">
      <w:start w:val="1"/>
      <w:numFmt w:val="decimal"/>
      <w:lvlText w:val="%7."/>
      <w:lvlJc w:val="left"/>
      <w:pPr>
        <w:ind w:left="5340" w:hanging="360"/>
      </w:pPr>
    </w:lvl>
    <w:lvl w:ilvl="7" w:tplc="08090019" w:tentative="1">
      <w:start w:val="1"/>
      <w:numFmt w:val="lowerLetter"/>
      <w:lvlText w:val="%8."/>
      <w:lvlJc w:val="left"/>
      <w:pPr>
        <w:ind w:left="6060" w:hanging="360"/>
      </w:pPr>
    </w:lvl>
    <w:lvl w:ilvl="8" w:tplc="0809001B" w:tentative="1">
      <w:start w:val="1"/>
      <w:numFmt w:val="lowerRoman"/>
      <w:lvlText w:val="%9."/>
      <w:lvlJc w:val="right"/>
      <w:pPr>
        <w:ind w:left="6780" w:hanging="180"/>
      </w:pPr>
    </w:lvl>
  </w:abstractNum>
  <w:num w:numId="1">
    <w:abstractNumId w:val="3"/>
  </w:num>
  <w:num w:numId="2">
    <w:abstractNumId w:val="9"/>
  </w:num>
  <w:num w:numId="3">
    <w:abstractNumId w:val="7"/>
  </w:num>
  <w:num w:numId="4">
    <w:abstractNumId w:val="20"/>
  </w:num>
  <w:num w:numId="5">
    <w:abstractNumId w:val="13"/>
  </w:num>
  <w:num w:numId="6">
    <w:abstractNumId w:val="5"/>
  </w:num>
  <w:num w:numId="7">
    <w:abstractNumId w:val="10"/>
  </w:num>
  <w:num w:numId="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6"/>
  </w:num>
  <w:num w:numId="10">
    <w:abstractNumId w:val="19"/>
  </w:num>
  <w:num w:numId="11">
    <w:abstractNumId w:val="15"/>
  </w:num>
  <w:num w:numId="12">
    <w:abstractNumId w:val="11"/>
  </w:num>
  <w:num w:numId="13">
    <w:abstractNumId w:val="21"/>
  </w:num>
  <w:num w:numId="14">
    <w:abstractNumId w:val="14"/>
  </w:num>
  <w:num w:numId="15">
    <w:abstractNumId w:val="6"/>
  </w:num>
  <w:num w:numId="16">
    <w:abstractNumId w:val="4"/>
  </w:num>
  <w:num w:numId="17">
    <w:abstractNumId w:val="0"/>
  </w:num>
  <w:num w:numId="18">
    <w:abstractNumId w:val="8"/>
  </w:num>
  <w:num w:numId="19">
    <w:abstractNumId w:val="18"/>
  </w:num>
  <w:num w:numId="20">
    <w:abstractNumId w:val="1"/>
  </w:num>
  <w:num w:numId="21">
    <w:abstractNumId w:val="12"/>
  </w:num>
  <w:num w:numId="22">
    <w:abstractNumId w:val="17"/>
  </w:num>
  <w:num w:numId="2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activeWritingStyle w:appName="MSWord" w:lang="en-GB" w:vendorID="64" w:dllVersion="6" w:nlCheck="1" w:checkStyle="1"/>
  <w:activeWritingStyle w:appName="MSWord" w:lang="it-IT" w:vendorID="64" w:dllVersion="6" w:nlCheck="1" w:checkStyle="0"/>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activeWritingStyle w:appName="MSWord" w:lang="it-IT" w:vendorID="64" w:dllVersion="0" w:nlCheck="1" w:checkStyle="0"/>
  <w:activeWritingStyle w:appName="MSWord" w:lang="pt-BR" w:vendorID="64" w:dllVersion="6" w:nlCheck="1" w:checkStyle="0"/>
  <w:proofState w:spelling="clean" w:grammar="clean"/>
  <w:stylePaneSortMethod w:val="0000"/>
  <w:defaultTabStop w:val="284"/>
  <w:hyphenationZone w:val="283"/>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Dalton Transactions&lt;/Style&gt;&lt;LeftDelim&gt;{&lt;/LeftDelim&gt;&lt;RightDelim&gt;}&lt;/RightDelim&gt;&lt;FontName&gt;Calibri&lt;/FontName&gt;&lt;FontSize&gt;9&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rrrfdarpeerdpetadq5f9sd5st0srwaf5fa&quot;&gt;oro-zinco&lt;record-ids&gt;&lt;item&gt;2&lt;/item&gt;&lt;item&gt;6&lt;/item&gt;&lt;item&gt;8&lt;/item&gt;&lt;item&gt;9&lt;/item&gt;&lt;item&gt;10&lt;/item&gt;&lt;item&gt;11&lt;/item&gt;&lt;item&gt;17&lt;/item&gt;&lt;item&gt;18&lt;/item&gt;&lt;item&gt;1658&lt;/item&gt;&lt;item&gt;1659&lt;/item&gt;&lt;item&gt;1660&lt;/item&gt;&lt;item&gt;1664&lt;/item&gt;&lt;item&gt;1670&lt;/item&gt;&lt;item&gt;1671&lt;/item&gt;&lt;item&gt;1672&lt;/item&gt;&lt;item&gt;1673&lt;/item&gt;&lt;item&gt;1674&lt;/item&gt;&lt;item&gt;1675&lt;/item&gt;&lt;item&gt;1676&lt;/item&gt;&lt;item&gt;1677&lt;/item&gt;&lt;item&gt;1679&lt;/item&gt;&lt;item&gt;1692&lt;/item&gt;&lt;item&gt;1693&lt;/item&gt;&lt;item&gt;1695&lt;/item&gt;&lt;item&gt;1727&lt;/item&gt;&lt;item&gt;1728&lt;/item&gt;&lt;item&gt;1730&lt;/item&gt;&lt;item&gt;1731&lt;/item&gt;&lt;item&gt;1732&lt;/item&gt;&lt;item&gt;1733&lt;/item&gt;&lt;item&gt;1734&lt;/item&gt;&lt;item&gt;1735&lt;/item&gt;&lt;item&gt;1736&lt;/item&gt;&lt;item&gt;1737&lt;/item&gt;&lt;item&gt;1738&lt;/item&gt;&lt;item&gt;1739&lt;/item&gt;&lt;item&gt;1740&lt;/item&gt;&lt;item&gt;1741&lt;/item&gt;&lt;item&gt;1742&lt;/item&gt;&lt;item&gt;1743&lt;/item&gt;&lt;item&gt;1744&lt;/item&gt;&lt;item&gt;1745&lt;/item&gt;&lt;item&gt;1746&lt;/item&gt;&lt;item&gt;1747&lt;/item&gt;&lt;item&gt;1748&lt;/item&gt;&lt;item&gt;1749&lt;/item&gt;&lt;item&gt;1750&lt;/item&gt;&lt;item&gt;1752&lt;/item&gt;&lt;item&gt;1753&lt;/item&gt;&lt;item&gt;1754&lt;/item&gt;&lt;item&gt;1755&lt;/item&gt;&lt;item&gt;1756&lt;/item&gt;&lt;item&gt;1757&lt;/item&gt;&lt;item&gt;1758&lt;/item&gt;&lt;item&gt;1759&lt;/item&gt;&lt;item&gt;1760&lt;/item&gt;&lt;item&gt;1761&lt;/item&gt;&lt;item&gt;1762&lt;/item&gt;&lt;item&gt;1763&lt;/item&gt;&lt;item&gt;1764&lt;/item&gt;&lt;item&gt;1766&lt;/item&gt;&lt;item&gt;1767&lt;/item&gt;&lt;item&gt;1768&lt;/item&gt;&lt;item&gt;1769&lt;/item&gt;&lt;item&gt;1770&lt;/item&gt;&lt;item&gt;1771&lt;/item&gt;&lt;item&gt;1772&lt;/item&gt;&lt;item&gt;1773&lt;/item&gt;&lt;item&gt;1774&lt;/item&gt;&lt;item&gt;1775&lt;/item&gt;&lt;item&gt;1776&lt;/item&gt;&lt;item&gt;1777&lt;/item&gt;&lt;item&gt;1778&lt;/item&gt;&lt;item&gt;1779&lt;/item&gt;&lt;item&gt;1780&lt;/item&gt;&lt;item&gt;1781&lt;/item&gt;&lt;item&gt;1782&lt;/item&gt;&lt;item&gt;1783&lt;/item&gt;&lt;item&gt;1784&lt;/item&gt;&lt;item&gt;1785&lt;/item&gt;&lt;item&gt;1786&lt;/item&gt;&lt;item&gt;1787&lt;/item&gt;&lt;item&gt;1788&lt;/item&gt;&lt;item&gt;1789&lt;/item&gt;&lt;item&gt;1790&lt;/item&gt;&lt;item&gt;1791&lt;/item&gt;&lt;item&gt;1792&lt;/item&gt;&lt;item&gt;1793&lt;/item&gt;&lt;item&gt;1794&lt;/item&gt;&lt;item&gt;1795&lt;/item&gt;&lt;item&gt;1796&lt;/item&gt;&lt;item&gt;1797&lt;/item&gt;&lt;item&gt;1798&lt;/item&gt;&lt;item&gt;1799&lt;/item&gt;&lt;item&gt;1800&lt;/item&gt;&lt;item&gt;1802&lt;/item&gt;&lt;item&gt;1803&lt;/item&gt;&lt;item&gt;1804&lt;/item&gt;&lt;item&gt;1805&lt;/item&gt;&lt;item&gt;1806&lt;/item&gt;&lt;item&gt;1807&lt;/item&gt;&lt;item&gt;1808&lt;/item&gt;&lt;item&gt;1809&lt;/item&gt;&lt;item&gt;1810&lt;/item&gt;&lt;item&gt;1811&lt;/item&gt;&lt;item&gt;1812&lt;/item&gt;&lt;item&gt;1813&lt;/item&gt;&lt;item&gt;1814&lt;/item&gt;&lt;item&gt;1815&lt;/item&gt;&lt;item&gt;1816&lt;/item&gt;&lt;item&gt;1817&lt;/item&gt;&lt;item&gt;1818&lt;/item&gt;&lt;item&gt;1819&lt;/item&gt;&lt;item&gt;1823&lt;/item&gt;&lt;item&gt;1824&lt;/item&gt;&lt;item&gt;1825&lt;/item&gt;&lt;/record-ids&gt;&lt;/item&gt;&lt;/Libraries&gt;"/>
  </w:docVars>
  <w:rsids>
    <w:rsidRoot w:val="008125A0"/>
    <w:rsid w:val="00001A3B"/>
    <w:rsid w:val="00004600"/>
    <w:rsid w:val="00005536"/>
    <w:rsid w:val="00005B8A"/>
    <w:rsid w:val="00005D5D"/>
    <w:rsid w:val="00006518"/>
    <w:rsid w:val="0000721D"/>
    <w:rsid w:val="00007B45"/>
    <w:rsid w:val="00007FB1"/>
    <w:rsid w:val="00010840"/>
    <w:rsid w:val="000112D6"/>
    <w:rsid w:val="000113CA"/>
    <w:rsid w:val="0001157D"/>
    <w:rsid w:val="000123EB"/>
    <w:rsid w:val="00013C99"/>
    <w:rsid w:val="0001408D"/>
    <w:rsid w:val="00014BD6"/>
    <w:rsid w:val="000153F6"/>
    <w:rsid w:val="00020375"/>
    <w:rsid w:val="000205F5"/>
    <w:rsid w:val="00022C1C"/>
    <w:rsid w:val="00022D8A"/>
    <w:rsid w:val="000232CC"/>
    <w:rsid w:val="00025464"/>
    <w:rsid w:val="00025CBA"/>
    <w:rsid w:val="000260DC"/>
    <w:rsid w:val="00031576"/>
    <w:rsid w:val="00034E66"/>
    <w:rsid w:val="0003651B"/>
    <w:rsid w:val="0003744F"/>
    <w:rsid w:val="0004057F"/>
    <w:rsid w:val="00040593"/>
    <w:rsid w:val="00040CE0"/>
    <w:rsid w:val="000427CC"/>
    <w:rsid w:val="00042AD2"/>
    <w:rsid w:val="000434BB"/>
    <w:rsid w:val="00047B82"/>
    <w:rsid w:val="000544ED"/>
    <w:rsid w:val="00055A86"/>
    <w:rsid w:val="00056007"/>
    <w:rsid w:val="00057ABD"/>
    <w:rsid w:val="00057C84"/>
    <w:rsid w:val="00061741"/>
    <w:rsid w:val="000622D1"/>
    <w:rsid w:val="00063951"/>
    <w:rsid w:val="00064533"/>
    <w:rsid w:val="000653A2"/>
    <w:rsid w:val="00067195"/>
    <w:rsid w:val="00071E41"/>
    <w:rsid w:val="00071FC7"/>
    <w:rsid w:val="000723E8"/>
    <w:rsid w:val="00072E03"/>
    <w:rsid w:val="00072F8C"/>
    <w:rsid w:val="00073639"/>
    <w:rsid w:val="00073715"/>
    <w:rsid w:val="00074DD6"/>
    <w:rsid w:val="00076B4A"/>
    <w:rsid w:val="00077EBE"/>
    <w:rsid w:val="00081296"/>
    <w:rsid w:val="00082E32"/>
    <w:rsid w:val="000840FD"/>
    <w:rsid w:val="00084627"/>
    <w:rsid w:val="000848AC"/>
    <w:rsid w:val="00086A1F"/>
    <w:rsid w:val="00087771"/>
    <w:rsid w:val="00093EA7"/>
    <w:rsid w:val="00094415"/>
    <w:rsid w:val="00094A79"/>
    <w:rsid w:val="000A09CA"/>
    <w:rsid w:val="000A197C"/>
    <w:rsid w:val="000A204E"/>
    <w:rsid w:val="000A2363"/>
    <w:rsid w:val="000A2670"/>
    <w:rsid w:val="000A2DEE"/>
    <w:rsid w:val="000A42DE"/>
    <w:rsid w:val="000A457F"/>
    <w:rsid w:val="000A6A3D"/>
    <w:rsid w:val="000B0947"/>
    <w:rsid w:val="000B0DFA"/>
    <w:rsid w:val="000B10F5"/>
    <w:rsid w:val="000B1F4A"/>
    <w:rsid w:val="000B279B"/>
    <w:rsid w:val="000B2FAF"/>
    <w:rsid w:val="000B3E2B"/>
    <w:rsid w:val="000B4070"/>
    <w:rsid w:val="000B4ED7"/>
    <w:rsid w:val="000B5609"/>
    <w:rsid w:val="000B57DB"/>
    <w:rsid w:val="000C04FD"/>
    <w:rsid w:val="000C0A9D"/>
    <w:rsid w:val="000C117B"/>
    <w:rsid w:val="000C14F0"/>
    <w:rsid w:val="000C24A9"/>
    <w:rsid w:val="000C38E7"/>
    <w:rsid w:val="000C43DD"/>
    <w:rsid w:val="000C49EC"/>
    <w:rsid w:val="000C528B"/>
    <w:rsid w:val="000C69F9"/>
    <w:rsid w:val="000C6E02"/>
    <w:rsid w:val="000D22CF"/>
    <w:rsid w:val="000D2FAC"/>
    <w:rsid w:val="000D3E9F"/>
    <w:rsid w:val="000D5125"/>
    <w:rsid w:val="000D5891"/>
    <w:rsid w:val="000D5B69"/>
    <w:rsid w:val="000D5C79"/>
    <w:rsid w:val="000D6963"/>
    <w:rsid w:val="000D7277"/>
    <w:rsid w:val="000E21F6"/>
    <w:rsid w:val="000E5FB0"/>
    <w:rsid w:val="000E6C1D"/>
    <w:rsid w:val="000E7A32"/>
    <w:rsid w:val="000F03CC"/>
    <w:rsid w:val="000F0959"/>
    <w:rsid w:val="000F18BD"/>
    <w:rsid w:val="000F1F15"/>
    <w:rsid w:val="000F3A41"/>
    <w:rsid w:val="00102C85"/>
    <w:rsid w:val="00102E33"/>
    <w:rsid w:val="00103592"/>
    <w:rsid w:val="00104A3B"/>
    <w:rsid w:val="00104AE9"/>
    <w:rsid w:val="00104EAD"/>
    <w:rsid w:val="001062D8"/>
    <w:rsid w:val="001064CA"/>
    <w:rsid w:val="00107137"/>
    <w:rsid w:val="00111483"/>
    <w:rsid w:val="0011210F"/>
    <w:rsid w:val="00112263"/>
    <w:rsid w:val="00113400"/>
    <w:rsid w:val="00120227"/>
    <w:rsid w:val="0012105B"/>
    <w:rsid w:val="0012110F"/>
    <w:rsid w:val="00121F1B"/>
    <w:rsid w:val="00123F3D"/>
    <w:rsid w:val="00126027"/>
    <w:rsid w:val="00126DDF"/>
    <w:rsid w:val="001329DC"/>
    <w:rsid w:val="001334D8"/>
    <w:rsid w:val="001344D8"/>
    <w:rsid w:val="00134638"/>
    <w:rsid w:val="00135213"/>
    <w:rsid w:val="00137B88"/>
    <w:rsid w:val="00146079"/>
    <w:rsid w:val="001463F0"/>
    <w:rsid w:val="0014780C"/>
    <w:rsid w:val="001508E9"/>
    <w:rsid w:val="00150F0A"/>
    <w:rsid w:val="001527DB"/>
    <w:rsid w:val="001528A4"/>
    <w:rsid w:val="0015613C"/>
    <w:rsid w:val="00156E71"/>
    <w:rsid w:val="001601BF"/>
    <w:rsid w:val="001607EB"/>
    <w:rsid w:val="001633D9"/>
    <w:rsid w:val="00163546"/>
    <w:rsid w:val="00164720"/>
    <w:rsid w:val="001652D1"/>
    <w:rsid w:val="00165353"/>
    <w:rsid w:val="001658A8"/>
    <w:rsid w:val="00166165"/>
    <w:rsid w:val="0016753F"/>
    <w:rsid w:val="00167FA4"/>
    <w:rsid w:val="00170987"/>
    <w:rsid w:val="00172D90"/>
    <w:rsid w:val="00175799"/>
    <w:rsid w:val="001761A3"/>
    <w:rsid w:val="001779C7"/>
    <w:rsid w:val="00180ABE"/>
    <w:rsid w:val="0018403A"/>
    <w:rsid w:val="00184134"/>
    <w:rsid w:val="00185B64"/>
    <w:rsid w:val="00185FE8"/>
    <w:rsid w:val="00191F0F"/>
    <w:rsid w:val="001923AB"/>
    <w:rsid w:val="00192790"/>
    <w:rsid w:val="0019332C"/>
    <w:rsid w:val="00193F5B"/>
    <w:rsid w:val="001942FC"/>
    <w:rsid w:val="001A2B86"/>
    <w:rsid w:val="001B0517"/>
    <w:rsid w:val="001B0EE8"/>
    <w:rsid w:val="001B1601"/>
    <w:rsid w:val="001B1F7E"/>
    <w:rsid w:val="001B6685"/>
    <w:rsid w:val="001B7128"/>
    <w:rsid w:val="001B735A"/>
    <w:rsid w:val="001B758A"/>
    <w:rsid w:val="001C01B6"/>
    <w:rsid w:val="001C036E"/>
    <w:rsid w:val="001C0946"/>
    <w:rsid w:val="001C15C4"/>
    <w:rsid w:val="001C1EB8"/>
    <w:rsid w:val="001C21FD"/>
    <w:rsid w:val="001C3D07"/>
    <w:rsid w:val="001C4640"/>
    <w:rsid w:val="001C478A"/>
    <w:rsid w:val="001C682D"/>
    <w:rsid w:val="001C7C58"/>
    <w:rsid w:val="001D0A4C"/>
    <w:rsid w:val="001D2D33"/>
    <w:rsid w:val="001D332A"/>
    <w:rsid w:val="001D3564"/>
    <w:rsid w:val="001E077B"/>
    <w:rsid w:val="001E0F78"/>
    <w:rsid w:val="001E20B2"/>
    <w:rsid w:val="001E2AB5"/>
    <w:rsid w:val="001E4A11"/>
    <w:rsid w:val="001E5A1F"/>
    <w:rsid w:val="001E6649"/>
    <w:rsid w:val="001E6EA9"/>
    <w:rsid w:val="001F0259"/>
    <w:rsid w:val="001F1DEB"/>
    <w:rsid w:val="001F2B0B"/>
    <w:rsid w:val="001F5CF2"/>
    <w:rsid w:val="001F6B20"/>
    <w:rsid w:val="00200F40"/>
    <w:rsid w:val="002063E1"/>
    <w:rsid w:val="00206A82"/>
    <w:rsid w:val="002112B7"/>
    <w:rsid w:val="002132A0"/>
    <w:rsid w:val="00214BEC"/>
    <w:rsid w:val="00215D8B"/>
    <w:rsid w:val="00217072"/>
    <w:rsid w:val="00217521"/>
    <w:rsid w:val="002207E2"/>
    <w:rsid w:val="00221D17"/>
    <w:rsid w:val="0022226E"/>
    <w:rsid w:val="002222F5"/>
    <w:rsid w:val="002234A6"/>
    <w:rsid w:val="0022361B"/>
    <w:rsid w:val="0022377E"/>
    <w:rsid w:val="00227B96"/>
    <w:rsid w:val="0023014B"/>
    <w:rsid w:val="00230D7F"/>
    <w:rsid w:val="0023392A"/>
    <w:rsid w:val="00237C8A"/>
    <w:rsid w:val="0024022C"/>
    <w:rsid w:val="0024081E"/>
    <w:rsid w:val="00240E37"/>
    <w:rsid w:val="00241051"/>
    <w:rsid w:val="00241160"/>
    <w:rsid w:val="00241ACD"/>
    <w:rsid w:val="002431D6"/>
    <w:rsid w:val="0024440A"/>
    <w:rsid w:val="0024471F"/>
    <w:rsid w:val="00244BEF"/>
    <w:rsid w:val="00244C59"/>
    <w:rsid w:val="0024786E"/>
    <w:rsid w:val="00247C58"/>
    <w:rsid w:val="00250CC1"/>
    <w:rsid w:val="00252A7A"/>
    <w:rsid w:val="00252DB7"/>
    <w:rsid w:val="00253551"/>
    <w:rsid w:val="0025505A"/>
    <w:rsid w:val="00256134"/>
    <w:rsid w:val="00256FAD"/>
    <w:rsid w:val="002574C6"/>
    <w:rsid w:val="00261CAD"/>
    <w:rsid w:val="0026252D"/>
    <w:rsid w:val="00262604"/>
    <w:rsid w:val="002628F7"/>
    <w:rsid w:val="00262C03"/>
    <w:rsid w:val="00263DF5"/>
    <w:rsid w:val="00264E64"/>
    <w:rsid w:val="00267B06"/>
    <w:rsid w:val="00270DD5"/>
    <w:rsid w:val="00271235"/>
    <w:rsid w:val="00272D6F"/>
    <w:rsid w:val="00272E32"/>
    <w:rsid w:val="0027477A"/>
    <w:rsid w:val="00275939"/>
    <w:rsid w:val="00280421"/>
    <w:rsid w:val="002807A3"/>
    <w:rsid w:val="0028591D"/>
    <w:rsid w:val="00285EF2"/>
    <w:rsid w:val="00286334"/>
    <w:rsid w:val="0028734F"/>
    <w:rsid w:val="00287E93"/>
    <w:rsid w:val="00287F9F"/>
    <w:rsid w:val="0029131A"/>
    <w:rsid w:val="0029163F"/>
    <w:rsid w:val="002916A5"/>
    <w:rsid w:val="002942B9"/>
    <w:rsid w:val="0029434E"/>
    <w:rsid w:val="002946EB"/>
    <w:rsid w:val="00294BB2"/>
    <w:rsid w:val="00295250"/>
    <w:rsid w:val="002954CC"/>
    <w:rsid w:val="00295A22"/>
    <w:rsid w:val="002963E4"/>
    <w:rsid w:val="00296CAA"/>
    <w:rsid w:val="002A1AF2"/>
    <w:rsid w:val="002A29D0"/>
    <w:rsid w:val="002A3B63"/>
    <w:rsid w:val="002A515A"/>
    <w:rsid w:val="002A5421"/>
    <w:rsid w:val="002A56B0"/>
    <w:rsid w:val="002A7466"/>
    <w:rsid w:val="002B1C0C"/>
    <w:rsid w:val="002B297C"/>
    <w:rsid w:val="002B3789"/>
    <w:rsid w:val="002B58C7"/>
    <w:rsid w:val="002B6E15"/>
    <w:rsid w:val="002C0803"/>
    <w:rsid w:val="002C0C63"/>
    <w:rsid w:val="002C19E0"/>
    <w:rsid w:val="002C1FAE"/>
    <w:rsid w:val="002C251C"/>
    <w:rsid w:val="002C325C"/>
    <w:rsid w:val="002C3D7C"/>
    <w:rsid w:val="002C7D37"/>
    <w:rsid w:val="002D20E6"/>
    <w:rsid w:val="002D30D9"/>
    <w:rsid w:val="002D34B0"/>
    <w:rsid w:val="002D4595"/>
    <w:rsid w:val="002D6007"/>
    <w:rsid w:val="002D6627"/>
    <w:rsid w:val="002D6B4B"/>
    <w:rsid w:val="002D7B78"/>
    <w:rsid w:val="002E0109"/>
    <w:rsid w:val="002E0DE0"/>
    <w:rsid w:val="002E1F35"/>
    <w:rsid w:val="002E22BC"/>
    <w:rsid w:val="002E5B1D"/>
    <w:rsid w:val="002E73B1"/>
    <w:rsid w:val="002F0A22"/>
    <w:rsid w:val="002F0E3F"/>
    <w:rsid w:val="002F1033"/>
    <w:rsid w:val="002F52C3"/>
    <w:rsid w:val="002F603A"/>
    <w:rsid w:val="00304543"/>
    <w:rsid w:val="00306218"/>
    <w:rsid w:val="003103DB"/>
    <w:rsid w:val="0031063D"/>
    <w:rsid w:val="003114C3"/>
    <w:rsid w:val="0031241D"/>
    <w:rsid w:val="00312846"/>
    <w:rsid w:val="00312A2F"/>
    <w:rsid w:val="00312A62"/>
    <w:rsid w:val="0031385C"/>
    <w:rsid w:val="0031629B"/>
    <w:rsid w:val="003164CE"/>
    <w:rsid w:val="00317BBC"/>
    <w:rsid w:val="00320B66"/>
    <w:rsid w:val="00320C98"/>
    <w:rsid w:val="00323C29"/>
    <w:rsid w:val="00324149"/>
    <w:rsid w:val="00325228"/>
    <w:rsid w:val="003261F2"/>
    <w:rsid w:val="003262A5"/>
    <w:rsid w:val="00326C50"/>
    <w:rsid w:val="00326EE0"/>
    <w:rsid w:val="00327092"/>
    <w:rsid w:val="003331F3"/>
    <w:rsid w:val="00333206"/>
    <w:rsid w:val="00336BAA"/>
    <w:rsid w:val="0033718F"/>
    <w:rsid w:val="00337E21"/>
    <w:rsid w:val="00340518"/>
    <w:rsid w:val="00341956"/>
    <w:rsid w:val="003454C3"/>
    <w:rsid w:val="00345F6A"/>
    <w:rsid w:val="00351909"/>
    <w:rsid w:val="00352029"/>
    <w:rsid w:val="003522BE"/>
    <w:rsid w:val="00352AA4"/>
    <w:rsid w:val="00352ADD"/>
    <w:rsid w:val="00352FB5"/>
    <w:rsid w:val="0035390F"/>
    <w:rsid w:val="00353E2C"/>
    <w:rsid w:val="00354579"/>
    <w:rsid w:val="00356219"/>
    <w:rsid w:val="00356F00"/>
    <w:rsid w:val="00360673"/>
    <w:rsid w:val="00361B9C"/>
    <w:rsid w:val="00361C82"/>
    <w:rsid w:val="00363C76"/>
    <w:rsid w:val="00364411"/>
    <w:rsid w:val="00364E88"/>
    <w:rsid w:val="00365EAA"/>
    <w:rsid w:val="00365F57"/>
    <w:rsid w:val="003661F8"/>
    <w:rsid w:val="0036685A"/>
    <w:rsid w:val="00366CD2"/>
    <w:rsid w:val="00366E5A"/>
    <w:rsid w:val="00371148"/>
    <w:rsid w:val="00372CAD"/>
    <w:rsid w:val="00374869"/>
    <w:rsid w:val="00375BA0"/>
    <w:rsid w:val="0037640E"/>
    <w:rsid w:val="00377481"/>
    <w:rsid w:val="00377C96"/>
    <w:rsid w:val="00381F7A"/>
    <w:rsid w:val="003828F2"/>
    <w:rsid w:val="00384D75"/>
    <w:rsid w:val="00385965"/>
    <w:rsid w:val="00387535"/>
    <w:rsid w:val="003901A6"/>
    <w:rsid w:val="00392015"/>
    <w:rsid w:val="00392106"/>
    <w:rsid w:val="00393433"/>
    <w:rsid w:val="0039378D"/>
    <w:rsid w:val="00395681"/>
    <w:rsid w:val="00397A44"/>
    <w:rsid w:val="003A5689"/>
    <w:rsid w:val="003A5CAC"/>
    <w:rsid w:val="003A6B2F"/>
    <w:rsid w:val="003A7E95"/>
    <w:rsid w:val="003B1D00"/>
    <w:rsid w:val="003B4F13"/>
    <w:rsid w:val="003B5006"/>
    <w:rsid w:val="003B6835"/>
    <w:rsid w:val="003B6EBB"/>
    <w:rsid w:val="003B739C"/>
    <w:rsid w:val="003C179F"/>
    <w:rsid w:val="003C3F04"/>
    <w:rsid w:val="003C48E6"/>
    <w:rsid w:val="003C5650"/>
    <w:rsid w:val="003C5E97"/>
    <w:rsid w:val="003C6313"/>
    <w:rsid w:val="003C63C4"/>
    <w:rsid w:val="003C6FCF"/>
    <w:rsid w:val="003D0E1F"/>
    <w:rsid w:val="003D129E"/>
    <w:rsid w:val="003D1447"/>
    <w:rsid w:val="003D16E3"/>
    <w:rsid w:val="003D23F3"/>
    <w:rsid w:val="003D2581"/>
    <w:rsid w:val="003D3A0A"/>
    <w:rsid w:val="003D3D2D"/>
    <w:rsid w:val="003D4ECA"/>
    <w:rsid w:val="003D4FBB"/>
    <w:rsid w:val="003D5438"/>
    <w:rsid w:val="003D6715"/>
    <w:rsid w:val="003D78C9"/>
    <w:rsid w:val="003E09AB"/>
    <w:rsid w:val="003E55B2"/>
    <w:rsid w:val="003E7459"/>
    <w:rsid w:val="003F0829"/>
    <w:rsid w:val="003F1B93"/>
    <w:rsid w:val="003F4466"/>
    <w:rsid w:val="003F46CE"/>
    <w:rsid w:val="003F47FC"/>
    <w:rsid w:val="003F49F1"/>
    <w:rsid w:val="003F4CFC"/>
    <w:rsid w:val="003F6021"/>
    <w:rsid w:val="003F6FF0"/>
    <w:rsid w:val="004029E1"/>
    <w:rsid w:val="004030AC"/>
    <w:rsid w:val="00406BC0"/>
    <w:rsid w:val="004103FA"/>
    <w:rsid w:val="00410B3B"/>
    <w:rsid w:val="004118B1"/>
    <w:rsid w:val="0041191C"/>
    <w:rsid w:val="0041424D"/>
    <w:rsid w:val="00414E41"/>
    <w:rsid w:val="00416AFC"/>
    <w:rsid w:val="0041717F"/>
    <w:rsid w:val="00420B7C"/>
    <w:rsid w:val="0042112B"/>
    <w:rsid w:val="004223F0"/>
    <w:rsid w:val="004226ED"/>
    <w:rsid w:val="004228FA"/>
    <w:rsid w:val="00423D86"/>
    <w:rsid w:val="0042401F"/>
    <w:rsid w:val="00431282"/>
    <w:rsid w:val="0043180D"/>
    <w:rsid w:val="004329C4"/>
    <w:rsid w:val="00432EAC"/>
    <w:rsid w:val="00434FA3"/>
    <w:rsid w:val="00437351"/>
    <w:rsid w:val="00440536"/>
    <w:rsid w:val="00440A98"/>
    <w:rsid w:val="004414A5"/>
    <w:rsid w:val="0044153F"/>
    <w:rsid w:val="0044160B"/>
    <w:rsid w:val="0044269F"/>
    <w:rsid w:val="00442D9F"/>
    <w:rsid w:val="0044341D"/>
    <w:rsid w:val="004435EC"/>
    <w:rsid w:val="00444FC4"/>
    <w:rsid w:val="00445CCB"/>
    <w:rsid w:val="004463E9"/>
    <w:rsid w:val="0044700B"/>
    <w:rsid w:val="004504D2"/>
    <w:rsid w:val="00453CFF"/>
    <w:rsid w:val="004546AA"/>
    <w:rsid w:val="00455015"/>
    <w:rsid w:val="00456D5C"/>
    <w:rsid w:val="00457A52"/>
    <w:rsid w:val="00457F38"/>
    <w:rsid w:val="00460DB7"/>
    <w:rsid w:val="00464BE6"/>
    <w:rsid w:val="0046656E"/>
    <w:rsid w:val="00467171"/>
    <w:rsid w:val="00467C80"/>
    <w:rsid w:val="0047105F"/>
    <w:rsid w:val="00474052"/>
    <w:rsid w:val="004749A3"/>
    <w:rsid w:val="00477976"/>
    <w:rsid w:val="004809F6"/>
    <w:rsid w:val="00480ED0"/>
    <w:rsid w:val="00481FAE"/>
    <w:rsid w:val="00482CFE"/>
    <w:rsid w:val="00483879"/>
    <w:rsid w:val="00483D92"/>
    <w:rsid w:val="004842F8"/>
    <w:rsid w:val="004877BF"/>
    <w:rsid w:val="004877C8"/>
    <w:rsid w:val="00490172"/>
    <w:rsid w:val="004901D3"/>
    <w:rsid w:val="0049132E"/>
    <w:rsid w:val="00491766"/>
    <w:rsid w:val="00491A91"/>
    <w:rsid w:val="004930C9"/>
    <w:rsid w:val="0049501F"/>
    <w:rsid w:val="00495840"/>
    <w:rsid w:val="004A24DD"/>
    <w:rsid w:val="004A528F"/>
    <w:rsid w:val="004A6299"/>
    <w:rsid w:val="004B208D"/>
    <w:rsid w:val="004B22AF"/>
    <w:rsid w:val="004B3106"/>
    <w:rsid w:val="004B3BC7"/>
    <w:rsid w:val="004B5BFD"/>
    <w:rsid w:val="004B5EA4"/>
    <w:rsid w:val="004B77BD"/>
    <w:rsid w:val="004C2157"/>
    <w:rsid w:val="004C23F2"/>
    <w:rsid w:val="004C2724"/>
    <w:rsid w:val="004C4704"/>
    <w:rsid w:val="004C4F7A"/>
    <w:rsid w:val="004C531E"/>
    <w:rsid w:val="004C5716"/>
    <w:rsid w:val="004C6C90"/>
    <w:rsid w:val="004D09CB"/>
    <w:rsid w:val="004D0A6E"/>
    <w:rsid w:val="004D31B9"/>
    <w:rsid w:val="004D4711"/>
    <w:rsid w:val="004D56DD"/>
    <w:rsid w:val="004D7A7C"/>
    <w:rsid w:val="004D7C68"/>
    <w:rsid w:val="004E080B"/>
    <w:rsid w:val="004E0AD0"/>
    <w:rsid w:val="004E2287"/>
    <w:rsid w:val="004E24D6"/>
    <w:rsid w:val="004E38A3"/>
    <w:rsid w:val="004E39F0"/>
    <w:rsid w:val="004E3FD8"/>
    <w:rsid w:val="004E497C"/>
    <w:rsid w:val="004E4A03"/>
    <w:rsid w:val="004E4FD4"/>
    <w:rsid w:val="004E628A"/>
    <w:rsid w:val="004E6D4F"/>
    <w:rsid w:val="004E6D54"/>
    <w:rsid w:val="004E7578"/>
    <w:rsid w:val="004F0CD4"/>
    <w:rsid w:val="004F0F87"/>
    <w:rsid w:val="004F333C"/>
    <w:rsid w:val="004F5621"/>
    <w:rsid w:val="004F5DB7"/>
    <w:rsid w:val="004F6CCB"/>
    <w:rsid w:val="004F7664"/>
    <w:rsid w:val="005010F8"/>
    <w:rsid w:val="0050120C"/>
    <w:rsid w:val="005027E2"/>
    <w:rsid w:val="005037CD"/>
    <w:rsid w:val="00504795"/>
    <w:rsid w:val="005053D9"/>
    <w:rsid w:val="00505631"/>
    <w:rsid w:val="00505EAD"/>
    <w:rsid w:val="00511B4D"/>
    <w:rsid w:val="005142D2"/>
    <w:rsid w:val="0051450D"/>
    <w:rsid w:val="00514CBA"/>
    <w:rsid w:val="00514CD4"/>
    <w:rsid w:val="0051524E"/>
    <w:rsid w:val="005218A8"/>
    <w:rsid w:val="005233FC"/>
    <w:rsid w:val="0052630A"/>
    <w:rsid w:val="005267C3"/>
    <w:rsid w:val="005302BB"/>
    <w:rsid w:val="00530C71"/>
    <w:rsid w:val="0053164C"/>
    <w:rsid w:val="0053177A"/>
    <w:rsid w:val="00531A3F"/>
    <w:rsid w:val="00533EA1"/>
    <w:rsid w:val="00536698"/>
    <w:rsid w:val="00536AB2"/>
    <w:rsid w:val="00537111"/>
    <w:rsid w:val="0053724D"/>
    <w:rsid w:val="00537CAC"/>
    <w:rsid w:val="0054048C"/>
    <w:rsid w:val="00540CCB"/>
    <w:rsid w:val="00544344"/>
    <w:rsid w:val="005465C8"/>
    <w:rsid w:val="00547EDD"/>
    <w:rsid w:val="0055069F"/>
    <w:rsid w:val="00551D18"/>
    <w:rsid w:val="0055347E"/>
    <w:rsid w:val="00553E09"/>
    <w:rsid w:val="00554E54"/>
    <w:rsid w:val="00555AAF"/>
    <w:rsid w:val="00555FF7"/>
    <w:rsid w:val="0055734E"/>
    <w:rsid w:val="00561DCE"/>
    <w:rsid w:val="00564821"/>
    <w:rsid w:val="0056579C"/>
    <w:rsid w:val="00566378"/>
    <w:rsid w:val="00576A96"/>
    <w:rsid w:val="005771C3"/>
    <w:rsid w:val="00577B54"/>
    <w:rsid w:val="00581224"/>
    <w:rsid w:val="0058280D"/>
    <w:rsid w:val="00582EC5"/>
    <w:rsid w:val="005830BD"/>
    <w:rsid w:val="005835C1"/>
    <w:rsid w:val="005863B4"/>
    <w:rsid w:val="00590F6D"/>
    <w:rsid w:val="005912B5"/>
    <w:rsid w:val="0059261B"/>
    <w:rsid w:val="00592742"/>
    <w:rsid w:val="005943EF"/>
    <w:rsid w:val="005950A7"/>
    <w:rsid w:val="00595450"/>
    <w:rsid w:val="00595928"/>
    <w:rsid w:val="00596FD6"/>
    <w:rsid w:val="005A1ECF"/>
    <w:rsid w:val="005A5A6D"/>
    <w:rsid w:val="005A5ED7"/>
    <w:rsid w:val="005A6269"/>
    <w:rsid w:val="005B06A6"/>
    <w:rsid w:val="005B14D1"/>
    <w:rsid w:val="005B5D5A"/>
    <w:rsid w:val="005B721C"/>
    <w:rsid w:val="005C162D"/>
    <w:rsid w:val="005C1A41"/>
    <w:rsid w:val="005C1BA1"/>
    <w:rsid w:val="005C3999"/>
    <w:rsid w:val="005C3BDC"/>
    <w:rsid w:val="005C4565"/>
    <w:rsid w:val="005C49F8"/>
    <w:rsid w:val="005C7973"/>
    <w:rsid w:val="005D0BC1"/>
    <w:rsid w:val="005D1E30"/>
    <w:rsid w:val="005D3984"/>
    <w:rsid w:val="005D537F"/>
    <w:rsid w:val="005D5799"/>
    <w:rsid w:val="005D5C94"/>
    <w:rsid w:val="005E05CD"/>
    <w:rsid w:val="005E100A"/>
    <w:rsid w:val="005E20CD"/>
    <w:rsid w:val="005E2A46"/>
    <w:rsid w:val="005E329A"/>
    <w:rsid w:val="005E329B"/>
    <w:rsid w:val="005E3D8E"/>
    <w:rsid w:val="005E63DD"/>
    <w:rsid w:val="005F1122"/>
    <w:rsid w:val="005F22EC"/>
    <w:rsid w:val="005F2654"/>
    <w:rsid w:val="005F2E79"/>
    <w:rsid w:val="005F30B2"/>
    <w:rsid w:val="005F3537"/>
    <w:rsid w:val="005F39C7"/>
    <w:rsid w:val="005F7340"/>
    <w:rsid w:val="00601BE6"/>
    <w:rsid w:val="00602634"/>
    <w:rsid w:val="00604BAF"/>
    <w:rsid w:val="0060682C"/>
    <w:rsid w:val="00606AED"/>
    <w:rsid w:val="00606E0A"/>
    <w:rsid w:val="0060781C"/>
    <w:rsid w:val="00610DC9"/>
    <w:rsid w:val="00612175"/>
    <w:rsid w:val="00613375"/>
    <w:rsid w:val="0061572F"/>
    <w:rsid w:val="006161FB"/>
    <w:rsid w:val="00616836"/>
    <w:rsid w:val="00617B6A"/>
    <w:rsid w:val="006204F5"/>
    <w:rsid w:val="0062070C"/>
    <w:rsid w:val="006209C9"/>
    <w:rsid w:val="0062591E"/>
    <w:rsid w:val="006259C6"/>
    <w:rsid w:val="006261D9"/>
    <w:rsid w:val="00627C87"/>
    <w:rsid w:val="00631441"/>
    <w:rsid w:val="0063225A"/>
    <w:rsid w:val="006332BE"/>
    <w:rsid w:val="006343B5"/>
    <w:rsid w:val="00635928"/>
    <w:rsid w:val="00641030"/>
    <w:rsid w:val="00645D52"/>
    <w:rsid w:val="00646C9F"/>
    <w:rsid w:val="006479F8"/>
    <w:rsid w:val="00647A3B"/>
    <w:rsid w:val="0065133B"/>
    <w:rsid w:val="006519C8"/>
    <w:rsid w:val="00653D48"/>
    <w:rsid w:val="006556AC"/>
    <w:rsid w:val="006602F1"/>
    <w:rsid w:val="00660AC1"/>
    <w:rsid w:val="00662ADC"/>
    <w:rsid w:val="00665431"/>
    <w:rsid w:val="0066669B"/>
    <w:rsid w:val="00670ED4"/>
    <w:rsid w:val="00672928"/>
    <w:rsid w:val="00673A7E"/>
    <w:rsid w:val="00674A86"/>
    <w:rsid w:val="00676BE9"/>
    <w:rsid w:val="006820C7"/>
    <w:rsid w:val="0068579A"/>
    <w:rsid w:val="00685FAF"/>
    <w:rsid w:val="006921E5"/>
    <w:rsid w:val="00693045"/>
    <w:rsid w:val="006933C0"/>
    <w:rsid w:val="00693BFF"/>
    <w:rsid w:val="0069510F"/>
    <w:rsid w:val="00696C3D"/>
    <w:rsid w:val="006979EC"/>
    <w:rsid w:val="006A0DC6"/>
    <w:rsid w:val="006A17C6"/>
    <w:rsid w:val="006A488F"/>
    <w:rsid w:val="006A570D"/>
    <w:rsid w:val="006A5DD0"/>
    <w:rsid w:val="006A646A"/>
    <w:rsid w:val="006A69C8"/>
    <w:rsid w:val="006A737D"/>
    <w:rsid w:val="006A738C"/>
    <w:rsid w:val="006B083E"/>
    <w:rsid w:val="006B2F8F"/>
    <w:rsid w:val="006B3E7D"/>
    <w:rsid w:val="006B4421"/>
    <w:rsid w:val="006B4FC7"/>
    <w:rsid w:val="006B5DFC"/>
    <w:rsid w:val="006B69EA"/>
    <w:rsid w:val="006B715A"/>
    <w:rsid w:val="006C0E79"/>
    <w:rsid w:val="006C1931"/>
    <w:rsid w:val="006C1FBD"/>
    <w:rsid w:val="006C2C32"/>
    <w:rsid w:val="006C3DCA"/>
    <w:rsid w:val="006C3FF5"/>
    <w:rsid w:val="006C5DBC"/>
    <w:rsid w:val="006D00F8"/>
    <w:rsid w:val="006D0543"/>
    <w:rsid w:val="006D286B"/>
    <w:rsid w:val="006D4858"/>
    <w:rsid w:val="006D6163"/>
    <w:rsid w:val="006D61AD"/>
    <w:rsid w:val="006E1515"/>
    <w:rsid w:val="006E1699"/>
    <w:rsid w:val="006E17C5"/>
    <w:rsid w:val="006E2A84"/>
    <w:rsid w:val="006E2FEB"/>
    <w:rsid w:val="006E58B1"/>
    <w:rsid w:val="006E6898"/>
    <w:rsid w:val="006F01C4"/>
    <w:rsid w:val="006F0771"/>
    <w:rsid w:val="006F3F3F"/>
    <w:rsid w:val="006F423F"/>
    <w:rsid w:val="006F487B"/>
    <w:rsid w:val="006F740B"/>
    <w:rsid w:val="006F7525"/>
    <w:rsid w:val="00700944"/>
    <w:rsid w:val="00701F90"/>
    <w:rsid w:val="00702540"/>
    <w:rsid w:val="00703E44"/>
    <w:rsid w:val="007053A8"/>
    <w:rsid w:val="007077C1"/>
    <w:rsid w:val="00707802"/>
    <w:rsid w:val="00712CB5"/>
    <w:rsid w:val="00713BA9"/>
    <w:rsid w:val="007145A7"/>
    <w:rsid w:val="00715DF4"/>
    <w:rsid w:val="00716320"/>
    <w:rsid w:val="007174A9"/>
    <w:rsid w:val="00722081"/>
    <w:rsid w:val="00722829"/>
    <w:rsid w:val="00722832"/>
    <w:rsid w:val="00724279"/>
    <w:rsid w:val="00725F0A"/>
    <w:rsid w:val="00731150"/>
    <w:rsid w:val="00732997"/>
    <w:rsid w:val="00733E70"/>
    <w:rsid w:val="00735562"/>
    <w:rsid w:val="00742000"/>
    <w:rsid w:val="00742483"/>
    <w:rsid w:val="00743DA9"/>
    <w:rsid w:val="00744A41"/>
    <w:rsid w:val="0074535D"/>
    <w:rsid w:val="0074678F"/>
    <w:rsid w:val="007474D3"/>
    <w:rsid w:val="007504D1"/>
    <w:rsid w:val="00751CC8"/>
    <w:rsid w:val="00752D87"/>
    <w:rsid w:val="00753104"/>
    <w:rsid w:val="00755BF6"/>
    <w:rsid w:val="00761251"/>
    <w:rsid w:val="007627C1"/>
    <w:rsid w:val="00763E80"/>
    <w:rsid w:val="007644DE"/>
    <w:rsid w:val="007657D5"/>
    <w:rsid w:val="007668E3"/>
    <w:rsid w:val="007710BD"/>
    <w:rsid w:val="00771D28"/>
    <w:rsid w:val="00773C2B"/>
    <w:rsid w:val="007750F0"/>
    <w:rsid w:val="00780197"/>
    <w:rsid w:val="00780A41"/>
    <w:rsid w:val="00782256"/>
    <w:rsid w:val="007822BC"/>
    <w:rsid w:val="00782D07"/>
    <w:rsid w:val="007849F4"/>
    <w:rsid w:val="007935A5"/>
    <w:rsid w:val="00793E85"/>
    <w:rsid w:val="007946E6"/>
    <w:rsid w:val="00794787"/>
    <w:rsid w:val="00794993"/>
    <w:rsid w:val="00794FEC"/>
    <w:rsid w:val="00796E05"/>
    <w:rsid w:val="0079716A"/>
    <w:rsid w:val="00797A3C"/>
    <w:rsid w:val="00797DD2"/>
    <w:rsid w:val="007A0027"/>
    <w:rsid w:val="007A052F"/>
    <w:rsid w:val="007A1CD5"/>
    <w:rsid w:val="007A29FE"/>
    <w:rsid w:val="007A339F"/>
    <w:rsid w:val="007A37D8"/>
    <w:rsid w:val="007A4890"/>
    <w:rsid w:val="007A70A4"/>
    <w:rsid w:val="007B06C9"/>
    <w:rsid w:val="007B06E5"/>
    <w:rsid w:val="007B0AFB"/>
    <w:rsid w:val="007B19C0"/>
    <w:rsid w:val="007B2041"/>
    <w:rsid w:val="007B2CED"/>
    <w:rsid w:val="007B349A"/>
    <w:rsid w:val="007B5756"/>
    <w:rsid w:val="007B60F9"/>
    <w:rsid w:val="007B741E"/>
    <w:rsid w:val="007B7C8B"/>
    <w:rsid w:val="007C0DE7"/>
    <w:rsid w:val="007C16B8"/>
    <w:rsid w:val="007C2162"/>
    <w:rsid w:val="007C3D03"/>
    <w:rsid w:val="007C6955"/>
    <w:rsid w:val="007D09FE"/>
    <w:rsid w:val="007D14DE"/>
    <w:rsid w:val="007D1EFA"/>
    <w:rsid w:val="007D2C81"/>
    <w:rsid w:val="007D3DD8"/>
    <w:rsid w:val="007D5EA2"/>
    <w:rsid w:val="007D5FE4"/>
    <w:rsid w:val="007D7136"/>
    <w:rsid w:val="007E314D"/>
    <w:rsid w:val="007E4653"/>
    <w:rsid w:val="007E5C29"/>
    <w:rsid w:val="007F0A9B"/>
    <w:rsid w:val="007F0F33"/>
    <w:rsid w:val="007F150D"/>
    <w:rsid w:val="007F1A30"/>
    <w:rsid w:val="007F438E"/>
    <w:rsid w:val="007F4398"/>
    <w:rsid w:val="008024DE"/>
    <w:rsid w:val="008026B1"/>
    <w:rsid w:val="00802950"/>
    <w:rsid w:val="008036FF"/>
    <w:rsid w:val="0080378B"/>
    <w:rsid w:val="008044E5"/>
    <w:rsid w:val="00805F52"/>
    <w:rsid w:val="008063BF"/>
    <w:rsid w:val="00806DBE"/>
    <w:rsid w:val="00807233"/>
    <w:rsid w:val="0081155C"/>
    <w:rsid w:val="008119AC"/>
    <w:rsid w:val="008125A0"/>
    <w:rsid w:val="00814567"/>
    <w:rsid w:val="00814C3C"/>
    <w:rsid w:val="00816B19"/>
    <w:rsid w:val="00824F12"/>
    <w:rsid w:val="00826523"/>
    <w:rsid w:val="008266E9"/>
    <w:rsid w:val="00826814"/>
    <w:rsid w:val="0083162F"/>
    <w:rsid w:val="00831794"/>
    <w:rsid w:val="00831F86"/>
    <w:rsid w:val="008327A9"/>
    <w:rsid w:val="00833866"/>
    <w:rsid w:val="0083453C"/>
    <w:rsid w:val="00835A26"/>
    <w:rsid w:val="00841AFE"/>
    <w:rsid w:val="00843732"/>
    <w:rsid w:val="00846E5C"/>
    <w:rsid w:val="008513B8"/>
    <w:rsid w:val="00855E69"/>
    <w:rsid w:val="00855F25"/>
    <w:rsid w:val="00855F35"/>
    <w:rsid w:val="00855F4A"/>
    <w:rsid w:val="008560DE"/>
    <w:rsid w:val="008562FD"/>
    <w:rsid w:val="008574DB"/>
    <w:rsid w:val="00861F0B"/>
    <w:rsid w:val="00862483"/>
    <w:rsid w:val="00862C2A"/>
    <w:rsid w:val="00862D86"/>
    <w:rsid w:val="00862DD4"/>
    <w:rsid w:val="00864FEF"/>
    <w:rsid w:val="00866DA7"/>
    <w:rsid w:val="008716DA"/>
    <w:rsid w:val="008729F1"/>
    <w:rsid w:val="00877313"/>
    <w:rsid w:val="00880865"/>
    <w:rsid w:val="0088195E"/>
    <w:rsid w:val="00881C9A"/>
    <w:rsid w:val="00882B6E"/>
    <w:rsid w:val="00885104"/>
    <w:rsid w:val="0088525A"/>
    <w:rsid w:val="008868C4"/>
    <w:rsid w:val="00890FE1"/>
    <w:rsid w:val="00891BC9"/>
    <w:rsid w:val="0089229D"/>
    <w:rsid w:val="008A0D60"/>
    <w:rsid w:val="008A122D"/>
    <w:rsid w:val="008A1B8C"/>
    <w:rsid w:val="008A40BE"/>
    <w:rsid w:val="008A61E2"/>
    <w:rsid w:val="008B0173"/>
    <w:rsid w:val="008B091F"/>
    <w:rsid w:val="008B0F5E"/>
    <w:rsid w:val="008B3451"/>
    <w:rsid w:val="008B37AD"/>
    <w:rsid w:val="008B48E4"/>
    <w:rsid w:val="008B5FBA"/>
    <w:rsid w:val="008B6F5D"/>
    <w:rsid w:val="008C1387"/>
    <w:rsid w:val="008C1F5E"/>
    <w:rsid w:val="008C3A64"/>
    <w:rsid w:val="008C3DB7"/>
    <w:rsid w:val="008C682F"/>
    <w:rsid w:val="008D0A52"/>
    <w:rsid w:val="008D1874"/>
    <w:rsid w:val="008D4621"/>
    <w:rsid w:val="008D4ABE"/>
    <w:rsid w:val="008D4DA2"/>
    <w:rsid w:val="008D5518"/>
    <w:rsid w:val="008D6942"/>
    <w:rsid w:val="008E107F"/>
    <w:rsid w:val="008E1BA1"/>
    <w:rsid w:val="008E3D18"/>
    <w:rsid w:val="008E4D25"/>
    <w:rsid w:val="008E509B"/>
    <w:rsid w:val="008E59C8"/>
    <w:rsid w:val="008E69E6"/>
    <w:rsid w:val="008E79EE"/>
    <w:rsid w:val="008F10E9"/>
    <w:rsid w:val="008F140D"/>
    <w:rsid w:val="008F203A"/>
    <w:rsid w:val="008F2B1D"/>
    <w:rsid w:val="008F3581"/>
    <w:rsid w:val="008F4811"/>
    <w:rsid w:val="008F525A"/>
    <w:rsid w:val="008F6A49"/>
    <w:rsid w:val="00901641"/>
    <w:rsid w:val="0090234B"/>
    <w:rsid w:val="009026D4"/>
    <w:rsid w:val="0090329F"/>
    <w:rsid w:val="0090464B"/>
    <w:rsid w:val="00906762"/>
    <w:rsid w:val="00907002"/>
    <w:rsid w:val="00912CDB"/>
    <w:rsid w:val="00914302"/>
    <w:rsid w:val="00914641"/>
    <w:rsid w:val="00915069"/>
    <w:rsid w:val="009151BA"/>
    <w:rsid w:val="009154BC"/>
    <w:rsid w:val="00917078"/>
    <w:rsid w:val="009205CB"/>
    <w:rsid w:val="00920D91"/>
    <w:rsid w:val="009216F8"/>
    <w:rsid w:val="00925A98"/>
    <w:rsid w:val="00927272"/>
    <w:rsid w:val="0092763E"/>
    <w:rsid w:val="009277AF"/>
    <w:rsid w:val="009316A6"/>
    <w:rsid w:val="0093410D"/>
    <w:rsid w:val="0093422E"/>
    <w:rsid w:val="009359A7"/>
    <w:rsid w:val="00936114"/>
    <w:rsid w:val="00937DAB"/>
    <w:rsid w:val="009400E9"/>
    <w:rsid w:val="00940DF5"/>
    <w:rsid w:val="00940FF5"/>
    <w:rsid w:val="009415EC"/>
    <w:rsid w:val="009443AE"/>
    <w:rsid w:val="00945437"/>
    <w:rsid w:val="00945FDC"/>
    <w:rsid w:val="00946830"/>
    <w:rsid w:val="009500C5"/>
    <w:rsid w:val="009511C6"/>
    <w:rsid w:val="009511E9"/>
    <w:rsid w:val="00951935"/>
    <w:rsid w:val="0095724A"/>
    <w:rsid w:val="0095742B"/>
    <w:rsid w:val="00962079"/>
    <w:rsid w:val="00962779"/>
    <w:rsid w:val="00962897"/>
    <w:rsid w:val="00963581"/>
    <w:rsid w:val="00963DF4"/>
    <w:rsid w:val="009654EC"/>
    <w:rsid w:val="00965F7A"/>
    <w:rsid w:val="00970075"/>
    <w:rsid w:val="0097269E"/>
    <w:rsid w:val="00977012"/>
    <w:rsid w:val="0097718E"/>
    <w:rsid w:val="00977775"/>
    <w:rsid w:val="0098002F"/>
    <w:rsid w:val="00981B09"/>
    <w:rsid w:val="009858E7"/>
    <w:rsid w:val="00986369"/>
    <w:rsid w:val="009868D1"/>
    <w:rsid w:val="009918D9"/>
    <w:rsid w:val="00991A41"/>
    <w:rsid w:val="00991E33"/>
    <w:rsid w:val="009927A5"/>
    <w:rsid w:val="0099445B"/>
    <w:rsid w:val="00996D35"/>
    <w:rsid w:val="009978C0"/>
    <w:rsid w:val="00997995"/>
    <w:rsid w:val="009A0929"/>
    <w:rsid w:val="009A3031"/>
    <w:rsid w:val="009A392D"/>
    <w:rsid w:val="009A418B"/>
    <w:rsid w:val="009A66FF"/>
    <w:rsid w:val="009B5ABF"/>
    <w:rsid w:val="009B64E0"/>
    <w:rsid w:val="009C2560"/>
    <w:rsid w:val="009C4D40"/>
    <w:rsid w:val="009C5D59"/>
    <w:rsid w:val="009C614B"/>
    <w:rsid w:val="009C733C"/>
    <w:rsid w:val="009C75AB"/>
    <w:rsid w:val="009C7A6D"/>
    <w:rsid w:val="009D17C3"/>
    <w:rsid w:val="009D1CE3"/>
    <w:rsid w:val="009D2D3D"/>
    <w:rsid w:val="009D2F09"/>
    <w:rsid w:val="009D31AC"/>
    <w:rsid w:val="009D356D"/>
    <w:rsid w:val="009D47C2"/>
    <w:rsid w:val="009D5A01"/>
    <w:rsid w:val="009D5F26"/>
    <w:rsid w:val="009E16FE"/>
    <w:rsid w:val="009E1BC0"/>
    <w:rsid w:val="009E4B9E"/>
    <w:rsid w:val="009E51F8"/>
    <w:rsid w:val="009E7D1D"/>
    <w:rsid w:val="009F0CEB"/>
    <w:rsid w:val="009F1C93"/>
    <w:rsid w:val="009F2649"/>
    <w:rsid w:val="009F2707"/>
    <w:rsid w:val="009F2933"/>
    <w:rsid w:val="009F5CB4"/>
    <w:rsid w:val="00A00492"/>
    <w:rsid w:val="00A00C26"/>
    <w:rsid w:val="00A027B1"/>
    <w:rsid w:val="00A03E5F"/>
    <w:rsid w:val="00A05364"/>
    <w:rsid w:val="00A05473"/>
    <w:rsid w:val="00A074D7"/>
    <w:rsid w:val="00A10DF6"/>
    <w:rsid w:val="00A12BCC"/>
    <w:rsid w:val="00A12BD6"/>
    <w:rsid w:val="00A12CE7"/>
    <w:rsid w:val="00A145E1"/>
    <w:rsid w:val="00A15A5A"/>
    <w:rsid w:val="00A1691B"/>
    <w:rsid w:val="00A17CCE"/>
    <w:rsid w:val="00A17D23"/>
    <w:rsid w:val="00A20239"/>
    <w:rsid w:val="00A208E1"/>
    <w:rsid w:val="00A230F6"/>
    <w:rsid w:val="00A240A7"/>
    <w:rsid w:val="00A279A3"/>
    <w:rsid w:val="00A27C4A"/>
    <w:rsid w:val="00A27F77"/>
    <w:rsid w:val="00A32809"/>
    <w:rsid w:val="00A35CC5"/>
    <w:rsid w:val="00A35F48"/>
    <w:rsid w:val="00A366E7"/>
    <w:rsid w:val="00A373A7"/>
    <w:rsid w:val="00A3782B"/>
    <w:rsid w:val="00A40523"/>
    <w:rsid w:val="00A4068D"/>
    <w:rsid w:val="00A413F8"/>
    <w:rsid w:val="00A41B8B"/>
    <w:rsid w:val="00A44A95"/>
    <w:rsid w:val="00A46F0E"/>
    <w:rsid w:val="00A50BAB"/>
    <w:rsid w:val="00A51159"/>
    <w:rsid w:val="00A521AB"/>
    <w:rsid w:val="00A52C0A"/>
    <w:rsid w:val="00A53F8C"/>
    <w:rsid w:val="00A54418"/>
    <w:rsid w:val="00A55E5D"/>
    <w:rsid w:val="00A56CD0"/>
    <w:rsid w:val="00A56D03"/>
    <w:rsid w:val="00A61D19"/>
    <w:rsid w:val="00A61D3E"/>
    <w:rsid w:val="00A63B7C"/>
    <w:rsid w:val="00A645BA"/>
    <w:rsid w:val="00A646F7"/>
    <w:rsid w:val="00A67652"/>
    <w:rsid w:val="00A700B6"/>
    <w:rsid w:val="00A706CA"/>
    <w:rsid w:val="00A7220D"/>
    <w:rsid w:val="00A7643E"/>
    <w:rsid w:val="00A7753A"/>
    <w:rsid w:val="00A804C5"/>
    <w:rsid w:val="00A80B79"/>
    <w:rsid w:val="00A818EA"/>
    <w:rsid w:val="00A8228A"/>
    <w:rsid w:val="00A8236D"/>
    <w:rsid w:val="00A84294"/>
    <w:rsid w:val="00A84E9C"/>
    <w:rsid w:val="00A85C6E"/>
    <w:rsid w:val="00A8610E"/>
    <w:rsid w:val="00A86AE1"/>
    <w:rsid w:val="00A9054D"/>
    <w:rsid w:val="00A914AE"/>
    <w:rsid w:val="00A91E80"/>
    <w:rsid w:val="00A92753"/>
    <w:rsid w:val="00A93906"/>
    <w:rsid w:val="00A93EF0"/>
    <w:rsid w:val="00A94339"/>
    <w:rsid w:val="00A95EDC"/>
    <w:rsid w:val="00A9649E"/>
    <w:rsid w:val="00A970C3"/>
    <w:rsid w:val="00AA0175"/>
    <w:rsid w:val="00AA1341"/>
    <w:rsid w:val="00AA225A"/>
    <w:rsid w:val="00AA24FB"/>
    <w:rsid w:val="00AA34D5"/>
    <w:rsid w:val="00AA39C7"/>
    <w:rsid w:val="00AB0961"/>
    <w:rsid w:val="00AB1392"/>
    <w:rsid w:val="00AB16D0"/>
    <w:rsid w:val="00AB2562"/>
    <w:rsid w:val="00AB2C1B"/>
    <w:rsid w:val="00AB7657"/>
    <w:rsid w:val="00AB7687"/>
    <w:rsid w:val="00AB7EE1"/>
    <w:rsid w:val="00AC2DB0"/>
    <w:rsid w:val="00AC3BF2"/>
    <w:rsid w:val="00AC7445"/>
    <w:rsid w:val="00AD1774"/>
    <w:rsid w:val="00AD5483"/>
    <w:rsid w:val="00AD54B0"/>
    <w:rsid w:val="00AE2148"/>
    <w:rsid w:val="00AE21B4"/>
    <w:rsid w:val="00AE395A"/>
    <w:rsid w:val="00AE46E6"/>
    <w:rsid w:val="00AE4D21"/>
    <w:rsid w:val="00AE606C"/>
    <w:rsid w:val="00AF0249"/>
    <w:rsid w:val="00AF04A8"/>
    <w:rsid w:val="00AF150F"/>
    <w:rsid w:val="00AF1E24"/>
    <w:rsid w:val="00AF21D9"/>
    <w:rsid w:val="00AF41D8"/>
    <w:rsid w:val="00AF4737"/>
    <w:rsid w:val="00AF66BA"/>
    <w:rsid w:val="00AF6F5D"/>
    <w:rsid w:val="00AF70B5"/>
    <w:rsid w:val="00B02CE4"/>
    <w:rsid w:val="00B03820"/>
    <w:rsid w:val="00B0470A"/>
    <w:rsid w:val="00B0527B"/>
    <w:rsid w:val="00B066DB"/>
    <w:rsid w:val="00B073A2"/>
    <w:rsid w:val="00B0754F"/>
    <w:rsid w:val="00B07DD2"/>
    <w:rsid w:val="00B10325"/>
    <w:rsid w:val="00B111D7"/>
    <w:rsid w:val="00B12B96"/>
    <w:rsid w:val="00B146DA"/>
    <w:rsid w:val="00B17B4F"/>
    <w:rsid w:val="00B21D1D"/>
    <w:rsid w:val="00B220BC"/>
    <w:rsid w:val="00B2364D"/>
    <w:rsid w:val="00B2454E"/>
    <w:rsid w:val="00B24F94"/>
    <w:rsid w:val="00B25EE3"/>
    <w:rsid w:val="00B30DA1"/>
    <w:rsid w:val="00B31C2B"/>
    <w:rsid w:val="00B32816"/>
    <w:rsid w:val="00B32F3F"/>
    <w:rsid w:val="00B33848"/>
    <w:rsid w:val="00B36D88"/>
    <w:rsid w:val="00B40247"/>
    <w:rsid w:val="00B40708"/>
    <w:rsid w:val="00B43F0C"/>
    <w:rsid w:val="00B44E00"/>
    <w:rsid w:val="00B455DF"/>
    <w:rsid w:val="00B458CF"/>
    <w:rsid w:val="00B46E39"/>
    <w:rsid w:val="00B47003"/>
    <w:rsid w:val="00B474F2"/>
    <w:rsid w:val="00B5044B"/>
    <w:rsid w:val="00B525DC"/>
    <w:rsid w:val="00B52F7C"/>
    <w:rsid w:val="00B52FC2"/>
    <w:rsid w:val="00B53582"/>
    <w:rsid w:val="00B54463"/>
    <w:rsid w:val="00B546AC"/>
    <w:rsid w:val="00B6239D"/>
    <w:rsid w:val="00B62F90"/>
    <w:rsid w:val="00B66341"/>
    <w:rsid w:val="00B67613"/>
    <w:rsid w:val="00B67630"/>
    <w:rsid w:val="00B67A50"/>
    <w:rsid w:val="00B70B18"/>
    <w:rsid w:val="00B722DE"/>
    <w:rsid w:val="00B72551"/>
    <w:rsid w:val="00B727C3"/>
    <w:rsid w:val="00B729B6"/>
    <w:rsid w:val="00B72ABC"/>
    <w:rsid w:val="00B73275"/>
    <w:rsid w:val="00B8051A"/>
    <w:rsid w:val="00B80DDB"/>
    <w:rsid w:val="00B81EE1"/>
    <w:rsid w:val="00B835FF"/>
    <w:rsid w:val="00B839C5"/>
    <w:rsid w:val="00B840C0"/>
    <w:rsid w:val="00B927C3"/>
    <w:rsid w:val="00B9392D"/>
    <w:rsid w:val="00B9452C"/>
    <w:rsid w:val="00B94E19"/>
    <w:rsid w:val="00B95D6B"/>
    <w:rsid w:val="00BA2542"/>
    <w:rsid w:val="00BA3276"/>
    <w:rsid w:val="00BA3EF7"/>
    <w:rsid w:val="00BA42DD"/>
    <w:rsid w:val="00BA761E"/>
    <w:rsid w:val="00BB07BD"/>
    <w:rsid w:val="00BB148C"/>
    <w:rsid w:val="00BB3FBE"/>
    <w:rsid w:val="00BB68EB"/>
    <w:rsid w:val="00BB70F6"/>
    <w:rsid w:val="00BB7C37"/>
    <w:rsid w:val="00BB7EB1"/>
    <w:rsid w:val="00BC1EDD"/>
    <w:rsid w:val="00BC2CB6"/>
    <w:rsid w:val="00BC31F9"/>
    <w:rsid w:val="00BC3DE5"/>
    <w:rsid w:val="00BC4D2D"/>
    <w:rsid w:val="00BC558D"/>
    <w:rsid w:val="00BC603D"/>
    <w:rsid w:val="00BC71A5"/>
    <w:rsid w:val="00BC76C0"/>
    <w:rsid w:val="00BD06B6"/>
    <w:rsid w:val="00BD0FF2"/>
    <w:rsid w:val="00BD2B59"/>
    <w:rsid w:val="00BD45E5"/>
    <w:rsid w:val="00BD5E45"/>
    <w:rsid w:val="00BD7EC2"/>
    <w:rsid w:val="00BE04EA"/>
    <w:rsid w:val="00BE0911"/>
    <w:rsid w:val="00BE1F8A"/>
    <w:rsid w:val="00BE28C7"/>
    <w:rsid w:val="00BE2C73"/>
    <w:rsid w:val="00BE32D7"/>
    <w:rsid w:val="00BE3634"/>
    <w:rsid w:val="00BF09FA"/>
    <w:rsid w:val="00BF33C6"/>
    <w:rsid w:val="00BF4FDF"/>
    <w:rsid w:val="00BF513E"/>
    <w:rsid w:val="00BF5E6A"/>
    <w:rsid w:val="00BF67BF"/>
    <w:rsid w:val="00BF6BB2"/>
    <w:rsid w:val="00C00D21"/>
    <w:rsid w:val="00C010B4"/>
    <w:rsid w:val="00C03CE1"/>
    <w:rsid w:val="00C04ACB"/>
    <w:rsid w:val="00C05BEE"/>
    <w:rsid w:val="00C0743F"/>
    <w:rsid w:val="00C123A5"/>
    <w:rsid w:val="00C144AB"/>
    <w:rsid w:val="00C16AF3"/>
    <w:rsid w:val="00C21F20"/>
    <w:rsid w:val="00C2254D"/>
    <w:rsid w:val="00C22A2C"/>
    <w:rsid w:val="00C2673C"/>
    <w:rsid w:val="00C26E40"/>
    <w:rsid w:val="00C2705A"/>
    <w:rsid w:val="00C3016F"/>
    <w:rsid w:val="00C304D2"/>
    <w:rsid w:val="00C310A1"/>
    <w:rsid w:val="00C31922"/>
    <w:rsid w:val="00C32657"/>
    <w:rsid w:val="00C32EDF"/>
    <w:rsid w:val="00C3469D"/>
    <w:rsid w:val="00C357B4"/>
    <w:rsid w:val="00C35A8A"/>
    <w:rsid w:val="00C379DA"/>
    <w:rsid w:val="00C405FD"/>
    <w:rsid w:val="00C421F3"/>
    <w:rsid w:val="00C42573"/>
    <w:rsid w:val="00C42680"/>
    <w:rsid w:val="00C42964"/>
    <w:rsid w:val="00C46C02"/>
    <w:rsid w:val="00C4771A"/>
    <w:rsid w:val="00C5024A"/>
    <w:rsid w:val="00C517D6"/>
    <w:rsid w:val="00C5181F"/>
    <w:rsid w:val="00C51E2D"/>
    <w:rsid w:val="00C52FF9"/>
    <w:rsid w:val="00C55222"/>
    <w:rsid w:val="00C57107"/>
    <w:rsid w:val="00C60EA5"/>
    <w:rsid w:val="00C628BE"/>
    <w:rsid w:val="00C62C2D"/>
    <w:rsid w:val="00C62D65"/>
    <w:rsid w:val="00C6430B"/>
    <w:rsid w:val="00C64C7B"/>
    <w:rsid w:val="00C64C96"/>
    <w:rsid w:val="00C65DF9"/>
    <w:rsid w:val="00C666C7"/>
    <w:rsid w:val="00C7186D"/>
    <w:rsid w:val="00C72809"/>
    <w:rsid w:val="00C74395"/>
    <w:rsid w:val="00C74DD9"/>
    <w:rsid w:val="00C7552D"/>
    <w:rsid w:val="00C7567C"/>
    <w:rsid w:val="00C76BAE"/>
    <w:rsid w:val="00C8342A"/>
    <w:rsid w:val="00C8347F"/>
    <w:rsid w:val="00C84615"/>
    <w:rsid w:val="00C87333"/>
    <w:rsid w:val="00C90020"/>
    <w:rsid w:val="00C90315"/>
    <w:rsid w:val="00C91E33"/>
    <w:rsid w:val="00C9227C"/>
    <w:rsid w:val="00C9260B"/>
    <w:rsid w:val="00C92DF9"/>
    <w:rsid w:val="00C93812"/>
    <w:rsid w:val="00C946AE"/>
    <w:rsid w:val="00C9557D"/>
    <w:rsid w:val="00C95595"/>
    <w:rsid w:val="00C96E94"/>
    <w:rsid w:val="00CA0995"/>
    <w:rsid w:val="00CA2740"/>
    <w:rsid w:val="00CA2E1C"/>
    <w:rsid w:val="00CA3B29"/>
    <w:rsid w:val="00CA45E0"/>
    <w:rsid w:val="00CA5B39"/>
    <w:rsid w:val="00CA7FE6"/>
    <w:rsid w:val="00CB0AA5"/>
    <w:rsid w:val="00CB1424"/>
    <w:rsid w:val="00CB21A4"/>
    <w:rsid w:val="00CB275B"/>
    <w:rsid w:val="00CB2E46"/>
    <w:rsid w:val="00CB5330"/>
    <w:rsid w:val="00CB5A57"/>
    <w:rsid w:val="00CB65F5"/>
    <w:rsid w:val="00CC12E6"/>
    <w:rsid w:val="00CC2C13"/>
    <w:rsid w:val="00CC2E25"/>
    <w:rsid w:val="00CC43CB"/>
    <w:rsid w:val="00CC4BC0"/>
    <w:rsid w:val="00CC50FE"/>
    <w:rsid w:val="00CC6F6C"/>
    <w:rsid w:val="00CC7B9A"/>
    <w:rsid w:val="00CC7C64"/>
    <w:rsid w:val="00CD0B39"/>
    <w:rsid w:val="00CD0B47"/>
    <w:rsid w:val="00CD112E"/>
    <w:rsid w:val="00CD34DB"/>
    <w:rsid w:val="00CD379C"/>
    <w:rsid w:val="00CD3E23"/>
    <w:rsid w:val="00CD4E36"/>
    <w:rsid w:val="00CD5146"/>
    <w:rsid w:val="00CE128F"/>
    <w:rsid w:val="00CE15E5"/>
    <w:rsid w:val="00CE2EE7"/>
    <w:rsid w:val="00CE3F7C"/>
    <w:rsid w:val="00CF0A39"/>
    <w:rsid w:val="00CF1672"/>
    <w:rsid w:val="00CF21C5"/>
    <w:rsid w:val="00CF51BC"/>
    <w:rsid w:val="00CF5F1A"/>
    <w:rsid w:val="00D0066A"/>
    <w:rsid w:val="00D00D3D"/>
    <w:rsid w:val="00D010E8"/>
    <w:rsid w:val="00D011B2"/>
    <w:rsid w:val="00D01508"/>
    <w:rsid w:val="00D01513"/>
    <w:rsid w:val="00D02C04"/>
    <w:rsid w:val="00D02CDA"/>
    <w:rsid w:val="00D04777"/>
    <w:rsid w:val="00D05A12"/>
    <w:rsid w:val="00D138E8"/>
    <w:rsid w:val="00D154AD"/>
    <w:rsid w:val="00D161E7"/>
    <w:rsid w:val="00D1707F"/>
    <w:rsid w:val="00D20259"/>
    <w:rsid w:val="00D208BA"/>
    <w:rsid w:val="00D210F6"/>
    <w:rsid w:val="00D213E4"/>
    <w:rsid w:val="00D21668"/>
    <w:rsid w:val="00D216BC"/>
    <w:rsid w:val="00D23A8F"/>
    <w:rsid w:val="00D241D0"/>
    <w:rsid w:val="00D257FB"/>
    <w:rsid w:val="00D27992"/>
    <w:rsid w:val="00D33289"/>
    <w:rsid w:val="00D34C4F"/>
    <w:rsid w:val="00D375D0"/>
    <w:rsid w:val="00D3790A"/>
    <w:rsid w:val="00D42F8F"/>
    <w:rsid w:val="00D42FAE"/>
    <w:rsid w:val="00D43680"/>
    <w:rsid w:val="00D45ADF"/>
    <w:rsid w:val="00D50382"/>
    <w:rsid w:val="00D572CB"/>
    <w:rsid w:val="00D617AF"/>
    <w:rsid w:val="00D6182F"/>
    <w:rsid w:val="00D623AD"/>
    <w:rsid w:val="00D626F7"/>
    <w:rsid w:val="00D6305F"/>
    <w:rsid w:val="00D63E1D"/>
    <w:rsid w:val="00D664D0"/>
    <w:rsid w:val="00D67351"/>
    <w:rsid w:val="00D70748"/>
    <w:rsid w:val="00D70D10"/>
    <w:rsid w:val="00D727D7"/>
    <w:rsid w:val="00D728E1"/>
    <w:rsid w:val="00D75012"/>
    <w:rsid w:val="00D75D38"/>
    <w:rsid w:val="00D76353"/>
    <w:rsid w:val="00D76C8E"/>
    <w:rsid w:val="00D7732F"/>
    <w:rsid w:val="00D8113B"/>
    <w:rsid w:val="00D81A2D"/>
    <w:rsid w:val="00D83792"/>
    <w:rsid w:val="00D85D72"/>
    <w:rsid w:val="00D878CE"/>
    <w:rsid w:val="00D90C24"/>
    <w:rsid w:val="00D90DD1"/>
    <w:rsid w:val="00D919B5"/>
    <w:rsid w:val="00D91D7B"/>
    <w:rsid w:val="00D971F7"/>
    <w:rsid w:val="00D973C7"/>
    <w:rsid w:val="00DA07F1"/>
    <w:rsid w:val="00DA0E3D"/>
    <w:rsid w:val="00DA1039"/>
    <w:rsid w:val="00DA2E3C"/>
    <w:rsid w:val="00DA40CD"/>
    <w:rsid w:val="00DB0E62"/>
    <w:rsid w:val="00DB1958"/>
    <w:rsid w:val="00DB1D87"/>
    <w:rsid w:val="00DB44AD"/>
    <w:rsid w:val="00DB5A0A"/>
    <w:rsid w:val="00DB6BA5"/>
    <w:rsid w:val="00DB7051"/>
    <w:rsid w:val="00DB75EC"/>
    <w:rsid w:val="00DC0CA1"/>
    <w:rsid w:val="00DC179F"/>
    <w:rsid w:val="00DC190E"/>
    <w:rsid w:val="00DC22B2"/>
    <w:rsid w:val="00DC37AF"/>
    <w:rsid w:val="00DC3DEA"/>
    <w:rsid w:val="00DC409E"/>
    <w:rsid w:val="00DC5AEF"/>
    <w:rsid w:val="00DC63B6"/>
    <w:rsid w:val="00DC691F"/>
    <w:rsid w:val="00DC6A0A"/>
    <w:rsid w:val="00DC7287"/>
    <w:rsid w:val="00DD06F4"/>
    <w:rsid w:val="00DD1E47"/>
    <w:rsid w:val="00DD2858"/>
    <w:rsid w:val="00DD500F"/>
    <w:rsid w:val="00DD72B4"/>
    <w:rsid w:val="00DE1277"/>
    <w:rsid w:val="00DE3A90"/>
    <w:rsid w:val="00DE479E"/>
    <w:rsid w:val="00DE6C45"/>
    <w:rsid w:val="00DE7386"/>
    <w:rsid w:val="00DF2CC7"/>
    <w:rsid w:val="00DF3D4C"/>
    <w:rsid w:val="00DF464E"/>
    <w:rsid w:val="00DF4E5E"/>
    <w:rsid w:val="00DF53E4"/>
    <w:rsid w:val="00E00FCA"/>
    <w:rsid w:val="00E028C8"/>
    <w:rsid w:val="00E04548"/>
    <w:rsid w:val="00E06081"/>
    <w:rsid w:val="00E064A3"/>
    <w:rsid w:val="00E064A4"/>
    <w:rsid w:val="00E10FF1"/>
    <w:rsid w:val="00E11A8F"/>
    <w:rsid w:val="00E121A9"/>
    <w:rsid w:val="00E127C6"/>
    <w:rsid w:val="00E12876"/>
    <w:rsid w:val="00E136BC"/>
    <w:rsid w:val="00E138DE"/>
    <w:rsid w:val="00E147D0"/>
    <w:rsid w:val="00E16A46"/>
    <w:rsid w:val="00E20908"/>
    <w:rsid w:val="00E2136E"/>
    <w:rsid w:val="00E214E5"/>
    <w:rsid w:val="00E22A3D"/>
    <w:rsid w:val="00E2323C"/>
    <w:rsid w:val="00E2564C"/>
    <w:rsid w:val="00E25AF8"/>
    <w:rsid w:val="00E276F9"/>
    <w:rsid w:val="00E308E4"/>
    <w:rsid w:val="00E31A6A"/>
    <w:rsid w:val="00E32EF7"/>
    <w:rsid w:val="00E33345"/>
    <w:rsid w:val="00E34E58"/>
    <w:rsid w:val="00E37554"/>
    <w:rsid w:val="00E40C5B"/>
    <w:rsid w:val="00E40DA0"/>
    <w:rsid w:val="00E41A50"/>
    <w:rsid w:val="00E43BFF"/>
    <w:rsid w:val="00E43DAF"/>
    <w:rsid w:val="00E44F08"/>
    <w:rsid w:val="00E46BDF"/>
    <w:rsid w:val="00E4728D"/>
    <w:rsid w:val="00E507CC"/>
    <w:rsid w:val="00E50EEE"/>
    <w:rsid w:val="00E52A5D"/>
    <w:rsid w:val="00E52C72"/>
    <w:rsid w:val="00E53C6A"/>
    <w:rsid w:val="00E547DB"/>
    <w:rsid w:val="00E552A8"/>
    <w:rsid w:val="00E555BF"/>
    <w:rsid w:val="00E55F25"/>
    <w:rsid w:val="00E5654B"/>
    <w:rsid w:val="00E56B1D"/>
    <w:rsid w:val="00E57FA5"/>
    <w:rsid w:val="00E61949"/>
    <w:rsid w:val="00E62C85"/>
    <w:rsid w:val="00E6485A"/>
    <w:rsid w:val="00E65584"/>
    <w:rsid w:val="00E66DDD"/>
    <w:rsid w:val="00E674E9"/>
    <w:rsid w:val="00E70DCE"/>
    <w:rsid w:val="00E73E08"/>
    <w:rsid w:val="00E755A7"/>
    <w:rsid w:val="00E7729E"/>
    <w:rsid w:val="00E776F1"/>
    <w:rsid w:val="00E83BF8"/>
    <w:rsid w:val="00E83C98"/>
    <w:rsid w:val="00E85349"/>
    <w:rsid w:val="00E86307"/>
    <w:rsid w:val="00E8691D"/>
    <w:rsid w:val="00E908C5"/>
    <w:rsid w:val="00E96E00"/>
    <w:rsid w:val="00EA0B7C"/>
    <w:rsid w:val="00EA4074"/>
    <w:rsid w:val="00EA446A"/>
    <w:rsid w:val="00EA4615"/>
    <w:rsid w:val="00EA4C0E"/>
    <w:rsid w:val="00EA6C86"/>
    <w:rsid w:val="00EA7216"/>
    <w:rsid w:val="00EA7DC1"/>
    <w:rsid w:val="00EB1738"/>
    <w:rsid w:val="00EB1F4D"/>
    <w:rsid w:val="00EB2EC0"/>
    <w:rsid w:val="00EB33D3"/>
    <w:rsid w:val="00EB3F2E"/>
    <w:rsid w:val="00EB4D40"/>
    <w:rsid w:val="00EB51CF"/>
    <w:rsid w:val="00EB5681"/>
    <w:rsid w:val="00EB5BA2"/>
    <w:rsid w:val="00EB5C28"/>
    <w:rsid w:val="00EC2590"/>
    <w:rsid w:val="00EC325E"/>
    <w:rsid w:val="00EC33BF"/>
    <w:rsid w:val="00EC3534"/>
    <w:rsid w:val="00EC5BA0"/>
    <w:rsid w:val="00EC6034"/>
    <w:rsid w:val="00ED0645"/>
    <w:rsid w:val="00ED0B78"/>
    <w:rsid w:val="00ED16F1"/>
    <w:rsid w:val="00ED1FB4"/>
    <w:rsid w:val="00ED6EB2"/>
    <w:rsid w:val="00ED7667"/>
    <w:rsid w:val="00ED7E44"/>
    <w:rsid w:val="00EE0773"/>
    <w:rsid w:val="00EE2FFE"/>
    <w:rsid w:val="00EE3AFB"/>
    <w:rsid w:val="00EE50AF"/>
    <w:rsid w:val="00EF05DC"/>
    <w:rsid w:val="00EF0D19"/>
    <w:rsid w:val="00EF1577"/>
    <w:rsid w:val="00EF38A0"/>
    <w:rsid w:val="00EF3BF0"/>
    <w:rsid w:val="00EF3CAB"/>
    <w:rsid w:val="00EF4598"/>
    <w:rsid w:val="00EF49BE"/>
    <w:rsid w:val="00EF4EE9"/>
    <w:rsid w:val="00EF6BD4"/>
    <w:rsid w:val="00EF71C5"/>
    <w:rsid w:val="00EF7334"/>
    <w:rsid w:val="00EF77B3"/>
    <w:rsid w:val="00F0050F"/>
    <w:rsid w:val="00F012F0"/>
    <w:rsid w:val="00F01B18"/>
    <w:rsid w:val="00F02A47"/>
    <w:rsid w:val="00F03FD5"/>
    <w:rsid w:val="00F05C18"/>
    <w:rsid w:val="00F0722C"/>
    <w:rsid w:val="00F1105A"/>
    <w:rsid w:val="00F11EC7"/>
    <w:rsid w:val="00F13B06"/>
    <w:rsid w:val="00F14E23"/>
    <w:rsid w:val="00F157DD"/>
    <w:rsid w:val="00F15F90"/>
    <w:rsid w:val="00F21465"/>
    <w:rsid w:val="00F214D8"/>
    <w:rsid w:val="00F23236"/>
    <w:rsid w:val="00F23813"/>
    <w:rsid w:val="00F23C20"/>
    <w:rsid w:val="00F25CA7"/>
    <w:rsid w:val="00F261B1"/>
    <w:rsid w:val="00F306D4"/>
    <w:rsid w:val="00F30AFC"/>
    <w:rsid w:val="00F310DA"/>
    <w:rsid w:val="00F31AED"/>
    <w:rsid w:val="00F33227"/>
    <w:rsid w:val="00F3474A"/>
    <w:rsid w:val="00F409EE"/>
    <w:rsid w:val="00F4331E"/>
    <w:rsid w:val="00F43913"/>
    <w:rsid w:val="00F44151"/>
    <w:rsid w:val="00F5381D"/>
    <w:rsid w:val="00F55270"/>
    <w:rsid w:val="00F553F6"/>
    <w:rsid w:val="00F55572"/>
    <w:rsid w:val="00F5562B"/>
    <w:rsid w:val="00F5568F"/>
    <w:rsid w:val="00F56137"/>
    <w:rsid w:val="00F5622F"/>
    <w:rsid w:val="00F57761"/>
    <w:rsid w:val="00F60551"/>
    <w:rsid w:val="00F6065C"/>
    <w:rsid w:val="00F614D8"/>
    <w:rsid w:val="00F61C1D"/>
    <w:rsid w:val="00F61EB1"/>
    <w:rsid w:val="00F62C8B"/>
    <w:rsid w:val="00F62E79"/>
    <w:rsid w:val="00F62EE1"/>
    <w:rsid w:val="00F64C0C"/>
    <w:rsid w:val="00F66F01"/>
    <w:rsid w:val="00F71E29"/>
    <w:rsid w:val="00F72CDB"/>
    <w:rsid w:val="00F72F8B"/>
    <w:rsid w:val="00F73BDA"/>
    <w:rsid w:val="00F802D4"/>
    <w:rsid w:val="00F802E7"/>
    <w:rsid w:val="00F84E00"/>
    <w:rsid w:val="00F91982"/>
    <w:rsid w:val="00F91F39"/>
    <w:rsid w:val="00F93C09"/>
    <w:rsid w:val="00F94DAF"/>
    <w:rsid w:val="00F9667C"/>
    <w:rsid w:val="00F96BCB"/>
    <w:rsid w:val="00F96D27"/>
    <w:rsid w:val="00FA070F"/>
    <w:rsid w:val="00FA0D79"/>
    <w:rsid w:val="00FA2DA2"/>
    <w:rsid w:val="00FA311A"/>
    <w:rsid w:val="00FA45DF"/>
    <w:rsid w:val="00FA71F7"/>
    <w:rsid w:val="00FA7851"/>
    <w:rsid w:val="00FB116E"/>
    <w:rsid w:val="00FB16A8"/>
    <w:rsid w:val="00FB18E9"/>
    <w:rsid w:val="00FB3EF4"/>
    <w:rsid w:val="00FB5E0D"/>
    <w:rsid w:val="00FC144A"/>
    <w:rsid w:val="00FC1AAD"/>
    <w:rsid w:val="00FC2325"/>
    <w:rsid w:val="00FD1A80"/>
    <w:rsid w:val="00FD261B"/>
    <w:rsid w:val="00FD374C"/>
    <w:rsid w:val="00FD614F"/>
    <w:rsid w:val="00FD663B"/>
    <w:rsid w:val="00FD6792"/>
    <w:rsid w:val="00FD712E"/>
    <w:rsid w:val="00FE014D"/>
    <w:rsid w:val="00FE0B89"/>
    <w:rsid w:val="00FE0FE8"/>
    <w:rsid w:val="00FE2EC4"/>
    <w:rsid w:val="00FE46E8"/>
    <w:rsid w:val="00FE4EA5"/>
    <w:rsid w:val="00FE5A8E"/>
    <w:rsid w:val="00FE6E2F"/>
    <w:rsid w:val="00FF171E"/>
    <w:rsid w:val="00FF1C96"/>
    <w:rsid w:val="00FF1FB4"/>
    <w:rsid w:val="00FF31E8"/>
    <w:rsid w:val="00FF4C12"/>
    <w:rsid w:val="00FF52AB"/>
    <w:rsid w:val="00FF56AA"/>
    <w:rsid w:val="00FF64D3"/>
    <w:rsid w:val="00FF661E"/>
    <w:rsid w:val="00FF6D3F"/>
    <w:rsid w:val="00FF70C0"/>
    <w:rsid w:val="00FF72B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6E55FD"/>
  <w15:docId w15:val="{832BB04B-C88E-45BB-9BE4-22D412A49F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rsid w:val="00EF1577"/>
  </w:style>
  <w:style w:type="paragraph" w:styleId="Titolo3">
    <w:name w:val="heading 3"/>
    <w:basedOn w:val="Normale"/>
    <w:link w:val="Titolo3Carattere"/>
    <w:uiPriority w:val="9"/>
    <w:qFormat/>
    <w:rsid w:val="00AE21B4"/>
    <w:pPr>
      <w:spacing w:before="100" w:beforeAutospacing="1" w:after="100" w:afterAutospacing="1" w:line="240" w:lineRule="auto"/>
      <w:outlineLvl w:val="2"/>
    </w:pPr>
    <w:rPr>
      <w:rFonts w:ascii="Times New Roman" w:eastAsia="Times New Roman" w:hAnsi="Times New Roman" w:cs="Times New Roman"/>
      <w:b/>
      <w:bCs/>
      <w:sz w:val="27"/>
      <w:szCs w:val="27"/>
      <w:lang w:val="it-IT"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E547DB"/>
    <w:pPr>
      <w:tabs>
        <w:tab w:val="center" w:pos="4513"/>
        <w:tab w:val="right" w:pos="9026"/>
      </w:tabs>
      <w:spacing w:after="0" w:line="240" w:lineRule="auto"/>
    </w:pPr>
  </w:style>
  <w:style w:type="character" w:customStyle="1" w:styleId="IntestazioneCarattere">
    <w:name w:val="Intestazione Carattere"/>
    <w:basedOn w:val="Carpredefinitoparagrafo"/>
    <w:link w:val="Intestazione"/>
    <w:uiPriority w:val="99"/>
    <w:rsid w:val="00E547DB"/>
  </w:style>
  <w:style w:type="paragraph" w:styleId="Pidipagina">
    <w:name w:val="footer"/>
    <w:basedOn w:val="Normale"/>
    <w:link w:val="PidipaginaCarattere"/>
    <w:uiPriority w:val="99"/>
    <w:unhideWhenUsed/>
    <w:rsid w:val="00E547DB"/>
    <w:pPr>
      <w:tabs>
        <w:tab w:val="center" w:pos="4513"/>
        <w:tab w:val="right" w:pos="9026"/>
      </w:tabs>
      <w:spacing w:after="0" w:line="240" w:lineRule="auto"/>
    </w:pPr>
  </w:style>
  <w:style w:type="character" w:customStyle="1" w:styleId="PidipaginaCarattere">
    <w:name w:val="Piè di pagina Carattere"/>
    <w:basedOn w:val="Carpredefinitoparagrafo"/>
    <w:link w:val="Pidipagina"/>
    <w:uiPriority w:val="99"/>
    <w:rsid w:val="00E547DB"/>
  </w:style>
  <w:style w:type="paragraph" w:styleId="Testofumetto">
    <w:name w:val="Balloon Text"/>
    <w:basedOn w:val="Normale"/>
    <w:link w:val="TestofumettoCarattere"/>
    <w:uiPriority w:val="99"/>
    <w:semiHidden/>
    <w:unhideWhenUsed/>
    <w:rsid w:val="00E547DB"/>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E547DB"/>
    <w:rPr>
      <w:rFonts w:ascii="Tahoma" w:hAnsi="Tahoma" w:cs="Tahoma"/>
      <w:sz w:val="16"/>
      <w:szCs w:val="16"/>
    </w:rPr>
  </w:style>
  <w:style w:type="paragraph" w:customStyle="1" w:styleId="RSCH01PaperTitle">
    <w:name w:val="RSC H01 Paper Title"/>
    <w:basedOn w:val="Normale"/>
    <w:next w:val="Normale"/>
    <w:link w:val="RSCH01PaperTitleChar"/>
    <w:qFormat/>
    <w:rsid w:val="00C32EDF"/>
    <w:pPr>
      <w:tabs>
        <w:tab w:val="left" w:pos="284"/>
      </w:tabs>
      <w:spacing w:before="400" w:after="160" w:line="240" w:lineRule="auto"/>
    </w:pPr>
    <w:rPr>
      <w:rFonts w:cs="Times New Roman"/>
      <w:b/>
      <w:sz w:val="29"/>
      <w:szCs w:val="32"/>
    </w:rPr>
  </w:style>
  <w:style w:type="paragraph" w:customStyle="1" w:styleId="RSCH02PaperAuthorsandByline">
    <w:name w:val="RSC H02 Paper Authors and Byline"/>
    <w:basedOn w:val="Normale"/>
    <w:link w:val="RSCH02PaperAuthorsandBylineChar"/>
    <w:qFormat/>
    <w:rsid w:val="001633D9"/>
    <w:pPr>
      <w:spacing w:after="120" w:line="240" w:lineRule="exact"/>
    </w:pPr>
    <w:rPr>
      <w:rFonts w:cs="Times New Roman"/>
      <w:sz w:val="20"/>
    </w:rPr>
  </w:style>
  <w:style w:type="paragraph" w:customStyle="1" w:styleId="RSCB01ARTAbstract">
    <w:name w:val="RSC B01 ART Abstract"/>
    <w:basedOn w:val="Normale"/>
    <w:link w:val="RSCB01ARTAbstractChar"/>
    <w:qFormat/>
    <w:rsid w:val="00FA2DA2"/>
    <w:pPr>
      <w:spacing w:line="240" w:lineRule="exact"/>
      <w:jc w:val="both"/>
    </w:pPr>
    <w:rPr>
      <w:noProof/>
      <w:sz w:val="16"/>
      <w:lang w:eastAsia="en-GB"/>
    </w:rPr>
  </w:style>
  <w:style w:type="table" w:styleId="Grigliatabella">
    <w:name w:val="Table Grid"/>
    <w:basedOn w:val="Tabellanormale"/>
    <w:uiPriority w:val="59"/>
    <w:rsid w:val="005771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5BHeading">
    <w:name w:val="05 B Heading"/>
    <w:basedOn w:val="RSCB04AHeadingSection"/>
    <w:link w:val="05BHeadingChar"/>
    <w:rsid w:val="00AB16D0"/>
    <w:pPr>
      <w:spacing w:before="160" w:line="240" w:lineRule="exact"/>
    </w:pPr>
    <w:rPr>
      <w:rFonts w:ascii="Times New Roman" w:hAnsi="Times New Roman" w:cs="Times New Roman"/>
      <w:sz w:val="18"/>
      <w:szCs w:val="18"/>
    </w:rPr>
  </w:style>
  <w:style w:type="paragraph" w:customStyle="1" w:styleId="RSCB02ArticleText">
    <w:name w:val="RSC B02 Article Text"/>
    <w:basedOn w:val="Normale"/>
    <w:link w:val="RSCB02ArticleTextChar"/>
    <w:qFormat/>
    <w:rsid w:val="00EE3AFB"/>
    <w:pPr>
      <w:spacing w:after="0" w:line="240" w:lineRule="exact"/>
      <w:jc w:val="both"/>
    </w:pPr>
    <w:rPr>
      <w:rFonts w:cs="Times New Roman"/>
      <w:w w:val="108"/>
      <w:sz w:val="18"/>
      <w:szCs w:val="18"/>
    </w:rPr>
  </w:style>
  <w:style w:type="character" w:customStyle="1" w:styleId="06CHeading">
    <w:name w:val="06 C Heading"/>
    <w:basedOn w:val="RSCB02ArticleTextChar"/>
    <w:uiPriority w:val="1"/>
    <w:rsid w:val="00EF1577"/>
    <w:rPr>
      <w:rFonts w:ascii="Times New Roman" w:hAnsi="Times New Roman" w:cs="Times New Roman"/>
      <w:b/>
      <w:smallCaps/>
      <w:w w:val="108"/>
      <w:sz w:val="18"/>
      <w:szCs w:val="18"/>
    </w:rPr>
  </w:style>
  <w:style w:type="character" w:customStyle="1" w:styleId="RSCB02ArticleTextChar">
    <w:name w:val="RSC B02 Article Text Char"/>
    <w:basedOn w:val="Carpredefinitoparagrafo"/>
    <w:link w:val="RSCB02ArticleText"/>
    <w:rsid w:val="00EE3AFB"/>
    <w:rPr>
      <w:rFonts w:cs="Times New Roman"/>
      <w:w w:val="108"/>
      <w:sz w:val="18"/>
      <w:szCs w:val="18"/>
    </w:rPr>
  </w:style>
  <w:style w:type="paragraph" w:customStyle="1" w:styleId="09ListText">
    <w:name w:val="09 List Text"/>
    <w:basedOn w:val="RSCB02ArticleText"/>
    <w:link w:val="09ListTextChar"/>
    <w:rsid w:val="00EF1577"/>
    <w:pPr>
      <w:widowControl w:val="0"/>
      <w:spacing w:line="230" w:lineRule="exact"/>
      <w:ind w:left="284" w:hanging="284"/>
    </w:pPr>
    <w:rPr>
      <w:rFonts w:eastAsia="Times New Roman"/>
      <w:lang w:eastAsia="en-GB"/>
    </w:rPr>
  </w:style>
  <w:style w:type="paragraph" w:customStyle="1" w:styleId="RSCF01FootnoteAuthorAddress">
    <w:name w:val="RSC F01 Footnote Author Address"/>
    <w:link w:val="RSCF01FootnoteAuthorAddressChar"/>
    <w:qFormat/>
    <w:rsid w:val="006556AC"/>
    <w:pPr>
      <w:numPr>
        <w:numId w:val="3"/>
      </w:numPr>
      <w:pBdr>
        <w:top w:val="single" w:sz="12" w:space="1" w:color="A6A6A6" w:themeColor="background1" w:themeShade="A6"/>
      </w:pBdr>
      <w:spacing w:after="0" w:line="240" w:lineRule="auto"/>
      <w:ind w:left="85" w:hanging="85"/>
      <w:suppressOverlap/>
    </w:pPr>
    <w:rPr>
      <w:rFonts w:cs="Times New Roman"/>
      <w:i/>
      <w:w w:val="105"/>
      <w:sz w:val="14"/>
      <w:szCs w:val="14"/>
    </w:rPr>
  </w:style>
  <w:style w:type="paragraph" w:customStyle="1" w:styleId="RSCI02FigureSchemeChartwithtopbar">
    <w:name w:val="RSC I02 Figure/Scheme/Chart with top bar"/>
    <w:basedOn w:val="Normale"/>
    <w:link w:val="RSCI02FigureSchemeChartwithtopbarChar"/>
    <w:qFormat/>
    <w:rsid w:val="006556AC"/>
    <w:pPr>
      <w:pBdr>
        <w:top w:val="single" w:sz="12" w:space="5" w:color="999999"/>
      </w:pBdr>
      <w:spacing w:before="120" w:after="40" w:line="240" w:lineRule="auto"/>
      <w:jc w:val="both"/>
    </w:pPr>
    <w:rPr>
      <w:rFonts w:cs="Times New Roman"/>
      <w:w w:val="108"/>
      <w:sz w:val="14"/>
      <w:szCs w:val="18"/>
    </w:rPr>
  </w:style>
  <w:style w:type="paragraph" w:customStyle="1" w:styleId="RSCI01FigureSchemeChartwithbottombar">
    <w:name w:val="RSC I01 Figure/Scheme/Chart with bottom bar"/>
    <w:basedOn w:val="Normale"/>
    <w:link w:val="RSCI01FigureSchemeChartwithbottombarChar"/>
    <w:qFormat/>
    <w:rsid w:val="006556AC"/>
    <w:pPr>
      <w:pBdr>
        <w:bottom w:val="single" w:sz="12" w:space="5" w:color="999999"/>
      </w:pBdr>
      <w:spacing w:before="40" w:after="120" w:line="120" w:lineRule="exact"/>
      <w:jc w:val="both"/>
    </w:pPr>
    <w:rPr>
      <w:rFonts w:cstheme="minorHAnsi"/>
      <w:w w:val="108"/>
      <w:sz w:val="14"/>
      <w:szCs w:val="14"/>
    </w:rPr>
  </w:style>
  <w:style w:type="paragraph" w:customStyle="1" w:styleId="RSCI03FigureSchemeChartUncaptioned">
    <w:name w:val="RSC I03 Figure/Scheme/Chart Uncaptioned"/>
    <w:basedOn w:val="Normale"/>
    <w:link w:val="RSCI03FigureSchemeChartUncaptionedChar"/>
    <w:qFormat/>
    <w:rsid w:val="006556AC"/>
    <w:pPr>
      <w:spacing w:before="160" w:after="160" w:line="240" w:lineRule="auto"/>
      <w:jc w:val="center"/>
    </w:pPr>
    <w:rPr>
      <w:rFonts w:cs="Times New Roman"/>
      <w:sz w:val="16"/>
      <w:szCs w:val="16"/>
    </w:rPr>
  </w:style>
  <w:style w:type="paragraph" w:customStyle="1" w:styleId="RSCB03MathematicsGreeketc">
    <w:name w:val="RSC B03 Mathematics/Greek etc"/>
    <w:basedOn w:val="Normale"/>
    <w:link w:val="RSCB03MathematicsGreeketcChar"/>
    <w:qFormat/>
    <w:rsid w:val="007A37D8"/>
    <w:pPr>
      <w:tabs>
        <w:tab w:val="center" w:pos="2268"/>
        <w:tab w:val="right" w:pos="4536"/>
      </w:tabs>
      <w:spacing w:before="160" w:after="160" w:line="240" w:lineRule="auto"/>
    </w:pPr>
    <w:rPr>
      <w:rFonts w:ascii="Times New Roman" w:hAnsi="Times New Roman"/>
      <w:sz w:val="18"/>
    </w:rPr>
  </w:style>
  <w:style w:type="paragraph" w:customStyle="1" w:styleId="RSCB09Biography">
    <w:name w:val="RSC B09 Biography"/>
    <w:basedOn w:val="RSCB02ArticleText"/>
    <w:link w:val="RSCB09BiographyChar"/>
    <w:qFormat/>
    <w:rsid w:val="002E5B1D"/>
    <w:pPr>
      <w:pBdr>
        <w:top w:val="single" w:sz="6" w:space="1" w:color="auto"/>
      </w:pBdr>
    </w:pPr>
    <w:rPr>
      <w:i/>
    </w:rPr>
  </w:style>
  <w:style w:type="character" w:customStyle="1" w:styleId="RSCB09BiographyChar">
    <w:name w:val="RSC B09 Biography Char"/>
    <w:basedOn w:val="RSCB02ArticleTextChar"/>
    <w:link w:val="RSCB09Biography"/>
    <w:rsid w:val="002E5B1D"/>
    <w:rPr>
      <w:rFonts w:cs="Times New Roman"/>
      <w:i/>
      <w:w w:val="108"/>
      <w:sz w:val="18"/>
      <w:szCs w:val="18"/>
    </w:rPr>
  </w:style>
  <w:style w:type="paragraph" w:customStyle="1" w:styleId="RSCF02FootnotestoTitleAuthors">
    <w:name w:val="RSC F02 Footnotes to Title/Authors"/>
    <w:basedOn w:val="Normale"/>
    <w:link w:val="RSCF02FootnotestoTitleAuthorsChar"/>
    <w:qFormat/>
    <w:rsid w:val="006556AC"/>
    <w:pPr>
      <w:tabs>
        <w:tab w:val="left" w:pos="284"/>
      </w:tabs>
      <w:spacing w:after="0" w:line="240" w:lineRule="auto"/>
      <w:suppressOverlap/>
      <w:jc w:val="both"/>
    </w:pPr>
    <w:rPr>
      <w:rFonts w:cs="Times New Roman"/>
      <w:w w:val="105"/>
      <w:sz w:val="14"/>
      <w:szCs w:val="14"/>
    </w:rPr>
  </w:style>
  <w:style w:type="character" w:customStyle="1" w:styleId="RSCF01FootnoteAuthorAddressChar">
    <w:name w:val="RSC F01 Footnote Author Address Char"/>
    <w:basedOn w:val="Carpredefinitoparagrafo"/>
    <w:link w:val="RSCF01FootnoteAuthorAddress"/>
    <w:rsid w:val="006556AC"/>
    <w:rPr>
      <w:rFonts w:cs="Times New Roman"/>
      <w:i/>
      <w:w w:val="105"/>
      <w:sz w:val="14"/>
      <w:szCs w:val="14"/>
    </w:rPr>
  </w:style>
  <w:style w:type="paragraph" w:customStyle="1" w:styleId="RSCR02References">
    <w:name w:val="RSC R02 References"/>
    <w:basedOn w:val="RSCB02ArticleText"/>
    <w:link w:val="RSCR02ReferencesChar"/>
    <w:qFormat/>
    <w:rsid w:val="00CF5F1A"/>
    <w:pPr>
      <w:numPr>
        <w:numId w:val="2"/>
      </w:numPr>
      <w:spacing w:line="200" w:lineRule="exact"/>
      <w:ind w:left="284" w:hanging="284"/>
    </w:pPr>
    <w:rPr>
      <w:w w:val="105"/>
    </w:rPr>
  </w:style>
  <w:style w:type="character" w:customStyle="1" w:styleId="RSCF02FootnotestoTitleAuthorsChar">
    <w:name w:val="RSC F02 Footnotes to Title/Authors Char"/>
    <w:basedOn w:val="Carpredefinitoparagrafo"/>
    <w:link w:val="RSCF02FootnotestoTitleAuthors"/>
    <w:rsid w:val="006556AC"/>
    <w:rPr>
      <w:rFonts w:cs="Times New Roman"/>
      <w:w w:val="105"/>
      <w:sz w:val="14"/>
      <w:szCs w:val="14"/>
    </w:rPr>
  </w:style>
  <w:style w:type="paragraph" w:styleId="Nessunaspaziatura">
    <w:name w:val="No Spacing"/>
    <w:uiPriority w:val="1"/>
    <w:rsid w:val="00272D6F"/>
    <w:pPr>
      <w:spacing w:after="0" w:line="240" w:lineRule="auto"/>
    </w:pPr>
  </w:style>
  <w:style w:type="character" w:customStyle="1" w:styleId="RSCR02ReferencesChar">
    <w:name w:val="RSC R02 References Char"/>
    <w:basedOn w:val="Carpredefinitoparagrafo"/>
    <w:link w:val="RSCR02References"/>
    <w:rsid w:val="00CF5F1A"/>
    <w:rPr>
      <w:rFonts w:cs="Times New Roman"/>
      <w:w w:val="105"/>
      <w:sz w:val="18"/>
      <w:szCs w:val="18"/>
    </w:rPr>
  </w:style>
  <w:style w:type="paragraph" w:customStyle="1" w:styleId="RSCB04AHeadingSection">
    <w:name w:val="RSC B04 A Heading (Section)"/>
    <w:basedOn w:val="Normale"/>
    <w:link w:val="RSCB04AHeadingSectionChar"/>
    <w:qFormat/>
    <w:rsid w:val="00EF6BD4"/>
    <w:pPr>
      <w:spacing w:before="400" w:after="80" w:line="240" w:lineRule="auto"/>
    </w:pPr>
    <w:rPr>
      <w:b/>
      <w:sz w:val="24"/>
    </w:rPr>
  </w:style>
  <w:style w:type="character" w:customStyle="1" w:styleId="RSCH01PaperTitleChar">
    <w:name w:val="RSC H01 Paper Title Char"/>
    <w:basedOn w:val="Carpredefinitoparagrafo"/>
    <w:link w:val="RSCH01PaperTitle"/>
    <w:rsid w:val="00C32EDF"/>
    <w:rPr>
      <w:rFonts w:cs="Times New Roman"/>
      <w:b/>
      <w:sz w:val="29"/>
      <w:szCs w:val="32"/>
    </w:rPr>
  </w:style>
  <w:style w:type="character" w:customStyle="1" w:styleId="RSCH02PaperAuthorsandBylineChar">
    <w:name w:val="RSC H02 Paper Authors and Byline Char"/>
    <w:basedOn w:val="Carpredefinitoparagrafo"/>
    <w:link w:val="RSCH02PaperAuthorsandByline"/>
    <w:rsid w:val="001633D9"/>
    <w:rPr>
      <w:rFonts w:cs="Times New Roman"/>
      <w:sz w:val="20"/>
    </w:rPr>
  </w:style>
  <w:style w:type="character" w:customStyle="1" w:styleId="RSCB01ARTAbstractChar">
    <w:name w:val="RSC B01 ART Abstract Char"/>
    <w:basedOn w:val="Carpredefinitoparagrafo"/>
    <w:link w:val="RSCB01ARTAbstract"/>
    <w:rsid w:val="00FA2DA2"/>
    <w:rPr>
      <w:noProof/>
      <w:sz w:val="16"/>
      <w:lang w:eastAsia="en-GB"/>
    </w:rPr>
  </w:style>
  <w:style w:type="character" w:customStyle="1" w:styleId="09ListTextChar">
    <w:name w:val="09 List Text Char"/>
    <w:basedOn w:val="RSCB02ArticleTextChar"/>
    <w:link w:val="09ListText"/>
    <w:rsid w:val="00EF1577"/>
    <w:rPr>
      <w:rFonts w:ascii="Times New Roman" w:eastAsia="Times New Roman" w:hAnsi="Times New Roman" w:cs="Times New Roman"/>
      <w:w w:val="108"/>
      <w:sz w:val="18"/>
      <w:szCs w:val="18"/>
      <w:lang w:eastAsia="en-GB"/>
    </w:rPr>
  </w:style>
  <w:style w:type="character" w:customStyle="1" w:styleId="RSCB04AHeadingSectionChar">
    <w:name w:val="RSC B04 A Heading (Section) Char"/>
    <w:basedOn w:val="Carpredefinitoparagrafo"/>
    <w:link w:val="RSCB04AHeadingSection"/>
    <w:rsid w:val="00EF6BD4"/>
    <w:rPr>
      <w:b/>
      <w:sz w:val="24"/>
    </w:rPr>
  </w:style>
  <w:style w:type="character" w:customStyle="1" w:styleId="05BHeadingChar">
    <w:name w:val="05 B Heading Char"/>
    <w:basedOn w:val="RSCB04AHeadingSectionChar"/>
    <w:link w:val="05BHeading"/>
    <w:rsid w:val="00AB16D0"/>
    <w:rPr>
      <w:rFonts w:ascii="Times New Roman" w:hAnsi="Times New Roman" w:cs="Times New Roman"/>
      <w:b/>
      <w:sz w:val="18"/>
      <w:szCs w:val="18"/>
    </w:rPr>
  </w:style>
  <w:style w:type="paragraph" w:customStyle="1" w:styleId="RSCT01TableTitlewithtopbar">
    <w:name w:val="RSC T01 Table Title with top bar"/>
    <w:basedOn w:val="Normale"/>
    <w:link w:val="RSCT01TableTitlewithtopbarChar"/>
    <w:qFormat/>
    <w:rsid w:val="006556AC"/>
    <w:pPr>
      <w:keepNext/>
      <w:keepLines/>
      <w:pBdr>
        <w:top w:val="single" w:sz="12" w:space="1" w:color="999999"/>
        <w:bottom w:val="single" w:sz="6" w:space="1" w:color="auto"/>
      </w:pBdr>
      <w:spacing w:before="120" w:after="120" w:line="200" w:lineRule="exact"/>
      <w:jc w:val="both"/>
    </w:pPr>
    <w:rPr>
      <w:rFonts w:eastAsia="Times New Roman" w:cs="Times New Roman"/>
      <w:sz w:val="14"/>
      <w:szCs w:val="20"/>
      <w:lang w:eastAsia="en-GB"/>
    </w:rPr>
  </w:style>
  <w:style w:type="character" w:customStyle="1" w:styleId="RSCI02FigureSchemeChartwithtopbarChar">
    <w:name w:val="RSC I02 Figure/Scheme/Chart with top bar Char"/>
    <w:basedOn w:val="Carpredefinitoparagrafo"/>
    <w:link w:val="RSCI02FigureSchemeChartwithtopbar"/>
    <w:rsid w:val="006556AC"/>
    <w:rPr>
      <w:rFonts w:cs="Times New Roman"/>
      <w:w w:val="108"/>
      <w:sz w:val="14"/>
      <w:szCs w:val="18"/>
    </w:rPr>
  </w:style>
  <w:style w:type="character" w:customStyle="1" w:styleId="RSCI01FigureSchemeChartwithbottombarChar">
    <w:name w:val="RSC I01 Figure/Scheme/Chart with bottom bar Char"/>
    <w:basedOn w:val="Carpredefinitoparagrafo"/>
    <w:link w:val="RSCI01FigureSchemeChartwithbottombar"/>
    <w:rsid w:val="006556AC"/>
    <w:rPr>
      <w:rFonts w:cstheme="minorHAnsi"/>
      <w:w w:val="108"/>
      <w:sz w:val="14"/>
      <w:szCs w:val="14"/>
    </w:rPr>
  </w:style>
  <w:style w:type="character" w:customStyle="1" w:styleId="RSCI03FigureSchemeChartUncaptionedChar">
    <w:name w:val="RSC I03 Figure/Scheme/Chart Uncaptioned Char"/>
    <w:basedOn w:val="Carpredefinitoparagrafo"/>
    <w:link w:val="RSCI03FigureSchemeChartUncaptioned"/>
    <w:rsid w:val="006556AC"/>
    <w:rPr>
      <w:rFonts w:cs="Times New Roman"/>
      <w:sz w:val="16"/>
      <w:szCs w:val="16"/>
    </w:rPr>
  </w:style>
  <w:style w:type="character" w:customStyle="1" w:styleId="RSCB03MathematicsGreeketcChar">
    <w:name w:val="RSC B03 Mathematics/Greek etc Char"/>
    <w:basedOn w:val="Carpredefinitoparagrafo"/>
    <w:link w:val="RSCB03MathematicsGreeketc"/>
    <w:rsid w:val="007A37D8"/>
    <w:rPr>
      <w:rFonts w:ascii="Times New Roman" w:hAnsi="Times New Roman"/>
      <w:sz w:val="18"/>
    </w:rPr>
  </w:style>
  <w:style w:type="paragraph" w:customStyle="1" w:styleId="RSCT03TableBody">
    <w:name w:val="RSC T03 Table Body"/>
    <w:basedOn w:val="Normale"/>
    <w:link w:val="RSCT03TableBodyChar"/>
    <w:qFormat/>
    <w:rsid w:val="00B0470A"/>
    <w:pPr>
      <w:keepNext/>
      <w:keepLines/>
      <w:spacing w:after="0" w:line="220" w:lineRule="exact"/>
      <w:jc w:val="center"/>
    </w:pPr>
    <w:rPr>
      <w:rFonts w:eastAsia="Times New Roman" w:cs="Times New Roman"/>
      <w:sz w:val="16"/>
      <w:szCs w:val="16"/>
      <w:lang w:eastAsia="en-GB"/>
    </w:rPr>
  </w:style>
  <w:style w:type="character" w:customStyle="1" w:styleId="RSCT01TableTitlewithtopbarChar">
    <w:name w:val="RSC T01 Table Title with top bar Char"/>
    <w:basedOn w:val="Carpredefinitoparagrafo"/>
    <w:link w:val="RSCT01TableTitlewithtopbar"/>
    <w:rsid w:val="006556AC"/>
    <w:rPr>
      <w:rFonts w:eastAsia="Times New Roman" w:cs="Times New Roman"/>
      <w:sz w:val="14"/>
      <w:szCs w:val="20"/>
      <w:lang w:eastAsia="en-GB"/>
    </w:rPr>
  </w:style>
  <w:style w:type="paragraph" w:customStyle="1" w:styleId="RSCT04TableFootnotewithbottombar">
    <w:name w:val="RSC T04 Table Footnote with bottom bar"/>
    <w:basedOn w:val="Normale"/>
    <w:link w:val="RSCT04TableFootnotewithbottombarChar"/>
    <w:qFormat/>
    <w:rsid w:val="006556AC"/>
    <w:pPr>
      <w:keepLines/>
      <w:pBdr>
        <w:bottom w:val="single" w:sz="12" w:space="1" w:color="999999"/>
      </w:pBdr>
      <w:spacing w:before="120" w:after="160" w:line="200" w:lineRule="exact"/>
      <w:jc w:val="both"/>
    </w:pPr>
    <w:rPr>
      <w:rFonts w:eastAsia="Times New Roman" w:cs="Times New Roman"/>
      <w:sz w:val="15"/>
      <w:szCs w:val="20"/>
      <w:lang w:eastAsia="en-GB"/>
    </w:rPr>
  </w:style>
  <w:style w:type="character" w:customStyle="1" w:styleId="RSCT03TableBodyChar">
    <w:name w:val="RSC T03 Table Body Char"/>
    <w:basedOn w:val="Carpredefinitoparagrafo"/>
    <w:link w:val="RSCT03TableBody"/>
    <w:rsid w:val="00B0470A"/>
    <w:rPr>
      <w:rFonts w:eastAsia="Times New Roman" w:cs="Times New Roman"/>
      <w:sz w:val="16"/>
      <w:szCs w:val="16"/>
      <w:lang w:eastAsia="en-GB"/>
    </w:rPr>
  </w:style>
  <w:style w:type="character" w:customStyle="1" w:styleId="RSCT04TableFootnotewithbottombarChar">
    <w:name w:val="RSC T04 Table Footnote with bottom bar Char"/>
    <w:basedOn w:val="Carpredefinitoparagrafo"/>
    <w:link w:val="RSCT04TableFootnotewithbottombar"/>
    <w:rsid w:val="006556AC"/>
    <w:rPr>
      <w:rFonts w:eastAsia="Times New Roman" w:cs="Times New Roman"/>
      <w:sz w:val="15"/>
      <w:szCs w:val="20"/>
      <w:lang w:eastAsia="en-GB"/>
    </w:rPr>
  </w:style>
  <w:style w:type="character" w:styleId="Collegamentoipertestuale">
    <w:name w:val="Hyperlink"/>
    <w:basedOn w:val="Carpredefinitoparagrafo"/>
    <w:uiPriority w:val="99"/>
    <w:unhideWhenUsed/>
    <w:rsid w:val="005037CD"/>
    <w:rPr>
      <w:color w:val="0000FF" w:themeColor="hyperlink"/>
      <w:u w:val="single"/>
    </w:rPr>
  </w:style>
  <w:style w:type="paragraph" w:styleId="Paragrafoelenco">
    <w:name w:val="List Paragraph"/>
    <w:basedOn w:val="Normale"/>
    <w:uiPriority w:val="34"/>
    <w:qFormat/>
    <w:rsid w:val="00F15F90"/>
    <w:pPr>
      <w:ind w:left="720"/>
      <w:contextualSpacing/>
    </w:pPr>
  </w:style>
  <w:style w:type="paragraph" w:styleId="Revisione">
    <w:name w:val="Revision"/>
    <w:hidden/>
    <w:uiPriority w:val="99"/>
    <w:semiHidden/>
    <w:rsid w:val="000D5891"/>
    <w:pPr>
      <w:spacing w:after="0" w:line="240" w:lineRule="auto"/>
    </w:pPr>
  </w:style>
  <w:style w:type="paragraph" w:styleId="Testonotaapidipagina">
    <w:name w:val="footnote text"/>
    <w:basedOn w:val="Normale"/>
    <w:link w:val="TestonotaapidipaginaCarattere"/>
    <w:uiPriority w:val="99"/>
    <w:semiHidden/>
    <w:unhideWhenUsed/>
    <w:rsid w:val="00CA2740"/>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CA2740"/>
    <w:rPr>
      <w:sz w:val="20"/>
      <w:szCs w:val="20"/>
    </w:rPr>
  </w:style>
  <w:style w:type="character" w:styleId="Rimandonotaapidipagina">
    <w:name w:val="footnote reference"/>
    <w:basedOn w:val="Carpredefinitoparagrafo"/>
    <w:uiPriority w:val="99"/>
    <w:semiHidden/>
    <w:unhideWhenUsed/>
    <w:rsid w:val="00CA2740"/>
    <w:rPr>
      <w:vertAlign w:val="superscript"/>
    </w:rPr>
  </w:style>
  <w:style w:type="paragraph" w:styleId="NormaleWeb">
    <w:name w:val="Normal (Web)"/>
    <w:basedOn w:val="Normale"/>
    <w:uiPriority w:val="99"/>
    <w:unhideWhenUsed/>
    <w:rsid w:val="0094683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Didascalia">
    <w:name w:val="caption"/>
    <w:basedOn w:val="Normale"/>
    <w:next w:val="Normale"/>
    <w:uiPriority w:val="35"/>
    <w:unhideWhenUsed/>
    <w:rsid w:val="00B0470A"/>
    <w:pPr>
      <w:spacing w:line="200" w:lineRule="exact"/>
    </w:pPr>
    <w:rPr>
      <w:bCs/>
      <w:sz w:val="14"/>
      <w:szCs w:val="18"/>
    </w:rPr>
  </w:style>
  <w:style w:type="paragraph" w:customStyle="1" w:styleId="Style1">
    <w:name w:val="Style1"/>
    <w:basedOn w:val="RSCB02ArticleText"/>
    <w:link w:val="Style1Char"/>
    <w:rsid w:val="00B0470A"/>
  </w:style>
  <w:style w:type="paragraph" w:customStyle="1" w:styleId="RSCT05TableFootnotewithoutbottombar">
    <w:name w:val="RSC T05 Table Footnote without bottom bar"/>
    <w:basedOn w:val="RSCT04TableFootnotewithbottombar"/>
    <w:link w:val="RSCT05TableFootnotewithoutbottombarChar"/>
    <w:qFormat/>
    <w:rsid w:val="00B0470A"/>
    <w:pPr>
      <w:pBdr>
        <w:bottom w:val="none" w:sz="0" w:space="0" w:color="auto"/>
      </w:pBdr>
    </w:pPr>
  </w:style>
  <w:style w:type="character" w:customStyle="1" w:styleId="Style1Char">
    <w:name w:val="Style1 Char"/>
    <w:basedOn w:val="RSCB02ArticleTextChar"/>
    <w:link w:val="Style1"/>
    <w:rsid w:val="00B0470A"/>
    <w:rPr>
      <w:rFonts w:cs="Times New Roman"/>
      <w:w w:val="108"/>
      <w:sz w:val="18"/>
      <w:szCs w:val="18"/>
    </w:rPr>
  </w:style>
  <w:style w:type="paragraph" w:customStyle="1" w:styleId="RSCT02Tabletitlewithouttopbar">
    <w:name w:val="RSC T02 Table title without top bar"/>
    <w:basedOn w:val="RSCT01TableTitlewithtopbar"/>
    <w:link w:val="RSCT02TabletitlewithouttopbarChar"/>
    <w:qFormat/>
    <w:rsid w:val="00B0470A"/>
    <w:pPr>
      <w:pBdr>
        <w:top w:val="none" w:sz="0" w:space="0" w:color="auto"/>
      </w:pBdr>
    </w:pPr>
  </w:style>
  <w:style w:type="character" w:customStyle="1" w:styleId="RSCT05TableFootnotewithoutbottombarChar">
    <w:name w:val="RSC T05 Table Footnote without bottom bar Char"/>
    <w:basedOn w:val="RSCT04TableFootnotewithbottombarChar"/>
    <w:link w:val="RSCT05TableFootnotewithoutbottombar"/>
    <w:rsid w:val="00B0470A"/>
    <w:rPr>
      <w:rFonts w:eastAsia="Times New Roman" w:cs="Times New Roman"/>
      <w:sz w:val="15"/>
      <w:szCs w:val="20"/>
      <w:lang w:eastAsia="en-GB"/>
    </w:rPr>
  </w:style>
  <w:style w:type="paragraph" w:customStyle="1" w:styleId="RSCI04CaptiontoFigureSchemeChart">
    <w:name w:val="RSC I04 Caption to Figure/Scheme/Chart"/>
    <w:link w:val="RSCI04CaptiontoFigureSchemeChartChar"/>
    <w:qFormat/>
    <w:rsid w:val="006556AC"/>
    <w:pPr>
      <w:spacing w:line="200" w:lineRule="exact"/>
      <w:jc w:val="both"/>
    </w:pPr>
    <w:rPr>
      <w:bCs/>
      <w:sz w:val="14"/>
      <w:szCs w:val="18"/>
    </w:rPr>
  </w:style>
  <w:style w:type="character" w:customStyle="1" w:styleId="RSCT02TabletitlewithouttopbarChar">
    <w:name w:val="RSC T02 Table title without top bar Char"/>
    <w:basedOn w:val="RSCT01TableTitlewithtopbarChar"/>
    <w:link w:val="RSCT02Tabletitlewithouttopbar"/>
    <w:rsid w:val="00B0470A"/>
    <w:rPr>
      <w:rFonts w:eastAsia="Times New Roman" w:cs="Times New Roman"/>
      <w:sz w:val="14"/>
      <w:szCs w:val="20"/>
      <w:lang w:eastAsia="en-GB"/>
    </w:rPr>
  </w:style>
  <w:style w:type="paragraph" w:customStyle="1" w:styleId="RSCR01Footnotestomaintext">
    <w:name w:val="RSC R01 Footnotes to main text"/>
    <w:link w:val="RSCR01FootnotestomaintextChar"/>
    <w:qFormat/>
    <w:rsid w:val="006556AC"/>
    <w:pPr>
      <w:spacing w:line="200" w:lineRule="exact"/>
      <w:jc w:val="both"/>
    </w:pPr>
    <w:rPr>
      <w:bCs/>
      <w:sz w:val="18"/>
      <w:szCs w:val="18"/>
    </w:rPr>
  </w:style>
  <w:style w:type="character" w:customStyle="1" w:styleId="RSCI04CaptiontoFigureSchemeChartChar">
    <w:name w:val="RSC I04 Caption to Figure/Scheme/Chart Char"/>
    <w:basedOn w:val="Carpredefinitoparagrafo"/>
    <w:link w:val="RSCI04CaptiontoFigureSchemeChart"/>
    <w:rsid w:val="006556AC"/>
    <w:rPr>
      <w:bCs/>
      <w:sz w:val="14"/>
      <w:szCs w:val="18"/>
    </w:rPr>
  </w:style>
  <w:style w:type="paragraph" w:customStyle="1" w:styleId="RSCM01ReceivedAccepted">
    <w:name w:val="RSC M01 Received/Accepted"/>
    <w:basedOn w:val="Normale"/>
    <w:link w:val="RSCM01ReceivedAcceptedChar"/>
    <w:qFormat/>
    <w:rsid w:val="004C531E"/>
    <w:pPr>
      <w:spacing w:before="960" w:after="0" w:line="180" w:lineRule="exact"/>
      <w:contextualSpacing/>
    </w:pPr>
    <w:rPr>
      <w:rFonts w:eastAsiaTheme="minorEastAsia"/>
      <w:noProof/>
      <w:sz w:val="14"/>
      <w:szCs w:val="14"/>
      <w:lang w:eastAsia="en-GB"/>
    </w:rPr>
  </w:style>
  <w:style w:type="character" w:customStyle="1" w:styleId="RSCR01FootnotestomaintextChar">
    <w:name w:val="RSC R01 Footnotes to main text Char"/>
    <w:basedOn w:val="RSCI04CaptiontoFigureSchemeChartChar"/>
    <w:link w:val="RSCR01Footnotestomaintext"/>
    <w:rsid w:val="006556AC"/>
    <w:rPr>
      <w:bCs/>
      <w:sz w:val="18"/>
      <w:szCs w:val="18"/>
    </w:rPr>
  </w:style>
  <w:style w:type="paragraph" w:customStyle="1" w:styleId="RSCM02DOI">
    <w:name w:val="RSC M02 DOI"/>
    <w:basedOn w:val="Normale"/>
    <w:link w:val="RSCM02DOIChar"/>
    <w:qFormat/>
    <w:rsid w:val="004C531E"/>
    <w:pPr>
      <w:spacing w:before="180" w:after="0" w:line="180" w:lineRule="exact"/>
    </w:pPr>
    <w:rPr>
      <w:sz w:val="14"/>
      <w:szCs w:val="14"/>
    </w:rPr>
  </w:style>
  <w:style w:type="character" w:customStyle="1" w:styleId="RSCM01ReceivedAcceptedChar">
    <w:name w:val="RSC M01 Received/Accepted Char"/>
    <w:basedOn w:val="Carpredefinitoparagrafo"/>
    <w:link w:val="RSCM01ReceivedAccepted"/>
    <w:rsid w:val="004C531E"/>
    <w:rPr>
      <w:rFonts w:eastAsiaTheme="minorEastAsia"/>
      <w:noProof/>
      <w:sz w:val="14"/>
      <w:szCs w:val="14"/>
      <w:lang w:eastAsia="en-GB"/>
    </w:rPr>
  </w:style>
  <w:style w:type="paragraph" w:customStyle="1" w:styleId="RSCM03Website">
    <w:name w:val="RSC M03 Website"/>
    <w:basedOn w:val="Normale"/>
    <w:link w:val="RSCM03WebsiteChar"/>
    <w:qFormat/>
    <w:rsid w:val="004C531E"/>
    <w:pPr>
      <w:spacing w:line="400" w:lineRule="exact"/>
    </w:pPr>
    <w:rPr>
      <w:b/>
      <w:sz w:val="14"/>
      <w:szCs w:val="14"/>
    </w:rPr>
  </w:style>
  <w:style w:type="character" w:customStyle="1" w:styleId="RSCM02DOIChar">
    <w:name w:val="RSC M02 DOI Char"/>
    <w:basedOn w:val="Carpredefinitoparagrafo"/>
    <w:link w:val="RSCM02DOI"/>
    <w:rsid w:val="004C531E"/>
    <w:rPr>
      <w:sz w:val="14"/>
      <w:szCs w:val="14"/>
    </w:rPr>
  </w:style>
  <w:style w:type="paragraph" w:customStyle="1" w:styleId="RSCB05AHeadingSection-standalone">
    <w:name w:val="RSC B05 A Heading (Section - stand alone)"/>
    <w:link w:val="RSCB05AHeadingSection-standaloneChar"/>
    <w:qFormat/>
    <w:rsid w:val="00EF6BD4"/>
    <w:pPr>
      <w:spacing w:before="400" w:after="160" w:line="240" w:lineRule="auto"/>
    </w:pPr>
    <w:rPr>
      <w:rFonts w:cs="Times New Roman"/>
      <w:sz w:val="24"/>
    </w:rPr>
  </w:style>
  <w:style w:type="character" w:customStyle="1" w:styleId="RSCM03WebsiteChar">
    <w:name w:val="RSC M03 Website Char"/>
    <w:basedOn w:val="Carpredefinitoparagrafo"/>
    <w:link w:val="RSCM03Website"/>
    <w:rsid w:val="004C531E"/>
    <w:rPr>
      <w:b/>
      <w:sz w:val="14"/>
      <w:szCs w:val="14"/>
    </w:rPr>
  </w:style>
  <w:style w:type="paragraph" w:customStyle="1" w:styleId="RSCB06BHeadingSub-Section">
    <w:name w:val="RSC B06 B Heading (Sub-Section)"/>
    <w:link w:val="RSCB06BHeadingSub-SectionChar"/>
    <w:qFormat/>
    <w:rsid w:val="00EF6BD4"/>
    <w:pPr>
      <w:spacing w:after="80" w:line="240" w:lineRule="exact"/>
    </w:pPr>
    <w:rPr>
      <w:b/>
      <w:sz w:val="18"/>
    </w:rPr>
  </w:style>
  <w:style w:type="character" w:customStyle="1" w:styleId="RSCB05AHeadingSection-standaloneChar">
    <w:name w:val="RSC B05 A Heading (Section - stand alone) Char"/>
    <w:basedOn w:val="RSCH02PaperAuthorsandBylineChar"/>
    <w:link w:val="RSCB05AHeadingSection-standalone"/>
    <w:rsid w:val="00EF6BD4"/>
    <w:rPr>
      <w:rFonts w:cs="Times New Roman"/>
      <w:sz w:val="24"/>
    </w:rPr>
  </w:style>
  <w:style w:type="paragraph" w:customStyle="1" w:styleId="RSCB07BHeadingSub-Section-standalone">
    <w:name w:val="RSC B07 B Heading (Sub-Section - stand alone)"/>
    <w:link w:val="RSCB07BHeadingSub-Section-standaloneChar"/>
    <w:qFormat/>
    <w:rsid w:val="00EF6BD4"/>
    <w:pPr>
      <w:spacing w:before="160" w:after="80" w:line="240" w:lineRule="exact"/>
    </w:pPr>
    <w:rPr>
      <w:b/>
      <w:sz w:val="18"/>
    </w:rPr>
  </w:style>
  <w:style w:type="character" w:customStyle="1" w:styleId="RSCB06BHeadingSub-SectionChar">
    <w:name w:val="RSC B06 B Heading (Sub-Section) Char"/>
    <w:basedOn w:val="Carpredefinitoparagrafo"/>
    <w:link w:val="RSCB06BHeadingSub-Section"/>
    <w:rsid w:val="00EF6BD4"/>
    <w:rPr>
      <w:b/>
      <w:sz w:val="18"/>
    </w:rPr>
  </w:style>
  <w:style w:type="paragraph" w:customStyle="1" w:styleId="RSCB08CHeadingIn-line">
    <w:name w:val="RSC B08 C Heading (In-line)"/>
    <w:link w:val="RSCB08CHeadingIn-lineChar"/>
    <w:qFormat/>
    <w:rsid w:val="00EF6BD4"/>
    <w:pPr>
      <w:spacing w:after="0"/>
    </w:pPr>
    <w:rPr>
      <w:b/>
      <w:sz w:val="18"/>
    </w:rPr>
  </w:style>
  <w:style w:type="character" w:customStyle="1" w:styleId="RSCB07BHeadingSub-Section-standaloneChar">
    <w:name w:val="RSC B07 B Heading (Sub-Section - stand alone) Char"/>
    <w:basedOn w:val="Carpredefinitoparagrafo"/>
    <w:link w:val="RSCB07BHeadingSub-Section-standalone"/>
    <w:rsid w:val="00EF6BD4"/>
    <w:rPr>
      <w:b/>
      <w:sz w:val="18"/>
    </w:rPr>
  </w:style>
  <w:style w:type="character" w:customStyle="1" w:styleId="RSCB08CHeadingIn-lineChar">
    <w:name w:val="RSC B08 C Heading (In-line) Char"/>
    <w:basedOn w:val="Carpredefinitoparagrafo"/>
    <w:link w:val="RSCB08CHeadingIn-line"/>
    <w:rsid w:val="00EF6BD4"/>
    <w:rPr>
      <w:b/>
      <w:sz w:val="18"/>
    </w:rPr>
  </w:style>
  <w:style w:type="paragraph" w:customStyle="1" w:styleId="RSCI05CaptiontoFigureSchemeChartwithbottombar">
    <w:name w:val="RSC I05 Caption to Figure/Scheme/Chart with bottom bar"/>
    <w:link w:val="RSCI05CaptiontoFigureSchemeChartwithbottombarChar"/>
    <w:qFormat/>
    <w:rsid w:val="006556AC"/>
    <w:pPr>
      <w:pBdr>
        <w:bottom w:val="single" w:sz="12" w:space="1" w:color="A6A6A6" w:themeColor="background1" w:themeShade="A6"/>
      </w:pBdr>
      <w:jc w:val="both"/>
    </w:pPr>
    <w:rPr>
      <w:bCs/>
      <w:sz w:val="14"/>
      <w:szCs w:val="18"/>
    </w:rPr>
  </w:style>
  <w:style w:type="character" w:customStyle="1" w:styleId="RSCI05CaptiontoFigureSchemeChartwithbottombarChar">
    <w:name w:val="RSC I05 Caption to Figure/Scheme/Chart with bottom bar Char"/>
    <w:basedOn w:val="RSCI04CaptiontoFigureSchemeChartChar"/>
    <w:link w:val="RSCI05CaptiontoFigureSchemeChartwithbottombar"/>
    <w:rsid w:val="006556AC"/>
    <w:rPr>
      <w:bCs/>
      <w:sz w:val="14"/>
      <w:szCs w:val="18"/>
    </w:rPr>
  </w:style>
  <w:style w:type="paragraph" w:customStyle="1" w:styleId="04AHeading">
    <w:name w:val="04 A Heading"/>
    <w:basedOn w:val="Normale"/>
    <w:next w:val="Normale"/>
    <w:link w:val="04AHeadingChar"/>
    <w:rsid w:val="00FA2DA2"/>
    <w:pPr>
      <w:spacing w:before="240" w:after="120" w:line="240" w:lineRule="auto"/>
    </w:pPr>
    <w:rPr>
      <w:rFonts w:ascii="Calibri" w:eastAsia="Calibri" w:hAnsi="Calibri" w:cs="Times New Roman"/>
      <w:b/>
    </w:rPr>
  </w:style>
  <w:style w:type="character" w:customStyle="1" w:styleId="04AHeadingChar">
    <w:name w:val="04 A Heading Char"/>
    <w:link w:val="04AHeading"/>
    <w:rsid w:val="00FA2DA2"/>
    <w:rPr>
      <w:rFonts w:ascii="Calibri" w:eastAsia="Calibri" w:hAnsi="Calibri" w:cs="Times New Roman"/>
      <w:b/>
    </w:rPr>
  </w:style>
  <w:style w:type="paragraph" w:customStyle="1" w:styleId="08ArticleText">
    <w:name w:val="08 Article Text"/>
    <w:basedOn w:val="Normale"/>
    <w:link w:val="08ArticleTextChar"/>
    <w:rsid w:val="00FA2DA2"/>
    <w:pPr>
      <w:tabs>
        <w:tab w:val="left" w:pos="284"/>
      </w:tabs>
      <w:spacing w:after="0" w:line="240" w:lineRule="exact"/>
      <w:jc w:val="both"/>
    </w:pPr>
    <w:rPr>
      <w:rFonts w:ascii="Times New Roman" w:eastAsia="Calibri" w:hAnsi="Times New Roman" w:cs="Times New Roman"/>
      <w:w w:val="108"/>
      <w:sz w:val="18"/>
      <w:szCs w:val="18"/>
    </w:rPr>
  </w:style>
  <w:style w:type="character" w:customStyle="1" w:styleId="08ArticleTextChar">
    <w:name w:val="08 Article Text Char"/>
    <w:link w:val="08ArticleText"/>
    <w:rsid w:val="00FA2DA2"/>
    <w:rPr>
      <w:rFonts w:ascii="Times New Roman" w:eastAsia="Calibri" w:hAnsi="Times New Roman" w:cs="Times New Roman"/>
      <w:w w:val="108"/>
      <w:sz w:val="18"/>
      <w:szCs w:val="18"/>
    </w:rPr>
  </w:style>
  <w:style w:type="character" w:styleId="Collegamentovisitato">
    <w:name w:val="FollowedHyperlink"/>
    <w:basedOn w:val="Carpredefinitoparagrafo"/>
    <w:uiPriority w:val="99"/>
    <w:semiHidden/>
    <w:unhideWhenUsed/>
    <w:rsid w:val="0024022C"/>
    <w:rPr>
      <w:color w:val="800080" w:themeColor="followedHyperlink"/>
      <w:u w:val="single"/>
    </w:rPr>
  </w:style>
  <w:style w:type="character" w:customStyle="1" w:styleId="Menzionenonrisolta1">
    <w:name w:val="Menzione non risolta1"/>
    <w:basedOn w:val="Carpredefinitoparagrafo"/>
    <w:uiPriority w:val="99"/>
    <w:semiHidden/>
    <w:unhideWhenUsed/>
    <w:rsid w:val="004F5621"/>
    <w:rPr>
      <w:color w:val="605E5C"/>
      <w:shd w:val="clear" w:color="auto" w:fill="E1DFDD"/>
    </w:rPr>
  </w:style>
  <w:style w:type="table" w:styleId="Tabellasemplice-2">
    <w:name w:val="Plain Table 2"/>
    <w:basedOn w:val="Tabellanormale"/>
    <w:uiPriority w:val="42"/>
    <w:rsid w:val="00E127C6"/>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EndNoteBibliographyTitle">
    <w:name w:val="EndNote Bibliography Title"/>
    <w:basedOn w:val="Normale"/>
    <w:link w:val="EndNoteBibliographyTitleCarattere"/>
    <w:rsid w:val="000434BB"/>
    <w:pPr>
      <w:spacing w:after="0"/>
      <w:jc w:val="center"/>
    </w:pPr>
    <w:rPr>
      <w:rFonts w:ascii="Calibri" w:hAnsi="Calibri" w:cs="Calibri"/>
      <w:noProof/>
      <w:sz w:val="18"/>
      <w:lang w:val="en-US"/>
    </w:rPr>
  </w:style>
  <w:style w:type="character" w:customStyle="1" w:styleId="EndNoteBibliographyTitleCarattere">
    <w:name w:val="EndNote Bibliography Title Carattere"/>
    <w:basedOn w:val="RSCB06BHeadingSub-SectionChar"/>
    <w:link w:val="EndNoteBibliographyTitle"/>
    <w:rsid w:val="000434BB"/>
    <w:rPr>
      <w:rFonts w:ascii="Calibri" w:hAnsi="Calibri" w:cs="Calibri"/>
      <w:b w:val="0"/>
      <w:noProof/>
      <w:sz w:val="18"/>
      <w:lang w:val="en-US"/>
    </w:rPr>
  </w:style>
  <w:style w:type="paragraph" w:customStyle="1" w:styleId="EndNoteBibliography">
    <w:name w:val="EndNote Bibliography"/>
    <w:basedOn w:val="Normale"/>
    <w:link w:val="EndNoteBibliographyCarattere"/>
    <w:rsid w:val="000434BB"/>
    <w:pPr>
      <w:spacing w:line="240" w:lineRule="auto"/>
      <w:jc w:val="both"/>
    </w:pPr>
    <w:rPr>
      <w:rFonts w:ascii="Calibri" w:hAnsi="Calibri" w:cs="Calibri"/>
      <w:noProof/>
      <w:sz w:val="18"/>
      <w:lang w:val="en-US"/>
    </w:rPr>
  </w:style>
  <w:style w:type="character" w:customStyle="1" w:styleId="EndNoteBibliographyCarattere">
    <w:name w:val="EndNote Bibliography Carattere"/>
    <w:basedOn w:val="RSCB06BHeadingSub-SectionChar"/>
    <w:link w:val="EndNoteBibliography"/>
    <w:rsid w:val="000434BB"/>
    <w:rPr>
      <w:rFonts w:ascii="Calibri" w:hAnsi="Calibri" w:cs="Calibri"/>
      <w:b w:val="0"/>
      <w:noProof/>
      <w:sz w:val="18"/>
      <w:lang w:val="en-US"/>
    </w:rPr>
  </w:style>
  <w:style w:type="character" w:customStyle="1" w:styleId="Titolo3Carattere">
    <w:name w:val="Titolo 3 Carattere"/>
    <w:basedOn w:val="Carpredefinitoparagrafo"/>
    <w:link w:val="Titolo3"/>
    <w:uiPriority w:val="9"/>
    <w:rsid w:val="00AE21B4"/>
    <w:rPr>
      <w:rFonts w:ascii="Times New Roman" w:eastAsia="Times New Roman" w:hAnsi="Times New Roman" w:cs="Times New Roman"/>
      <w:b/>
      <w:bCs/>
      <w:sz w:val="27"/>
      <w:szCs w:val="27"/>
      <w:lang w:val="it-IT" w:eastAsia="it-IT"/>
    </w:rPr>
  </w:style>
  <w:style w:type="character" w:styleId="Rimandocommento">
    <w:name w:val="annotation reference"/>
    <w:basedOn w:val="Carpredefinitoparagrafo"/>
    <w:uiPriority w:val="99"/>
    <w:semiHidden/>
    <w:unhideWhenUsed/>
    <w:rsid w:val="00AE21B4"/>
    <w:rPr>
      <w:sz w:val="16"/>
      <w:szCs w:val="16"/>
    </w:rPr>
  </w:style>
  <w:style w:type="paragraph" w:styleId="Testocommento">
    <w:name w:val="annotation text"/>
    <w:basedOn w:val="Normale"/>
    <w:link w:val="TestocommentoCarattere"/>
    <w:uiPriority w:val="99"/>
    <w:semiHidden/>
    <w:unhideWhenUsed/>
    <w:rsid w:val="00AE21B4"/>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AE21B4"/>
    <w:rPr>
      <w:sz w:val="20"/>
      <w:szCs w:val="20"/>
    </w:rPr>
  </w:style>
  <w:style w:type="character" w:customStyle="1" w:styleId="media-delimiter">
    <w:name w:val="media-delimiter"/>
    <w:basedOn w:val="Carpredefinitoparagrafo"/>
    <w:rsid w:val="00AE21B4"/>
  </w:style>
  <w:style w:type="paragraph" w:styleId="Soggettocommento">
    <w:name w:val="annotation subject"/>
    <w:basedOn w:val="Testocommento"/>
    <w:next w:val="Testocommento"/>
    <w:link w:val="SoggettocommentoCarattere"/>
    <w:uiPriority w:val="99"/>
    <w:semiHidden/>
    <w:unhideWhenUsed/>
    <w:rsid w:val="00617B6A"/>
    <w:rPr>
      <w:b/>
      <w:bCs/>
    </w:rPr>
  </w:style>
  <w:style w:type="character" w:customStyle="1" w:styleId="SoggettocommentoCarattere">
    <w:name w:val="Soggetto commento Carattere"/>
    <w:basedOn w:val="TestocommentoCarattere"/>
    <w:link w:val="Soggettocommento"/>
    <w:uiPriority w:val="99"/>
    <w:semiHidden/>
    <w:rsid w:val="00617B6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883697">
      <w:bodyDiv w:val="1"/>
      <w:marLeft w:val="0"/>
      <w:marRight w:val="0"/>
      <w:marTop w:val="0"/>
      <w:marBottom w:val="0"/>
      <w:divBdr>
        <w:top w:val="none" w:sz="0" w:space="0" w:color="auto"/>
        <w:left w:val="none" w:sz="0" w:space="0" w:color="auto"/>
        <w:bottom w:val="none" w:sz="0" w:space="0" w:color="auto"/>
        <w:right w:val="none" w:sz="0" w:space="0" w:color="auto"/>
      </w:divBdr>
    </w:div>
    <w:div w:id="130054262">
      <w:bodyDiv w:val="1"/>
      <w:marLeft w:val="0"/>
      <w:marRight w:val="0"/>
      <w:marTop w:val="0"/>
      <w:marBottom w:val="0"/>
      <w:divBdr>
        <w:top w:val="none" w:sz="0" w:space="0" w:color="auto"/>
        <w:left w:val="none" w:sz="0" w:space="0" w:color="auto"/>
        <w:bottom w:val="none" w:sz="0" w:space="0" w:color="auto"/>
        <w:right w:val="none" w:sz="0" w:space="0" w:color="auto"/>
      </w:divBdr>
    </w:div>
    <w:div w:id="255360505">
      <w:bodyDiv w:val="1"/>
      <w:marLeft w:val="0"/>
      <w:marRight w:val="0"/>
      <w:marTop w:val="0"/>
      <w:marBottom w:val="0"/>
      <w:divBdr>
        <w:top w:val="none" w:sz="0" w:space="0" w:color="auto"/>
        <w:left w:val="none" w:sz="0" w:space="0" w:color="auto"/>
        <w:bottom w:val="none" w:sz="0" w:space="0" w:color="auto"/>
        <w:right w:val="none" w:sz="0" w:space="0" w:color="auto"/>
      </w:divBdr>
    </w:div>
    <w:div w:id="356077340">
      <w:bodyDiv w:val="1"/>
      <w:marLeft w:val="0"/>
      <w:marRight w:val="0"/>
      <w:marTop w:val="0"/>
      <w:marBottom w:val="0"/>
      <w:divBdr>
        <w:top w:val="none" w:sz="0" w:space="0" w:color="auto"/>
        <w:left w:val="none" w:sz="0" w:space="0" w:color="auto"/>
        <w:bottom w:val="none" w:sz="0" w:space="0" w:color="auto"/>
        <w:right w:val="none" w:sz="0" w:space="0" w:color="auto"/>
      </w:divBdr>
    </w:div>
    <w:div w:id="404114518">
      <w:bodyDiv w:val="1"/>
      <w:marLeft w:val="0"/>
      <w:marRight w:val="0"/>
      <w:marTop w:val="0"/>
      <w:marBottom w:val="0"/>
      <w:divBdr>
        <w:top w:val="none" w:sz="0" w:space="0" w:color="auto"/>
        <w:left w:val="none" w:sz="0" w:space="0" w:color="auto"/>
        <w:bottom w:val="none" w:sz="0" w:space="0" w:color="auto"/>
        <w:right w:val="none" w:sz="0" w:space="0" w:color="auto"/>
      </w:divBdr>
    </w:div>
    <w:div w:id="404305591">
      <w:bodyDiv w:val="1"/>
      <w:marLeft w:val="0"/>
      <w:marRight w:val="0"/>
      <w:marTop w:val="0"/>
      <w:marBottom w:val="0"/>
      <w:divBdr>
        <w:top w:val="none" w:sz="0" w:space="0" w:color="auto"/>
        <w:left w:val="none" w:sz="0" w:space="0" w:color="auto"/>
        <w:bottom w:val="none" w:sz="0" w:space="0" w:color="auto"/>
        <w:right w:val="none" w:sz="0" w:space="0" w:color="auto"/>
      </w:divBdr>
    </w:div>
    <w:div w:id="494418786">
      <w:bodyDiv w:val="1"/>
      <w:marLeft w:val="0"/>
      <w:marRight w:val="0"/>
      <w:marTop w:val="0"/>
      <w:marBottom w:val="0"/>
      <w:divBdr>
        <w:top w:val="none" w:sz="0" w:space="0" w:color="auto"/>
        <w:left w:val="none" w:sz="0" w:space="0" w:color="auto"/>
        <w:bottom w:val="none" w:sz="0" w:space="0" w:color="auto"/>
        <w:right w:val="none" w:sz="0" w:space="0" w:color="auto"/>
      </w:divBdr>
    </w:div>
    <w:div w:id="580260697">
      <w:bodyDiv w:val="1"/>
      <w:marLeft w:val="0"/>
      <w:marRight w:val="0"/>
      <w:marTop w:val="0"/>
      <w:marBottom w:val="0"/>
      <w:divBdr>
        <w:top w:val="none" w:sz="0" w:space="0" w:color="auto"/>
        <w:left w:val="none" w:sz="0" w:space="0" w:color="auto"/>
        <w:bottom w:val="none" w:sz="0" w:space="0" w:color="auto"/>
        <w:right w:val="none" w:sz="0" w:space="0" w:color="auto"/>
      </w:divBdr>
      <w:divsChild>
        <w:div w:id="9139283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08023091">
              <w:marLeft w:val="0"/>
              <w:marRight w:val="0"/>
              <w:marTop w:val="0"/>
              <w:marBottom w:val="0"/>
              <w:divBdr>
                <w:top w:val="none" w:sz="0" w:space="0" w:color="auto"/>
                <w:left w:val="none" w:sz="0" w:space="0" w:color="auto"/>
                <w:bottom w:val="none" w:sz="0" w:space="0" w:color="auto"/>
                <w:right w:val="none" w:sz="0" w:space="0" w:color="auto"/>
              </w:divBdr>
              <w:divsChild>
                <w:div w:id="756287788">
                  <w:marLeft w:val="0"/>
                  <w:marRight w:val="0"/>
                  <w:marTop w:val="0"/>
                  <w:marBottom w:val="0"/>
                  <w:divBdr>
                    <w:top w:val="none" w:sz="0" w:space="0" w:color="auto"/>
                    <w:left w:val="none" w:sz="0" w:space="0" w:color="auto"/>
                    <w:bottom w:val="none" w:sz="0" w:space="0" w:color="auto"/>
                    <w:right w:val="none" w:sz="0" w:space="0" w:color="auto"/>
                  </w:divBdr>
                  <w:divsChild>
                    <w:div w:id="1578317665">
                      <w:marLeft w:val="0"/>
                      <w:marRight w:val="0"/>
                      <w:marTop w:val="0"/>
                      <w:marBottom w:val="0"/>
                      <w:divBdr>
                        <w:top w:val="none" w:sz="0" w:space="0" w:color="auto"/>
                        <w:left w:val="none" w:sz="0" w:space="0" w:color="auto"/>
                        <w:bottom w:val="none" w:sz="0" w:space="0" w:color="auto"/>
                        <w:right w:val="none" w:sz="0" w:space="0" w:color="auto"/>
                      </w:divBdr>
                      <w:divsChild>
                        <w:div w:id="1519467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3387460">
      <w:bodyDiv w:val="1"/>
      <w:marLeft w:val="0"/>
      <w:marRight w:val="0"/>
      <w:marTop w:val="0"/>
      <w:marBottom w:val="0"/>
      <w:divBdr>
        <w:top w:val="none" w:sz="0" w:space="0" w:color="auto"/>
        <w:left w:val="none" w:sz="0" w:space="0" w:color="auto"/>
        <w:bottom w:val="none" w:sz="0" w:space="0" w:color="auto"/>
        <w:right w:val="none" w:sz="0" w:space="0" w:color="auto"/>
      </w:divBdr>
    </w:div>
    <w:div w:id="710960423">
      <w:bodyDiv w:val="1"/>
      <w:marLeft w:val="0"/>
      <w:marRight w:val="0"/>
      <w:marTop w:val="0"/>
      <w:marBottom w:val="0"/>
      <w:divBdr>
        <w:top w:val="none" w:sz="0" w:space="0" w:color="auto"/>
        <w:left w:val="none" w:sz="0" w:space="0" w:color="auto"/>
        <w:bottom w:val="none" w:sz="0" w:space="0" w:color="auto"/>
        <w:right w:val="none" w:sz="0" w:space="0" w:color="auto"/>
      </w:divBdr>
    </w:div>
    <w:div w:id="712968880">
      <w:bodyDiv w:val="1"/>
      <w:marLeft w:val="0"/>
      <w:marRight w:val="0"/>
      <w:marTop w:val="0"/>
      <w:marBottom w:val="0"/>
      <w:divBdr>
        <w:top w:val="none" w:sz="0" w:space="0" w:color="auto"/>
        <w:left w:val="none" w:sz="0" w:space="0" w:color="auto"/>
        <w:bottom w:val="none" w:sz="0" w:space="0" w:color="auto"/>
        <w:right w:val="none" w:sz="0" w:space="0" w:color="auto"/>
      </w:divBdr>
      <w:divsChild>
        <w:div w:id="19353599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23361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884671">
      <w:bodyDiv w:val="1"/>
      <w:marLeft w:val="0"/>
      <w:marRight w:val="0"/>
      <w:marTop w:val="0"/>
      <w:marBottom w:val="0"/>
      <w:divBdr>
        <w:top w:val="none" w:sz="0" w:space="0" w:color="auto"/>
        <w:left w:val="none" w:sz="0" w:space="0" w:color="auto"/>
        <w:bottom w:val="none" w:sz="0" w:space="0" w:color="auto"/>
        <w:right w:val="none" w:sz="0" w:space="0" w:color="auto"/>
      </w:divBdr>
    </w:div>
    <w:div w:id="1056196653">
      <w:bodyDiv w:val="1"/>
      <w:marLeft w:val="0"/>
      <w:marRight w:val="0"/>
      <w:marTop w:val="0"/>
      <w:marBottom w:val="0"/>
      <w:divBdr>
        <w:top w:val="none" w:sz="0" w:space="0" w:color="auto"/>
        <w:left w:val="none" w:sz="0" w:space="0" w:color="auto"/>
        <w:bottom w:val="none" w:sz="0" w:space="0" w:color="auto"/>
        <w:right w:val="none" w:sz="0" w:space="0" w:color="auto"/>
      </w:divBdr>
    </w:div>
    <w:div w:id="1138036231">
      <w:bodyDiv w:val="1"/>
      <w:marLeft w:val="0"/>
      <w:marRight w:val="0"/>
      <w:marTop w:val="0"/>
      <w:marBottom w:val="0"/>
      <w:divBdr>
        <w:top w:val="none" w:sz="0" w:space="0" w:color="auto"/>
        <w:left w:val="none" w:sz="0" w:space="0" w:color="auto"/>
        <w:bottom w:val="none" w:sz="0" w:space="0" w:color="auto"/>
        <w:right w:val="none" w:sz="0" w:space="0" w:color="auto"/>
      </w:divBdr>
      <w:divsChild>
        <w:div w:id="8464771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6876771">
              <w:marLeft w:val="0"/>
              <w:marRight w:val="0"/>
              <w:marTop w:val="0"/>
              <w:marBottom w:val="0"/>
              <w:divBdr>
                <w:top w:val="none" w:sz="0" w:space="0" w:color="auto"/>
                <w:left w:val="none" w:sz="0" w:space="0" w:color="auto"/>
                <w:bottom w:val="none" w:sz="0" w:space="0" w:color="auto"/>
                <w:right w:val="none" w:sz="0" w:space="0" w:color="auto"/>
              </w:divBdr>
              <w:divsChild>
                <w:div w:id="1462848664">
                  <w:marLeft w:val="0"/>
                  <w:marRight w:val="0"/>
                  <w:marTop w:val="0"/>
                  <w:marBottom w:val="0"/>
                  <w:divBdr>
                    <w:top w:val="none" w:sz="0" w:space="0" w:color="auto"/>
                    <w:left w:val="none" w:sz="0" w:space="0" w:color="auto"/>
                    <w:bottom w:val="none" w:sz="0" w:space="0" w:color="auto"/>
                    <w:right w:val="none" w:sz="0" w:space="0" w:color="auto"/>
                  </w:divBdr>
                  <w:divsChild>
                    <w:div w:id="835654026">
                      <w:marLeft w:val="0"/>
                      <w:marRight w:val="0"/>
                      <w:marTop w:val="0"/>
                      <w:marBottom w:val="0"/>
                      <w:divBdr>
                        <w:top w:val="none" w:sz="0" w:space="0" w:color="auto"/>
                        <w:left w:val="none" w:sz="0" w:space="0" w:color="auto"/>
                        <w:bottom w:val="none" w:sz="0" w:space="0" w:color="auto"/>
                        <w:right w:val="none" w:sz="0" w:space="0" w:color="auto"/>
                      </w:divBdr>
                      <w:divsChild>
                        <w:div w:id="1899052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0132816">
      <w:bodyDiv w:val="1"/>
      <w:marLeft w:val="0"/>
      <w:marRight w:val="0"/>
      <w:marTop w:val="0"/>
      <w:marBottom w:val="0"/>
      <w:divBdr>
        <w:top w:val="none" w:sz="0" w:space="0" w:color="auto"/>
        <w:left w:val="none" w:sz="0" w:space="0" w:color="auto"/>
        <w:bottom w:val="none" w:sz="0" w:space="0" w:color="auto"/>
        <w:right w:val="none" w:sz="0" w:space="0" w:color="auto"/>
      </w:divBdr>
    </w:div>
    <w:div w:id="1409107844">
      <w:bodyDiv w:val="1"/>
      <w:marLeft w:val="0"/>
      <w:marRight w:val="0"/>
      <w:marTop w:val="0"/>
      <w:marBottom w:val="0"/>
      <w:divBdr>
        <w:top w:val="none" w:sz="0" w:space="0" w:color="auto"/>
        <w:left w:val="none" w:sz="0" w:space="0" w:color="auto"/>
        <w:bottom w:val="none" w:sz="0" w:space="0" w:color="auto"/>
        <w:right w:val="none" w:sz="0" w:space="0" w:color="auto"/>
      </w:divBdr>
    </w:div>
    <w:div w:id="1604457870">
      <w:bodyDiv w:val="1"/>
      <w:marLeft w:val="0"/>
      <w:marRight w:val="0"/>
      <w:marTop w:val="0"/>
      <w:marBottom w:val="0"/>
      <w:divBdr>
        <w:top w:val="none" w:sz="0" w:space="0" w:color="auto"/>
        <w:left w:val="none" w:sz="0" w:space="0" w:color="auto"/>
        <w:bottom w:val="none" w:sz="0" w:space="0" w:color="auto"/>
        <w:right w:val="none" w:sz="0" w:space="0" w:color="auto"/>
      </w:divBdr>
    </w:div>
    <w:div w:id="2098672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2.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4.png"/><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1.tiff"/><Relationship Id="rId25" Type="http://schemas.openxmlformats.org/officeDocument/2006/relationships/image" Target="media/image8.tiff"/><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mailto:deposit@ccdc.cam.ac.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7.png"/><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6.tiff"/><Relationship Id="rId10" Type="http://schemas.openxmlformats.org/officeDocument/2006/relationships/endnotes" Target="endnotes.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5.png"/><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FDD953474DC3D34F9A3653ADD185D098" ma:contentTypeVersion="4" ma:contentTypeDescription="Creare un nuovo documento." ma:contentTypeScope="" ma:versionID="7355ba9d9e972c17856c59566c75029a">
  <xsd:schema xmlns:xsd="http://www.w3.org/2001/XMLSchema" xmlns:xs="http://www.w3.org/2001/XMLSchema" xmlns:p="http://schemas.microsoft.com/office/2006/metadata/properties" xmlns:ns3="50c77291-3f03-4d00-8118-9a33c280495a" targetNamespace="http://schemas.microsoft.com/office/2006/metadata/properties" ma:root="true" ma:fieldsID="1871cbacd0480b5274038c928aa0f31d" ns3:_="">
    <xsd:import namespace="50c77291-3f03-4d00-8118-9a33c280495a"/>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c77291-3f03-4d00-8118-9a33c280495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43D218-AECE-4B0B-B461-E4F8A06514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c77291-3f03-4d00-8118-9a33c280495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A111350-C479-4667-AE63-54AFB595A154}">
  <ds:schemaRefs>
    <ds:schemaRef ds:uri="http://schemas.microsoft.com/sharepoint/v3/contenttype/forms"/>
  </ds:schemaRefs>
</ds:datastoreItem>
</file>

<file path=customXml/itemProps3.xml><?xml version="1.0" encoding="utf-8"?>
<ds:datastoreItem xmlns:ds="http://schemas.openxmlformats.org/officeDocument/2006/customXml" ds:itemID="{6CE09812-C198-4484-B50F-E6E609297C8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AE813B2-D28B-4154-BDAC-97AC4E23F2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13</Pages>
  <Words>14280</Words>
  <Characters>81396</Characters>
  <Application>Microsoft Office Word</Application>
  <DocSecurity>0</DocSecurity>
  <Lines>678</Lines>
  <Paragraphs>190</Paragraphs>
  <ScaleCrop>false</ScaleCrop>
  <HeadingPairs>
    <vt:vector size="6" baseType="variant">
      <vt:variant>
        <vt:lpstr>Titolo</vt:lpstr>
      </vt:variant>
      <vt:variant>
        <vt:i4>1</vt:i4>
      </vt:variant>
      <vt:variant>
        <vt:lpstr>Título</vt:lpstr>
      </vt:variant>
      <vt:variant>
        <vt:i4>1</vt:i4>
      </vt:variant>
      <vt:variant>
        <vt:lpstr>Title</vt:lpstr>
      </vt:variant>
      <vt:variant>
        <vt:i4>1</vt:i4>
      </vt:variant>
    </vt:vector>
  </HeadingPairs>
  <TitlesOfParts>
    <vt:vector size="3" baseType="lpstr">
      <vt:lpstr/>
      <vt:lpstr/>
      <vt:lpstr/>
    </vt:vector>
  </TitlesOfParts>
  <Company>The Royal Society of Chemistry</Company>
  <LinksUpToDate>false</LinksUpToDate>
  <CharactersWithSpaces>95486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Kate McCallum</dc:creator>
  <cp:lastModifiedBy>Emanuele Priola</cp:lastModifiedBy>
  <cp:revision>3</cp:revision>
  <cp:lastPrinted>2022-01-15T17:22:00Z</cp:lastPrinted>
  <dcterms:created xsi:type="dcterms:W3CDTF">2022-01-28T19:26:00Z</dcterms:created>
  <dcterms:modified xsi:type="dcterms:W3CDTF">2022-03-01T09:05:00Z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0x010100FDD953474DC3D34F9A3653ADD185D098</vt:lpwstr>
  </property>
</Properties>
</file>