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6BC27" w14:textId="48B375D6" w:rsidR="0064014E" w:rsidRPr="00844431" w:rsidRDefault="00C7128B" w:rsidP="0064014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57"/>
        <w:jc w:val="both"/>
        <w:rPr>
          <w:rFonts w:ascii="Times" w:hAnsi="Times"/>
          <w:b/>
          <w:sz w:val="28"/>
          <w:szCs w:val="28"/>
          <w:lang w:val="en-US"/>
        </w:rPr>
      </w:pPr>
      <w:r w:rsidRPr="00844431">
        <w:rPr>
          <w:rFonts w:ascii="Times" w:hAnsi="Times"/>
          <w:b/>
          <w:sz w:val="28"/>
          <w:szCs w:val="28"/>
          <w:lang w:val="en-US"/>
        </w:rPr>
        <w:t xml:space="preserve">A SCHUMPETERIAN GROWTH MODEL: </w:t>
      </w:r>
      <w:r w:rsidR="00BB12D9" w:rsidRPr="00844431">
        <w:rPr>
          <w:rFonts w:ascii="Times" w:hAnsi="Times"/>
          <w:b/>
          <w:sz w:val="28"/>
          <w:szCs w:val="28"/>
          <w:lang w:val="en-US"/>
        </w:rPr>
        <w:t>WEALTH AND DIRECTED TECHNOLOGICAL CHANGE</w:t>
      </w:r>
      <w:r w:rsidR="00344E24" w:rsidRPr="00906DCA">
        <w:rPr>
          <w:rStyle w:val="Rimandonotaapidipagina"/>
          <w:rFonts w:ascii="Times" w:hAnsi="Times"/>
          <w:b/>
          <w:sz w:val="28"/>
          <w:szCs w:val="28"/>
        </w:rPr>
        <w:footnoteReference w:id="1"/>
      </w:r>
    </w:p>
    <w:p w14:paraId="105CE848" w14:textId="77777777" w:rsidR="0064014E" w:rsidRPr="00844431" w:rsidRDefault="0064014E" w:rsidP="0064014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57"/>
        <w:jc w:val="both"/>
        <w:rPr>
          <w:rFonts w:ascii="Times" w:hAnsi="Times"/>
          <w:b/>
          <w:sz w:val="28"/>
          <w:szCs w:val="28"/>
          <w:lang w:val="en-US"/>
        </w:rPr>
      </w:pPr>
    </w:p>
    <w:p w14:paraId="5747C9E7" w14:textId="77777777" w:rsidR="0064014E" w:rsidRPr="00906DCA" w:rsidRDefault="0064014E" w:rsidP="0064014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57"/>
        <w:jc w:val="both"/>
        <w:rPr>
          <w:rFonts w:ascii="Times" w:hAnsi="Times"/>
          <w:b/>
          <w:sz w:val="28"/>
          <w:szCs w:val="28"/>
        </w:rPr>
      </w:pPr>
      <w:r w:rsidRPr="00906DCA">
        <w:rPr>
          <w:rFonts w:ascii="Times" w:hAnsi="Times"/>
          <w:b/>
          <w:sz w:val="28"/>
          <w:szCs w:val="28"/>
        </w:rPr>
        <w:t>CRISTIANO ANTONELLI</w:t>
      </w:r>
    </w:p>
    <w:p w14:paraId="78198226" w14:textId="102F8614" w:rsidR="0064014E" w:rsidRPr="00906DCA" w:rsidRDefault="0064014E" w:rsidP="0064014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57"/>
        <w:jc w:val="both"/>
        <w:rPr>
          <w:rFonts w:ascii="Times" w:hAnsi="Times"/>
          <w:sz w:val="28"/>
          <w:szCs w:val="28"/>
        </w:rPr>
      </w:pPr>
      <w:r w:rsidRPr="00906DCA">
        <w:rPr>
          <w:rFonts w:ascii="Times" w:hAnsi="Times"/>
          <w:sz w:val="28"/>
          <w:szCs w:val="28"/>
        </w:rPr>
        <w:t>Dipartimento di Economia</w:t>
      </w:r>
      <w:r w:rsidR="0094046F" w:rsidRPr="00906DCA">
        <w:rPr>
          <w:rFonts w:ascii="Times" w:hAnsi="Times"/>
          <w:sz w:val="28"/>
          <w:szCs w:val="28"/>
        </w:rPr>
        <w:t xml:space="preserve"> e Statistica</w:t>
      </w:r>
      <w:r w:rsidR="00A12FEC" w:rsidRPr="00906DCA">
        <w:rPr>
          <w:rFonts w:ascii="Times" w:hAnsi="Times"/>
          <w:sz w:val="28"/>
          <w:szCs w:val="28"/>
        </w:rPr>
        <w:t xml:space="preserve"> “</w:t>
      </w:r>
      <w:r w:rsidRPr="00906DCA">
        <w:rPr>
          <w:rFonts w:ascii="Times" w:hAnsi="Times"/>
          <w:sz w:val="28"/>
          <w:szCs w:val="28"/>
        </w:rPr>
        <w:t>Cognetti de Martiis”</w:t>
      </w:r>
      <w:r w:rsidR="00A12FEC" w:rsidRPr="00906DCA">
        <w:rPr>
          <w:rFonts w:ascii="Times" w:hAnsi="Times"/>
          <w:sz w:val="28"/>
          <w:szCs w:val="28"/>
        </w:rPr>
        <w:t>,</w:t>
      </w:r>
      <w:r w:rsidRPr="00906DCA">
        <w:rPr>
          <w:rFonts w:ascii="Times" w:hAnsi="Times"/>
          <w:sz w:val="28"/>
          <w:szCs w:val="28"/>
        </w:rPr>
        <w:t xml:space="preserve"> Università di Torino and </w:t>
      </w:r>
      <w:r w:rsidRPr="00844431">
        <w:rPr>
          <w:rFonts w:ascii="Times" w:hAnsi="Times"/>
          <w:b/>
          <w:sz w:val="28"/>
          <w:szCs w:val="28"/>
        </w:rPr>
        <w:t>BRICK</w:t>
      </w:r>
      <w:r w:rsidRPr="00844431">
        <w:rPr>
          <w:rFonts w:ascii="Times" w:hAnsi="Times"/>
          <w:sz w:val="28"/>
          <w:szCs w:val="28"/>
        </w:rPr>
        <w:t xml:space="preserve"> (Bureau of Research on Innovation, Complexity and Knowledge) </w:t>
      </w:r>
      <w:r w:rsidRPr="00906DCA">
        <w:rPr>
          <w:rFonts w:ascii="Times" w:hAnsi="Times"/>
          <w:sz w:val="28"/>
          <w:szCs w:val="28"/>
        </w:rPr>
        <w:t>Collegio Carlo Alberto, Moncalieri (Torino)</w:t>
      </w:r>
      <w:r w:rsidR="00A12FEC" w:rsidRPr="00906DCA">
        <w:rPr>
          <w:rFonts w:ascii="Times" w:hAnsi="Times"/>
          <w:sz w:val="28"/>
          <w:szCs w:val="28"/>
        </w:rPr>
        <w:t>.</w:t>
      </w:r>
      <w:r w:rsidRPr="00906DCA">
        <w:rPr>
          <w:rFonts w:ascii="Times" w:hAnsi="Times"/>
          <w:sz w:val="28"/>
          <w:szCs w:val="28"/>
        </w:rPr>
        <w:t xml:space="preserve"> </w:t>
      </w:r>
    </w:p>
    <w:p w14:paraId="05A2E6D7" w14:textId="77777777" w:rsidR="0064014E" w:rsidRPr="00844431" w:rsidRDefault="0064014E" w:rsidP="0064014E">
      <w:pPr>
        <w:pStyle w:val="Normal1"/>
        <w:ind w:right="57"/>
        <w:jc w:val="both"/>
        <w:rPr>
          <w:rFonts w:ascii="Times" w:hAnsi="Times"/>
          <w:sz w:val="28"/>
          <w:szCs w:val="28"/>
          <w:lang w:val="it-IT"/>
        </w:rPr>
      </w:pPr>
    </w:p>
    <w:p w14:paraId="557E8379" w14:textId="6BA79AF4" w:rsidR="0094046F" w:rsidRDefault="0094046F" w:rsidP="0064014E">
      <w:pPr>
        <w:pStyle w:val="Normal1"/>
        <w:ind w:right="57"/>
        <w:jc w:val="both"/>
        <w:rPr>
          <w:rFonts w:ascii="Times" w:hAnsi="Times"/>
          <w:sz w:val="28"/>
          <w:szCs w:val="28"/>
        </w:rPr>
      </w:pPr>
      <w:r w:rsidRPr="00906DCA">
        <w:rPr>
          <w:rFonts w:ascii="Times" w:hAnsi="Times"/>
          <w:b/>
          <w:sz w:val="28"/>
          <w:szCs w:val="28"/>
        </w:rPr>
        <w:t xml:space="preserve">ABSTRACT. </w:t>
      </w:r>
      <w:r w:rsidRPr="00906DCA">
        <w:rPr>
          <w:rFonts w:ascii="Times" w:hAnsi="Times"/>
          <w:sz w:val="28"/>
          <w:szCs w:val="28"/>
        </w:rPr>
        <w:t xml:space="preserve">This paper explores the effects of </w:t>
      </w:r>
      <w:r w:rsidR="00AA73B4" w:rsidRPr="00906DCA">
        <w:rPr>
          <w:rFonts w:ascii="Times" w:hAnsi="Times"/>
          <w:sz w:val="28"/>
          <w:szCs w:val="28"/>
        </w:rPr>
        <w:t xml:space="preserve">the </w:t>
      </w:r>
      <w:r w:rsidR="00033964" w:rsidRPr="00906DCA">
        <w:rPr>
          <w:rFonts w:ascii="Times" w:hAnsi="Times"/>
          <w:sz w:val="28"/>
          <w:szCs w:val="28"/>
        </w:rPr>
        <w:t xml:space="preserve">accumulation of savings </w:t>
      </w:r>
      <w:r w:rsidR="004B6BB2" w:rsidRPr="00906DCA">
        <w:rPr>
          <w:rFonts w:ascii="Times" w:hAnsi="Times"/>
          <w:sz w:val="28"/>
          <w:szCs w:val="28"/>
        </w:rPr>
        <w:t>on th</w:t>
      </w:r>
      <w:r w:rsidR="00033964" w:rsidRPr="00906DCA">
        <w:rPr>
          <w:rFonts w:ascii="Times" w:hAnsi="Times"/>
          <w:sz w:val="28"/>
          <w:szCs w:val="28"/>
        </w:rPr>
        <w:t>e creative reaction of firms,</w:t>
      </w:r>
      <w:r w:rsidR="004B6BB2" w:rsidRPr="00906DCA">
        <w:rPr>
          <w:rFonts w:ascii="Times" w:hAnsi="Times"/>
          <w:sz w:val="28"/>
          <w:szCs w:val="28"/>
        </w:rPr>
        <w:t xml:space="preserve"> the </w:t>
      </w:r>
      <w:r w:rsidR="00AA73B4" w:rsidRPr="00906DCA">
        <w:rPr>
          <w:rFonts w:ascii="Times" w:hAnsi="Times"/>
          <w:sz w:val="28"/>
          <w:szCs w:val="28"/>
        </w:rPr>
        <w:t>search</w:t>
      </w:r>
      <w:r w:rsidR="00033964" w:rsidRPr="00906DCA">
        <w:rPr>
          <w:rFonts w:ascii="Times" w:hAnsi="Times"/>
          <w:sz w:val="28"/>
          <w:szCs w:val="28"/>
        </w:rPr>
        <w:t xml:space="preserve"> for technological congruence and</w:t>
      </w:r>
      <w:r w:rsidR="00AA73B4" w:rsidRPr="00906DCA">
        <w:rPr>
          <w:rFonts w:ascii="Times" w:hAnsi="Times"/>
          <w:sz w:val="28"/>
          <w:szCs w:val="28"/>
        </w:rPr>
        <w:t xml:space="preserve"> </w:t>
      </w:r>
      <w:r w:rsidR="00E85ED8" w:rsidRPr="00906DCA">
        <w:rPr>
          <w:rFonts w:ascii="Times" w:hAnsi="Times"/>
          <w:sz w:val="28"/>
          <w:szCs w:val="28"/>
        </w:rPr>
        <w:t>the direction of technological change</w:t>
      </w:r>
      <w:r w:rsidR="00BB12D9" w:rsidRPr="00906DCA">
        <w:rPr>
          <w:rFonts w:ascii="Times" w:hAnsi="Times"/>
          <w:sz w:val="28"/>
          <w:szCs w:val="28"/>
        </w:rPr>
        <w:t xml:space="preserve"> </w:t>
      </w:r>
      <w:r w:rsidR="004B6BB2" w:rsidRPr="00906DCA">
        <w:rPr>
          <w:rFonts w:ascii="Times" w:hAnsi="Times"/>
          <w:sz w:val="28"/>
          <w:szCs w:val="28"/>
        </w:rPr>
        <w:t>with</w:t>
      </w:r>
      <w:r w:rsidR="00BB12D9" w:rsidRPr="00906DCA">
        <w:rPr>
          <w:rFonts w:ascii="Times" w:hAnsi="Times"/>
          <w:sz w:val="28"/>
          <w:szCs w:val="28"/>
        </w:rPr>
        <w:t xml:space="preserve"> a</w:t>
      </w:r>
      <w:r w:rsidR="00AE7D0C">
        <w:rPr>
          <w:rFonts w:ascii="Times" w:hAnsi="Times"/>
          <w:sz w:val="28"/>
          <w:szCs w:val="28"/>
        </w:rPr>
        <w:t xml:space="preserve"> Schumpeterian</w:t>
      </w:r>
      <w:r w:rsidR="00BB12D9" w:rsidRPr="00906DCA">
        <w:rPr>
          <w:rFonts w:ascii="Times" w:hAnsi="Times"/>
          <w:sz w:val="28"/>
          <w:szCs w:val="28"/>
        </w:rPr>
        <w:t xml:space="preserve"> model</w:t>
      </w:r>
      <w:r w:rsidR="00AA73B4" w:rsidRPr="00906DCA">
        <w:rPr>
          <w:rFonts w:ascii="Times" w:hAnsi="Times"/>
          <w:sz w:val="28"/>
          <w:szCs w:val="28"/>
        </w:rPr>
        <w:t xml:space="preserve"> of endogenous growth</w:t>
      </w:r>
      <w:r w:rsidR="00033964" w:rsidRPr="00906DCA">
        <w:rPr>
          <w:rFonts w:ascii="Times" w:hAnsi="Times"/>
          <w:sz w:val="28"/>
          <w:szCs w:val="28"/>
        </w:rPr>
        <w:t>.</w:t>
      </w:r>
      <w:r w:rsidR="00AA73B4" w:rsidRPr="00906DCA">
        <w:rPr>
          <w:rFonts w:ascii="Times" w:hAnsi="Times"/>
          <w:sz w:val="28"/>
          <w:szCs w:val="28"/>
        </w:rPr>
        <w:t xml:space="preserve"> </w:t>
      </w:r>
      <w:r w:rsidR="00BB12D9" w:rsidRPr="00906DCA">
        <w:rPr>
          <w:rFonts w:ascii="Times" w:hAnsi="Times"/>
          <w:sz w:val="28"/>
          <w:szCs w:val="28"/>
        </w:rPr>
        <w:t>The model shows how the accumulation of wealth</w:t>
      </w:r>
      <w:r w:rsidR="00AA73B4" w:rsidRPr="00906DCA">
        <w:rPr>
          <w:rFonts w:ascii="Times" w:hAnsi="Times"/>
          <w:sz w:val="28"/>
          <w:szCs w:val="28"/>
        </w:rPr>
        <w:t xml:space="preserve"> accounts for the reduction of the relative user cost of capital and </w:t>
      </w:r>
      <w:r w:rsidR="00BB12D9" w:rsidRPr="00906DCA">
        <w:rPr>
          <w:rFonts w:ascii="Times" w:hAnsi="Times"/>
          <w:sz w:val="28"/>
          <w:szCs w:val="28"/>
        </w:rPr>
        <w:t>activates</w:t>
      </w:r>
      <w:r w:rsidR="004B6BB2" w:rsidRPr="00906DCA">
        <w:rPr>
          <w:rFonts w:ascii="Times" w:hAnsi="Times"/>
          <w:sz w:val="28"/>
          <w:szCs w:val="28"/>
        </w:rPr>
        <w:t>, with proper levels of knowledge governance,</w:t>
      </w:r>
      <w:r w:rsidR="00BB12D9" w:rsidRPr="00906DCA">
        <w:rPr>
          <w:rFonts w:ascii="Times" w:hAnsi="Times"/>
          <w:sz w:val="28"/>
          <w:szCs w:val="28"/>
        </w:rPr>
        <w:t xml:space="preserve"> the </w:t>
      </w:r>
      <w:r w:rsidR="004B6BB2" w:rsidRPr="00906DCA">
        <w:rPr>
          <w:rFonts w:ascii="Times" w:hAnsi="Times"/>
          <w:sz w:val="28"/>
          <w:szCs w:val="28"/>
        </w:rPr>
        <w:t>creative reaction of firms</w:t>
      </w:r>
      <w:r w:rsidR="007F0666">
        <w:rPr>
          <w:rFonts w:ascii="Times" w:hAnsi="Times"/>
          <w:sz w:val="28"/>
          <w:szCs w:val="28"/>
        </w:rPr>
        <w:t>,</w:t>
      </w:r>
      <w:r w:rsidR="004B6BB2" w:rsidRPr="00906DCA">
        <w:rPr>
          <w:rFonts w:ascii="Times" w:hAnsi="Times"/>
          <w:sz w:val="28"/>
          <w:szCs w:val="28"/>
        </w:rPr>
        <w:t xml:space="preserve"> </w:t>
      </w:r>
      <w:r w:rsidR="00BB12D9" w:rsidRPr="00906DCA">
        <w:rPr>
          <w:rFonts w:ascii="Times" w:hAnsi="Times"/>
          <w:sz w:val="28"/>
          <w:szCs w:val="28"/>
        </w:rPr>
        <w:t>search for higher levels of t</w:t>
      </w:r>
      <w:r w:rsidR="007F0666">
        <w:rPr>
          <w:rFonts w:ascii="Times" w:hAnsi="Times"/>
          <w:sz w:val="28"/>
          <w:szCs w:val="28"/>
        </w:rPr>
        <w:t>echnological congruence and</w:t>
      </w:r>
      <w:r w:rsidR="00BB12D9" w:rsidRPr="00906DCA">
        <w:rPr>
          <w:rFonts w:ascii="Times" w:hAnsi="Times"/>
          <w:sz w:val="28"/>
          <w:szCs w:val="28"/>
        </w:rPr>
        <w:t xml:space="preserve"> the</w:t>
      </w:r>
      <w:r w:rsidR="00AA73B4" w:rsidRPr="00906DCA">
        <w:rPr>
          <w:rFonts w:ascii="Times" w:hAnsi="Times"/>
          <w:sz w:val="28"/>
          <w:szCs w:val="28"/>
        </w:rPr>
        <w:t xml:space="preserve"> introduction of </w:t>
      </w:r>
      <w:r w:rsidR="00BB12D9" w:rsidRPr="00906DCA">
        <w:rPr>
          <w:rFonts w:ascii="Times" w:hAnsi="Times"/>
          <w:sz w:val="28"/>
          <w:szCs w:val="28"/>
        </w:rPr>
        <w:t>directed technological change with higher levels of capital intensity</w:t>
      </w:r>
      <w:r w:rsidR="00AA73B4" w:rsidRPr="00906DCA">
        <w:rPr>
          <w:rFonts w:ascii="Times" w:hAnsi="Times"/>
          <w:sz w:val="28"/>
          <w:szCs w:val="28"/>
        </w:rPr>
        <w:t xml:space="preserve">. </w:t>
      </w:r>
      <w:r w:rsidRPr="00906DCA">
        <w:rPr>
          <w:rFonts w:ascii="Times" w:hAnsi="Times"/>
          <w:sz w:val="28"/>
          <w:szCs w:val="28"/>
        </w:rPr>
        <w:t>T</w:t>
      </w:r>
      <w:r w:rsidR="00BB12D9" w:rsidRPr="00906DCA">
        <w:rPr>
          <w:rFonts w:ascii="Times" w:hAnsi="Times"/>
          <w:sz w:val="28"/>
          <w:szCs w:val="28"/>
        </w:rPr>
        <w:t>he dynamics of accumulation of wealth</w:t>
      </w:r>
      <w:r w:rsidRPr="00906DCA">
        <w:rPr>
          <w:rFonts w:ascii="Times" w:hAnsi="Times"/>
          <w:sz w:val="28"/>
          <w:szCs w:val="28"/>
        </w:rPr>
        <w:t xml:space="preserve"> and induced technological change accounts the </w:t>
      </w:r>
      <w:r w:rsidR="004B6BB2" w:rsidRPr="00906DCA">
        <w:rPr>
          <w:rFonts w:ascii="Times" w:hAnsi="Times"/>
          <w:sz w:val="28"/>
          <w:szCs w:val="28"/>
        </w:rPr>
        <w:t xml:space="preserve">self-sustained </w:t>
      </w:r>
      <w:r w:rsidR="00BB12D9" w:rsidRPr="00906DCA">
        <w:rPr>
          <w:rFonts w:ascii="Times" w:hAnsi="Times"/>
          <w:sz w:val="28"/>
          <w:szCs w:val="28"/>
        </w:rPr>
        <w:t>increase of total factor productivity</w:t>
      </w:r>
      <w:r w:rsidRPr="00906DCA">
        <w:rPr>
          <w:rFonts w:ascii="Times" w:hAnsi="Times"/>
          <w:sz w:val="28"/>
          <w:szCs w:val="28"/>
        </w:rPr>
        <w:t>.</w:t>
      </w:r>
    </w:p>
    <w:p w14:paraId="47E93795" w14:textId="77777777" w:rsidR="0027298D" w:rsidRDefault="0027298D" w:rsidP="0064014E">
      <w:pPr>
        <w:pStyle w:val="Normal1"/>
        <w:ind w:right="57"/>
        <w:jc w:val="both"/>
        <w:rPr>
          <w:rFonts w:ascii="Times" w:hAnsi="Times"/>
          <w:sz w:val="28"/>
          <w:szCs w:val="28"/>
        </w:rPr>
      </w:pPr>
    </w:p>
    <w:p w14:paraId="168883D3" w14:textId="77777777" w:rsidR="0027298D" w:rsidRDefault="0027298D" w:rsidP="0064014E">
      <w:pPr>
        <w:pStyle w:val="Normal1"/>
        <w:ind w:right="57"/>
        <w:jc w:val="both"/>
        <w:rPr>
          <w:rFonts w:ascii="Times" w:hAnsi="Times"/>
          <w:sz w:val="28"/>
          <w:szCs w:val="28"/>
        </w:rPr>
      </w:pPr>
      <w:r>
        <w:rPr>
          <w:rFonts w:ascii="Times" w:hAnsi="Times"/>
          <w:sz w:val="28"/>
          <w:szCs w:val="28"/>
        </w:rPr>
        <w:t>KEY WORDS: WEALTH ACCUMULATION; TECHNOLOGICAL CONGRUENCE; DIRECTED TECHNOLOGICAL CHANGE.</w:t>
      </w:r>
    </w:p>
    <w:p w14:paraId="4631BDAB" w14:textId="77777777" w:rsidR="0027298D" w:rsidRDefault="0027298D" w:rsidP="0064014E">
      <w:pPr>
        <w:pStyle w:val="Normal1"/>
        <w:ind w:right="57"/>
        <w:jc w:val="both"/>
        <w:rPr>
          <w:rFonts w:ascii="Times" w:hAnsi="Times"/>
          <w:sz w:val="28"/>
          <w:szCs w:val="28"/>
        </w:rPr>
      </w:pPr>
    </w:p>
    <w:p w14:paraId="5906260B" w14:textId="7D461D7D" w:rsidR="0027298D" w:rsidRPr="00906DCA" w:rsidRDefault="0027298D" w:rsidP="0064014E">
      <w:pPr>
        <w:pStyle w:val="Normal1"/>
        <w:ind w:right="57"/>
        <w:jc w:val="both"/>
        <w:rPr>
          <w:rFonts w:ascii="Times" w:hAnsi="Times"/>
          <w:sz w:val="28"/>
          <w:szCs w:val="28"/>
        </w:rPr>
      </w:pPr>
      <w:r>
        <w:rPr>
          <w:rFonts w:ascii="Times" w:hAnsi="Times"/>
          <w:sz w:val="28"/>
          <w:szCs w:val="28"/>
        </w:rPr>
        <w:t xml:space="preserve">JEL CODES: O33 </w:t>
      </w:r>
    </w:p>
    <w:p w14:paraId="718689BA" w14:textId="77777777" w:rsidR="0094046F" w:rsidRPr="00906DCA" w:rsidRDefault="0094046F" w:rsidP="0064014E">
      <w:pPr>
        <w:pStyle w:val="Normal1"/>
        <w:ind w:right="57"/>
        <w:jc w:val="both"/>
        <w:rPr>
          <w:rFonts w:ascii="Times" w:hAnsi="Times"/>
          <w:b/>
          <w:sz w:val="28"/>
          <w:szCs w:val="28"/>
        </w:rPr>
      </w:pPr>
    </w:p>
    <w:p w14:paraId="2D819038" w14:textId="77777777" w:rsidR="00620244" w:rsidRPr="00906DCA" w:rsidRDefault="0064014E" w:rsidP="00620244">
      <w:pPr>
        <w:pStyle w:val="Normal1"/>
        <w:ind w:right="57"/>
        <w:jc w:val="both"/>
        <w:rPr>
          <w:rFonts w:ascii="Times" w:hAnsi="Times"/>
          <w:b/>
          <w:sz w:val="28"/>
          <w:szCs w:val="28"/>
        </w:rPr>
      </w:pPr>
      <w:r w:rsidRPr="00906DCA">
        <w:rPr>
          <w:rFonts w:ascii="Times" w:hAnsi="Times"/>
          <w:b/>
          <w:sz w:val="28"/>
          <w:szCs w:val="28"/>
        </w:rPr>
        <w:t>1. INTRODUCTION</w:t>
      </w:r>
    </w:p>
    <w:p w14:paraId="70651273" w14:textId="77777777" w:rsidR="007D5B0D" w:rsidRDefault="007D5B0D" w:rsidP="00620244">
      <w:pPr>
        <w:pStyle w:val="Normal1"/>
        <w:ind w:right="57"/>
        <w:jc w:val="both"/>
        <w:rPr>
          <w:rFonts w:ascii="Times" w:hAnsi="Times"/>
          <w:sz w:val="28"/>
          <w:szCs w:val="28"/>
        </w:rPr>
      </w:pPr>
      <w:r w:rsidRPr="00F37434">
        <w:rPr>
          <w:rFonts w:ascii="Times" w:hAnsi="Times"/>
          <w:sz w:val="28"/>
          <w:szCs w:val="28"/>
        </w:rPr>
        <w:t>The debate on contribution of Thomas Picketty</w:t>
      </w:r>
      <w:r>
        <w:rPr>
          <w:rFonts w:ascii="Times" w:hAnsi="Times"/>
          <w:sz w:val="28"/>
          <w:szCs w:val="28"/>
        </w:rPr>
        <w:t xml:space="preserve"> (2014)</w:t>
      </w:r>
      <w:r w:rsidRPr="00F37434">
        <w:rPr>
          <w:rFonts w:ascii="Times" w:hAnsi="Times"/>
          <w:sz w:val="28"/>
          <w:szCs w:val="28"/>
        </w:rPr>
        <w:t xml:space="preserve"> </w:t>
      </w:r>
      <w:r>
        <w:rPr>
          <w:rFonts w:ascii="Times" w:hAnsi="Times"/>
          <w:sz w:val="28"/>
          <w:szCs w:val="28"/>
        </w:rPr>
        <w:t xml:space="preserve">to the analysis of the effects of capital accumulation </w:t>
      </w:r>
      <w:r w:rsidRPr="00F37434">
        <w:rPr>
          <w:rFonts w:ascii="Times" w:hAnsi="Times"/>
          <w:sz w:val="28"/>
          <w:szCs w:val="28"/>
        </w:rPr>
        <w:t xml:space="preserve">has raised new interest on </w:t>
      </w:r>
      <w:r>
        <w:rPr>
          <w:rFonts w:ascii="Times" w:hAnsi="Times"/>
          <w:sz w:val="28"/>
          <w:szCs w:val="28"/>
        </w:rPr>
        <w:t>the study of processes of the creation of stocks</w:t>
      </w:r>
      <w:r w:rsidRPr="00F37434">
        <w:rPr>
          <w:rFonts w:ascii="Times" w:hAnsi="Times"/>
          <w:sz w:val="28"/>
          <w:szCs w:val="28"/>
        </w:rPr>
        <w:t>.</w:t>
      </w:r>
      <w:r>
        <w:rPr>
          <w:rFonts w:ascii="Times" w:hAnsi="Times"/>
          <w:sz w:val="28"/>
          <w:szCs w:val="28"/>
        </w:rPr>
        <w:t xml:space="preserve"> Too often economics assumes that all the relevant variables are just flows. </w:t>
      </w:r>
      <w:r w:rsidRPr="00F37434">
        <w:rPr>
          <w:rFonts w:ascii="Times" w:hAnsi="Times"/>
          <w:sz w:val="28"/>
          <w:szCs w:val="28"/>
        </w:rPr>
        <w:t xml:space="preserve">Quite surprisingly, little attention has been paid to appreciating the role of </w:t>
      </w:r>
      <w:r>
        <w:rPr>
          <w:rFonts w:ascii="Times" w:hAnsi="Times"/>
          <w:sz w:val="28"/>
          <w:szCs w:val="28"/>
        </w:rPr>
        <w:t xml:space="preserve">capital accumulation on </w:t>
      </w:r>
      <w:r w:rsidRPr="00F37434">
        <w:rPr>
          <w:rFonts w:ascii="Times" w:hAnsi="Times"/>
          <w:sz w:val="28"/>
          <w:szCs w:val="28"/>
        </w:rPr>
        <w:t>technological change.</w:t>
      </w:r>
      <w:r>
        <w:rPr>
          <w:rFonts w:ascii="Times" w:hAnsi="Times"/>
          <w:sz w:val="28"/>
          <w:szCs w:val="28"/>
        </w:rPr>
        <w:t xml:space="preserve"> The assessment of the effects of the accumulation of the capital stock on </w:t>
      </w:r>
      <w:r w:rsidRPr="00F37434">
        <w:rPr>
          <w:rFonts w:ascii="Times" w:hAnsi="Times"/>
          <w:sz w:val="28"/>
          <w:szCs w:val="28"/>
        </w:rPr>
        <w:t xml:space="preserve">the rate </w:t>
      </w:r>
      <w:r>
        <w:rPr>
          <w:rFonts w:ascii="Times" w:hAnsi="Times"/>
          <w:sz w:val="28"/>
          <w:szCs w:val="28"/>
        </w:rPr>
        <w:t xml:space="preserve">and the direction </w:t>
      </w:r>
      <w:r w:rsidRPr="00F37434">
        <w:rPr>
          <w:rFonts w:ascii="Times" w:hAnsi="Times"/>
          <w:sz w:val="28"/>
          <w:szCs w:val="28"/>
        </w:rPr>
        <w:t xml:space="preserve">of </w:t>
      </w:r>
      <w:r>
        <w:rPr>
          <w:rFonts w:ascii="Times" w:hAnsi="Times"/>
          <w:sz w:val="28"/>
          <w:szCs w:val="28"/>
        </w:rPr>
        <w:t xml:space="preserve">technological change is likely to yield important results. Results that highlight the positive effects of Picketty’s stimulation to take into account the stock dimension of relevant variables, but do not confirm the results of his analysis. </w:t>
      </w:r>
    </w:p>
    <w:p w14:paraId="3B225C20" w14:textId="77777777" w:rsidR="007D5B0D" w:rsidRDefault="007D5B0D" w:rsidP="00620244">
      <w:pPr>
        <w:pStyle w:val="Normal1"/>
        <w:ind w:right="57"/>
        <w:jc w:val="both"/>
        <w:rPr>
          <w:rFonts w:ascii="Times" w:hAnsi="Times"/>
          <w:sz w:val="28"/>
          <w:szCs w:val="28"/>
        </w:rPr>
      </w:pPr>
    </w:p>
    <w:p w14:paraId="2428255E" w14:textId="7081B5A5" w:rsidR="001E3D87" w:rsidRPr="00906DCA" w:rsidRDefault="008E0CB4" w:rsidP="00620244">
      <w:pPr>
        <w:pStyle w:val="Normal1"/>
        <w:ind w:right="57"/>
        <w:jc w:val="both"/>
        <w:rPr>
          <w:rFonts w:ascii="Times" w:hAnsi="Times"/>
          <w:sz w:val="28"/>
          <w:szCs w:val="28"/>
        </w:rPr>
      </w:pPr>
      <w:r w:rsidRPr="00906DCA">
        <w:rPr>
          <w:rFonts w:ascii="Times" w:hAnsi="Times"/>
          <w:sz w:val="28"/>
          <w:szCs w:val="28"/>
        </w:rPr>
        <w:t xml:space="preserve">The empirical evidence shows that the direction of technological change is far from neutral. On the opposite, it exhibits a clear trend towards the introduction of capital intensive technologies. </w:t>
      </w:r>
      <w:r w:rsidR="003D717B" w:rsidRPr="00906DCA">
        <w:rPr>
          <w:rFonts w:ascii="Times" w:hAnsi="Times"/>
          <w:sz w:val="28"/>
          <w:szCs w:val="28"/>
        </w:rPr>
        <w:t xml:space="preserve">The seminal paper by Solow (1957) documents that </w:t>
      </w:r>
      <w:r w:rsidR="001E3D87" w:rsidRPr="00906DCA">
        <w:rPr>
          <w:rFonts w:ascii="Times" w:hAnsi="Times"/>
          <w:sz w:val="28"/>
          <w:szCs w:val="28"/>
        </w:rPr>
        <w:t>the share of property on income</w:t>
      </w:r>
      <w:r w:rsidR="00E567EF" w:rsidRPr="00906DCA">
        <w:rPr>
          <w:rFonts w:ascii="Times" w:hAnsi="Times"/>
          <w:sz w:val="28"/>
          <w:szCs w:val="28"/>
        </w:rPr>
        <w:t xml:space="preserve"> </w:t>
      </w:r>
      <w:r w:rsidR="003D717B" w:rsidRPr="00906DCA">
        <w:rPr>
          <w:rFonts w:ascii="Times" w:hAnsi="Times"/>
          <w:sz w:val="28"/>
          <w:szCs w:val="28"/>
        </w:rPr>
        <w:t>in the US economy was 0.335 in 1909</w:t>
      </w:r>
      <w:r w:rsidR="00C80D8F" w:rsidRPr="00906DCA">
        <w:rPr>
          <w:rFonts w:ascii="Times" w:hAnsi="Times"/>
          <w:sz w:val="28"/>
          <w:szCs w:val="28"/>
        </w:rPr>
        <w:t xml:space="preserve">. Confirming Solow’s </w:t>
      </w:r>
      <w:r w:rsidR="00C80D8F" w:rsidRPr="00906DCA">
        <w:rPr>
          <w:rFonts w:ascii="Times" w:hAnsi="Times"/>
          <w:sz w:val="28"/>
          <w:szCs w:val="28"/>
        </w:rPr>
        <w:lastRenderedPageBreak/>
        <w:t>skepticism about t</w:t>
      </w:r>
      <w:r w:rsidR="001C746C">
        <w:rPr>
          <w:rFonts w:ascii="Times" w:hAnsi="Times"/>
          <w:sz w:val="28"/>
          <w:szCs w:val="28"/>
        </w:rPr>
        <w:t>he stability of factor shares, the share of property on income</w:t>
      </w:r>
      <w:r w:rsidR="00E567EF" w:rsidRPr="00906DCA">
        <w:rPr>
          <w:rFonts w:ascii="Times" w:hAnsi="Times"/>
          <w:sz w:val="28"/>
          <w:szCs w:val="28"/>
        </w:rPr>
        <w:t xml:space="preserve"> more than doubled in 60 years, reaching the pick of 0.720 in 1970</w:t>
      </w:r>
      <w:r w:rsidR="00C80D8F" w:rsidRPr="00906DCA">
        <w:rPr>
          <w:rFonts w:ascii="Times" w:hAnsi="Times"/>
          <w:sz w:val="28"/>
          <w:szCs w:val="28"/>
        </w:rPr>
        <w:t xml:space="preserve"> (Solow, 1958)</w:t>
      </w:r>
      <w:r w:rsidR="00E567EF" w:rsidRPr="00906DCA">
        <w:rPr>
          <w:rFonts w:ascii="Times" w:hAnsi="Times"/>
          <w:sz w:val="28"/>
          <w:szCs w:val="28"/>
        </w:rPr>
        <w:t>.</w:t>
      </w:r>
      <w:r w:rsidR="003D717B" w:rsidRPr="00906DCA">
        <w:rPr>
          <w:rFonts w:ascii="Times" w:hAnsi="Times"/>
          <w:sz w:val="28"/>
          <w:szCs w:val="28"/>
        </w:rPr>
        <w:t xml:space="preserve"> </w:t>
      </w:r>
    </w:p>
    <w:p w14:paraId="13549238" w14:textId="77777777" w:rsidR="001E3D87" w:rsidRPr="00906DCA" w:rsidRDefault="001E3D87" w:rsidP="00620244">
      <w:pPr>
        <w:pStyle w:val="Normal1"/>
        <w:ind w:right="57"/>
        <w:jc w:val="both"/>
        <w:rPr>
          <w:rFonts w:ascii="Times" w:hAnsi="Times"/>
          <w:sz w:val="28"/>
          <w:szCs w:val="28"/>
        </w:rPr>
      </w:pPr>
    </w:p>
    <w:p w14:paraId="23039D3C" w14:textId="66A29EB0" w:rsidR="001C746C" w:rsidRDefault="005761E8" w:rsidP="00620244">
      <w:pPr>
        <w:pStyle w:val="Normal1"/>
        <w:ind w:right="57"/>
        <w:jc w:val="both"/>
        <w:rPr>
          <w:rFonts w:ascii="Times" w:hAnsi="Times"/>
          <w:sz w:val="28"/>
          <w:szCs w:val="28"/>
        </w:rPr>
      </w:pPr>
      <w:r w:rsidRPr="00906DCA">
        <w:rPr>
          <w:rFonts w:ascii="Times" w:hAnsi="Times"/>
          <w:sz w:val="28"/>
          <w:szCs w:val="28"/>
        </w:rPr>
        <w:t xml:space="preserve">The </w:t>
      </w:r>
      <w:r w:rsidR="00456C86" w:rsidRPr="00906DCA">
        <w:rPr>
          <w:rFonts w:ascii="Times" w:hAnsi="Times"/>
          <w:sz w:val="28"/>
          <w:szCs w:val="28"/>
        </w:rPr>
        <w:t xml:space="preserve">paper </w:t>
      </w:r>
      <w:r w:rsidR="008E0CB4" w:rsidRPr="00906DCA">
        <w:rPr>
          <w:rFonts w:ascii="Times" w:hAnsi="Times"/>
          <w:sz w:val="28"/>
          <w:szCs w:val="28"/>
        </w:rPr>
        <w:t xml:space="preserve">traces </w:t>
      </w:r>
      <w:r w:rsidR="00E63CB5">
        <w:rPr>
          <w:rFonts w:ascii="Times" w:hAnsi="Times"/>
          <w:sz w:val="28"/>
          <w:szCs w:val="28"/>
        </w:rPr>
        <w:t>the causes of the increase in the capital share</w:t>
      </w:r>
      <w:r w:rsidR="008E0CB4" w:rsidRPr="00906DCA">
        <w:rPr>
          <w:rFonts w:ascii="Times" w:hAnsi="Times"/>
          <w:sz w:val="28"/>
          <w:szCs w:val="28"/>
        </w:rPr>
        <w:t xml:space="preserve"> in the </w:t>
      </w:r>
      <w:r w:rsidRPr="00906DCA">
        <w:rPr>
          <w:rFonts w:ascii="Times" w:hAnsi="Times"/>
          <w:sz w:val="28"/>
          <w:szCs w:val="28"/>
        </w:rPr>
        <w:t>changes in the cost of capital, stemming from the</w:t>
      </w:r>
      <w:r w:rsidR="008D440B" w:rsidRPr="00906DCA">
        <w:rPr>
          <w:rFonts w:ascii="Times" w:hAnsi="Times"/>
          <w:sz w:val="28"/>
          <w:szCs w:val="28"/>
        </w:rPr>
        <w:t xml:space="preserve"> accumulation of wealth</w:t>
      </w:r>
      <w:r w:rsidR="00456C86" w:rsidRPr="00906DCA">
        <w:rPr>
          <w:rFonts w:ascii="Times" w:hAnsi="Times"/>
          <w:sz w:val="28"/>
          <w:szCs w:val="28"/>
        </w:rPr>
        <w:t xml:space="preserve">. </w:t>
      </w:r>
      <w:r w:rsidR="00E63CB5">
        <w:rPr>
          <w:rFonts w:ascii="Times" w:hAnsi="Times"/>
          <w:sz w:val="28"/>
          <w:szCs w:val="28"/>
        </w:rPr>
        <w:t xml:space="preserve">The changing relative cost of the main production factors, capital and labor, moves the system towards the search of the new technological congruence (Antonelli, 2012). The latter is at the origins of the biased technological change, directed towards the increasing intensity of capital. </w:t>
      </w:r>
      <w:r w:rsidR="001C746C">
        <w:rPr>
          <w:rFonts w:ascii="Times" w:hAnsi="Times"/>
          <w:sz w:val="28"/>
          <w:szCs w:val="28"/>
        </w:rPr>
        <w:t xml:space="preserve">The evidence shows that the direction of technological change does affect the rates of change of total factor productivity (Antonelli and Quatraro, 2013). </w:t>
      </w:r>
    </w:p>
    <w:p w14:paraId="78D24082" w14:textId="77777777" w:rsidR="001C746C" w:rsidRDefault="001C746C" w:rsidP="00620244">
      <w:pPr>
        <w:pStyle w:val="Normal1"/>
        <w:ind w:right="57"/>
        <w:jc w:val="both"/>
        <w:rPr>
          <w:rFonts w:ascii="Times" w:hAnsi="Times"/>
          <w:sz w:val="28"/>
          <w:szCs w:val="28"/>
        </w:rPr>
      </w:pPr>
    </w:p>
    <w:p w14:paraId="14B44623" w14:textId="21186CB5" w:rsidR="00E63CB5" w:rsidRDefault="00E63CB5" w:rsidP="00620244">
      <w:pPr>
        <w:pStyle w:val="Normal1"/>
        <w:ind w:right="57"/>
        <w:jc w:val="both"/>
        <w:rPr>
          <w:rFonts w:ascii="Times" w:hAnsi="Times"/>
          <w:sz w:val="28"/>
          <w:szCs w:val="28"/>
        </w:rPr>
      </w:pPr>
      <w:r>
        <w:rPr>
          <w:rFonts w:ascii="Times" w:hAnsi="Times"/>
          <w:sz w:val="28"/>
          <w:szCs w:val="28"/>
        </w:rPr>
        <w:t>On such a basis, t</w:t>
      </w:r>
      <w:r w:rsidR="001C746C">
        <w:rPr>
          <w:rFonts w:ascii="Times" w:hAnsi="Times"/>
          <w:sz w:val="28"/>
          <w:szCs w:val="28"/>
        </w:rPr>
        <w:t>he paper</w:t>
      </w:r>
      <w:r w:rsidR="00456C86" w:rsidRPr="00906DCA">
        <w:rPr>
          <w:rFonts w:ascii="Times" w:hAnsi="Times"/>
          <w:sz w:val="28"/>
          <w:szCs w:val="28"/>
        </w:rPr>
        <w:t xml:space="preserve"> elaborate</w:t>
      </w:r>
      <w:r w:rsidR="001C746C">
        <w:rPr>
          <w:rFonts w:ascii="Times" w:hAnsi="Times"/>
          <w:sz w:val="28"/>
          <w:szCs w:val="28"/>
        </w:rPr>
        <w:t>s</w:t>
      </w:r>
      <w:r w:rsidR="00456C86" w:rsidRPr="00906DCA">
        <w:rPr>
          <w:rFonts w:ascii="Times" w:hAnsi="Times"/>
          <w:sz w:val="28"/>
          <w:szCs w:val="28"/>
        </w:rPr>
        <w:t xml:space="preserve"> an endogenous model of induced technological change and economic growth that accounts for the secular t</w:t>
      </w:r>
      <w:r w:rsidR="007F0666">
        <w:rPr>
          <w:rFonts w:ascii="Times" w:hAnsi="Times"/>
          <w:sz w:val="28"/>
          <w:szCs w:val="28"/>
        </w:rPr>
        <w:t>rend of introduction of</w:t>
      </w:r>
      <w:r w:rsidR="00456C86" w:rsidRPr="00906DCA">
        <w:rPr>
          <w:rFonts w:ascii="Times" w:hAnsi="Times"/>
          <w:sz w:val="28"/>
          <w:szCs w:val="28"/>
        </w:rPr>
        <w:t xml:space="preserve"> t</w:t>
      </w:r>
      <w:r w:rsidR="008E0CB4" w:rsidRPr="00906DCA">
        <w:rPr>
          <w:rFonts w:ascii="Times" w:hAnsi="Times"/>
          <w:sz w:val="28"/>
          <w:szCs w:val="28"/>
        </w:rPr>
        <w:t>echnological change</w:t>
      </w:r>
      <w:r w:rsidR="007F0666">
        <w:rPr>
          <w:rFonts w:ascii="Times" w:hAnsi="Times"/>
          <w:sz w:val="28"/>
          <w:szCs w:val="28"/>
        </w:rPr>
        <w:t>s</w:t>
      </w:r>
      <w:r w:rsidR="008E0CB4" w:rsidRPr="00906DCA">
        <w:rPr>
          <w:rFonts w:ascii="Times" w:hAnsi="Times"/>
          <w:sz w:val="28"/>
          <w:szCs w:val="28"/>
        </w:rPr>
        <w:t xml:space="preserve"> directed to</w:t>
      </w:r>
      <w:r w:rsidR="00456C86" w:rsidRPr="00906DCA">
        <w:rPr>
          <w:rFonts w:ascii="Times" w:hAnsi="Times"/>
          <w:sz w:val="28"/>
          <w:szCs w:val="28"/>
        </w:rPr>
        <w:t xml:space="preserve">wards capital intensive technologies. </w:t>
      </w:r>
      <w:r w:rsidR="008E0CB4" w:rsidRPr="00906DCA">
        <w:rPr>
          <w:rFonts w:ascii="Times" w:hAnsi="Times"/>
          <w:sz w:val="28"/>
          <w:szCs w:val="28"/>
        </w:rPr>
        <w:t xml:space="preserve">The appreciation of the crucial role of the accumulation of wealth enables to better understand the </w:t>
      </w:r>
      <w:r w:rsidR="007F0666">
        <w:rPr>
          <w:rFonts w:ascii="Times" w:hAnsi="Times"/>
          <w:sz w:val="28"/>
          <w:szCs w:val="28"/>
        </w:rPr>
        <w:t xml:space="preserve">actual </w:t>
      </w:r>
      <w:r w:rsidR="008E0CB4" w:rsidRPr="00906DCA">
        <w:rPr>
          <w:rFonts w:ascii="Times" w:hAnsi="Times"/>
          <w:sz w:val="28"/>
          <w:szCs w:val="28"/>
        </w:rPr>
        <w:t xml:space="preserve">dynamics of the supply of resources for investment. </w:t>
      </w:r>
    </w:p>
    <w:p w14:paraId="2FB7F2B6" w14:textId="77777777" w:rsidR="00E63CB5" w:rsidRDefault="00E63CB5" w:rsidP="00620244">
      <w:pPr>
        <w:pStyle w:val="Normal1"/>
        <w:ind w:right="57"/>
        <w:jc w:val="both"/>
        <w:rPr>
          <w:rFonts w:ascii="Times" w:hAnsi="Times"/>
          <w:sz w:val="28"/>
          <w:szCs w:val="28"/>
        </w:rPr>
      </w:pPr>
    </w:p>
    <w:p w14:paraId="3D49FAA4" w14:textId="62F36D60" w:rsidR="00856CE6" w:rsidRDefault="007F0666" w:rsidP="00620244">
      <w:pPr>
        <w:pStyle w:val="Normal1"/>
        <w:ind w:right="57"/>
        <w:jc w:val="both"/>
        <w:rPr>
          <w:rFonts w:ascii="Times" w:hAnsi="Times"/>
          <w:sz w:val="28"/>
          <w:szCs w:val="28"/>
        </w:rPr>
      </w:pPr>
      <w:r>
        <w:rPr>
          <w:rFonts w:ascii="Times" w:hAnsi="Times"/>
          <w:sz w:val="28"/>
          <w:szCs w:val="28"/>
        </w:rPr>
        <w:t>The model identifies the key determinants of</w:t>
      </w:r>
      <w:r w:rsidR="005761E8" w:rsidRPr="00906DCA">
        <w:rPr>
          <w:rFonts w:ascii="Times" w:hAnsi="Times"/>
          <w:sz w:val="28"/>
          <w:szCs w:val="28"/>
        </w:rPr>
        <w:t xml:space="preserve"> the </w:t>
      </w:r>
      <w:r>
        <w:rPr>
          <w:rFonts w:ascii="Times" w:hAnsi="Times"/>
          <w:sz w:val="28"/>
          <w:szCs w:val="28"/>
        </w:rPr>
        <w:t xml:space="preserve">early phases of </w:t>
      </w:r>
      <w:r w:rsidR="005761E8" w:rsidRPr="00906DCA">
        <w:rPr>
          <w:rFonts w:ascii="Times" w:hAnsi="Times"/>
          <w:sz w:val="28"/>
          <w:szCs w:val="28"/>
        </w:rPr>
        <w:t>industrialization process</w:t>
      </w:r>
      <w:r>
        <w:rPr>
          <w:rFonts w:ascii="Times" w:hAnsi="Times"/>
          <w:sz w:val="28"/>
          <w:szCs w:val="28"/>
        </w:rPr>
        <w:t xml:space="preserve"> of advanced countries and the current ones of late developing countries, as well as the causes of its limits. </w:t>
      </w:r>
    </w:p>
    <w:p w14:paraId="2A76F9A2" w14:textId="77777777" w:rsidR="00E63CB5" w:rsidRDefault="00E63CB5" w:rsidP="00620244">
      <w:pPr>
        <w:pStyle w:val="Normal1"/>
        <w:ind w:right="57"/>
        <w:jc w:val="both"/>
        <w:rPr>
          <w:rFonts w:ascii="Times" w:hAnsi="Times"/>
          <w:sz w:val="28"/>
          <w:szCs w:val="28"/>
        </w:rPr>
      </w:pPr>
    </w:p>
    <w:p w14:paraId="69BA517C" w14:textId="77777777" w:rsidR="00E63CB5" w:rsidRDefault="00E63CB5" w:rsidP="00E63CB5">
      <w:pPr>
        <w:pStyle w:val="Normal1"/>
        <w:ind w:right="57"/>
        <w:jc w:val="both"/>
        <w:rPr>
          <w:rFonts w:ascii="Times" w:hAnsi="Times"/>
          <w:sz w:val="28"/>
          <w:szCs w:val="28"/>
        </w:rPr>
      </w:pPr>
      <w:r w:rsidRPr="006B6311">
        <w:rPr>
          <w:rFonts w:ascii="Times" w:hAnsi="Times"/>
          <w:noProof/>
          <w:sz w:val="28"/>
          <w:szCs w:val="28"/>
          <w:lang w:val="it-IT" w:bidi="ar-SA"/>
        </w:rPr>
        <w:drawing>
          <wp:inline distT="0" distB="0" distL="0" distR="0" wp14:anchorId="5CDE1217" wp14:editId="4E68F0A5">
            <wp:extent cx="3860800" cy="2241550"/>
            <wp:effectExtent l="19050" t="0" r="25400" b="6350"/>
            <wp:docPr id="19"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D4FFA1" w14:textId="77777777" w:rsidR="00E63CB5" w:rsidRDefault="00E63CB5" w:rsidP="00E63CB5">
      <w:pPr>
        <w:pStyle w:val="Normal1"/>
        <w:ind w:right="57"/>
        <w:jc w:val="both"/>
        <w:rPr>
          <w:rFonts w:ascii="Times" w:hAnsi="Times"/>
          <w:sz w:val="28"/>
          <w:szCs w:val="28"/>
        </w:rPr>
      </w:pPr>
    </w:p>
    <w:p w14:paraId="255F8773" w14:textId="77777777" w:rsidR="00E63CB5" w:rsidRDefault="00E63CB5" w:rsidP="00E63CB5">
      <w:pPr>
        <w:pStyle w:val="Normal1"/>
        <w:ind w:right="57"/>
        <w:jc w:val="both"/>
        <w:rPr>
          <w:rFonts w:ascii="Times" w:hAnsi="Times"/>
          <w:sz w:val="28"/>
          <w:szCs w:val="28"/>
        </w:rPr>
      </w:pPr>
      <w:r>
        <w:rPr>
          <w:rFonts w:ascii="Times" w:hAnsi="Times"/>
          <w:sz w:val="28"/>
          <w:szCs w:val="28"/>
        </w:rPr>
        <w:t>Figure 1. Income share of capital in private economy (business sectors excl. agriculture, NACE codes C-K), averaged for 18 OECD countries.</w:t>
      </w:r>
    </w:p>
    <w:p w14:paraId="5CDC16F3" w14:textId="77777777" w:rsidR="00E63CB5" w:rsidRDefault="00E63CB5" w:rsidP="00E63CB5">
      <w:pPr>
        <w:pStyle w:val="Normal1"/>
        <w:ind w:right="57"/>
        <w:jc w:val="both"/>
        <w:rPr>
          <w:rFonts w:ascii="Times" w:hAnsi="Times"/>
          <w:sz w:val="28"/>
          <w:szCs w:val="28"/>
        </w:rPr>
      </w:pPr>
    </w:p>
    <w:p w14:paraId="02694FC2" w14:textId="77777777" w:rsidR="00E63CB5" w:rsidRDefault="00E63CB5" w:rsidP="00E63CB5">
      <w:pPr>
        <w:pStyle w:val="Normal1"/>
        <w:ind w:right="57"/>
        <w:jc w:val="both"/>
        <w:rPr>
          <w:rFonts w:ascii="Times" w:hAnsi="Times"/>
          <w:sz w:val="28"/>
          <w:szCs w:val="28"/>
        </w:rPr>
      </w:pPr>
      <w:r>
        <w:rPr>
          <w:rFonts w:ascii="Times" w:hAnsi="Times"/>
          <w:sz w:val="28"/>
          <w:szCs w:val="28"/>
        </w:rPr>
        <w:t>Note: Income share calculated as alfa=1-beta, where beta=share of total labor cost over total nominal output Countries included are: Australia, Belgium, Canada, Denmark, Finland, France, Germany, Italy, Japan Korea, Netherlands, New Zealand, Norway, Portugal, Spain, Sweden, United Kingdom, United States.</w:t>
      </w:r>
    </w:p>
    <w:p w14:paraId="1D257309" w14:textId="77777777" w:rsidR="00E63CB5" w:rsidRDefault="00E63CB5" w:rsidP="00E63CB5">
      <w:pPr>
        <w:pStyle w:val="Normal1"/>
        <w:ind w:right="57"/>
        <w:jc w:val="both"/>
        <w:rPr>
          <w:rFonts w:ascii="Times" w:hAnsi="Times"/>
          <w:sz w:val="28"/>
          <w:szCs w:val="28"/>
        </w:rPr>
      </w:pPr>
    </w:p>
    <w:p w14:paraId="40BAE488" w14:textId="77777777" w:rsidR="00E63CB5" w:rsidRPr="00906DCA" w:rsidRDefault="00E63CB5" w:rsidP="00E63CB5">
      <w:pPr>
        <w:pStyle w:val="Normal1"/>
        <w:ind w:right="57"/>
        <w:jc w:val="both"/>
        <w:rPr>
          <w:rFonts w:ascii="Times" w:hAnsi="Times"/>
          <w:sz w:val="28"/>
          <w:szCs w:val="28"/>
        </w:rPr>
      </w:pPr>
      <w:r>
        <w:rPr>
          <w:rFonts w:ascii="Times" w:hAnsi="Times"/>
          <w:sz w:val="28"/>
          <w:szCs w:val="28"/>
        </w:rPr>
        <w:t>Source: OECD.stat</w:t>
      </w:r>
    </w:p>
    <w:p w14:paraId="315374F3" w14:textId="77777777" w:rsidR="00E63CB5" w:rsidRPr="00906DCA" w:rsidRDefault="00E63CB5" w:rsidP="00620244">
      <w:pPr>
        <w:pStyle w:val="Normal1"/>
        <w:ind w:right="57"/>
        <w:jc w:val="both"/>
        <w:rPr>
          <w:rFonts w:ascii="Times" w:hAnsi="Times"/>
          <w:sz w:val="28"/>
          <w:szCs w:val="28"/>
        </w:rPr>
      </w:pPr>
    </w:p>
    <w:p w14:paraId="12F5DE01" w14:textId="77777777" w:rsidR="001E3D87" w:rsidRPr="00906DCA" w:rsidRDefault="005C4181" w:rsidP="00620244">
      <w:pPr>
        <w:pStyle w:val="Normal1"/>
        <w:ind w:right="57"/>
        <w:jc w:val="both"/>
        <w:rPr>
          <w:rFonts w:ascii="Times" w:hAnsi="Times"/>
          <w:sz w:val="28"/>
          <w:szCs w:val="28"/>
        </w:rPr>
      </w:pPr>
      <w:r w:rsidRPr="00906DCA">
        <w:rPr>
          <w:rFonts w:ascii="Times" w:hAnsi="Times"/>
          <w:sz w:val="28"/>
          <w:szCs w:val="28"/>
        </w:rPr>
        <w:lastRenderedPageBreak/>
        <w:t>The model</w:t>
      </w:r>
      <w:r w:rsidR="00856CE6" w:rsidRPr="00906DCA">
        <w:rPr>
          <w:rFonts w:ascii="Times" w:hAnsi="Times"/>
          <w:sz w:val="28"/>
          <w:szCs w:val="28"/>
        </w:rPr>
        <w:t xml:space="preserve"> show</w:t>
      </w:r>
      <w:r w:rsidRPr="00906DCA">
        <w:rPr>
          <w:rFonts w:ascii="Times" w:hAnsi="Times"/>
          <w:sz w:val="28"/>
          <w:szCs w:val="28"/>
        </w:rPr>
        <w:t>s</w:t>
      </w:r>
      <w:r w:rsidR="00856CE6" w:rsidRPr="00906DCA">
        <w:rPr>
          <w:rFonts w:ascii="Times" w:hAnsi="Times"/>
          <w:sz w:val="28"/>
          <w:szCs w:val="28"/>
        </w:rPr>
        <w:t xml:space="preserve"> that there is </w:t>
      </w:r>
      <w:r w:rsidR="00927BC9" w:rsidRPr="00906DCA">
        <w:rPr>
          <w:rFonts w:ascii="Times" w:hAnsi="Times"/>
          <w:sz w:val="28"/>
          <w:szCs w:val="28"/>
        </w:rPr>
        <w:t xml:space="preserve">a </w:t>
      </w:r>
      <w:r w:rsidR="00856CE6" w:rsidRPr="00906DCA">
        <w:rPr>
          <w:rFonts w:ascii="Times" w:hAnsi="Times"/>
          <w:sz w:val="28"/>
          <w:szCs w:val="28"/>
        </w:rPr>
        <w:t>constraint to the self-sustained process of growth that stems from the dynamic balance between the effects of</w:t>
      </w:r>
      <w:r w:rsidRPr="00906DCA">
        <w:rPr>
          <w:rFonts w:ascii="Times" w:hAnsi="Times"/>
          <w:sz w:val="28"/>
          <w:szCs w:val="28"/>
        </w:rPr>
        <w:t xml:space="preserve"> the derived demand</w:t>
      </w:r>
      <w:r w:rsidR="00856CE6" w:rsidRPr="00906DCA">
        <w:rPr>
          <w:rFonts w:ascii="Times" w:hAnsi="Times"/>
          <w:sz w:val="28"/>
          <w:szCs w:val="28"/>
        </w:rPr>
        <w:t xml:space="preserve"> of cap</w:t>
      </w:r>
      <w:r w:rsidRPr="00906DCA">
        <w:rPr>
          <w:rFonts w:ascii="Times" w:hAnsi="Times"/>
          <w:sz w:val="28"/>
          <w:szCs w:val="28"/>
        </w:rPr>
        <w:t>ital</w:t>
      </w:r>
      <w:r w:rsidR="00856CE6" w:rsidRPr="00906DCA">
        <w:rPr>
          <w:rFonts w:ascii="Times" w:hAnsi="Times"/>
          <w:sz w:val="28"/>
          <w:szCs w:val="28"/>
        </w:rPr>
        <w:t xml:space="preserve"> and the effects of </w:t>
      </w:r>
      <w:r w:rsidRPr="00906DCA">
        <w:rPr>
          <w:rFonts w:ascii="Times" w:hAnsi="Times"/>
          <w:sz w:val="28"/>
          <w:szCs w:val="28"/>
        </w:rPr>
        <w:t>automatic accumulation of wealth</w:t>
      </w:r>
      <w:r w:rsidR="00856CE6" w:rsidRPr="00906DCA">
        <w:rPr>
          <w:rFonts w:ascii="Times" w:hAnsi="Times"/>
          <w:sz w:val="28"/>
          <w:szCs w:val="28"/>
        </w:rPr>
        <w:t xml:space="preserve">. </w:t>
      </w:r>
      <w:r w:rsidR="00E567EF" w:rsidRPr="00906DCA">
        <w:rPr>
          <w:rFonts w:ascii="Times" w:hAnsi="Times"/>
          <w:sz w:val="28"/>
          <w:szCs w:val="28"/>
        </w:rPr>
        <w:t xml:space="preserve">The accumulation of wealth causes a reduction of capital user costs. This provides the opportunity for the creative reaction of firms that </w:t>
      </w:r>
      <w:r w:rsidR="004B6BB2" w:rsidRPr="00906DCA">
        <w:rPr>
          <w:rFonts w:ascii="Times" w:hAnsi="Times"/>
          <w:sz w:val="28"/>
          <w:szCs w:val="28"/>
        </w:rPr>
        <w:t xml:space="preserve">–with good knowledge governance mechanisms at work- </w:t>
      </w:r>
      <w:r w:rsidR="00E567EF" w:rsidRPr="00906DCA">
        <w:rPr>
          <w:rFonts w:ascii="Times" w:hAnsi="Times"/>
          <w:sz w:val="28"/>
          <w:szCs w:val="28"/>
        </w:rPr>
        <w:t xml:space="preserve">can try and take advantage of the changes in factor markets with the introduction of capital intensive technologies. </w:t>
      </w:r>
      <w:r w:rsidR="00856CE6" w:rsidRPr="00906DCA">
        <w:rPr>
          <w:rFonts w:ascii="Times" w:hAnsi="Times"/>
          <w:sz w:val="28"/>
          <w:szCs w:val="28"/>
        </w:rPr>
        <w:t xml:space="preserve">The </w:t>
      </w:r>
      <w:r w:rsidR="00E567EF" w:rsidRPr="00906DCA">
        <w:rPr>
          <w:rFonts w:ascii="Times" w:hAnsi="Times"/>
          <w:sz w:val="28"/>
          <w:szCs w:val="28"/>
        </w:rPr>
        <w:t xml:space="preserve">appreciation of the positive effects on total factor productivity of the introduction of new biased technologies directed at increasing the levels of technological congruence </w:t>
      </w:r>
      <w:r w:rsidR="004B6BB2" w:rsidRPr="00906DCA">
        <w:rPr>
          <w:rFonts w:ascii="Times" w:hAnsi="Times"/>
          <w:sz w:val="28"/>
          <w:szCs w:val="28"/>
        </w:rPr>
        <w:t xml:space="preserve">accounts for endogenous growth. </w:t>
      </w:r>
    </w:p>
    <w:p w14:paraId="6443A724" w14:textId="77777777" w:rsidR="001E3D87" w:rsidRPr="00906DCA" w:rsidRDefault="001E3D87" w:rsidP="00620244">
      <w:pPr>
        <w:pStyle w:val="Normal1"/>
        <w:ind w:right="57"/>
        <w:jc w:val="both"/>
        <w:rPr>
          <w:rFonts w:ascii="Times" w:hAnsi="Times"/>
          <w:sz w:val="28"/>
          <w:szCs w:val="28"/>
        </w:rPr>
      </w:pPr>
    </w:p>
    <w:p w14:paraId="30BD4A8E" w14:textId="317A0C92" w:rsidR="007F0666" w:rsidRPr="00906DCA" w:rsidRDefault="007F0666" w:rsidP="007F0666">
      <w:pPr>
        <w:pStyle w:val="Normal1"/>
        <w:ind w:right="57"/>
        <w:jc w:val="both"/>
        <w:rPr>
          <w:rFonts w:ascii="Times" w:hAnsi="Times"/>
          <w:sz w:val="28"/>
          <w:szCs w:val="28"/>
        </w:rPr>
      </w:pPr>
      <w:r>
        <w:rPr>
          <w:rFonts w:ascii="Times" w:hAnsi="Times"/>
          <w:sz w:val="28"/>
          <w:szCs w:val="28"/>
        </w:rPr>
        <w:t>The endogenous growth process s</w:t>
      </w:r>
      <w:r w:rsidR="00E63CB5">
        <w:rPr>
          <w:rFonts w:ascii="Times" w:hAnsi="Times"/>
          <w:sz w:val="28"/>
          <w:szCs w:val="28"/>
        </w:rPr>
        <w:t>low</w:t>
      </w:r>
      <w:r>
        <w:rPr>
          <w:rFonts w:ascii="Times" w:hAnsi="Times"/>
          <w:sz w:val="28"/>
          <w:szCs w:val="28"/>
        </w:rPr>
        <w:t>s</w:t>
      </w:r>
      <w:r w:rsidRPr="00906DCA">
        <w:rPr>
          <w:rFonts w:ascii="Times" w:hAnsi="Times"/>
          <w:sz w:val="28"/>
          <w:szCs w:val="28"/>
        </w:rPr>
        <w:t xml:space="preserve"> </w:t>
      </w:r>
      <w:r w:rsidR="00E63CB5">
        <w:rPr>
          <w:rFonts w:ascii="Times" w:hAnsi="Times"/>
          <w:sz w:val="28"/>
          <w:szCs w:val="28"/>
        </w:rPr>
        <w:t xml:space="preserve">down </w:t>
      </w:r>
      <w:r w:rsidRPr="00906DCA">
        <w:rPr>
          <w:rFonts w:ascii="Times" w:hAnsi="Times"/>
          <w:sz w:val="28"/>
          <w:szCs w:val="28"/>
        </w:rPr>
        <w:t xml:space="preserve">when the supply of additional capital declines because of the reduction of saving rates determined by the increase of revenue and the fall of the </w:t>
      </w:r>
      <w:r>
        <w:rPr>
          <w:rFonts w:ascii="Times" w:hAnsi="Times"/>
          <w:sz w:val="28"/>
          <w:szCs w:val="28"/>
        </w:rPr>
        <w:t xml:space="preserve">levels of perceived </w:t>
      </w:r>
      <w:r w:rsidRPr="00906DCA">
        <w:rPr>
          <w:rFonts w:ascii="Times" w:hAnsi="Times"/>
          <w:sz w:val="28"/>
          <w:szCs w:val="28"/>
        </w:rPr>
        <w:t xml:space="preserve">risks about the future. The growth path is interrupted when the ‘negative effects’ of the accumulation of wealth on the cost of capital are smaller than the ‘positive effects’ of the shift of the derived demand for capital. </w:t>
      </w:r>
    </w:p>
    <w:p w14:paraId="68E1FF74" w14:textId="77777777" w:rsidR="007F0666" w:rsidRPr="00906DCA" w:rsidRDefault="007F0666" w:rsidP="007F0666">
      <w:pPr>
        <w:pStyle w:val="Normal1"/>
        <w:ind w:right="57"/>
        <w:jc w:val="both"/>
        <w:rPr>
          <w:rFonts w:ascii="Times" w:hAnsi="Times"/>
          <w:sz w:val="28"/>
          <w:szCs w:val="28"/>
        </w:rPr>
      </w:pPr>
    </w:p>
    <w:p w14:paraId="5A21396C" w14:textId="77D6FB59" w:rsidR="00856CE6" w:rsidRPr="00906DCA" w:rsidRDefault="004B6BB2" w:rsidP="00620244">
      <w:pPr>
        <w:pStyle w:val="Normal1"/>
        <w:ind w:right="57"/>
        <w:jc w:val="both"/>
        <w:rPr>
          <w:rFonts w:ascii="Times" w:hAnsi="Times"/>
          <w:sz w:val="28"/>
          <w:szCs w:val="28"/>
        </w:rPr>
      </w:pPr>
      <w:r w:rsidRPr="00906DCA">
        <w:rPr>
          <w:rFonts w:ascii="Times" w:hAnsi="Times"/>
          <w:sz w:val="28"/>
          <w:szCs w:val="28"/>
        </w:rPr>
        <w:t>T</w:t>
      </w:r>
      <w:r w:rsidR="00E567EF" w:rsidRPr="00906DCA">
        <w:rPr>
          <w:rFonts w:ascii="Times" w:hAnsi="Times"/>
          <w:sz w:val="28"/>
          <w:szCs w:val="28"/>
        </w:rPr>
        <w:t xml:space="preserve">he </w:t>
      </w:r>
      <w:r w:rsidR="00856CE6" w:rsidRPr="00906DCA">
        <w:rPr>
          <w:rFonts w:ascii="Times" w:hAnsi="Times"/>
          <w:sz w:val="28"/>
          <w:szCs w:val="28"/>
        </w:rPr>
        <w:t>identification of the constraint</w:t>
      </w:r>
      <w:r w:rsidRPr="00906DCA">
        <w:rPr>
          <w:rFonts w:ascii="Times" w:hAnsi="Times"/>
          <w:sz w:val="28"/>
          <w:szCs w:val="28"/>
        </w:rPr>
        <w:t>s of</w:t>
      </w:r>
      <w:r w:rsidR="00E567EF" w:rsidRPr="00906DCA">
        <w:rPr>
          <w:rFonts w:ascii="Times" w:hAnsi="Times"/>
          <w:sz w:val="28"/>
          <w:szCs w:val="28"/>
        </w:rPr>
        <w:t xml:space="preserve"> this process</w:t>
      </w:r>
      <w:r w:rsidR="00856CE6" w:rsidRPr="00906DCA">
        <w:rPr>
          <w:rFonts w:ascii="Times" w:hAnsi="Times"/>
          <w:sz w:val="28"/>
          <w:szCs w:val="28"/>
        </w:rPr>
        <w:t xml:space="preserve"> </w:t>
      </w:r>
      <w:r w:rsidRPr="00906DCA">
        <w:rPr>
          <w:rFonts w:ascii="Times" w:hAnsi="Times"/>
          <w:sz w:val="28"/>
          <w:szCs w:val="28"/>
        </w:rPr>
        <w:t>and the understanding of the ro</w:t>
      </w:r>
      <w:r w:rsidR="001C746C">
        <w:rPr>
          <w:rFonts w:ascii="Times" w:hAnsi="Times"/>
          <w:sz w:val="28"/>
          <w:szCs w:val="28"/>
        </w:rPr>
        <w:t>l</w:t>
      </w:r>
      <w:r w:rsidRPr="00906DCA">
        <w:rPr>
          <w:rFonts w:ascii="Times" w:hAnsi="Times"/>
          <w:sz w:val="28"/>
          <w:szCs w:val="28"/>
        </w:rPr>
        <w:t xml:space="preserve">e of knowledge governance mechanisms </w:t>
      </w:r>
      <w:r w:rsidR="00856CE6" w:rsidRPr="00906DCA">
        <w:rPr>
          <w:rFonts w:ascii="Times" w:hAnsi="Times"/>
          <w:sz w:val="28"/>
          <w:szCs w:val="28"/>
        </w:rPr>
        <w:t xml:space="preserve">paves the way to </w:t>
      </w:r>
      <w:r w:rsidR="00927BC9" w:rsidRPr="00906DCA">
        <w:rPr>
          <w:rFonts w:ascii="Times" w:hAnsi="Times"/>
          <w:sz w:val="28"/>
          <w:szCs w:val="28"/>
        </w:rPr>
        <w:t xml:space="preserve">specify </w:t>
      </w:r>
      <w:r w:rsidR="00856CE6" w:rsidRPr="00906DCA">
        <w:rPr>
          <w:rFonts w:ascii="Times" w:hAnsi="Times"/>
          <w:sz w:val="28"/>
          <w:szCs w:val="28"/>
        </w:rPr>
        <w:t xml:space="preserve">policy interventions </w:t>
      </w:r>
      <w:r w:rsidR="00927BC9" w:rsidRPr="00906DCA">
        <w:rPr>
          <w:rFonts w:ascii="Times" w:hAnsi="Times"/>
          <w:sz w:val="28"/>
          <w:szCs w:val="28"/>
        </w:rPr>
        <w:t>finalized to keep</w:t>
      </w:r>
      <w:r w:rsidR="00856CE6" w:rsidRPr="00906DCA">
        <w:rPr>
          <w:rFonts w:ascii="Times" w:hAnsi="Times"/>
          <w:sz w:val="28"/>
          <w:szCs w:val="28"/>
        </w:rPr>
        <w:t xml:space="preserve"> the system in motion</w:t>
      </w:r>
      <w:r w:rsidR="00927BC9" w:rsidRPr="00906DCA">
        <w:rPr>
          <w:rFonts w:ascii="Times" w:hAnsi="Times"/>
          <w:sz w:val="28"/>
          <w:szCs w:val="28"/>
        </w:rPr>
        <w:t xml:space="preserve"> on the growth path</w:t>
      </w:r>
      <w:r w:rsidR="00856CE6" w:rsidRPr="00906DCA">
        <w:rPr>
          <w:rFonts w:ascii="Times" w:hAnsi="Times"/>
          <w:sz w:val="28"/>
          <w:szCs w:val="28"/>
        </w:rPr>
        <w:t xml:space="preserve"> and to avoid to fall</w:t>
      </w:r>
      <w:r w:rsidR="00456C86" w:rsidRPr="00906DCA">
        <w:rPr>
          <w:rFonts w:ascii="Times" w:hAnsi="Times"/>
          <w:sz w:val="28"/>
          <w:szCs w:val="28"/>
        </w:rPr>
        <w:t>ing</w:t>
      </w:r>
      <w:r w:rsidR="00856CE6" w:rsidRPr="00906DCA">
        <w:rPr>
          <w:rFonts w:ascii="Times" w:hAnsi="Times"/>
          <w:sz w:val="28"/>
          <w:szCs w:val="28"/>
        </w:rPr>
        <w:t xml:space="preserve"> into the trap of equilibrium</w:t>
      </w:r>
      <w:r w:rsidR="00E63CB5">
        <w:rPr>
          <w:rFonts w:ascii="Times" w:hAnsi="Times"/>
          <w:sz w:val="28"/>
          <w:szCs w:val="28"/>
        </w:rPr>
        <w:t xml:space="preserve"> with no growth</w:t>
      </w:r>
      <w:r w:rsidR="00856CE6" w:rsidRPr="00906DCA">
        <w:rPr>
          <w:rFonts w:ascii="Times" w:hAnsi="Times"/>
          <w:sz w:val="28"/>
          <w:szCs w:val="28"/>
        </w:rPr>
        <w:t>.</w:t>
      </w:r>
    </w:p>
    <w:p w14:paraId="21FA7C13" w14:textId="77777777" w:rsidR="005761E8" w:rsidRPr="00906DCA" w:rsidRDefault="005761E8" w:rsidP="00620244">
      <w:pPr>
        <w:pStyle w:val="Normal1"/>
        <w:ind w:right="57"/>
        <w:jc w:val="both"/>
        <w:rPr>
          <w:rFonts w:ascii="Times" w:hAnsi="Times"/>
          <w:sz w:val="28"/>
          <w:szCs w:val="28"/>
        </w:rPr>
      </w:pPr>
    </w:p>
    <w:p w14:paraId="664C6952" w14:textId="378C7A3F" w:rsidR="00620244" w:rsidRPr="00906DCA" w:rsidRDefault="00620244" w:rsidP="00620244">
      <w:pPr>
        <w:pStyle w:val="Normal1"/>
        <w:ind w:right="57"/>
        <w:jc w:val="both"/>
        <w:rPr>
          <w:rFonts w:ascii="Times" w:hAnsi="Times"/>
          <w:sz w:val="28"/>
          <w:szCs w:val="28"/>
        </w:rPr>
      </w:pPr>
      <w:r w:rsidRPr="00906DCA">
        <w:rPr>
          <w:rFonts w:ascii="Times" w:hAnsi="Times"/>
          <w:sz w:val="28"/>
          <w:szCs w:val="28"/>
        </w:rPr>
        <w:t>The rest of the paper is structured as it follows. Section 2 provides the key ingredients of the theoretical framework</w:t>
      </w:r>
      <w:r w:rsidR="00397A4B" w:rsidRPr="00906DCA">
        <w:rPr>
          <w:rFonts w:ascii="Times" w:hAnsi="Times"/>
          <w:sz w:val="28"/>
          <w:szCs w:val="28"/>
        </w:rPr>
        <w:t>. Section 3</w:t>
      </w:r>
      <w:r w:rsidR="00AA73B4" w:rsidRPr="00906DCA">
        <w:rPr>
          <w:rFonts w:ascii="Times" w:hAnsi="Times"/>
          <w:sz w:val="28"/>
          <w:szCs w:val="28"/>
        </w:rPr>
        <w:t xml:space="preserve"> </w:t>
      </w:r>
      <w:r w:rsidR="005C4181" w:rsidRPr="00906DCA">
        <w:rPr>
          <w:rFonts w:ascii="Times" w:hAnsi="Times"/>
          <w:sz w:val="28"/>
          <w:szCs w:val="28"/>
        </w:rPr>
        <w:t xml:space="preserve">presents </w:t>
      </w:r>
      <w:r w:rsidR="00AA73B4" w:rsidRPr="00906DCA">
        <w:rPr>
          <w:rFonts w:ascii="Times" w:hAnsi="Times"/>
          <w:sz w:val="28"/>
          <w:szCs w:val="28"/>
        </w:rPr>
        <w:t xml:space="preserve">a </w:t>
      </w:r>
      <w:r w:rsidR="00AE7D0C">
        <w:rPr>
          <w:rFonts w:ascii="Times" w:hAnsi="Times"/>
          <w:sz w:val="28"/>
          <w:szCs w:val="28"/>
        </w:rPr>
        <w:t>Schumpeterian</w:t>
      </w:r>
      <w:r w:rsidR="004320D0" w:rsidRPr="00906DCA">
        <w:rPr>
          <w:rFonts w:ascii="Times" w:hAnsi="Times"/>
          <w:sz w:val="28"/>
          <w:szCs w:val="28"/>
        </w:rPr>
        <w:t xml:space="preserve"> </w:t>
      </w:r>
      <w:r w:rsidR="00AE7D0C">
        <w:rPr>
          <w:rFonts w:ascii="Times" w:hAnsi="Times"/>
          <w:sz w:val="28"/>
          <w:szCs w:val="28"/>
        </w:rPr>
        <w:t>model of endogenous</w:t>
      </w:r>
      <w:r w:rsidR="00AA73B4" w:rsidRPr="00906DCA">
        <w:rPr>
          <w:rFonts w:ascii="Times" w:hAnsi="Times"/>
          <w:sz w:val="28"/>
          <w:szCs w:val="28"/>
        </w:rPr>
        <w:t xml:space="preserve"> growth based upon the interplay between the increasing supply of </w:t>
      </w:r>
      <w:r w:rsidR="005C4181" w:rsidRPr="00906DCA">
        <w:rPr>
          <w:rFonts w:ascii="Times" w:hAnsi="Times"/>
          <w:sz w:val="28"/>
          <w:szCs w:val="28"/>
        </w:rPr>
        <w:t>resources available for investment determined by the sum of the yearly savings and the stock of cumulated wealth</w:t>
      </w:r>
      <w:r w:rsidR="00AA73B4" w:rsidRPr="00906DCA">
        <w:rPr>
          <w:rFonts w:ascii="Times" w:hAnsi="Times"/>
          <w:sz w:val="28"/>
          <w:szCs w:val="28"/>
        </w:rPr>
        <w:t>, the reduction of the relative user costs of capital</w:t>
      </w:r>
      <w:r w:rsidR="004B6BB2" w:rsidRPr="00906DCA">
        <w:rPr>
          <w:rFonts w:ascii="Times" w:hAnsi="Times"/>
          <w:sz w:val="28"/>
          <w:szCs w:val="28"/>
        </w:rPr>
        <w:t>, the creative reaction of firms, the search for higher levels of technological congruence</w:t>
      </w:r>
      <w:r w:rsidR="00AA73B4" w:rsidRPr="00906DCA">
        <w:rPr>
          <w:rFonts w:ascii="Times" w:hAnsi="Times"/>
          <w:sz w:val="28"/>
          <w:szCs w:val="28"/>
        </w:rPr>
        <w:t xml:space="preserve"> and the consequent induced introduction of capital intensive technological change</w:t>
      </w:r>
      <w:r w:rsidR="004B6BB2" w:rsidRPr="00906DCA">
        <w:rPr>
          <w:rFonts w:ascii="Times" w:hAnsi="Times"/>
          <w:sz w:val="28"/>
          <w:szCs w:val="28"/>
        </w:rPr>
        <w:t xml:space="preserve"> that account for total factor productivity growth</w:t>
      </w:r>
      <w:r w:rsidR="00145E27" w:rsidRPr="00906DCA">
        <w:rPr>
          <w:rFonts w:ascii="Times" w:hAnsi="Times"/>
          <w:sz w:val="28"/>
          <w:szCs w:val="28"/>
        </w:rPr>
        <w:t xml:space="preserve">. </w:t>
      </w:r>
      <w:r w:rsidRPr="00906DCA">
        <w:rPr>
          <w:rFonts w:ascii="Times" w:hAnsi="Times"/>
          <w:sz w:val="28"/>
          <w:szCs w:val="28"/>
        </w:rPr>
        <w:t>The conclusions articulate the implications</w:t>
      </w:r>
      <w:r w:rsidR="004B6BB2" w:rsidRPr="00906DCA">
        <w:rPr>
          <w:rFonts w:ascii="Times" w:hAnsi="Times"/>
          <w:sz w:val="28"/>
          <w:szCs w:val="28"/>
        </w:rPr>
        <w:t xml:space="preserve"> for both economic analysis and economic policy</w:t>
      </w:r>
      <w:r w:rsidRPr="00906DCA">
        <w:rPr>
          <w:rFonts w:ascii="Times" w:hAnsi="Times"/>
          <w:sz w:val="28"/>
          <w:szCs w:val="28"/>
        </w:rPr>
        <w:t>.</w:t>
      </w:r>
    </w:p>
    <w:p w14:paraId="148BC5BE" w14:textId="77777777" w:rsidR="00B835A0" w:rsidRPr="00906DCA" w:rsidRDefault="00B835A0" w:rsidP="00B835A0">
      <w:pPr>
        <w:pStyle w:val="Normal1"/>
        <w:ind w:right="57"/>
        <w:jc w:val="both"/>
        <w:rPr>
          <w:rFonts w:ascii="Times" w:hAnsi="Times"/>
          <w:b/>
          <w:sz w:val="28"/>
          <w:szCs w:val="28"/>
        </w:rPr>
      </w:pPr>
    </w:p>
    <w:p w14:paraId="63C73A7E" w14:textId="6E8EF2AF" w:rsidR="00B835A0" w:rsidRPr="00906DCA" w:rsidRDefault="00145E27" w:rsidP="00B835A0">
      <w:pPr>
        <w:pStyle w:val="Normal1"/>
        <w:ind w:right="57"/>
        <w:jc w:val="both"/>
        <w:rPr>
          <w:rFonts w:ascii="Times" w:hAnsi="Times"/>
          <w:b/>
          <w:sz w:val="28"/>
          <w:szCs w:val="28"/>
        </w:rPr>
      </w:pPr>
      <w:r w:rsidRPr="00906DCA">
        <w:rPr>
          <w:rFonts w:ascii="Times" w:hAnsi="Times"/>
          <w:b/>
          <w:sz w:val="28"/>
          <w:szCs w:val="28"/>
        </w:rPr>
        <w:t>2. WEALTH</w:t>
      </w:r>
      <w:r w:rsidR="00CC4AA8" w:rsidRPr="00906DCA">
        <w:rPr>
          <w:rFonts w:ascii="Times" w:hAnsi="Times"/>
          <w:b/>
          <w:sz w:val="28"/>
          <w:szCs w:val="28"/>
        </w:rPr>
        <w:t xml:space="preserve"> AND </w:t>
      </w:r>
      <w:r w:rsidR="005570E5" w:rsidRPr="00906DCA">
        <w:rPr>
          <w:rFonts w:ascii="Times" w:hAnsi="Times"/>
          <w:b/>
          <w:sz w:val="28"/>
          <w:szCs w:val="28"/>
        </w:rPr>
        <w:t xml:space="preserve">THE SEARCH FOR </w:t>
      </w:r>
      <w:r w:rsidR="00CC4AA8" w:rsidRPr="00906DCA">
        <w:rPr>
          <w:rFonts w:ascii="Times" w:hAnsi="Times"/>
          <w:b/>
          <w:sz w:val="28"/>
          <w:szCs w:val="28"/>
        </w:rPr>
        <w:t>CAPITAL</w:t>
      </w:r>
      <w:r w:rsidR="00B835A0" w:rsidRPr="00906DCA">
        <w:rPr>
          <w:rFonts w:ascii="Times" w:hAnsi="Times"/>
          <w:b/>
          <w:sz w:val="28"/>
          <w:szCs w:val="28"/>
        </w:rPr>
        <w:t xml:space="preserve"> INTENSIVE TECHNOLOGICAL CHANGE</w:t>
      </w:r>
    </w:p>
    <w:p w14:paraId="51AEF18D" w14:textId="3B06C700" w:rsidR="00AE7D0C" w:rsidRDefault="00AE7D0C" w:rsidP="00CD14A3">
      <w:pPr>
        <w:jc w:val="both"/>
        <w:rPr>
          <w:rFonts w:ascii="Times" w:hAnsi="Times"/>
          <w:sz w:val="28"/>
          <w:szCs w:val="28"/>
        </w:rPr>
      </w:pPr>
      <w:r>
        <w:rPr>
          <w:rFonts w:ascii="Times" w:hAnsi="Times"/>
          <w:sz w:val="28"/>
          <w:szCs w:val="28"/>
        </w:rPr>
        <w:t>The Schumpeterian framework of innovation as a –possib</w:t>
      </w:r>
      <w:r w:rsidR="00D43265">
        <w:rPr>
          <w:rFonts w:ascii="Times" w:hAnsi="Times"/>
          <w:sz w:val="28"/>
          <w:szCs w:val="28"/>
        </w:rPr>
        <w:t>le- creative reaction that may take</w:t>
      </w:r>
      <w:r>
        <w:rPr>
          <w:rFonts w:ascii="Times" w:hAnsi="Times"/>
          <w:sz w:val="28"/>
          <w:szCs w:val="28"/>
        </w:rPr>
        <w:t xml:space="preserve"> place when </w:t>
      </w:r>
      <w:r w:rsidR="006020D9">
        <w:rPr>
          <w:rFonts w:ascii="Times" w:hAnsi="Times"/>
          <w:sz w:val="28"/>
          <w:szCs w:val="28"/>
        </w:rPr>
        <w:t>the amount of knowledge externa</w:t>
      </w:r>
      <w:r w:rsidR="00D43265">
        <w:rPr>
          <w:rFonts w:ascii="Times" w:hAnsi="Times"/>
          <w:sz w:val="28"/>
          <w:szCs w:val="28"/>
        </w:rPr>
        <w:t xml:space="preserve">lities </w:t>
      </w:r>
      <w:r w:rsidR="006020D9">
        <w:rPr>
          <w:rFonts w:ascii="Times" w:hAnsi="Times"/>
          <w:sz w:val="28"/>
          <w:szCs w:val="28"/>
        </w:rPr>
        <w:t xml:space="preserve">available in a system </w:t>
      </w:r>
      <w:r w:rsidR="00D43265">
        <w:rPr>
          <w:rFonts w:ascii="Times" w:hAnsi="Times"/>
          <w:sz w:val="28"/>
          <w:szCs w:val="28"/>
        </w:rPr>
        <w:t xml:space="preserve">is large enough to </w:t>
      </w:r>
      <w:r w:rsidR="006020D9">
        <w:rPr>
          <w:rFonts w:ascii="Times" w:hAnsi="Times"/>
          <w:sz w:val="28"/>
          <w:szCs w:val="28"/>
        </w:rPr>
        <w:t xml:space="preserve">support the reaction of </w:t>
      </w:r>
      <w:r>
        <w:rPr>
          <w:rFonts w:ascii="Times" w:hAnsi="Times"/>
          <w:sz w:val="28"/>
          <w:szCs w:val="28"/>
        </w:rPr>
        <w:t xml:space="preserve">firms </w:t>
      </w:r>
      <w:r w:rsidR="006020D9">
        <w:rPr>
          <w:rFonts w:ascii="Times" w:hAnsi="Times"/>
          <w:sz w:val="28"/>
          <w:szCs w:val="28"/>
        </w:rPr>
        <w:t xml:space="preserve">that </w:t>
      </w:r>
      <w:r>
        <w:rPr>
          <w:rFonts w:ascii="Times" w:hAnsi="Times"/>
          <w:sz w:val="28"/>
          <w:szCs w:val="28"/>
        </w:rPr>
        <w:t>try and cope with changes in factor and product markets</w:t>
      </w:r>
      <w:r w:rsidR="006020D9">
        <w:rPr>
          <w:rFonts w:ascii="Times" w:hAnsi="Times"/>
          <w:sz w:val="28"/>
          <w:szCs w:val="28"/>
        </w:rPr>
        <w:t>,</w:t>
      </w:r>
      <w:r>
        <w:rPr>
          <w:rFonts w:ascii="Times" w:hAnsi="Times"/>
          <w:sz w:val="28"/>
          <w:szCs w:val="28"/>
        </w:rPr>
        <w:t xml:space="preserve"> provide the context to grasp the endogenous determinants of both the rate and the direction of technological change (Schumpeter, 1947</w:t>
      </w:r>
      <w:r w:rsidR="00FC1E82">
        <w:rPr>
          <w:rFonts w:ascii="Times" w:hAnsi="Times"/>
          <w:sz w:val="28"/>
          <w:szCs w:val="28"/>
        </w:rPr>
        <w:t>a and b</w:t>
      </w:r>
      <w:r>
        <w:rPr>
          <w:rFonts w:ascii="Times" w:hAnsi="Times"/>
          <w:sz w:val="28"/>
          <w:szCs w:val="28"/>
        </w:rPr>
        <w:t xml:space="preserve">, Antonelli, 2008 and 2011). </w:t>
      </w:r>
    </w:p>
    <w:p w14:paraId="1C1C9209" w14:textId="77777777" w:rsidR="00AE7D0C" w:rsidRDefault="00AE7D0C" w:rsidP="00CD14A3">
      <w:pPr>
        <w:jc w:val="both"/>
        <w:rPr>
          <w:rFonts w:ascii="Times" w:hAnsi="Times"/>
          <w:sz w:val="28"/>
          <w:szCs w:val="28"/>
        </w:rPr>
      </w:pPr>
    </w:p>
    <w:p w14:paraId="535947F1" w14:textId="75490E01" w:rsidR="00CD14A3" w:rsidRPr="00906DCA" w:rsidRDefault="006020D9" w:rsidP="00CD14A3">
      <w:pPr>
        <w:jc w:val="both"/>
        <w:rPr>
          <w:rFonts w:ascii="Times" w:hAnsi="Times"/>
          <w:sz w:val="28"/>
          <w:szCs w:val="28"/>
        </w:rPr>
      </w:pPr>
      <w:r>
        <w:rPr>
          <w:rFonts w:ascii="Times" w:hAnsi="Times"/>
          <w:sz w:val="28"/>
          <w:szCs w:val="28"/>
        </w:rPr>
        <w:t xml:space="preserve">The innovation-as-a-creative-response </w:t>
      </w:r>
      <w:r w:rsidR="00AE7D0C">
        <w:rPr>
          <w:rFonts w:ascii="Times" w:hAnsi="Times"/>
          <w:sz w:val="28"/>
          <w:szCs w:val="28"/>
        </w:rPr>
        <w:t xml:space="preserve">framework </w:t>
      </w:r>
      <w:r>
        <w:rPr>
          <w:rFonts w:ascii="Times" w:hAnsi="Times"/>
          <w:sz w:val="28"/>
          <w:szCs w:val="28"/>
        </w:rPr>
        <w:t>elaborated by the late Schumpeter provide</w:t>
      </w:r>
      <w:r w:rsidR="003D7373">
        <w:rPr>
          <w:rFonts w:ascii="Times" w:hAnsi="Times"/>
          <w:sz w:val="28"/>
          <w:szCs w:val="28"/>
        </w:rPr>
        <w:t xml:space="preserve">s a broad analytical framework, </w:t>
      </w:r>
      <w:r>
        <w:rPr>
          <w:rFonts w:ascii="Times" w:hAnsi="Times"/>
          <w:sz w:val="28"/>
          <w:szCs w:val="28"/>
        </w:rPr>
        <w:t xml:space="preserve">that, next to the traditional emphasis on product markets, </w:t>
      </w:r>
      <w:r w:rsidR="00AE7D0C">
        <w:rPr>
          <w:rFonts w:ascii="Times" w:hAnsi="Times"/>
          <w:sz w:val="28"/>
          <w:szCs w:val="28"/>
        </w:rPr>
        <w:t>accommodates</w:t>
      </w:r>
      <w:r w:rsidR="00CD14A3" w:rsidRPr="00906DCA">
        <w:rPr>
          <w:rFonts w:ascii="Times" w:hAnsi="Times"/>
          <w:sz w:val="28"/>
          <w:szCs w:val="28"/>
        </w:rPr>
        <w:t xml:space="preserve"> the </w:t>
      </w:r>
      <w:r>
        <w:rPr>
          <w:rFonts w:ascii="Times" w:hAnsi="Times"/>
          <w:sz w:val="28"/>
          <w:szCs w:val="28"/>
        </w:rPr>
        <w:t xml:space="preserve">analysis of the role of factor markets. This </w:t>
      </w:r>
      <w:r>
        <w:rPr>
          <w:rFonts w:ascii="Times" w:hAnsi="Times"/>
          <w:sz w:val="28"/>
          <w:szCs w:val="28"/>
        </w:rPr>
        <w:lastRenderedPageBreak/>
        <w:t xml:space="preserve">framework can include the </w:t>
      </w:r>
      <w:r w:rsidR="00CD14A3" w:rsidRPr="00906DCA">
        <w:rPr>
          <w:rFonts w:ascii="Times" w:hAnsi="Times"/>
          <w:sz w:val="28"/>
          <w:szCs w:val="28"/>
        </w:rPr>
        <w:t xml:space="preserve">induced technological change approach </w:t>
      </w:r>
      <w:r w:rsidR="00AE7D0C">
        <w:rPr>
          <w:rFonts w:ascii="Times" w:hAnsi="Times"/>
          <w:sz w:val="28"/>
          <w:szCs w:val="28"/>
        </w:rPr>
        <w:t xml:space="preserve">that shows </w:t>
      </w:r>
      <w:r>
        <w:rPr>
          <w:rFonts w:ascii="Times" w:hAnsi="Times"/>
          <w:sz w:val="28"/>
          <w:szCs w:val="28"/>
        </w:rPr>
        <w:t xml:space="preserve">that the </w:t>
      </w:r>
      <w:r w:rsidR="007F0666">
        <w:rPr>
          <w:rFonts w:ascii="Times" w:hAnsi="Times"/>
          <w:sz w:val="28"/>
          <w:szCs w:val="28"/>
        </w:rPr>
        <w:t>introduction of t</w:t>
      </w:r>
      <w:r w:rsidR="00CD14A3" w:rsidRPr="00906DCA">
        <w:rPr>
          <w:rFonts w:ascii="Times" w:hAnsi="Times"/>
          <w:sz w:val="28"/>
          <w:szCs w:val="28"/>
        </w:rPr>
        <w:t>echnological change is biased, i.e. directed at increasing and saving the intensity of specific in</w:t>
      </w:r>
      <w:r>
        <w:rPr>
          <w:rFonts w:ascii="Times" w:hAnsi="Times"/>
          <w:sz w:val="28"/>
          <w:szCs w:val="28"/>
        </w:rPr>
        <w:t>puts according to the</w:t>
      </w:r>
      <w:r w:rsidR="00CD14A3" w:rsidRPr="00906DCA">
        <w:rPr>
          <w:rFonts w:ascii="Times" w:hAnsi="Times"/>
          <w:sz w:val="28"/>
          <w:szCs w:val="28"/>
        </w:rPr>
        <w:t xml:space="preserve"> specific conditions of factor markets (Ruttan, 2001). Recent contributions to the induced technological change approach have stressed the role of the relative abundance of production factors as a powerful inducement mechanism. Specifically Acemoglu (1998) has</w:t>
      </w:r>
      <w:r>
        <w:rPr>
          <w:rFonts w:ascii="Times" w:hAnsi="Times"/>
          <w:sz w:val="28"/>
          <w:szCs w:val="28"/>
        </w:rPr>
        <w:t xml:space="preserve"> elaborat</w:t>
      </w:r>
      <w:r w:rsidR="00CD14A3" w:rsidRPr="00906DCA">
        <w:rPr>
          <w:rFonts w:ascii="Times" w:hAnsi="Times"/>
          <w:sz w:val="28"/>
          <w:szCs w:val="28"/>
        </w:rPr>
        <w:t xml:space="preserve">ed the hypothesis that the new skill bias of technological change can be regarded as a direct consequence of the large increase of the supply of qualified manpower that has characterized the advanced economies in the last decades of the XX century. </w:t>
      </w:r>
    </w:p>
    <w:p w14:paraId="2329D294" w14:textId="77777777" w:rsidR="00CD14A3" w:rsidRPr="00906DCA" w:rsidRDefault="00CD14A3" w:rsidP="00CD14A3">
      <w:pPr>
        <w:jc w:val="both"/>
        <w:rPr>
          <w:rFonts w:ascii="Times" w:hAnsi="Times"/>
          <w:sz w:val="28"/>
          <w:szCs w:val="28"/>
        </w:rPr>
      </w:pPr>
    </w:p>
    <w:p w14:paraId="19D5C825" w14:textId="5A0FDCB9" w:rsidR="00C82668" w:rsidRPr="00906DCA" w:rsidRDefault="00AE7D0C" w:rsidP="00620244">
      <w:pPr>
        <w:pStyle w:val="Normal1"/>
        <w:ind w:right="57"/>
        <w:jc w:val="both"/>
        <w:rPr>
          <w:rFonts w:ascii="Times" w:hAnsi="Times"/>
          <w:sz w:val="28"/>
          <w:szCs w:val="28"/>
        </w:rPr>
      </w:pPr>
      <w:r>
        <w:rPr>
          <w:rFonts w:ascii="Times" w:hAnsi="Times"/>
          <w:sz w:val="28"/>
          <w:szCs w:val="28"/>
        </w:rPr>
        <w:t>In the technological congruence approach a</w:t>
      </w:r>
      <w:r w:rsidR="00CD14A3" w:rsidRPr="00906DCA">
        <w:rPr>
          <w:rFonts w:ascii="Times" w:hAnsi="Times"/>
          <w:sz w:val="28"/>
          <w:szCs w:val="28"/>
        </w:rPr>
        <w:t>ll changes in</w:t>
      </w:r>
      <w:r w:rsidR="007F0666">
        <w:rPr>
          <w:rFonts w:ascii="Times" w:hAnsi="Times"/>
          <w:sz w:val="28"/>
          <w:szCs w:val="28"/>
        </w:rPr>
        <w:t xml:space="preserve"> the cost of production factors are likely to</w:t>
      </w:r>
      <w:r w:rsidR="00CD14A3" w:rsidRPr="00906DCA">
        <w:rPr>
          <w:rFonts w:ascii="Times" w:hAnsi="Times"/>
          <w:sz w:val="28"/>
          <w:szCs w:val="28"/>
        </w:rPr>
        <w:t xml:space="preserve"> activate the </w:t>
      </w:r>
      <w:r w:rsidR="004B6BB2" w:rsidRPr="00906DCA">
        <w:rPr>
          <w:rFonts w:ascii="Times" w:hAnsi="Times"/>
          <w:sz w:val="28"/>
          <w:szCs w:val="28"/>
        </w:rPr>
        <w:t xml:space="preserve">creative reaction of firms and the </w:t>
      </w:r>
      <w:r w:rsidR="00CD14A3" w:rsidRPr="00906DCA">
        <w:rPr>
          <w:rFonts w:ascii="Times" w:hAnsi="Times"/>
          <w:sz w:val="28"/>
          <w:szCs w:val="28"/>
        </w:rPr>
        <w:t>search for higher levels of technological congruence that induce the introduction of biased technological change directed at increasing the output elasticity of the input that became relatively cheaper. Specifically, all reduction</w:t>
      </w:r>
      <w:r w:rsidR="00906DCA">
        <w:rPr>
          <w:rFonts w:ascii="Times" w:hAnsi="Times"/>
          <w:sz w:val="28"/>
          <w:szCs w:val="28"/>
        </w:rPr>
        <w:t>s</w:t>
      </w:r>
      <w:r w:rsidR="00CD14A3" w:rsidRPr="00906DCA">
        <w:rPr>
          <w:rFonts w:ascii="Times" w:hAnsi="Times"/>
          <w:sz w:val="28"/>
          <w:szCs w:val="28"/>
        </w:rPr>
        <w:t xml:space="preserve"> in capital user costs are likely to activate a search for higher levels of technological congruence that should induce the introduction of more capital intensive technologies. </w:t>
      </w:r>
      <w:r w:rsidR="00906DCA">
        <w:rPr>
          <w:rFonts w:ascii="Times" w:hAnsi="Times"/>
          <w:sz w:val="28"/>
          <w:szCs w:val="28"/>
        </w:rPr>
        <w:t>The introduction of new –directed- technologies has positive effects on total factor productivity that stem both from the changing slope of the new map of isoquants i.e. the bias effects generated by the increased levels of technological congruence and from the inward movements of the mew map of isoquants i.e. the shift effects of the introduction of superior technologies</w:t>
      </w:r>
      <w:r w:rsidR="007F0666">
        <w:rPr>
          <w:rFonts w:ascii="Times" w:hAnsi="Times"/>
          <w:sz w:val="28"/>
          <w:szCs w:val="28"/>
        </w:rPr>
        <w:t xml:space="preserve"> (Antonelli, </w:t>
      </w:r>
      <w:r w:rsidR="007F0666" w:rsidRPr="00906DCA">
        <w:rPr>
          <w:rFonts w:ascii="Times" w:hAnsi="Times"/>
          <w:sz w:val="28"/>
          <w:szCs w:val="28"/>
        </w:rPr>
        <w:t>2012)</w:t>
      </w:r>
      <w:r w:rsidR="00906DCA">
        <w:rPr>
          <w:rFonts w:ascii="Times" w:hAnsi="Times"/>
          <w:sz w:val="28"/>
          <w:szCs w:val="28"/>
        </w:rPr>
        <w:t>.</w:t>
      </w:r>
    </w:p>
    <w:p w14:paraId="40A145FD" w14:textId="77777777" w:rsidR="0085567B" w:rsidRPr="00906DCA" w:rsidRDefault="0085567B" w:rsidP="00620244">
      <w:pPr>
        <w:pStyle w:val="Normal1"/>
        <w:ind w:right="57"/>
        <w:jc w:val="both"/>
        <w:rPr>
          <w:rFonts w:ascii="Times" w:hAnsi="Times"/>
          <w:sz w:val="28"/>
          <w:szCs w:val="28"/>
        </w:rPr>
      </w:pPr>
    </w:p>
    <w:p w14:paraId="69587077" w14:textId="24797E08" w:rsidR="00C82668" w:rsidRPr="00906DCA" w:rsidRDefault="004B6BB2" w:rsidP="00620244">
      <w:pPr>
        <w:pStyle w:val="Normal1"/>
        <w:ind w:right="57"/>
        <w:jc w:val="both"/>
        <w:rPr>
          <w:rFonts w:ascii="Times" w:hAnsi="Times"/>
          <w:sz w:val="28"/>
          <w:szCs w:val="28"/>
        </w:rPr>
      </w:pPr>
      <w:r w:rsidRPr="00906DCA">
        <w:rPr>
          <w:rFonts w:ascii="Times" w:hAnsi="Times"/>
          <w:sz w:val="28"/>
          <w:szCs w:val="28"/>
        </w:rPr>
        <w:t>The quality of knowledge governance mechanism</w:t>
      </w:r>
      <w:r w:rsidR="007F0666">
        <w:rPr>
          <w:rFonts w:ascii="Times" w:hAnsi="Times"/>
          <w:sz w:val="28"/>
          <w:szCs w:val="28"/>
        </w:rPr>
        <w:t>s</w:t>
      </w:r>
      <w:r w:rsidRPr="00906DCA">
        <w:rPr>
          <w:rFonts w:ascii="Times" w:hAnsi="Times"/>
          <w:sz w:val="28"/>
          <w:szCs w:val="28"/>
        </w:rPr>
        <w:t xml:space="preserve"> that define the actual amount of knowledge externalities available to firms to support their reaction and make it</w:t>
      </w:r>
      <w:r w:rsidR="00906DCA">
        <w:rPr>
          <w:rFonts w:ascii="Times" w:hAnsi="Times"/>
          <w:sz w:val="28"/>
          <w:szCs w:val="28"/>
        </w:rPr>
        <w:t xml:space="preserve"> creative is the third ingredient</w:t>
      </w:r>
      <w:r w:rsidRPr="00906DCA">
        <w:rPr>
          <w:rFonts w:ascii="Times" w:hAnsi="Times"/>
          <w:sz w:val="28"/>
          <w:szCs w:val="28"/>
        </w:rPr>
        <w:t xml:space="preserve">. With low quality knowledge governance mechanisms, in fact, the reaction of firms, to the changing conditions of factor markets, will be adaptive, instead of creative and the search for higher levels of technological congruence will not take place. </w:t>
      </w:r>
      <w:r w:rsidR="00906DCA">
        <w:rPr>
          <w:rFonts w:ascii="Times" w:hAnsi="Times"/>
          <w:sz w:val="28"/>
          <w:szCs w:val="28"/>
        </w:rPr>
        <w:t>In the recombinant generation of technological knowledge the cost of a key, complementary and indispensable input such as external knowledge is so high that the introduction of technological innovations is not viable. Firms will adapt to the factor market conditions simply by means of movements on the existing map of isoquants.</w:t>
      </w:r>
    </w:p>
    <w:p w14:paraId="43E71B3E" w14:textId="77777777" w:rsidR="00C82668" w:rsidRPr="00906DCA" w:rsidRDefault="00C82668" w:rsidP="00620244">
      <w:pPr>
        <w:pStyle w:val="Normal1"/>
        <w:ind w:right="57"/>
        <w:jc w:val="both"/>
        <w:rPr>
          <w:rFonts w:ascii="Times" w:hAnsi="Times"/>
          <w:sz w:val="28"/>
          <w:szCs w:val="28"/>
        </w:rPr>
      </w:pPr>
    </w:p>
    <w:p w14:paraId="0CA41EFA" w14:textId="08CC481A" w:rsidR="00774916" w:rsidRPr="00906DCA" w:rsidRDefault="00906DCA" w:rsidP="00620244">
      <w:pPr>
        <w:pStyle w:val="Normal1"/>
        <w:ind w:right="57"/>
        <w:jc w:val="both"/>
        <w:rPr>
          <w:rFonts w:ascii="Times" w:hAnsi="Times"/>
          <w:sz w:val="28"/>
          <w:szCs w:val="28"/>
        </w:rPr>
      </w:pPr>
      <w:r>
        <w:rPr>
          <w:rFonts w:ascii="Times" w:hAnsi="Times"/>
          <w:sz w:val="28"/>
          <w:szCs w:val="28"/>
        </w:rPr>
        <w:t>The fourth</w:t>
      </w:r>
      <w:r w:rsidR="001E3D87" w:rsidRPr="00906DCA">
        <w:rPr>
          <w:rFonts w:ascii="Times" w:hAnsi="Times"/>
          <w:sz w:val="28"/>
          <w:szCs w:val="28"/>
        </w:rPr>
        <w:t xml:space="preserve"> key ingredient consists in the appreciation of</w:t>
      </w:r>
      <w:r w:rsidR="00CD14A3" w:rsidRPr="00906DCA">
        <w:rPr>
          <w:rFonts w:ascii="Times" w:hAnsi="Times"/>
          <w:sz w:val="28"/>
          <w:szCs w:val="28"/>
        </w:rPr>
        <w:t xml:space="preserve"> </w:t>
      </w:r>
      <w:r w:rsidR="00C82668" w:rsidRPr="00906DCA">
        <w:rPr>
          <w:rFonts w:ascii="Times" w:hAnsi="Times"/>
          <w:sz w:val="28"/>
          <w:szCs w:val="28"/>
        </w:rPr>
        <w:t xml:space="preserve">the actual dynamics of </w:t>
      </w:r>
      <w:r w:rsidR="0085567B" w:rsidRPr="00906DCA">
        <w:rPr>
          <w:rFonts w:ascii="Times" w:hAnsi="Times"/>
          <w:sz w:val="28"/>
          <w:szCs w:val="28"/>
        </w:rPr>
        <w:t xml:space="preserve">cumulated </w:t>
      </w:r>
      <w:r>
        <w:rPr>
          <w:rFonts w:ascii="Times" w:hAnsi="Times"/>
          <w:sz w:val="28"/>
          <w:szCs w:val="28"/>
        </w:rPr>
        <w:t>savings</w:t>
      </w:r>
      <w:r w:rsidR="00CD14A3" w:rsidRPr="00906DCA">
        <w:rPr>
          <w:rFonts w:ascii="Times" w:hAnsi="Times"/>
          <w:sz w:val="28"/>
          <w:szCs w:val="28"/>
        </w:rPr>
        <w:t>.</w:t>
      </w:r>
      <w:r w:rsidR="00C82668" w:rsidRPr="00906DCA">
        <w:rPr>
          <w:rFonts w:ascii="Times" w:hAnsi="Times"/>
          <w:sz w:val="28"/>
          <w:szCs w:val="28"/>
        </w:rPr>
        <w:t xml:space="preserve"> </w:t>
      </w:r>
      <w:r w:rsidR="003430FE" w:rsidRPr="00906DCA">
        <w:rPr>
          <w:rFonts w:ascii="Times" w:hAnsi="Times"/>
          <w:sz w:val="28"/>
          <w:szCs w:val="28"/>
        </w:rPr>
        <w:t>The role of saving</w:t>
      </w:r>
      <w:r w:rsidR="0085567B" w:rsidRPr="00906DCA">
        <w:rPr>
          <w:rFonts w:ascii="Times" w:hAnsi="Times"/>
          <w:sz w:val="28"/>
          <w:szCs w:val="28"/>
        </w:rPr>
        <w:t>s</w:t>
      </w:r>
      <w:r w:rsidR="003430FE" w:rsidRPr="00906DCA">
        <w:rPr>
          <w:rFonts w:ascii="Times" w:hAnsi="Times"/>
          <w:sz w:val="28"/>
          <w:szCs w:val="28"/>
        </w:rPr>
        <w:t xml:space="preserve"> in economic growth has received much attention in the Keynesian literature, ever since the classical models of Harrod</w:t>
      </w:r>
      <w:r w:rsidR="00DB34C2" w:rsidRPr="00906DCA">
        <w:rPr>
          <w:rFonts w:ascii="Times" w:hAnsi="Times"/>
          <w:sz w:val="28"/>
          <w:szCs w:val="28"/>
        </w:rPr>
        <w:t xml:space="preserve"> (1948)</w:t>
      </w:r>
      <w:r w:rsidR="003430FE" w:rsidRPr="00906DCA">
        <w:rPr>
          <w:rFonts w:ascii="Times" w:hAnsi="Times"/>
          <w:sz w:val="28"/>
          <w:szCs w:val="28"/>
        </w:rPr>
        <w:t xml:space="preserve"> and Domar</w:t>
      </w:r>
      <w:r w:rsidR="00DB34C2" w:rsidRPr="00906DCA">
        <w:rPr>
          <w:rFonts w:ascii="Times" w:hAnsi="Times"/>
          <w:sz w:val="28"/>
          <w:szCs w:val="28"/>
        </w:rPr>
        <w:t xml:space="preserve"> (1941)</w:t>
      </w:r>
      <w:r w:rsidR="00E63CB5">
        <w:rPr>
          <w:rFonts w:ascii="Times" w:hAnsi="Times"/>
          <w:sz w:val="28"/>
          <w:szCs w:val="28"/>
        </w:rPr>
        <w:t>. This literature</w:t>
      </w:r>
      <w:r w:rsidR="00AA67EB" w:rsidRPr="00906DCA">
        <w:rPr>
          <w:rFonts w:ascii="Times" w:hAnsi="Times"/>
          <w:sz w:val="28"/>
          <w:szCs w:val="28"/>
        </w:rPr>
        <w:t xml:space="preserve"> identif</w:t>
      </w:r>
      <w:r w:rsidR="00E63CB5">
        <w:rPr>
          <w:rFonts w:ascii="Times" w:hAnsi="Times"/>
          <w:sz w:val="28"/>
          <w:szCs w:val="28"/>
        </w:rPr>
        <w:t>ies</w:t>
      </w:r>
      <w:r w:rsidR="00AA67EB" w:rsidRPr="00906DCA">
        <w:rPr>
          <w:rFonts w:ascii="Times" w:hAnsi="Times"/>
          <w:sz w:val="28"/>
          <w:szCs w:val="28"/>
        </w:rPr>
        <w:t xml:space="preserve"> the levels of the saving rates that are compatible with economic growth. Harrod and Domar however do not explain why should growth take place, neither articulate a causal relationship between saving and growth. </w:t>
      </w:r>
      <w:r w:rsidR="003430FE" w:rsidRPr="00906DCA">
        <w:rPr>
          <w:rFonts w:ascii="Times" w:hAnsi="Times"/>
          <w:sz w:val="28"/>
          <w:szCs w:val="28"/>
        </w:rPr>
        <w:t xml:space="preserve"> </w:t>
      </w:r>
      <w:r w:rsidR="00AA67EB" w:rsidRPr="00906DCA">
        <w:rPr>
          <w:rFonts w:ascii="Times" w:hAnsi="Times"/>
          <w:sz w:val="28"/>
          <w:szCs w:val="28"/>
        </w:rPr>
        <w:t xml:space="preserve">In the neoclassical theory of growth </w:t>
      </w:r>
      <w:r w:rsidR="00DB34C2" w:rsidRPr="00906DCA">
        <w:rPr>
          <w:rFonts w:ascii="Times" w:hAnsi="Times"/>
          <w:sz w:val="28"/>
          <w:szCs w:val="28"/>
        </w:rPr>
        <w:t xml:space="preserve">it is possible to benefit from </w:t>
      </w:r>
      <w:r w:rsidR="00AA67EB" w:rsidRPr="00906DCA">
        <w:rPr>
          <w:rFonts w:ascii="Times" w:hAnsi="Times"/>
          <w:sz w:val="28"/>
          <w:szCs w:val="28"/>
        </w:rPr>
        <w:t xml:space="preserve">the natural rate of growth, determined by exogenous technological change, </w:t>
      </w:r>
      <w:r w:rsidR="00774916" w:rsidRPr="00906DCA">
        <w:rPr>
          <w:rFonts w:ascii="Times" w:hAnsi="Times"/>
          <w:sz w:val="28"/>
          <w:szCs w:val="28"/>
        </w:rPr>
        <w:t>when saving rates</w:t>
      </w:r>
      <w:r w:rsidR="00DB34C2" w:rsidRPr="00906DCA">
        <w:rPr>
          <w:rFonts w:ascii="Times" w:hAnsi="Times"/>
          <w:sz w:val="28"/>
          <w:szCs w:val="28"/>
        </w:rPr>
        <w:t xml:space="preserve"> match capital/output ratios (Solow, 1956). Again, as in the Keynesian approach, appropriate saving rates make growth possible, but do not explain </w:t>
      </w:r>
      <w:r w:rsidR="00E63CB5">
        <w:rPr>
          <w:rFonts w:ascii="Times" w:hAnsi="Times"/>
          <w:sz w:val="28"/>
          <w:szCs w:val="28"/>
        </w:rPr>
        <w:t>how</w:t>
      </w:r>
      <w:r w:rsidR="00DB34C2" w:rsidRPr="00906DCA">
        <w:rPr>
          <w:rFonts w:ascii="Times" w:hAnsi="Times"/>
          <w:sz w:val="28"/>
          <w:szCs w:val="28"/>
        </w:rPr>
        <w:t xml:space="preserve">. Saving does </w:t>
      </w:r>
      <w:r w:rsidR="00DB34C2" w:rsidRPr="00906DCA">
        <w:rPr>
          <w:rFonts w:ascii="Times" w:hAnsi="Times"/>
          <w:sz w:val="28"/>
          <w:szCs w:val="28"/>
        </w:rPr>
        <w:lastRenderedPageBreak/>
        <w:t>not play a role in explaining economic growth in mainstream economics because it</w:t>
      </w:r>
      <w:r w:rsidR="00E03BBF" w:rsidRPr="00906DCA">
        <w:rPr>
          <w:rFonts w:ascii="Times" w:hAnsi="Times"/>
          <w:sz w:val="28"/>
          <w:szCs w:val="28"/>
        </w:rPr>
        <w:t xml:space="preserve"> is determined exclusively by interest rates</w:t>
      </w:r>
      <w:r w:rsidR="00556B07" w:rsidRPr="00906DCA">
        <w:rPr>
          <w:rFonts w:ascii="Times" w:hAnsi="Times"/>
          <w:sz w:val="28"/>
          <w:szCs w:val="28"/>
        </w:rPr>
        <w:t xml:space="preserve"> </w:t>
      </w:r>
      <w:r w:rsidR="004C0F5E">
        <w:rPr>
          <w:rFonts w:ascii="Times" w:hAnsi="Times"/>
          <w:sz w:val="28"/>
          <w:szCs w:val="28"/>
        </w:rPr>
        <w:t xml:space="preserve">with no possible consequences on the exogenous determinants of growth </w:t>
      </w:r>
      <w:r w:rsidR="00556B07" w:rsidRPr="00906DCA">
        <w:rPr>
          <w:rFonts w:ascii="Times" w:hAnsi="Times"/>
          <w:sz w:val="28"/>
          <w:szCs w:val="28"/>
        </w:rPr>
        <w:t xml:space="preserve">and </w:t>
      </w:r>
      <w:r w:rsidR="004C0F5E">
        <w:rPr>
          <w:rFonts w:ascii="Times" w:hAnsi="Times"/>
          <w:sz w:val="28"/>
          <w:szCs w:val="28"/>
        </w:rPr>
        <w:t xml:space="preserve">even less </w:t>
      </w:r>
      <w:r w:rsidR="00556B07" w:rsidRPr="00906DCA">
        <w:rPr>
          <w:rFonts w:ascii="Times" w:hAnsi="Times"/>
          <w:sz w:val="28"/>
          <w:szCs w:val="28"/>
        </w:rPr>
        <w:t>in K</w:t>
      </w:r>
      <w:r w:rsidR="00774916" w:rsidRPr="00906DCA">
        <w:rPr>
          <w:rFonts w:ascii="Times" w:hAnsi="Times"/>
          <w:sz w:val="28"/>
          <w:szCs w:val="28"/>
        </w:rPr>
        <w:t>eynesian economics because the ratio capital/labor is assumed to be constant</w:t>
      </w:r>
      <w:r w:rsidR="00556B07" w:rsidRPr="00906DCA">
        <w:rPr>
          <w:rFonts w:ascii="Times" w:hAnsi="Times"/>
          <w:sz w:val="28"/>
          <w:szCs w:val="28"/>
        </w:rPr>
        <w:t xml:space="preserve"> (Solow, 1958)</w:t>
      </w:r>
      <w:r w:rsidR="00E03BBF" w:rsidRPr="00906DCA">
        <w:rPr>
          <w:rFonts w:ascii="Times" w:hAnsi="Times"/>
          <w:sz w:val="28"/>
          <w:szCs w:val="28"/>
        </w:rPr>
        <w:t xml:space="preserve">. </w:t>
      </w:r>
    </w:p>
    <w:p w14:paraId="6A830344" w14:textId="77777777" w:rsidR="00774916" w:rsidRPr="00906DCA" w:rsidRDefault="00774916" w:rsidP="00620244">
      <w:pPr>
        <w:pStyle w:val="Normal1"/>
        <w:ind w:right="57"/>
        <w:jc w:val="both"/>
        <w:rPr>
          <w:rFonts w:ascii="Times" w:hAnsi="Times"/>
          <w:sz w:val="28"/>
          <w:szCs w:val="28"/>
        </w:rPr>
      </w:pPr>
    </w:p>
    <w:p w14:paraId="6C180F1B" w14:textId="6299890D" w:rsidR="00275766" w:rsidRDefault="00587A5F" w:rsidP="00145E27">
      <w:pPr>
        <w:pStyle w:val="Normal1"/>
        <w:ind w:right="57"/>
        <w:jc w:val="both"/>
        <w:rPr>
          <w:rFonts w:ascii="Times" w:hAnsi="Times"/>
          <w:sz w:val="28"/>
          <w:szCs w:val="28"/>
        </w:rPr>
      </w:pPr>
      <w:r w:rsidRPr="00906DCA">
        <w:rPr>
          <w:rFonts w:ascii="Times" w:hAnsi="Times"/>
          <w:sz w:val="28"/>
          <w:szCs w:val="28"/>
        </w:rPr>
        <w:t xml:space="preserve">The literature has concentrated </w:t>
      </w:r>
      <w:r w:rsidR="007F0666">
        <w:rPr>
          <w:rFonts w:ascii="Times" w:hAnsi="Times"/>
          <w:sz w:val="28"/>
          <w:szCs w:val="28"/>
        </w:rPr>
        <w:t>its attention on the</w:t>
      </w:r>
      <w:r w:rsidRPr="00906DCA">
        <w:rPr>
          <w:rFonts w:ascii="Times" w:hAnsi="Times"/>
          <w:sz w:val="28"/>
          <w:szCs w:val="28"/>
        </w:rPr>
        <w:t xml:space="preserve"> ro</w:t>
      </w:r>
      <w:r w:rsidR="00C24454" w:rsidRPr="00906DCA">
        <w:rPr>
          <w:rFonts w:ascii="Times" w:hAnsi="Times"/>
          <w:sz w:val="28"/>
          <w:szCs w:val="28"/>
        </w:rPr>
        <w:t>le of savings as a conditional</w:t>
      </w:r>
      <w:r w:rsidRPr="00906DCA">
        <w:rPr>
          <w:rFonts w:ascii="Times" w:hAnsi="Times"/>
          <w:sz w:val="28"/>
          <w:szCs w:val="28"/>
        </w:rPr>
        <w:t xml:space="preserve"> resource </w:t>
      </w:r>
      <w:r w:rsidR="00C24454" w:rsidRPr="00906DCA">
        <w:rPr>
          <w:rFonts w:ascii="Times" w:hAnsi="Times"/>
          <w:sz w:val="28"/>
          <w:szCs w:val="28"/>
        </w:rPr>
        <w:t xml:space="preserve">strictly necessary </w:t>
      </w:r>
      <w:r w:rsidRPr="00906DCA">
        <w:rPr>
          <w:rFonts w:ascii="Times" w:hAnsi="Times"/>
          <w:sz w:val="28"/>
          <w:szCs w:val="28"/>
        </w:rPr>
        <w:t>to allowing the full exploitation of the potentialities of exogenous economic growth</w:t>
      </w:r>
      <w:r w:rsidR="00C24454" w:rsidRPr="00906DCA">
        <w:rPr>
          <w:rFonts w:ascii="Times" w:hAnsi="Times"/>
          <w:sz w:val="28"/>
          <w:szCs w:val="28"/>
        </w:rPr>
        <w:t xml:space="preserve"> (</w:t>
      </w:r>
      <w:r w:rsidR="00C24454" w:rsidRPr="00844431">
        <w:rPr>
          <w:rFonts w:ascii="Times" w:hAnsi="Times"/>
          <w:sz w:val="28"/>
          <w:szCs w:val="28"/>
        </w:rPr>
        <w:t>Houthakker, 1965)</w:t>
      </w:r>
      <w:r w:rsidRPr="00906DCA">
        <w:rPr>
          <w:rFonts w:ascii="Times" w:hAnsi="Times"/>
          <w:sz w:val="28"/>
          <w:szCs w:val="28"/>
        </w:rPr>
        <w:t>. The literature has little explored the role of savings as a cau</w:t>
      </w:r>
      <w:r w:rsidR="00906DCA">
        <w:rPr>
          <w:rFonts w:ascii="Times" w:hAnsi="Times"/>
          <w:sz w:val="28"/>
          <w:szCs w:val="28"/>
        </w:rPr>
        <w:t>se of technological change. Yet,</w:t>
      </w:r>
      <w:r w:rsidRPr="00906DCA">
        <w:rPr>
          <w:rFonts w:ascii="Times" w:hAnsi="Times"/>
          <w:sz w:val="28"/>
          <w:szCs w:val="28"/>
        </w:rPr>
        <w:t xml:space="preserve"> </w:t>
      </w:r>
      <w:r w:rsidR="00275766" w:rsidRPr="00906DCA">
        <w:rPr>
          <w:rFonts w:ascii="Times" w:hAnsi="Times"/>
          <w:sz w:val="28"/>
          <w:szCs w:val="28"/>
        </w:rPr>
        <w:t>w</w:t>
      </w:r>
      <w:r w:rsidRPr="00906DCA">
        <w:rPr>
          <w:rFonts w:ascii="Times" w:hAnsi="Times"/>
          <w:sz w:val="28"/>
          <w:szCs w:val="28"/>
        </w:rPr>
        <w:t xml:space="preserve">here, when and if saving rates are </w:t>
      </w:r>
      <w:r w:rsidR="007F0666">
        <w:rPr>
          <w:rFonts w:ascii="Times" w:hAnsi="Times"/>
          <w:sz w:val="28"/>
          <w:szCs w:val="28"/>
        </w:rPr>
        <w:t>high</w:t>
      </w:r>
      <w:r w:rsidR="006B6311">
        <w:rPr>
          <w:rFonts w:ascii="Times" w:hAnsi="Times"/>
          <w:sz w:val="28"/>
          <w:szCs w:val="28"/>
        </w:rPr>
        <w:t>, the supply of capital</w:t>
      </w:r>
      <w:r w:rsidRPr="00906DCA">
        <w:rPr>
          <w:rFonts w:ascii="Times" w:hAnsi="Times"/>
          <w:sz w:val="28"/>
          <w:szCs w:val="28"/>
        </w:rPr>
        <w:t xml:space="preserve"> would be larger and capital user costs lower. This in turn would activate the search for technological congruence with inducement mechanisms towards the introduction of more capital-intensive technologies. </w:t>
      </w:r>
      <w:r w:rsidR="00275766" w:rsidRPr="00906DCA">
        <w:rPr>
          <w:rFonts w:ascii="Times" w:hAnsi="Times"/>
          <w:sz w:val="28"/>
          <w:szCs w:val="28"/>
        </w:rPr>
        <w:t>If the increase of savings rates is an exogenous shock, t</w:t>
      </w:r>
      <w:r w:rsidR="001D2511" w:rsidRPr="00906DCA">
        <w:rPr>
          <w:rFonts w:ascii="Times" w:hAnsi="Times"/>
          <w:sz w:val="28"/>
          <w:szCs w:val="28"/>
        </w:rPr>
        <w:t>his causal relati</w:t>
      </w:r>
      <w:r w:rsidR="00906DCA">
        <w:rPr>
          <w:rFonts w:ascii="Times" w:hAnsi="Times"/>
          <w:sz w:val="28"/>
          <w:szCs w:val="28"/>
        </w:rPr>
        <w:t>onship can take place only once.</w:t>
      </w:r>
      <w:r w:rsidR="001D2511" w:rsidRPr="00906DCA">
        <w:rPr>
          <w:rFonts w:ascii="Times" w:hAnsi="Times"/>
          <w:sz w:val="28"/>
          <w:szCs w:val="28"/>
        </w:rPr>
        <w:t xml:space="preserve"> As soon a</w:t>
      </w:r>
      <w:r w:rsidR="007F0666">
        <w:rPr>
          <w:rFonts w:ascii="Times" w:hAnsi="Times"/>
          <w:sz w:val="28"/>
          <w:szCs w:val="28"/>
        </w:rPr>
        <w:t>s the mix of output elasticity</w:t>
      </w:r>
      <w:r w:rsidR="001D2511" w:rsidRPr="00906DCA">
        <w:rPr>
          <w:rFonts w:ascii="Times" w:hAnsi="Times"/>
          <w:sz w:val="28"/>
          <w:szCs w:val="28"/>
        </w:rPr>
        <w:t xml:space="preserve"> has reached the maximum level of technological congruence there is no reason for the dynamics to ta</w:t>
      </w:r>
      <w:r w:rsidR="00E63CB5">
        <w:rPr>
          <w:rFonts w:ascii="Times" w:hAnsi="Times"/>
          <w:sz w:val="28"/>
          <w:szCs w:val="28"/>
        </w:rPr>
        <w:t>k</w:t>
      </w:r>
      <w:r w:rsidR="001D2511" w:rsidRPr="00906DCA">
        <w:rPr>
          <w:rFonts w:ascii="Times" w:hAnsi="Times"/>
          <w:sz w:val="28"/>
          <w:szCs w:val="28"/>
        </w:rPr>
        <w:t>e place. If the technological search and the related introduction of the new directed technology take place instantaneously, the adjustment is punctual and no dynamic process can take place</w:t>
      </w:r>
      <w:r w:rsidR="00ED2145">
        <w:rPr>
          <w:rFonts w:ascii="Times" w:hAnsi="Times"/>
          <w:sz w:val="28"/>
          <w:szCs w:val="28"/>
        </w:rPr>
        <w:t xml:space="preserve"> (Antonelli, 2013)</w:t>
      </w:r>
      <w:r w:rsidR="001D2511" w:rsidRPr="00906DCA">
        <w:rPr>
          <w:rFonts w:ascii="Times" w:hAnsi="Times"/>
          <w:sz w:val="28"/>
          <w:szCs w:val="28"/>
        </w:rPr>
        <w:t xml:space="preserve">. </w:t>
      </w:r>
    </w:p>
    <w:p w14:paraId="60F88909" w14:textId="77777777" w:rsidR="00906DCA" w:rsidRDefault="00906DCA" w:rsidP="00145E27">
      <w:pPr>
        <w:pStyle w:val="Normal1"/>
        <w:ind w:right="57"/>
        <w:jc w:val="both"/>
        <w:rPr>
          <w:rFonts w:ascii="Times" w:hAnsi="Times"/>
          <w:sz w:val="28"/>
          <w:szCs w:val="28"/>
        </w:rPr>
      </w:pPr>
    </w:p>
    <w:p w14:paraId="5266D1F0" w14:textId="54EEBC07" w:rsidR="00587A5F" w:rsidRPr="00906DCA" w:rsidRDefault="00906DCA" w:rsidP="00906DCA">
      <w:pPr>
        <w:pStyle w:val="Normal1"/>
        <w:jc w:val="both"/>
        <w:rPr>
          <w:rFonts w:ascii="Times" w:hAnsi="Times"/>
          <w:sz w:val="28"/>
          <w:szCs w:val="28"/>
        </w:rPr>
      </w:pPr>
      <w:r w:rsidRPr="00906DCA">
        <w:rPr>
          <w:rFonts w:ascii="Times" w:hAnsi="Times"/>
          <w:sz w:val="28"/>
          <w:szCs w:val="28"/>
        </w:rPr>
        <w:t>If the dynamics of cumulated savings engenders a reduction of capital user costs and the quality of knowledge governance mechanisms at work in a system is high, firms can react in a creative way and introduce new biased technological changes directed at increasing the levels of technological congruence with new technologies characterized by a clear capital-intensive direction.</w:t>
      </w:r>
      <w:r>
        <w:rPr>
          <w:rFonts w:ascii="Times" w:hAnsi="Times"/>
          <w:sz w:val="28"/>
          <w:szCs w:val="28"/>
        </w:rPr>
        <w:t xml:space="preserve"> New savings will add to the existing stock of wealth and the dynamics of a self sustained growth process is set in motion. </w:t>
      </w:r>
      <w:r w:rsidR="0085567B" w:rsidRPr="00906DCA">
        <w:rPr>
          <w:rFonts w:ascii="Times" w:hAnsi="Times"/>
          <w:sz w:val="28"/>
          <w:szCs w:val="28"/>
        </w:rPr>
        <w:t>The accumulation of wealth is at the heart of the dynamics</w:t>
      </w:r>
      <w:r w:rsidR="006B6311">
        <w:rPr>
          <w:rFonts w:ascii="Times" w:hAnsi="Times"/>
          <w:sz w:val="28"/>
          <w:szCs w:val="28"/>
        </w:rPr>
        <w:t xml:space="preserve"> (</w:t>
      </w:r>
      <w:r w:rsidR="006B6311" w:rsidRPr="00844431">
        <w:rPr>
          <w:rFonts w:ascii="Times" w:hAnsi="Times"/>
          <w:sz w:val="28"/>
          <w:szCs w:val="28"/>
        </w:rPr>
        <w:t>Antone</w:t>
      </w:r>
      <w:r w:rsidR="001C746C" w:rsidRPr="00844431">
        <w:rPr>
          <w:rFonts w:ascii="Times" w:hAnsi="Times"/>
          <w:sz w:val="28"/>
          <w:szCs w:val="28"/>
        </w:rPr>
        <w:t>lli and Quatraro, 2010 and 2014)</w:t>
      </w:r>
      <w:r w:rsidR="0085567B" w:rsidRPr="00906DCA">
        <w:rPr>
          <w:rFonts w:ascii="Times" w:hAnsi="Times"/>
          <w:sz w:val="28"/>
          <w:szCs w:val="28"/>
        </w:rPr>
        <w:t>.</w:t>
      </w:r>
    </w:p>
    <w:p w14:paraId="452D2056" w14:textId="77777777" w:rsidR="00587A5F" w:rsidRPr="00906DCA" w:rsidRDefault="00587A5F" w:rsidP="00145E27">
      <w:pPr>
        <w:pStyle w:val="Normal1"/>
        <w:ind w:right="57"/>
        <w:jc w:val="both"/>
        <w:rPr>
          <w:rFonts w:ascii="Times" w:hAnsi="Times"/>
          <w:sz w:val="28"/>
          <w:szCs w:val="28"/>
        </w:rPr>
      </w:pPr>
    </w:p>
    <w:p w14:paraId="2BBF6A28" w14:textId="56CFE0DD" w:rsidR="00145E27" w:rsidRPr="00906DCA" w:rsidRDefault="0085567B" w:rsidP="00145E27">
      <w:pPr>
        <w:pStyle w:val="Normal1"/>
        <w:ind w:right="57"/>
        <w:jc w:val="both"/>
        <w:rPr>
          <w:rFonts w:ascii="Times" w:hAnsi="Times"/>
          <w:sz w:val="28"/>
          <w:szCs w:val="28"/>
        </w:rPr>
      </w:pPr>
      <w:r w:rsidRPr="00906DCA">
        <w:rPr>
          <w:rFonts w:ascii="Times" w:hAnsi="Times"/>
          <w:sz w:val="28"/>
          <w:szCs w:val="28"/>
        </w:rPr>
        <w:t>So far</w:t>
      </w:r>
      <w:r w:rsidR="008B5845" w:rsidRPr="00906DCA">
        <w:rPr>
          <w:rFonts w:ascii="Times" w:hAnsi="Times"/>
          <w:sz w:val="28"/>
          <w:szCs w:val="28"/>
        </w:rPr>
        <w:t xml:space="preserve">, very </w:t>
      </w:r>
      <w:r w:rsidR="00145E27" w:rsidRPr="00906DCA">
        <w:rPr>
          <w:rFonts w:ascii="Times" w:hAnsi="Times"/>
          <w:sz w:val="28"/>
          <w:szCs w:val="28"/>
        </w:rPr>
        <w:t xml:space="preserve">little attention has been paid to the accumulation of wealth. </w:t>
      </w:r>
      <w:r w:rsidR="005C4181" w:rsidRPr="00906DCA">
        <w:rPr>
          <w:rFonts w:ascii="Times" w:hAnsi="Times"/>
          <w:sz w:val="28"/>
          <w:szCs w:val="28"/>
        </w:rPr>
        <w:t>The recent book by Thomas Picketty (2014) has brought back to the attention of economics the central role of the stock of accumulated wealth. The supply of resources available for investment,</w:t>
      </w:r>
      <w:r w:rsidR="00145E27" w:rsidRPr="00906DCA">
        <w:rPr>
          <w:rFonts w:ascii="Times" w:hAnsi="Times"/>
          <w:sz w:val="28"/>
          <w:szCs w:val="28"/>
        </w:rPr>
        <w:t xml:space="preserve"> at each point in time</w:t>
      </w:r>
      <w:r w:rsidR="005C4181" w:rsidRPr="00906DCA">
        <w:rPr>
          <w:rFonts w:ascii="Times" w:hAnsi="Times"/>
          <w:sz w:val="28"/>
          <w:szCs w:val="28"/>
        </w:rPr>
        <w:t>,</w:t>
      </w:r>
      <w:r w:rsidR="00145E27" w:rsidRPr="00906DCA">
        <w:rPr>
          <w:rFonts w:ascii="Times" w:hAnsi="Times"/>
          <w:sz w:val="28"/>
          <w:szCs w:val="28"/>
        </w:rPr>
        <w:t xml:space="preserve"> depends not only on the yearly amount of savings, but also, on the amount of we</w:t>
      </w:r>
      <w:r w:rsidR="005C4181" w:rsidRPr="00906DCA">
        <w:rPr>
          <w:rFonts w:ascii="Times" w:hAnsi="Times"/>
          <w:sz w:val="28"/>
          <w:szCs w:val="28"/>
        </w:rPr>
        <w:t>alth accumulated at that time. As a consequence, t</w:t>
      </w:r>
      <w:r w:rsidR="00145E27" w:rsidRPr="00906DCA">
        <w:rPr>
          <w:rFonts w:ascii="Times" w:hAnsi="Times"/>
          <w:sz w:val="28"/>
          <w:szCs w:val="28"/>
        </w:rPr>
        <w:t>he amount of resources availa</w:t>
      </w:r>
      <w:r w:rsidR="005C4181" w:rsidRPr="00906DCA">
        <w:rPr>
          <w:rFonts w:ascii="Times" w:hAnsi="Times"/>
          <w:sz w:val="28"/>
          <w:szCs w:val="28"/>
        </w:rPr>
        <w:t>ble for capital investment within a system</w:t>
      </w:r>
      <w:r w:rsidR="00145E27" w:rsidRPr="00906DCA">
        <w:rPr>
          <w:rFonts w:ascii="Times" w:hAnsi="Times"/>
          <w:sz w:val="28"/>
          <w:szCs w:val="28"/>
        </w:rPr>
        <w:t xml:space="preserve"> </w:t>
      </w:r>
      <w:r w:rsidR="004C69F4" w:rsidRPr="00906DCA">
        <w:rPr>
          <w:rFonts w:ascii="Times" w:hAnsi="Times"/>
          <w:sz w:val="28"/>
          <w:szCs w:val="28"/>
        </w:rPr>
        <w:t xml:space="preserve">with savings rates larger than 0 </w:t>
      </w:r>
      <w:r w:rsidR="00145E27" w:rsidRPr="00906DCA">
        <w:rPr>
          <w:rFonts w:ascii="Times" w:hAnsi="Times"/>
          <w:sz w:val="28"/>
          <w:szCs w:val="28"/>
        </w:rPr>
        <w:t xml:space="preserve">increases ‘automatically’. At each point in time, in fact, current savings add to the existing stock of </w:t>
      </w:r>
      <w:r w:rsidR="00E63CB5">
        <w:rPr>
          <w:rFonts w:ascii="Times" w:hAnsi="Times"/>
          <w:sz w:val="28"/>
          <w:szCs w:val="28"/>
        </w:rPr>
        <w:t>wealth</w:t>
      </w:r>
      <w:r w:rsidR="00145E27" w:rsidRPr="00906DCA">
        <w:rPr>
          <w:rFonts w:ascii="Times" w:hAnsi="Times"/>
          <w:sz w:val="28"/>
          <w:szCs w:val="28"/>
        </w:rPr>
        <w:t xml:space="preserve">. The notion of </w:t>
      </w:r>
      <w:r w:rsidR="00E20DB9" w:rsidRPr="00906DCA">
        <w:rPr>
          <w:rFonts w:ascii="Times" w:hAnsi="Times"/>
          <w:sz w:val="28"/>
          <w:szCs w:val="28"/>
        </w:rPr>
        <w:t xml:space="preserve">cumulated savings –i.e. the </w:t>
      </w:r>
      <w:r w:rsidR="00145E27" w:rsidRPr="00906DCA">
        <w:rPr>
          <w:rFonts w:ascii="Times" w:hAnsi="Times"/>
          <w:sz w:val="28"/>
          <w:szCs w:val="28"/>
        </w:rPr>
        <w:t>total supply of resources to fund investment</w:t>
      </w:r>
      <w:r w:rsidR="00E20DB9" w:rsidRPr="00906DCA">
        <w:rPr>
          <w:rFonts w:ascii="Times" w:hAnsi="Times"/>
          <w:sz w:val="28"/>
          <w:szCs w:val="28"/>
        </w:rPr>
        <w:t>-</w:t>
      </w:r>
      <w:r w:rsidR="00145E27" w:rsidRPr="00906DCA">
        <w:rPr>
          <w:rFonts w:ascii="Times" w:hAnsi="Times"/>
          <w:sz w:val="28"/>
          <w:szCs w:val="28"/>
        </w:rPr>
        <w:t xml:space="preserve"> should substitute the notion of savings.</w:t>
      </w:r>
    </w:p>
    <w:p w14:paraId="0CC8CDDA" w14:textId="77777777" w:rsidR="00145E27" w:rsidRPr="00906DCA" w:rsidRDefault="00145E27" w:rsidP="00620244">
      <w:pPr>
        <w:pStyle w:val="Normal1"/>
        <w:ind w:right="57"/>
        <w:jc w:val="both"/>
        <w:rPr>
          <w:rFonts w:ascii="Times" w:hAnsi="Times"/>
          <w:sz w:val="28"/>
          <w:szCs w:val="28"/>
        </w:rPr>
      </w:pPr>
    </w:p>
    <w:p w14:paraId="33516A6A" w14:textId="11FD14D7" w:rsidR="000D3B87" w:rsidRPr="00906DCA" w:rsidRDefault="007C2BC5" w:rsidP="00620244">
      <w:pPr>
        <w:pStyle w:val="Normal1"/>
        <w:ind w:right="57"/>
        <w:jc w:val="both"/>
        <w:rPr>
          <w:rFonts w:ascii="Times" w:hAnsi="Times"/>
          <w:sz w:val="28"/>
          <w:szCs w:val="28"/>
        </w:rPr>
      </w:pPr>
      <w:r w:rsidRPr="00906DCA">
        <w:rPr>
          <w:rFonts w:ascii="Times" w:hAnsi="Times"/>
          <w:sz w:val="28"/>
          <w:szCs w:val="28"/>
        </w:rPr>
        <w:t>When the notion</w:t>
      </w:r>
      <w:r w:rsidR="00275766" w:rsidRPr="00906DCA">
        <w:rPr>
          <w:rFonts w:ascii="Times" w:hAnsi="Times"/>
          <w:sz w:val="28"/>
          <w:szCs w:val="28"/>
        </w:rPr>
        <w:t>s</w:t>
      </w:r>
      <w:r w:rsidRPr="00906DCA">
        <w:rPr>
          <w:rFonts w:ascii="Times" w:hAnsi="Times"/>
          <w:sz w:val="28"/>
          <w:szCs w:val="28"/>
        </w:rPr>
        <w:t xml:space="preserve"> of technological congruence </w:t>
      </w:r>
      <w:r w:rsidR="00275766" w:rsidRPr="00906DCA">
        <w:rPr>
          <w:rFonts w:ascii="Times" w:hAnsi="Times"/>
          <w:sz w:val="28"/>
          <w:szCs w:val="28"/>
        </w:rPr>
        <w:t>and creative reaction are</w:t>
      </w:r>
      <w:r w:rsidRPr="00906DCA">
        <w:rPr>
          <w:rFonts w:ascii="Times" w:hAnsi="Times"/>
          <w:sz w:val="28"/>
          <w:szCs w:val="28"/>
        </w:rPr>
        <w:t xml:space="preserve"> taken into account, t</w:t>
      </w:r>
      <w:r w:rsidR="00145E27" w:rsidRPr="00906DCA">
        <w:rPr>
          <w:rFonts w:ascii="Times" w:hAnsi="Times"/>
          <w:sz w:val="28"/>
          <w:szCs w:val="28"/>
        </w:rPr>
        <w:t xml:space="preserve">he implications of the notion of </w:t>
      </w:r>
      <w:r w:rsidR="00E20DB9" w:rsidRPr="00906DCA">
        <w:rPr>
          <w:rFonts w:ascii="Times" w:hAnsi="Times"/>
          <w:sz w:val="28"/>
          <w:szCs w:val="28"/>
        </w:rPr>
        <w:t xml:space="preserve">cumulated savings </w:t>
      </w:r>
      <w:r w:rsidR="00145E27" w:rsidRPr="00906DCA">
        <w:rPr>
          <w:rFonts w:ascii="Times" w:hAnsi="Times"/>
          <w:sz w:val="28"/>
          <w:szCs w:val="28"/>
        </w:rPr>
        <w:t>is most important</w:t>
      </w:r>
      <w:r w:rsidR="00E03BBF" w:rsidRPr="00906DCA">
        <w:rPr>
          <w:rFonts w:ascii="Times" w:hAnsi="Times"/>
          <w:sz w:val="28"/>
          <w:szCs w:val="28"/>
        </w:rPr>
        <w:t xml:space="preserve"> </w:t>
      </w:r>
      <w:r w:rsidR="000D3B87" w:rsidRPr="00906DCA">
        <w:rPr>
          <w:rFonts w:ascii="Times" w:hAnsi="Times"/>
          <w:sz w:val="28"/>
          <w:szCs w:val="28"/>
        </w:rPr>
        <w:t xml:space="preserve">to understanding the </w:t>
      </w:r>
      <w:r w:rsidR="00145E27" w:rsidRPr="00906DCA">
        <w:rPr>
          <w:rFonts w:ascii="Times" w:hAnsi="Times"/>
          <w:sz w:val="28"/>
          <w:szCs w:val="28"/>
        </w:rPr>
        <w:t>actual dynamics of the supply of capital</w:t>
      </w:r>
      <w:r w:rsidR="000D3B87" w:rsidRPr="00906DCA">
        <w:rPr>
          <w:rFonts w:ascii="Times" w:hAnsi="Times"/>
          <w:sz w:val="28"/>
          <w:szCs w:val="28"/>
        </w:rPr>
        <w:t xml:space="preserve"> </w:t>
      </w:r>
      <w:r w:rsidR="00676693" w:rsidRPr="00906DCA">
        <w:rPr>
          <w:rFonts w:ascii="Times" w:hAnsi="Times"/>
          <w:sz w:val="28"/>
          <w:szCs w:val="28"/>
        </w:rPr>
        <w:t>and its consequences on the direction of technological change</w:t>
      </w:r>
      <w:r w:rsidR="00E03BBF" w:rsidRPr="00906DCA">
        <w:rPr>
          <w:rFonts w:ascii="Times" w:hAnsi="Times"/>
          <w:sz w:val="28"/>
          <w:szCs w:val="28"/>
        </w:rPr>
        <w:t xml:space="preserve">. </w:t>
      </w:r>
      <w:r w:rsidR="00E9474C" w:rsidRPr="00906DCA">
        <w:rPr>
          <w:rFonts w:ascii="Times" w:hAnsi="Times"/>
          <w:sz w:val="28"/>
          <w:szCs w:val="28"/>
        </w:rPr>
        <w:t xml:space="preserve">Because </w:t>
      </w:r>
      <w:r w:rsidR="00E20DB9" w:rsidRPr="00906DCA">
        <w:rPr>
          <w:rFonts w:ascii="Times" w:hAnsi="Times"/>
          <w:sz w:val="28"/>
          <w:szCs w:val="28"/>
        </w:rPr>
        <w:t xml:space="preserve">non-zero </w:t>
      </w:r>
      <w:r w:rsidR="00E9474C" w:rsidRPr="00906DCA">
        <w:rPr>
          <w:rFonts w:ascii="Times" w:hAnsi="Times"/>
          <w:sz w:val="28"/>
          <w:szCs w:val="28"/>
        </w:rPr>
        <w:t>savings add on</w:t>
      </w:r>
      <w:r w:rsidR="001D2511" w:rsidRPr="00906DCA">
        <w:rPr>
          <w:rFonts w:ascii="Times" w:hAnsi="Times"/>
          <w:sz w:val="28"/>
          <w:szCs w:val="28"/>
        </w:rPr>
        <w:t>,</w:t>
      </w:r>
      <w:r w:rsidR="00E9474C" w:rsidRPr="00906DCA">
        <w:rPr>
          <w:rFonts w:ascii="Times" w:hAnsi="Times"/>
          <w:sz w:val="28"/>
          <w:szCs w:val="28"/>
        </w:rPr>
        <w:t xml:space="preserve"> every year</w:t>
      </w:r>
      <w:r w:rsidR="001D2511" w:rsidRPr="00906DCA">
        <w:rPr>
          <w:rFonts w:ascii="Times" w:hAnsi="Times"/>
          <w:sz w:val="28"/>
          <w:szCs w:val="28"/>
        </w:rPr>
        <w:t>,</w:t>
      </w:r>
      <w:r w:rsidR="00E9474C" w:rsidRPr="00906DCA">
        <w:rPr>
          <w:rFonts w:ascii="Times" w:hAnsi="Times"/>
          <w:sz w:val="28"/>
          <w:szCs w:val="28"/>
        </w:rPr>
        <w:t xml:space="preserve"> to the levels of accumulated wealth</w:t>
      </w:r>
      <w:r w:rsidR="00906DCA">
        <w:rPr>
          <w:rFonts w:ascii="Times" w:hAnsi="Times"/>
          <w:sz w:val="28"/>
          <w:szCs w:val="28"/>
        </w:rPr>
        <w:t>,</w:t>
      </w:r>
      <w:r w:rsidR="00E9474C" w:rsidRPr="00906DCA">
        <w:rPr>
          <w:rFonts w:ascii="Times" w:hAnsi="Times"/>
          <w:sz w:val="28"/>
          <w:szCs w:val="28"/>
        </w:rPr>
        <w:t xml:space="preserve"> it is clear that</w:t>
      </w:r>
      <w:r w:rsidR="00275766" w:rsidRPr="00906DCA">
        <w:rPr>
          <w:rFonts w:ascii="Times" w:hAnsi="Times"/>
          <w:sz w:val="28"/>
          <w:szCs w:val="28"/>
        </w:rPr>
        <w:t>, in a system characterized by high quality knowledge governance mechanism</w:t>
      </w:r>
      <w:r w:rsidR="00E63CB5">
        <w:rPr>
          <w:rFonts w:ascii="Times" w:hAnsi="Times"/>
          <w:sz w:val="28"/>
          <w:szCs w:val="28"/>
        </w:rPr>
        <w:t>s</w:t>
      </w:r>
      <w:r w:rsidR="00275766" w:rsidRPr="00906DCA">
        <w:rPr>
          <w:rFonts w:ascii="Times" w:hAnsi="Times"/>
          <w:sz w:val="28"/>
          <w:szCs w:val="28"/>
        </w:rPr>
        <w:t xml:space="preserve"> that </w:t>
      </w:r>
      <w:r w:rsidR="00E63CB5">
        <w:rPr>
          <w:rFonts w:ascii="Times" w:hAnsi="Times"/>
          <w:sz w:val="28"/>
          <w:szCs w:val="28"/>
        </w:rPr>
        <w:t xml:space="preserve">are crucial to </w:t>
      </w:r>
      <w:r w:rsidR="00275766" w:rsidRPr="00906DCA">
        <w:rPr>
          <w:rFonts w:ascii="Times" w:hAnsi="Times"/>
          <w:sz w:val="28"/>
          <w:szCs w:val="28"/>
        </w:rPr>
        <w:t xml:space="preserve">support the creative </w:t>
      </w:r>
      <w:r w:rsidR="00275766" w:rsidRPr="00906DCA">
        <w:rPr>
          <w:rFonts w:ascii="Times" w:hAnsi="Times"/>
          <w:sz w:val="28"/>
          <w:szCs w:val="28"/>
        </w:rPr>
        <w:lastRenderedPageBreak/>
        <w:t>reaction of firms,</w:t>
      </w:r>
      <w:r w:rsidR="00E9474C" w:rsidRPr="00906DCA">
        <w:rPr>
          <w:rFonts w:ascii="Times" w:hAnsi="Times"/>
          <w:sz w:val="28"/>
          <w:szCs w:val="28"/>
        </w:rPr>
        <w:t xml:space="preserve"> a self sustained growth process</w:t>
      </w:r>
      <w:r w:rsidR="00E63CB5">
        <w:rPr>
          <w:rFonts w:ascii="Times" w:hAnsi="Times"/>
          <w:sz w:val="28"/>
          <w:szCs w:val="28"/>
        </w:rPr>
        <w:t>,</w:t>
      </w:r>
      <w:r w:rsidR="00E9474C" w:rsidRPr="00906DCA">
        <w:rPr>
          <w:rFonts w:ascii="Times" w:hAnsi="Times"/>
          <w:sz w:val="28"/>
          <w:szCs w:val="28"/>
        </w:rPr>
        <w:t xml:space="preserve"> characterized by directed technological change biased towards the introduction of more capital intensive technologies </w:t>
      </w:r>
      <w:r w:rsidR="00E63CB5">
        <w:rPr>
          <w:rFonts w:ascii="Times" w:hAnsi="Times"/>
          <w:sz w:val="28"/>
          <w:szCs w:val="28"/>
        </w:rPr>
        <w:t>with the consequent</w:t>
      </w:r>
      <w:r w:rsidR="00E20DB9" w:rsidRPr="00906DCA">
        <w:rPr>
          <w:rFonts w:ascii="Times" w:hAnsi="Times"/>
          <w:sz w:val="28"/>
          <w:szCs w:val="28"/>
        </w:rPr>
        <w:t xml:space="preserve"> enhance</w:t>
      </w:r>
      <w:r w:rsidR="00E63CB5">
        <w:rPr>
          <w:rFonts w:ascii="Times" w:hAnsi="Times"/>
          <w:sz w:val="28"/>
          <w:szCs w:val="28"/>
        </w:rPr>
        <w:t>ment of</w:t>
      </w:r>
      <w:r w:rsidR="00E20DB9" w:rsidRPr="00906DCA">
        <w:rPr>
          <w:rFonts w:ascii="Times" w:hAnsi="Times"/>
          <w:sz w:val="28"/>
          <w:szCs w:val="28"/>
        </w:rPr>
        <w:t xml:space="preserve"> total factor productivity levels and hence output, </w:t>
      </w:r>
      <w:r w:rsidR="00275766" w:rsidRPr="00906DCA">
        <w:rPr>
          <w:rFonts w:ascii="Times" w:hAnsi="Times"/>
          <w:sz w:val="28"/>
          <w:szCs w:val="28"/>
        </w:rPr>
        <w:t>can take</w:t>
      </w:r>
      <w:r w:rsidR="00E9474C" w:rsidRPr="00906DCA">
        <w:rPr>
          <w:rFonts w:ascii="Times" w:hAnsi="Times"/>
          <w:sz w:val="28"/>
          <w:szCs w:val="28"/>
        </w:rPr>
        <w:t xml:space="preserve"> place.</w:t>
      </w:r>
    </w:p>
    <w:p w14:paraId="335BDC9E" w14:textId="77777777" w:rsidR="000D3B87" w:rsidRPr="00906DCA" w:rsidRDefault="000D3B87" w:rsidP="00620244">
      <w:pPr>
        <w:pStyle w:val="Normal1"/>
        <w:ind w:right="57"/>
        <w:jc w:val="both"/>
        <w:rPr>
          <w:rFonts w:ascii="Times" w:hAnsi="Times"/>
          <w:sz w:val="28"/>
          <w:szCs w:val="28"/>
        </w:rPr>
      </w:pPr>
    </w:p>
    <w:p w14:paraId="1A811A69" w14:textId="7921D0C0" w:rsidR="000D3B87" w:rsidRPr="00906DCA" w:rsidRDefault="000D3B87" w:rsidP="00620244">
      <w:pPr>
        <w:pStyle w:val="Normal1"/>
        <w:ind w:right="57"/>
        <w:jc w:val="both"/>
        <w:rPr>
          <w:rFonts w:ascii="Times" w:hAnsi="Times"/>
          <w:sz w:val="28"/>
          <w:szCs w:val="28"/>
        </w:rPr>
      </w:pPr>
      <w:r w:rsidRPr="00906DCA">
        <w:rPr>
          <w:rFonts w:ascii="Times" w:hAnsi="Times"/>
          <w:sz w:val="28"/>
          <w:szCs w:val="28"/>
        </w:rPr>
        <w:t xml:space="preserve">The </w:t>
      </w:r>
      <w:r w:rsidR="0079116D" w:rsidRPr="00906DCA">
        <w:rPr>
          <w:rFonts w:ascii="Times" w:hAnsi="Times"/>
          <w:sz w:val="28"/>
          <w:szCs w:val="28"/>
        </w:rPr>
        <w:t xml:space="preserve">dynamics of cumulated saving </w:t>
      </w:r>
      <w:r w:rsidRPr="00906DCA">
        <w:rPr>
          <w:rFonts w:ascii="Times" w:hAnsi="Times"/>
          <w:sz w:val="28"/>
          <w:szCs w:val="28"/>
        </w:rPr>
        <w:t xml:space="preserve">increase the </w:t>
      </w:r>
      <w:r w:rsidR="00145E27" w:rsidRPr="00906DCA">
        <w:rPr>
          <w:rFonts w:ascii="Times" w:hAnsi="Times"/>
          <w:sz w:val="28"/>
          <w:szCs w:val="28"/>
        </w:rPr>
        <w:t xml:space="preserve">total </w:t>
      </w:r>
      <w:r w:rsidRPr="00906DCA">
        <w:rPr>
          <w:rFonts w:ascii="Times" w:hAnsi="Times"/>
          <w:sz w:val="28"/>
          <w:szCs w:val="28"/>
        </w:rPr>
        <w:t xml:space="preserve">amount of the supply of capital </w:t>
      </w:r>
      <w:r w:rsidR="0079116D" w:rsidRPr="00906DCA">
        <w:rPr>
          <w:rFonts w:ascii="Times" w:hAnsi="Times"/>
          <w:sz w:val="28"/>
          <w:szCs w:val="28"/>
        </w:rPr>
        <w:t xml:space="preserve">and </w:t>
      </w:r>
      <w:r w:rsidRPr="00906DCA">
        <w:rPr>
          <w:rFonts w:ascii="Times" w:hAnsi="Times"/>
          <w:sz w:val="28"/>
          <w:szCs w:val="28"/>
        </w:rPr>
        <w:t xml:space="preserve">affects the interest rates that keep, at each point in time, financial markets in equilibrium.  The reduction of interest rates, in turn, changes the relative cost of production factors. User capital costs decline with respect to wages. The changes in the relative cost of production factor stirs the </w:t>
      </w:r>
      <w:r w:rsidR="00275766" w:rsidRPr="00906DCA">
        <w:rPr>
          <w:rFonts w:ascii="Times" w:hAnsi="Times"/>
          <w:sz w:val="28"/>
          <w:szCs w:val="28"/>
        </w:rPr>
        <w:t xml:space="preserve">reaction of firms and the </w:t>
      </w:r>
      <w:r w:rsidRPr="00906DCA">
        <w:rPr>
          <w:rFonts w:ascii="Times" w:hAnsi="Times"/>
          <w:sz w:val="28"/>
          <w:szCs w:val="28"/>
        </w:rPr>
        <w:t xml:space="preserve">search for </w:t>
      </w:r>
      <w:r w:rsidR="00275766" w:rsidRPr="00906DCA">
        <w:rPr>
          <w:rFonts w:ascii="Times" w:hAnsi="Times"/>
          <w:sz w:val="28"/>
          <w:szCs w:val="28"/>
        </w:rPr>
        <w:t xml:space="preserve">higher levels of </w:t>
      </w:r>
      <w:r w:rsidRPr="00906DCA">
        <w:rPr>
          <w:rFonts w:ascii="Times" w:hAnsi="Times"/>
          <w:sz w:val="28"/>
          <w:szCs w:val="28"/>
        </w:rPr>
        <w:t>technological congruence</w:t>
      </w:r>
      <w:r w:rsidR="00275766" w:rsidRPr="00906DCA">
        <w:rPr>
          <w:rFonts w:ascii="Times" w:hAnsi="Times"/>
          <w:sz w:val="28"/>
          <w:szCs w:val="28"/>
        </w:rPr>
        <w:t>. With the support of good knowledge governance mechanisms the creative reaction of firms can take place with</w:t>
      </w:r>
      <w:r w:rsidRPr="00906DCA">
        <w:rPr>
          <w:rFonts w:ascii="Times" w:hAnsi="Times"/>
          <w:sz w:val="28"/>
          <w:szCs w:val="28"/>
        </w:rPr>
        <w:t xml:space="preserve"> the introduction of biased technological change directed to increase the output elasticity of the production factor capital that is becoming cheaper. The successful introduction of </w:t>
      </w:r>
      <w:r w:rsidR="007F0666">
        <w:rPr>
          <w:rFonts w:ascii="Times" w:hAnsi="Times"/>
          <w:sz w:val="28"/>
          <w:szCs w:val="28"/>
        </w:rPr>
        <w:t xml:space="preserve">new </w:t>
      </w:r>
      <w:r w:rsidRPr="00906DCA">
        <w:rPr>
          <w:rFonts w:ascii="Times" w:hAnsi="Times"/>
          <w:sz w:val="28"/>
          <w:szCs w:val="28"/>
        </w:rPr>
        <w:t>directed capita</w:t>
      </w:r>
      <w:r w:rsidR="007F0666">
        <w:rPr>
          <w:rFonts w:ascii="Times" w:hAnsi="Times"/>
          <w:sz w:val="28"/>
          <w:szCs w:val="28"/>
        </w:rPr>
        <w:t>l-intensive technologies and of</w:t>
      </w:r>
      <w:r w:rsidR="00906DCA">
        <w:rPr>
          <w:rFonts w:ascii="Times" w:hAnsi="Times"/>
          <w:sz w:val="28"/>
          <w:szCs w:val="28"/>
        </w:rPr>
        <w:t xml:space="preserve"> innovations</w:t>
      </w:r>
      <w:r w:rsidRPr="00906DCA">
        <w:rPr>
          <w:rFonts w:ascii="Times" w:hAnsi="Times"/>
          <w:sz w:val="28"/>
          <w:szCs w:val="28"/>
        </w:rPr>
        <w:t xml:space="preserve"> </w:t>
      </w:r>
      <w:r w:rsidR="007F0666">
        <w:rPr>
          <w:rFonts w:ascii="Times" w:hAnsi="Times"/>
          <w:sz w:val="28"/>
          <w:szCs w:val="28"/>
        </w:rPr>
        <w:t xml:space="preserve">at large </w:t>
      </w:r>
      <w:r w:rsidRPr="00906DCA">
        <w:rPr>
          <w:rFonts w:ascii="Times" w:hAnsi="Times"/>
          <w:sz w:val="28"/>
          <w:szCs w:val="28"/>
        </w:rPr>
        <w:t>accounts for the increase of output and total factor productivity. The former account</w:t>
      </w:r>
      <w:r w:rsidR="00C50547" w:rsidRPr="00906DCA">
        <w:rPr>
          <w:rFonts w:ascii="Times" w:hAnsi="Times"/>
          <w:sz w:val="28"/>
          <w:szCs w:val="28"/>
        </w:rPr>
        <w:t>s</w:t>
      </w:r>
      <w:r w:rsidRPr="00906DCA">
        <w:rPr>
          <w:rFonts w:ascii="Times" w:hAnsi="Times"/>
          <w:sz w:val="28"/>
          <w:szCs w:val="28"/>
        </w:rPr>
        <w:t xml:space="preserve"> for the increase of revenue that in turn feeds the further increase of the quantity of </w:t>
      </w:r>
      <w:r w:rsidR="00C50547" w:rsidRPr="00906DCA">
        <w:rPr>
          <w:rFonts w:ascii="Times" w:hAnsi="Times"/>
          <w:sz w:val="28"/>
          <w:szCs w:val="28"/>
        </w:rPr>
        <w:t>wealth-cum-</w:t>
      </w:r>
      <w:r w:rsidRPr="00906DCA">
        <w:rPr>
          <w:rFonts w:ascii="Times" w:hAnsi="Times"/>
          <w:sz w:val="28"/>
          <w:szCs w:val="28"/>
        </w:rPr>
        <w:t>saving in the system, the supply of capital, the new reduction of interest rates, in relative terms, and the eventual introduction of new capital intensive technologies</w:t>
      </w:r>
      <w:r w:rsidR="007F0666">
        <w:rPr>
          <w:rFonts w:ascii="Times" w:hAnsi="Times"/>
          <w:sz w:val="28"/>
          <w:szCs w:val="28"/>
        </w:rPr>
        <w:t xml:space="preserve"> and further innovations</w:t>
      </w:r>
      <w:r w:rsidRPr="00906DCA">
        <w:rPr>
          <w:rFonts w:ascii="Times" w:hAnsi="Times"/>
          <w:sz w:val="28"/>
          <w:szCs w:val="28"/>
        </w:rPr>
        <w:t>.</w:t>
      </w:r>
    </w:p>
    <w:p w14:paraId="41F5C2AF" w14:textId="77777777" w:rsidR="00275766" w:rsidRPr="00906DCA" w:rsidRDefault="00275766" w:rsidP="00620244">
      <w:pPr>
        <w:pStyle w:val="Normal1"/>
        <w:ind w:right="57"/>
        <w:jc w:val="both"/>
        <w:rPr>
          <w:rFonts w:ascii="Times" w:hAnsi="Times"/>
          <w:sz w:val="28"/>
          <w:szCs w:val="28"/>
        </w:rPr>
      </w:pPr>
    </w:p>
    <w:p w14:paraId="598B7626" w14:textId="305E49DF" w:rsidR="00362069" w:rsidRPr="00906DCA" w:rsidRDefault="00275766" w:rsidP="00362069">
      <w:pPr>
        <w:pStyle w:val="Normal1"/>
        <w:ind w:right="57"/>
        <w:jc w:val="both"/>
        <w:rPr>
          <w:rFonts w:ascii="Times" w:hAnsi="Times"/>
          <w:sz w:val="28"/>
          <w:szCs w:val="28"/>
        </w:rPr>
      </w:pPr>
      <w:r w:rsidRPr="00906DCA">
        <w:rPr>
          <w:rFonts w:ascii="Times" w:hAnsi="Times"/>
          <w:sz w:val="28"/>
          <w:szCs w:val="28"/>
        </w:rPr>
        <w:t xml:space="preserve">When and where the quality of knowledge governance is low, the changes in factor markets do stir the reaction of firms that, however, </w:t>
      </w:r>
      <w:r w:rsidR="00362069" w:rsidRPr="00906DCA">
        <w:rPr>
          <w:rFonts w:ascii="Times" w:hAnsi="Times"/>
          <w:sz w:val="28"/>
          <w:szCs w:val="28"/>
        </w:rPr>
        <w:t>cannot be creative, but just adaptive. Firms</w:t>
      </w:r>
      <w:r w:rsidRPr="00906DCA">
        <w:rPr>
          <w:rFonts w:ascii="Times" w:hAnsi="Times"/>
          <w:sz w:val="28"/>
          <w:szCs w:val="28"/>
        </w:rPr>
        <w:t xml:space="preserve"> </w:t>
      </w:r>
      <w:r w:rsidR="00362069" w:rsidRPr="00906DCA">
        <w:rPr>
          <w:rFonts w:ascii="Times" w:hAnsi="Times"/>
          <w:sz w:val="28"/>
          <w:szCs w:val="28"/>
        </w:rPr>
        <w:t xml:space="preserve">will substitute the –now- cheaper capital to the more expensive labor, moving on the existing map of isoquants. Output will increase and unit costs decline with positive effects on the system. No increase of total factor productivity, however, can take place. The derived demand of capital will shift to the right for the increase of output. A process of technical –as opposed to technological- change will take place, until the increase of the total amount of resources for investments –yearly savings plus accumulated wealth- and hence the shift of the supply of capital will be able to compensate the shift of the derived demand for capital stemming from the increased levels of output. </w:t>
      </w:r>
    </w:p>
    <w:p w14:paraId="3739AC1E" w14:textId="77777777" w:rsidR="000D3B87" w:rsidRPr="00906DCA" w:rsidRDefault="000D3B87" w:rsidP="00620244">
      <w:pPr>
        <w:pStyle w:val="Normal1"/>
        <w:ind w:right="57"/>
        <w:jc w:val="both"/>
        <w:rPr>
          <w:rFonts w:ascii="Times" w:hAnsi="Times"/>
          <w:sz w:val="28"/>
          <w:szCs w:val="28"/>
        </w:rPr>
      </w:pPr>
    </w:p>
    <w:p w14:paraId="2363CA33" w14:textId="77777777" w:rsidR="00906DCA" w:rsidRDefault="00362069" w:rsidP="00620244">
      <w:pPr>
        <w:pStyle w:val="Normal1"/>
        <w:ind w:right="57"/>
        <w:jc w:val="both"/>
        <w:rPr>
          <w:rFonts w:ascii="Times" w:hAnsi="Times"/>
          <w:sz w:val="28"/>
          <w:szCs w:val="28"/>
        </w:rPr>
      </w:pPr>
      <w:r w:rsidRPr="00906DCA">
        <w:rPr>
          <w:rFonts w:ascii="Times" w:hAnsi="Times"/>
          <w:sz w:val="28"/>
          <w:szCs w:val="28"/>
        </w:rPr>
        <w:t xml:space="preserve">When and if the reduction of capital user costs takes place in a system that is able to support the creative reaction of firms and hence the introduction of more capital intensive technologies aimed at increasing the levels of technological congruence, the system experience much a faster positive growth. The increases of the output </w:t>
      </w:r>
      <w:r w:rsidR="0079116D" w:rsidRPr="00906DCA">
        <w:rPr>
          <w:rFonts w:ascii="Times" w:hAnsi="Times"/>
          <w:sz w:val="28"/>
          <w:szCs w:val="28"/>
        </w:rPr>
        <w:t>elasticity o</w:t>
      </w:r>
      <w:r w:rsidRPr="00906DCA">
        <w:rPr>
          <w:rFonts w:ascii="Times" w:hAnsi="Times"/>
          <w:sz w:val="28"/>
          <w:szCs w:val="28"/>
        </w:rPr>
        <w:t>f capital now matches the reduction of its costs with positive effects on total factor productivity that add on to the positive effects of the sheer reduction of capital user costs on output. Output increases much more.</w:t>
      </w:r>
      <w:r w:rsidR="00906DCA">
        <w:rPr>
          <w:rFonts w:ascii="Times" w:hAnsi="Times"/>
          <w:sz w:val="28"/>
          <w:szCs w:val="28"/>
        </w:rPr>
        <w:t xml:space="preserve"> </w:t>
      </w:r>
    </w:p>
    <w:p w14:paraId="23021E45" w14:textId="77777777" w:rsidR="00906DCA" w:rsidRDefault="00906DCA" w:rsidP="00620244">
      <w:pPr>
        <w:pStyle w:val="Normal1"/>
        <w:ind w:right="57"/>
        <w:jc w:val="both"/>
        <w:rPr>
          <w:rFonts w:ascii="Times" w:hAnsi="Times"/>
          <w:sz w:val="28"/>
          <w:szCs w:val="28"/>
        </w:rPr>
      </w:pPr>
    </w:p>
    <w:p w14:paraId="60C1839C" w14:textId="21525667" w:rsidR="00362069" w:rsidRPr="00906DCA" w:rsidRDefault="00906DCA" w:rsidP="00620244">
      <w:pPr>
        <w:pStyle w:val="Normal1"/>
        <w:ind w:right="57"/>
        <w:jc w:val="both"/>
        <w:rPr>
          <w:rFonts w:ascii="Times" w:hAnsi="Times"/>
          <w:sz w:val="28"/>
          <w:szCs w:val="28"/>
        </w:rPr>
      </w:pPr>
      <w:r w:rsidRPr="00906DCA">
        <w:rPr>
          <w:rFonts w:ascii="Times" w:hAnsi="Times"/>
          <w:sz w:val="28"/>
          <w:szCs w:val="28"/>
        </w:rPr>
        <w:t xml:space="preserve">A self-sustained process of endogenous directed technological change and economic growth sustained by the continual increase of total factor productivity </w:t>
      </w:r>
      <w:r>
        <w:rPr>
          <w:rFonts w:ascii="Times" w:hAnsi="Times"/>
          <w:sz w:val="28"/>
          <w:szCs w:val="28"/>
        </w:rPr>
        <w:t xml:space="preserve">can take place </w:t>
      </w:r>
      <w:r>
        <w:rPr>
          <w:rFonts w:ascii="Times" w:hAnsi="Times"/>
          <w:sz w:val="28"/>
          <w:szCs w:val="28"/>
        </w:rPr>
        <w:lastRenderedPageBreak/>
        <w:t>until the endogenous forces at work</w:t>
      </w:r>
      <w:r w:rsidRPr="00906DCA">
        <w:rPr>
          <w:rFonts w:ascii="Times" w:hAnsi="Times"/>
          <w:sz w:val="28"/>
          <w:szCs w:val="28"/>
        </w:rPr>
        <w:t xml:space="preserve"> produce a continuative increase of the levels of supply of capital</w:t>
      </w:r>
      <w:r w:rsidR="007F0666">
        <w:rPr>
          <w:rFonts w:ascii="Times" w:hAnsi="Times"/>
          <w:sz w:val="28"/>
          <w:szCs w:val="28"/>
        </w:rPr>
        <w:t xml:space="preserve"> that is larger than the increase of its derived demand</w:t>
      </w:r>
      <w:r w:rsidRPr="00906DCA">
        <w:rPr>
          <w:rFonts w:ascii="Times" w:hAnsi="Times"/>
          <w:sz w:val="28"/>
          <w:szCs w:val="28"/>
        </w:rPr>
        <w:t>.</w:t>
      </w:r>
    </w:p>
    <w:p w14:paraId="6E8E9217" w14:textId="77777777" w:rsidR="00362069" w:rsidRPr="00906DCA" w:rsidRDefault="00362069" w:rsidP="00620244">
      <w:pPr>
        <w:pStyle w:val="Normal1"/>
        <w:ind w:right="57"/>
        <w:jc w:val="both"/>
        <w:rPr>
          <w:rFonts w:ascii="Times" w:hAnsi="Times"/>
          <w:sz w:val="28"/>
          <w:szCs w:val="28"/>
        </w:rPr>
      </w:pPr>
    </w:p>
    <w:p w14:paraId="672BDE74" w14:textId="7AE2EC42" w:rsidR="00CC4AA8" w:rsidRPr="00906DCA" w:rsidRDefault="00CC4AA8" w:rsidP="00620244">
      <w:pPr>
        <w:pStyle w:val="Normal1"/>
        <w:ind w:right="57"/>
        <w:jc w:val="both"/>
        <w:rPr>
          <w:rFonts w:ascii="Times" w:hAnsi="Times"/>
          <w:sz w:val="28"/>
          <w:szCs w:val="28"/>
        </w:rPr>
      </w:pPr>
      <w:r w:rsidRPr="00906DCA">
        <w:rPr>
          <w:rFonts w:ascii="Times" w:hAnsi="Times"/>
          <w:sz w:val="28"/>
          <w:szCs w:val="28"/>
        </w:rPr>
        <w:t>The dynamics of the system face an important constraint. The introduction of capital intensive technologies has in fact the effect to increasing the derived demand for capital. Assuming that, in the short term, the supply of capital has a positive slope, the shift of the derived demand can exert a positive effect on the interest rates. Such an effect may be strong enough to compensate for the negative effects stemming fro</w:t>
      </w:r>
      <w:r w:rsidR="00145E27" w:rsidRPr="00906DCA">
        <w:rPr>
          <w:rFonts w:ascii="Times" w:hAnsi="Times"/>
          <w:sz w:val="28"/>
          <w:szCs w:val="28"/>
        </w:rPr>
        <w:t>m the increased supply of resources for investment</w:t>
      </w:r>
      <w:r w:rsidRPr="00906DCA">
        <w:rPr>
          <w:rFonts w:ascii="Times" w:hAnsi="Times"/>
          <w:sz w:val="28"/>
          <w:szCs w:val="28"/>
        </w:rPr>
        <w:t xml:space="preserve"> that stem from the </w:t>
      </w:r>
      <w:r w:rsidR="00145E27" w:rsidRPr="00906DCA">
        <w:rPr>
          <w:rFonts w:ascii="Times" w:hAnsi="Times"/>
          <w:sz w:val="28"/>
          <w:szCs w:val="28"/>
        </w:rPr>
        <w:t>sum of savings and the stock of wealth</w:t>
      </w:r>
      <w:r w:rsidRPr="00906DCA">
        <w:rPr>
          <w:rFonts w:ascii="Times" w:hAnsi="Times"/>
          <w:sz w:val="28"/>
          <w:szCs w:val="28"/>
        </w:rPr>
        <w:t>. In such a case the search for technological congruence would stop and the system would fall in the trap of equilibrium. The system can keep growing as long as it is able to compensate the effects of the increased derived demand for capital with the effects on the increas</w:t>
      </w:r>
      <w:r w:rsidR="00145E27" w:rsidRPr="00906DCA">
        <w:rPr>
          <w:rFonts w:ascii="Times" w:hAnsi="Times"/>
          <w:sz w:val="28"/>
          <w:szCs w:val="28"/>
        </w:rPr>
        <w:t>ed levels of the total supply of resources to investments</w:t>
      </w:r>
      <w:r w:rsidRPr="00906DCA">
        <w:rPr>
          <w:rFonts w:ascii="Times" w:hAnsi="Times"/>
          <w:sz w:val="28"/>
          <w:szCs w:val="28"/>
        </w:rPr>
        <w:t>.</w:t>
      </w:r>
    </w:p>
    <w:p w14:paraId="071BB91B" w14:textId="77777777" w:rsidR="00DD6B65" w:rsidRPr="00906DCA" w:rsidRDefault="00DD6B65" w:rsidP="00620244">
      <w:pPr>
        <w:pStyle w:val="Normal1"/>
        <w:ind w:right="57"/>
        <w:jc w:val="both"/>
        <w:rPr>
          <w:rFonts w:ascii="Times" w:hAnsi="Times"/>
          <w:b/>
          <w:sz w:val="28"/>
          <w:szCs w:val="28"/>
        </w:rPr>
      </w:pPr>
    </w:p>
    <w:p w14:paraId="1973FF92" w14:textId="5B05FC8A" w:rsidR="00B0424E" w:rsidRPr="00906DCA" w:rsidRDefault="00DD6B65" w:rsidP="00620244">
      <w:pPr>
        <w:pStyle w:val="Normal1"/>
        <w:ind w:right="57"/>
        <w:jc w:val="both"/>
        <w:rPr>
          <w:rFonts w:ascii="Times" w:hAnsi="Times"/>
          <w:sz w:val="28"/>
          <w:szCs w:val="28"/>
        </w:rPr>
      </w:pPr>
      <w:r w:rsidRPr="00906DCA">
        <w:rPr>
          <w:rFonts w:ascii="Times" w:hAnsi="Times"/>
          <w:sz w:val="28"/>
          <w:szCs w:val="28"/>
        </w:rPr>
        <w:t xml:space="preserve">The dynamics of increasing capital-intensity stemming from the increase of the amount of </w:t>
      </w:r>
      <w:r w:rsidR="00C50547" w:rsidRPr="00906DCA">
        <w:rPr>
          <w:rFonts w:ascii="Times" w:hAnsi="Times"/>
          <w:sz w:val="28"/>
          <w:szCs w:val="28"/>
        </w:rPr>
        <w:t>wealth-cum-</w:t>
      </w:r>
      <w:r w:rsidRPr="00906DCA">
        <w:rPr>
          <w:rFonts w:ascii="Times" w:hAnsi="Times"/>
          <w:sz w:val="28"/>
          <w:szCs w:val="28"/>
        </w:rPr>
        <w:t xml:space="preserve">saving and the relative decline of interest rates that stirs the introduction of capital intensive technological changes and the growth of output and total factor productivity seems able to grasp the </w:t>
      </w:r>
      <w:r w:rsidR="00C50547" w:rsidRPr="00906DCA">
        <w:rPr>
          <w:rFonts w:ascii="Times" w:hAnsi="Times"/>
          <w:sz w:val="28"/>
          <w:szCs w:val="28"/>
        </w:rPr>
        <w:t xml:space="preserve">contemporary </w:t>
      </w:r>
      <w:r w:rsidRPr="00906DCA">
        <w:rPr>
          <w:rFonts w:ascii="Times" w:hAnsi="Times"/>
          <w:sz w:val="28"/>
          <w:szCs w:val="28"/>
        </w:rPr>
        <w:t>process of industrialization of developing countries</w:t>
      </w:r>
      <w:r w:rsidR="00C50547" w:rsidRPr="00906DCA">
        <w:rPr>
          <w:rFonts w:ascii="Times" w:hAnsi="Times"/>
          <w:sz w:val="28"/>
          <w:szCs w:val="28"/>
        </w:rPr>
        <w:t xml:space="preserve"> as well as the early stages of industrialization of advanced countries</w:t>
      </w:r>
      <w:r w:rsidRPr="00906DCA">
        <w:rPr>
          <w:rFonts w:ascii="Times" w:hAnsi="Times"/>
          <w:sz w:val="28"/>
          <w:szCs w:val="28"/>
        </w:rPr>
        <w:t xml:space="preserve">. </w:t>
      </w:r>
      <w:r w:rsidR="00927BC9" w:rsidRPr="00906DCA">
        <w:rPr>
          <w:rFonts w:ascii="Times" w:hAnsi="Times"/>
          <w:sz w:val="28"/>
          <w:szCs w:val="28"/>
        </w:rPr>
        <w:t>This growth process is bounded by a dynamic constraint for which it is necessary that the shift of the demand for capital stemming from the increase of its out</w:t>
      </w:r>
      <w:r w:rsidR="00397A4B" w:rsidRPr="00906DCA">
        <w:rPr>
          <w:rFonts w:ascii="Times" w:hAnsi="Times"/>
          <w:sz w:val="28"/>
          <w:szCs w:val="28"/>
        </w:rPr>
        <w:t>put elasticity and of output affects interest rates less</w:t>
      </w:r>
      <w:r w:rsidR="00927BC9" w:rsidRPr="00906DCA">
        <w:rPr>
          <w:rFonts w:ascii="Times" w:hAnsi="Times"/>
          <w:sz w:val="28"/>
          <w:szCs w:val="28"/>
        </w:rPr>
        <w:t xml:space="preserve"> than the effects of </w:t>
      </w:r>
      <w:r w:rsidR="00397A4B" w:rsidRPr="00906DCA">
        <w:rPr>
          <w:rFonts w:ascii="Times" w:hAnsi="Times"/>
          <w:sz w:val="28"/>
          <w:szCs w:val="28"/>
        </w:rPr>
        <w:t xml:space="preserve">the </w:t>
      </w:r>
      <w:r w:rsidR="00927BC9" w:rsidRPr="00906DCA">
        <w:rPr>
          <w:rFonts w:ascii="Times" w:hAnsi="Times"/>
          <w:sz w:val="28"/>
          <w:szCs w:val="28"/>
        </w:rPr>
        <w:t xml:space="preserve">automatic </w:t>
      </w:r>
      <w:r w:rsidR="00397A4B" w:rsidRPr="00906DCA">
        <w:rPr>
          <w:rFonts w:ascii="Times" w:hAnsi="Times"/>
          <w:sz w:val="28"/>
          <w:szCs w:val="28"/>
        </w:rPr>
        <w:t>increase of the total amount of resources available for investment determined by the addition of new savings to the stock of cumulated wealth</w:t>
      </w:r>
      <w:r w:rsidR="00927BC9" w:rsidRPr="00906DCA">
        <w:rPr>
          <w:rFonts w:ascii="Times" w:hAnsi="Times"/>
          <w:sz w:val="28"/>
          <w:szCs w:val="28"/>
        </w:rPr>
        <w:t xml:space="preserve">. If the shift of the demand yields an increase of interest rates </w:t>
      </w:r>
      <w:r w:rsidR="007F0666">
        <w:rPr>
          <w:rFonts w:ascii="Times" w:hAnsi="Times"/>
          <w:sz w:val="28"/>
          <w:szCs w:val="28"/>
        </w:rPr>
        <w:t>because of the insufficient increase of the</w:t>
      </w:r>
      <w:r w:rsidR="00927BC9" w:rsidRPr="00906DCA">
        <w:rPr>
          <w:rFonts w:ascii="Times" w:hAnsi="Times"/>
          <w:sz w:val="28"/>
          <w:szCs w:val="28"/>
        </w:rPr>
        <w:t xml:space="preserve"> supply of </w:t>
      </w:r>
      <w:r w:rsidR="00397A4B" w:rsidRPr="00906DCA">
        <w:rPr>
          <w:rFonts w:ascii="Times" w:hAnsi="Times"/>
          <w:sz w:val="28"/>
          <w:szCs w:val="28"/>
        </w:rPr>
        <w:t>wealth-cum-</w:t>
      </w:r>
      <w:r w:rsidR="00927BC9" w:rsidRPr="00906DCA">
        <w:rPr>
          <w:rFonts w:ascii="Times" w:hAnsi="Times"/>
          <w:sz w:val="28"/>
          <w:szCs w:val="28"/>
        </w:rPr>
        <w:t>saving</w:t>
      </w:r>
      <w:r w:rsidR="007F0666">
        <w:rPr>
          <w:rFonts w:ascii="Times" w:hAnsi="Times"/>
          <w:sz w:val="28"/>
          <w:szCs w:val="28"/>
        </w:rPr>
        <w:t>,</w:t>
      </w:r>
      <w:r w:rsidR="00927BC9" w:rsidRPr="00906DCA">
        <w:rPr>
          <w:rFonts w:ascii="Times" w:hAnsi="Times"/>
          <w:sz w:val="28"/>
          <w:szCs w:val="28"/>
        </w:rPr>
        <w:t xml:space="preserve"> </w:t>
      </w:r>
      <w:r w:rsidR="00B0424E" w:rsidRPr="00906DCA">
        <w:rPr>
          <w:rFonts w:ascii="Times" w:hAnsi="Times"/>
          <w:sz w:val="28"/>
          <w:szCs w:val="28"/>
        </w:rPr>
        <w:t>the dynamics of the process stops and the system falls into the equilibrium trap</w:t>
      </w:r>
      <w:r w:rsidR="00E63CB5">
        <w:rPr>
          <w:rFonts w:ascii="Times" w:hAnsi="Times"/>
          <w:sz w:val="28"/>
          <w:szCs w:val="28"/>
        </w:rPr>
        <w:t xml:space="preserve"> and is unable to grow</w:t>
      </w:r>
      <w:r w:rsidR="00B0424E" w:rsidRPr="00906DCA">
        <w:rPr>
          <w:rFonts w:ascii="Times" w:hAnsi="Times"/>
          <w:sz w:val="28"/>
          <w:szCs w:val="28"/>
        </w:rPr>
        <w:t>.</w:t>
      </w:r>
    </w:p>
    <w:p w14:paraId="1E9F097D" w14:textId="77777777" w:rsidR="00DD6B65" w:rsidRPr="00906DCA" w:rsidRDefault="00DD6B65" w:rsidP="00620244">
      <w:pPr>
        <w:pStyle w:val="Normal1"/>
        <w:ind w:right="57"/>
        <w:jc w:val="both"/>
        <w:rPr>
          <w:rFonts w:ascii="Times" w:hAnsi="Times"/>
          <w:b/>
          <w:sz w:val="28"/>
          <w:szCs w:val="28"/>
        </w:rPr>
      </w:pPr>
    </w:p>
    <w:p w14:paraId="716D51F9" w14:textId="4F2F57A4" w:rsidR="008B5845" w:rsidRPr="00906DCA" w:rsidRDefault="00397A4B" w:rsidP="00620244">
      <w:pPr>
        <w:pStyle w:val="Normal1"/>
        <w:ind w:right="57"/>
        <w:jc w:val="both"/>
        <w:rPr>
          <w:rFonts w:ascii="Times" w:hAnsi="Times"/>
          <w:b/>
          <w:sz w:val="28"/>
          <w:szCs w:val="28"/>
        </w:rPr>
      </w:pPr>
      <w:r w:rsidRPr="00906DCA">
        <w:rPr>
          <w:rFonts w:ascii="Times" w:hAnsi="Times"/>
          <w:b/>
          <w:sz w:val="28"/>
          <w:szCs w:val="28"/>
        </w:rPr>
        <w:t>3.</w:t>
      </w:r>
      <w:r w:rsidR="008B5845" w:rsidRPr="00906DCA">
        <w:rPr>
          <w:rFonts w:ascii="Times" w:hAnsi="Times"/>
          <w:b/>
          <w:sz w:val="28"/>
          <w:szCs w:val="28"/>
        </w:rPr>
        <w:t xml:space="preserve"> The model</w:t>
      </w:r>
    </w:p>
    <w:p w14:paraId="46732AA5" w14:textId="71894A16" w:rsidR="008B5845" w:rsidRPr="00906DCA" w:rsidRDefault="008B5845" w:rsidP="008B5845">
      <w:pPr>
        <w:jc w:val="both"/>
        <w:rPr>
          <w:rFonts w:ascii="Times" w:hAnsi="Times"/>
          <w:sz w:val="28"/>
          <w:lang w:val="en-GB"/>
        </w:rPr>
      </w:pPr>
      <w:r w:rsidRPr="00906DCA">
        <w:rPr>
          <w:rFonts w:ascii="Times" w:hAnsi="Times"/>
          <w:sz w:val="28"/>
          <w:lang w:val="en-GB"/>
        </w:rPr>
        <w:t xml:space="preserve">Let us consider a standard </w:t>
      </w:r>
      <w:r w:rsidRPr="00906DCA">
        <w:rPr>
          <w:rFonts w:ascii="Times" w:hAnsi="Times"/>
          <w:sz w:val="28"/>
        </w:rPr>
        <w:t>Cobb-Douglas production function</w:t>
      </w:r>
      <w:r w:rsidRPr="00906DCA">
        <w:rPr>
          <w:rFonts w:ascii="Times" w:hAnsi="Times"/>
          <w:sz w:val="28"/>
          <w:lang w:val="en-GB"/>
        </w:rPr>
        <w:t xml:space="preserve"> with two factors: capital (K) an</w:t>
      </w:r>
      <w:r w:rsidR="007F0666">
        <w:rPr>
          <w:rFonts w:ascii="Times" w:hAnsi="Times"/>
          <w:sz w:val="28"/>
          <w:lang w:val="en-GB"/>
        </w:rPr>
        <w:t>d labour (L). Their elasticity</w:t>
      </w:r>
      <w:r w:rsidR="00C128B9">
        <w:rPr>
          <w:rFonts w:ascii="Times" w:hAnsi="Times"/>
          <w:sz w:val="28"/>
          <w:lang w:val="en-GB"/>
        </w:rPr>
        <w:t xml:space="preserve"> to the output is</w:t>
      </w:r>
      <w:r w:rsidRPr="00906DCA">
        <w:rPr>
          <w:rFonts w:ascii="Times" w:hAnsi="Times"/>
          <w:sz w:val="28"/>
          <w:lang w:val="en-GB"/>
        </w:rPr>
        <w:t xml:space="preserve"> respectively </w:t>
      </w:r>
      <w:r w:rsidRPr="00906DCA">
        <w:rPr>
          <w:rFonts w:ascii="Symbol" w:hAnsi="Symbol"/>
          <w:sz w:val="28"/>
          <w:lang w:val="en-GB"/>
        </w:rPr>
        <w:t></w:t>
      </w:r>
      <w:r w:rsidRPr="00906DCA">
        <w:rPr>
          <w:rFonts w:ascii="Times" w:hAnsi="Times"/>
          <w:sz w:val="28"/>
          <w:lang w:val="en-GB"/>
        </w:rPr>
        <w:t xml:space="preserve"> and </w:t>
      </w:r>
      <w:r w:rsidRPr="00906DCA">
        <w:rPr>
          <w:rFonts w:ascii="Symbol" w:hAnsi="Symbol"/>
          <w:sz w:val="28"/>
          <w:lang w:val="en-GB"/>
        </w:rPr>
        <w:t></w:t>
      </w:r>
      <w:r w:rsidRPr="00906DCA">
        <w:rPr>
          <w:rFonts w:ascii="Times" w:hAnsi="Times"/>
          <w:sz w:val="28"/>
          <w:lang w:val="en-GB"/>
        </w:rPr>
        <w:t>:</w:t>
      </w:r>
    </w:p>
    <w:p w14:paraId="4B37E3B7" w14:textId="77777777" w:rsidR="008B5845" w:rsidRPr="00906DCA" w:rsidRDefault="008B5845" w:rsidP="008B5845">
      <w:pPr>
        <w:jc w:val="both"/>
        <w:rPr>
          <w:rFonts w:ascii="Times" w:hAnsi="Times"/>
          <w:sz w:val="28"/>
          <w:lang w:val="en-GB"/>
        </w:rPr>
      </w:pPr>
    </w:p>
    <w:p w14:paraId="3A27D346" w14:textId="391CD90B" w:rsidR="008B5845" w:rsidRPr="00906DCA" w:rsidRDefault="008B5845" w:rsidP="008B5845">
      <w:pPr>
        <w:rPr>
          <w:rFonts w:ascii="Times" w:hAnsi="Times"/>
          <w:sz w:val="28"/>
          <w:lang w:val="en-GB"/>
        </w:rPr>
      </w:pPr>
      <w:r w:rsidRPr="00906DCA">
        <w:rPr>
          <w:rFonts w:ascii="Times" w:hAnsi="Times"/>
          <w:sz w:val="28"/>
          <w:lang w:val="en-GB"/>
        </w:rPr>
        <w:t>(1)</w:t>
      </w:r>
      <w:r w:rsidRPr="00906DCA">
        <w:rPr>
          <w:rFonts w:ascii="Times" w:hAnsi="Times"/>
          <w:sz w:val="28"/>
          <w:lang w:val="en-GB"/>
        </w:rPr>
        <w:tab/>
      </w:r>
      <w:r w:rsidR="00536A9D">
        <w:rPr>
          <w:noProof/>
          <w:lang w:val="it-IT"/>
        </w:rPr>
        <w:drawing>
          <wp:anchor distT="0" distB="0" distL="114300" distR="114300" simplePos="0" relativeHeight="251674624" behindDoc="1" locked="0" layoutInCell="1" allowOverlap="1" wp14:anchorId="0F227AC3" wp14:editId="07FEA03D">
            <wp:simplePos x="0" y="0"/>
            <wp:positionH relativeFrom="column">
              <wp:posOffset>451485</wp:posOffset>
            </wp:positionH>
            <wp:positionV relativeFrom="paragraph">
              <wp:posOffset>-2540</wp:posOffset>
            </wp:positionV>
            <wp:extent cx="856800" cy="306000"/>
            <wp:effectExtent l="0" t="0" r="635"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56800" cy="306000"/>
                    </a:xfrm>
                    <a:prstGeom prst="rect">
                      <a:avLst/>
                    </a:prstGeom>
                  </pic:spPr>
                </pic:pic>
              </a:graphicData>
            </a:graphic>
            <wp14:sizeRelH relativeFrom="margin">
              <wp14:pctWidth>0</wp14:pctWidth>
            </wp14:sizeRelH>
            <wp14:sizeRelV relativeFrom="margin">
              <wp14:pctHeight>0</wp14:pctHeight>
            </wp14:sizeRelV>
          </wp:anchor>
        </w:drawing>
      </w:r>
    </w:p>
    <w:p w14:paraId="24E0FE92" w14:textId="77777777" w:rsidR="008B5845" w:rsidRPr="00906DCA" w:rsidRDefault="008B5845" w:rsidP="008B5845">
      <w:pPr>
        <w:rPr>
          <w:rFonts w:ascii="Times" w:hAnsi="Times"/>
          <w:sz w:val="28"/>
          <w:lang w:val="en-GB"/>
        </w:rPr>
      </w:pPr>
    </w:p>
    <w:p w14:paraId="6692EE38" w14:textId="77777777" w:rsidR="008B5845" w:rsidRPr="00906DCA" w:rsidRDefault="008B5845" w:rsidP="008B5845">
      <w:pPr>
        <w:rPr>
          <w:rFonts w:ascii="Times" w:hAnsi="Times"/>
          <w:sz w:val="28"/>
          <w:lang w:val="en-GB"/>
        </w:rPr>
      </w:pPr>
      <w:r w:rsidRPr="00906DCA">
        <w:rPr>
          <w:rFonts w:ascii="Times" w:hAnsi="Times"/>
          <w:sz w:val="28"/>
          <w:lang w:val="en-GB"/>
        </w:rPr>
        <w:t xml:space="preserve">where </w:t>
      </w:r>
      <w:r w:rsidRPr="00906DCA">
        <w:rPr>
          <w:rFonts w:ascii="Symbol" w:hAnsi="Symbol"/>
          <w:i/>
          <w:sz w:val="28"/>
          <w:lang w:val="en-GB"/>
        </w:rPr>
        <w:t></w:t>
      </w:r>
      <w:r w:rsidRPr="00906DCA">
        <w:rPr>
          <w:rFonts w:ascii="Symbol" w:hAnsi="Symbol"/>
          <w:i/>
          <w:sz w:val="28"/>
          <w:lang w:val="en-GB"/>
        </w:rPr>
        <w:t></w:t>
      </w:r>
      <w:r w:rsidRPr="00906DCA">
        <w:rPr>
          <w:rFonts w:ascii="Symbol" w:hAnsi="Symbol"/>
          <w:i/>
          <w:sz w:val="28"/>
          <w:lang w:val="en-GB"/>
        </w:rPr>
        <w:t></w:t>
      </w:r>
      <w:r w:rsidRPr="00906DCA">
        <w:rPr>
          <w:rFonts w:ascii="Times" w:hAnsi="Times"/>
          <w:i/>
          <w:sz w:val="28"/>
          <w:lang w:val="en-GB"/>
        </w:rPr>
        <w:t xml:space="preserve"> </w:t>
      </w:r>
      <w:r w:rsidRPr="00906DCA">
        <w:rPr>
          <w:rFonts w:ascii="Symbol" w:hAnsi="Symbol"/>
          <w:i/>
          <w:sz w:val="28"/>
          <w:lang w:val="en-GB"/>
        </w:rPr>
        <w:t></w:t>
      </w:r>
      <w:r w:rsidRPr="00906DCA">
        <w:rPr>
          <w:rFonts w:ascii="Times" w:hAnsi="Times"/>
          <w:i/>
          <w:sz w:val="28"/>
          <w:lang w:val="en-GB"/>
        </w:rPr>
        <w:t xml:space="preserve"> =</w:t>
      </w:r>
      <w:r w:rsidRPr="00906DCA">
        <w:rPr>
          <w:rFonts w:ascii="Times" w:hAnsi="Times"/>
          <w:sz w:val="28"/>
          <w:lang w:val="en-GB"/>
        </w:rPr>
        <w:t xml:space="preserve"> 1.</w:t>
      </w:r>
    </w:p>
    <w:p w14:paraId="2DC9C99D" w14:textId="77777777" w:rsidR="008B5845" w:rsidRPr="00906DCA" w:rsidRDefault="008B5845" w:rsidP="008B5845">
      <w:pPr>
        <w:pStyle w:val="Normal1"/>
        <w:ind w:right="57"/>
        <w:jc w:val="both"/>
        <w:rPr>
          <w:rFonts w:ascii="Times" w:hAnsi="Times"/>
          <w:sz w:val="28"/>
          <w:lang w:val="en-GB"/>
        </w:rPr>
      </w:pPr>
    </w:p>
    <w:p w14:paraId="31485BC3" w14:textId="77777777" w:rsidR="008B5845" w:rsidRPr="00906DCA" w:rsidRDefault="008B5845" w:rsidP="008B5845">
      <w:pPr>
        <w:pStyle w:val="Normal1"/>
        <w:ind w:right="57"/>
        <w:jc w:val="both"/>
        <w:rPr>
          <w:rFonts w:ascii="Times" w:hAnsi="Times"/>
          <w:sz w:val="28"/>
          <w:lang w:val="en-GB"/>
        </w:rPr>
      </w:pPr>
      <w:r w:rsidRPr="00906DCA">
        <w:rPr>
          <w:rFonts w:ascii="Times" w:hAnsi="Times"/>
          <w:sz w:val="28"/>
          <w:lang w:val="en-GB"/>
        </w:rPr>
        <w:t xml:space="preserve">Denoting with </w:t>
      </w:r>
      <w:r w:rsidRPr="00906DCA">
        <w:rPr>
          <w:rFonts w:ascii="Times" w:hAnsi="Times"/>
          <w:i/>
          <w:sz w:val="28"/>
          <w:lang w:val="en-GB"/>
        </w:rPr>
        <w:t>r</w:t>
      </w:r>
      <w:r w:rsidRPr="00906DCA">
        <w:rPr>
          <w:rFonts w:ascii="Times" w:hAnsi="Times"/>
          <w:sz w:val="28"/>
          <w:lang w:val="en-GB"/>
        </w:rPr>
        <w:t xml:space="preserve"> and </w:t>
      </w:r>
      <w:r w:rsidRPr="00906DCA">
        <w:rPr>
          <w:rFonts w:ascii="Times" w:hAnsi="Times"/>
          <w:i/>
          <w:sz w:val="28"/>
          <w:lang w:val="en-GB"/>
        </w:rPr>
        <w:t>w</w:t>
      </w:r>
      <w:r w:rsidRPr="00906DCA">
        <w:rPr>
          <w:rFonts w:ascii="Times" w:hAnsi="Times"/>
          <w:sz w:val="28"/>
          <w:lang w:val="en-GB"/>
        </w:rPr>
        <w:t xml:space="preserve"> the price of factors K and L, the total cost equation is:  </w:t>
      </w:r>
    </w:p>
    <w:p w14:paraId="3FF50582" w14:textId="77777777" w:rsidR="008B5845" w:rsidRPr="00906DCA" w:rsidRDefault="008B5845" w:rsidP="008B5845">
      <w:pPr>
        <w:pStyle w:val="Normal1"/>
        <w:ind w:right="57"/>
        <w:jc w:val="both"/>
        <w:rPr>
          <w:rFonts w:ascii="Times" w:hAnsi="Times"/>
          <w:sz w:val="28"/>
          <w:lang w:val="en-GB"/>
        </w:rPr>
      </w:pPr>
    </w:p>
    <w:p w14:paraId="35E11283" w14:textId="77777777" w:rsidR="008B5845" w:rsidRPr="00906DCA" w:rsidRDefault="008B5845" w:rsidP="008B5845">
      <w:pPr>
        <w:rPr>
          <w:rFonts w:ascii="Times" w:hAnsi="Times"/>
          <w:sz w:val="28"/>
          <w:vertAlign w:val="superscript"/>
          <w:lang w:val="en-GB"/>
        </w:rPr>
      </w:pPr>
      <w:r w:rsidRPr="00906DCA">
        <w:rPr>
          <w:rFonts w:ascii="Times" w:hAnsi="Times"/>
          <w:sz w:val="28"/>
          <w:lang w:val="en-GB"/>
        </w:rPr>
        <w:t>(2)</w:t>
      </w:r>
      <w:r w:rsidRPr="00906DCA">
        <w:rPr>
          <w:rFonts w:ascii="Times" w:hAnsi="Times"/>
          <w:sz w:val="28"/>
          <w:lang w:val="en-GB"/>
        </w:rPr>
        <w:tab/>
        <w:t>C = rK + wL</w:t>
      </w:r>
    </w:p>
    <w:p w14:paraId="168FED9B" w14:textId="77777777" w:rsidR="008B5845" w:rsidRPr="00906DCA" w:rsidRDefault="008B5845" w:rsidP="008B5845">
      <w:pPr>
        <w:pStyle w:val="Normal1"/>
        <w:ind w:right="57"/>
        <w:jc w:val="both"/>
        <w:rPr>
          <w:rFonts w:ascii="Times" w:hAnsi="Times"/>
          <w:sz w:val="28"/>
          <w:lang w:val="en-GB"/>
        </w:rPr>
      </w:pPr>
    </w:p>
    <w:p w14:paraId="2A9B07C3" w14:textId="2C64D4B7" w:rsidR="008B5845" w:rsidRPr="00906DCA" w:rsidRDefault="008B5845" w:rsidP="008B5845">
      <w:pPr>
        <w:pStyle w:val="Normal1"/>
        <w:ind w:right="57"/>
        <w:jc w:val="both"/>
        <w:rPr>
          <w:rFonts w:ascii="Times" w:hAnsi="Times"/>
          <w:sz w:val="28"/>
          <w:lang w:val="en-GB"/>
        </w:rPr>
      </w:pPr>
      <w:r w:rsidRPr="00A9105B">
        <w:rPr>
          <w:rFonts w:ascii="Times" w:hAnsi="Times"/>
          <w:sz w:val="28"/>
          <w:lang w:val="en-GB"/>
        </w:rPr>
        <w:t>We ass</w:t>
      </w:r>
      <w:r w:rsidR="00C128B9" w:rsidRPr="00A9105B">
        <w:rPr>
          <w:rFonts w:ascii="Times" w:hAnsi="Times"/>
          <w:sz w:val="28"/>
          <w:lang w:val="en-GB"/>
        </w:rPr>
        <w:t>ume that</w:t>
      </w:r>
      <w:r w:rsidR="004E45AF" w:rsidRPr="00A9105B">
        <w:rPr>
          <w:rFonts w:ascii="Times" w:hAnsi="Times"/>
          <w:sz w:val="28"/>
          <w:lang w:val="en-GB"/>
        </w:rPr>
        <w:t>,</w:t>
      </w:r>
      <w:r w:rsidR="00C128B9" w:rsidRPr="00A9105B">
        <w:rPr>
          <w:rFonts w:ascii="Times" w:hAnsi="Times"/>
          <w:sz w:val="28"/>
          <w:lang w:val="en-GB"/>
        </w:rPr>
        <w:t xml:space="preserve"> </w:t>
      </w:r>
      <w:r w:rsidR="004E45AF" w:rsidRPr="00A9105B">
        <w:rPr>
          <w:rFonts w:ascii="Times" w:hAnsi="Times"/>
          <w:sz w:val="28"/>
          <w:lang w:val="en-GB"/>
        </w:rPr>
        <w:t xml:space="preserve">because of the search for technological congruence, </w:t>
      </w:r>
      <w:r w:rsidR="00C128B9" w:rsidRPr="00A9105B">
        <w:rPr>
          <w:rFonts w:ascii="Times" w:hAnsi="Times"/>
          <w:sz w:val="28"/>
          <w:lang w:val="en-GB"/>
        </w:rPr>
        <w:t>the output elasticity</w:t>
      </w:r>
      <w:r w:rsidR="004E45AF" w:rsidRPr="00A9105B">
        <w:rPr>
          <w:rFonts w:ascii="Times" w:hAnsi="Times"/>
          <w:sz w:val="28"/>
          <w:lang w:val="en-GB"/>
        </w:rPr>
        <w:t xml:space="preserve"> of</w:t>
      </w:r>
      <w:r w:rsidRPr="00A9105B">
        <w:rPr>
          <w:rFonts w:ascii="Times" w:hAnsi="Times"/>
          <w:sz w:val="28"/>
          <w:lang w:val="en-GB"/>
        </w:rPr>
        <w:t xml:space="preserve"> production factors depend</w:t>
      </w:r>
      <w:r w:rsidR="004E45AF" w:rsidRPr="00A9105B">
        <w:rPr>
          <w:rFonts w:ascii="Times" w:hAnsi="Times"/>
          <w:sz w:val="28"/>
          <w:lang w:val="en-GB"/>
        </w:rPr>
        <w:t>s</w:t>
      </w:r>
      <w:r w:rsidRPr="00A9105B">
        <w:rPr>
          <w:rFonts w:ascii="Times" w:hAnsi="Times"/>
          <w:sz w:val="28"/>
          <w:lang w:val="en-GB"/>
        </w:rPr>
        <w:t xml:space="preserve"> on the</w:t>
      </w:r>
      <w:r w:rsidR="004E45AF" w:rsidRPr="00A9105B">
        <w:rPr>
          <w:rFonts w:ascii="Times" w:hAnsi="Times"/>
          <w:sz w:val="28"/>
          <w:lang w:val="en-GB"/>
        </w:rPr>
        <w:t>ir</w:t>
      </w:r>
      <w:r w:rsidRPr="00A9105B">
        <w:rPr>
          <w:rFonts w:ascii="Times" w:hAnsi="Times"/>
          <w:sz w:val="28"/>
          <w:lang w:val="en-GB"/>
        </w:rPr>
        <w:t xml:space="preserve"> relative </w:t>
      </w:r>
      <w:r w:rsidR="004E45AF" w:rsidRPr="00A9105B">
        <w:rPr>
          <w:rFonts w:ascii="Times" w:hAnsi="Times"/>
          <w:sz w:val="28"/>
          <w:lang w:val="en-GB"/>
        </w:rPr>
        <w:t xml:space="preserve">cost. Firms, in fact, have a </w:t>
      </w:r>
      <w:r w:rsidR="004E45AF" w:rsidRPr="00A9105B">
        <w:rPr>
          <w:rFonts w:ascii="Times" w:hAnsi="Times"/>
          <w:sz w:val="28"/>
          <w:lang w:val="en-GB"/>
        </w:rPr>
        <w:lastRenderedPageBreak/>
        <w:t>clear incentive to innovate and change their technology so that when</w:t>
      </w:r>
      <w:r w:rsidRPr="00A9105B">
        <w:rPr>
          <w:rFonts w:ascii="Times" w:hAnsi="Times"/>
          <w:sz w:val="28"/>
          <w:lang w:val="en-GB"/>
        </w:rPr>
        <w:t xml:space="preserve"> </w:t>
      </w:r>
      <w:r w:rsidR="004E45AF" w:rsidRPr="00A9105B">
        <w:rPr>
          <w:rFonts w:ascii="Times" w:hAnsi="Times"/>
          <w:sz w:val="28"/>
          <w:lang w:val="en-GB"/>
        </w:rPr>
        <w:t xml:space="preserve">the ratio </w:t>
      </w:r>
      <w:r w:rsidR="004E45AF" w:rsidRPr="00A9105B">
        <w:rPr>
          <w:rFonts w:ascii="Times" w:hAnsi="Times"/>
          <w:i/>
          <w:sz w:val="28"/>
          <w:lang w:val="en-GB"/>
        </w:rPr>
        <w:t>r/w</w:t>
      </w:r>
      <w:r w:rsidR="004E45AF" w:rsidRPr="00A9105B">
        <w:rPr>
          <w:rFonts w:ascii="Times" w:hAnsi="Times"/>
          <w:sz w:val="28"/>
          <w:lang w:val="en-GB"/>
        </w:rPr>
        <w:t xml:space="preserve"> lowers,</w:t>
      </w:r>
      <w:r w:rsidRPr="00A9105B">
        <w:rPr>
          <w:rFonts w:ascii="Times" w:hAnsi="Times"/>
          <w:sz w:val="28"/>
          <w:lang w:val="en-GB"/>
        </w:rPr>
        <w:t xml:space="preserve"> </w:t>
      </w:r>
      <w:r w:rsidRPr="00A9105B">
        <w:rPr>
          <w:rFonts w:ascii="Times" w:hAnsi="Times"/>
          <w:i/>
          <w:sz w:val="28"/>
          <w:lang w:val="en-GB"/>
        </w:rPr>
        <w:t>α</w:t>
      </w:r>
      <w:r w:rsidR="004E45AF" w:rsidRPr="00A9105B">
        <w:rPr>
          <w:rFonts w:ascii="Times" w:hAnsi="Times"/>
          <w:sz w:val="28"/>
          <w:lang w:val="en-GB"/>
        </w:rPr>
        <w:t xml:space="preserve"> should increase. Hence</w:t>
      </w:r>
      <w:r w:rsidRPr="00A9105B">
        <w:rPr>
          <w:rFonts w:ascii="Times" w:hAnsi="Times"/>
          <w:sz w:val="28"/>
          <w:lang w:val="en-GB"/>
        </w:rPr>
        <w:t xml:space="preserve"> according to equation (3):</w:t>
      </w:r>
    </w:p>
    <w:p w14:paraId="18857D03" w14:textId="77777777" w:rsidR="008B5845" w:rsidRPr="00906DCA" w:rsidRDefault="008B5845" w:rsidP="008B5845">
      <w:pPr>
        <w:pStyle w:val="Normal1"/>
        <w:ind w:right="57"/>
        <w:jc w:val="both"/>
        <w:rPr>
          <w:rFonts w:ascii="Times" w:hAnsi="Times"/>
          <w:sz w:val="28"/>
          <w:lang w:val="en-GB"/>
        </w:rPr>
      </w:pPr>
    </w:p>
    <w:p w14:paraId="5419A645" w14:textId="0BA59360" w:rsidR="008B5845" w:rsidRPr="00906DCA" w:rsidRDefault="008B5845" w:rsidP="008B5845">
      <w:pPr>
        <w:rPr>
          <w:rFonts w:ascii="Times" w:hAnsi="Times"/>
          <w:sz w:val="28"/>
          <w:lang w:val="en-GB"/>
        </w:rPr>
      </w:pPr>
      <w:r w:rsidRPr="00906DCA">
        <w:rPr>
          <w:rFonts w:ascii="Times" w:hAnsi="Times"/>
          <w:sz w:val="28"/>
          <w:lang w:val="en-GB"/>
        </w:rPr>
        <w:t>(3)</w:t>
      </w:r>
      <w:r w:rsidRPr="00906DCA">
        <w:rPr>
          <w:rFonts w:ascii="Times" w:hAnsi="Times"/>
          <w:sz w:val="28"/>
          <w:lang w:val="en-GB"/>
        </w:rPr>
        <w:tab/>
      </w:r>
      <w:r w:rsidR="00536A9D">
        <w:rPr>
          <w:noProof/>
          <w:lang w:val="it-IT"/>
        </w:rPr>
        <w:drawing>
          <wp:anchor distT="0" distB="0" distL="114300" distR="114300" simplePos="0" relativeHeight="251675648" behindDoc="1" locked="0" layoutInCell="1" allowOverlap="1" wp14:anchorId="055781BE" wp14:editId="4E55F098">
            <wp:simplePos x="0" y="0"/>
            <wp:positionH relativeFrom="column">
              <wp:posOffset>451485</wp:posOffset>
            </wp:positionH>
            <wp:positionV relativeFrom="paragraph">
              <wp:posOffset>-4445</wp:posOffset>
            </wp:positionV>
            <wp:extent cx="1047600" cy="313200"/>
            <wp:effectExtent l="0" t="0" r="635"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47600" cy="313200"/>
                    </a:xfrm>
                    <a:prstGeom prst="rect">
                      <a:avLst/>
                    </a:prstGeom>
                  </pic:spPr>
                </pic:pic>
              </a:graphicData>
            </a:graphic>
            <wp14:sizeRelH relativeFrom="margin">
              <wp14:pctWidth>0</wp14:pctWidth>
            </wp14:sizeRelH>
            <wp14:sizeRelV relativeFrom="margin">
              <wp14:pctHeight>0</wp14:pctHeight>
            </wp14:sizeRelV>
          </wp:anchor>
        </w:drawing>
      </w:r>
    </w:p>
    <w:p w14:paraId="770C7829" w14:textId="77777777" w:rsidR="008B5845" w:rsidRPr="00906DCA" w:rsidRDefault="008B5845" w:rsidP="008B5845">
      <w:pPr>
        <w:rPr>
          <w:rFonts w:ascii="Times" w:hAnsi="Times"/>
          <w:sz w:val="28"/>
          <w:lang w:val="en-GB"/>
        </w:rPr>
      </w:pPr>
    </w:p>
    <w:p w14:paraId="346AA798" w14:textId="69E90DBE" w:rsidR="008B5845" w:rsidRPr="00906DCA" w:rsidRDefault="00A718D0" w:rsidP="008B5845">
      <w:pPr>
        <w:rPr>
          <w:rFonts w:ascii="Times" w:hAnsi="Times"/>
          <w:sz w:val="28"/>
          <w:lang w:val="en-GB"/>
        </w:rPr>
      </w:pPr>
      <w:r>
        <w:rPr>
          <w:rFonts w:ascii="Times" w:hAnsi="Times"/>
          <w:sz w:val="28"/>
          <w:lang w:val="en-GB"/>
        </w:rPr>
        <w:t xml:space="preserve">Where </w:t>
      </w:r>
      <m:oMath>
        <m:acc>
          <m:accPr>
            <m:chr m:val="̅"/>
            <m:ctrlPr>
              <w:rPr>
                <w:rFonts w:ascii="Cambria Math" w:hAnsi="Cambria Math"/>
                <w:i/>
                <w:sz w:val="28"/>
                <w:lang w:val="en-GB"/>
              </w:rPr>
            </m:ctrlPr>
          </m:accPr>
          <m:e>
            <m:r>
              <w:rPr>
                <w:rFonts w:ascii="Cambria Math" w:hAnsi="Cambria Math"/>
                <w:sz w:val="28"/>
                <w:lang w:val="en-GB"/>
              </w:rPr>
              <m:t>α</m:t>
            </m:r>
          </m:e>
        </m:acc>
        <m:r>
          <w:rPr>
            <w:rFonts w:ascii="Cambria Math" w:hAnsi="Cambria Math"/>
            <w:sz w:val="28"/>
            <w:lang w:val="en-GB"/>
          </w:rPr>
          <m:t>∈(0,1]</m:t>
        </m:r>
      </m:oMath>
      <w:r w:rsidR="00E4304E">
        <w:rPr>
          <w:rFonts w:ascii="Times" w:hAnsi="Times"/>
          <w:sz w:val="28"/>
          <w:lang w:val="en-GB"/>
        </w:rPr>
        <w:t xml:space="preserve">, so that </w:t>
      </w:r>
      <w:r>
        <w:rPr>
          <w:rFonts w:ascii="Times" w:hAnsi="Times"/>
          <w:sz w:val="28"/>
          <w:lang w:val="en-GB"/>
        </w:rPr>
        <w:t>e</w:t>
      </w:r>
      <w:r w:rsidR="008B5845" w:rsidRPr="00906DCA">
        <w:rPr>
          <w:rFonts w:ascii="Times" w:hAnsi="Times"/>
          <w:sz w:val="28"/>
          <w:lang w:val="en-GB"/>
        </w:rPr>
        <w:t xml:space="preserve">quation (3) implies that </w:t>
      </w:r>
      <m:oMath>
        <m:r>
          <w:rPr>
            <w:rFonts w:ascii="Cambria Math" w:hAnsi="Cambria Math"/>
            <w:sz w:val="28"/>
            <w:lang w:val="en-GB"/>
          </w:rPr>
          <m:t>α∈(0,1]</m:t>
        </m:r>
      </m:oMath>
      <w:r w:rsidR="008B5845" w:rsidRPr="00906DCA">
        <w:rPr>
          <w:rFonts w:ascii="Times" w:hAnsi="Times"/>
          <w:sz w:val="28"/>
          <w:lang w:val="en-GB"/>
        </w:rPr>
        <w:t>.</w:t>
      </w:r>
    </w:p>
    <w:p w14:paraId="7AAC3EDE" w14:textId="77777777" w:rsidR="008B5845" w:rsidRPr="00906DCA" w:rsidRDefault="008B5845" w:rsidP="008B5845">
      <w:pPr>
        <w:pStyle w:val="Normal1"/>
        <w:ind w:right="57"/>
        <w:jc w:val="both"/>
        <w:rPr>
          <w:rFonts w:ascii="Times" w:hAnsi="Times"/>
          <w:sz w:val="28"/>
          <w:lang w:val="en-GB"/>
        </w:rPr>
      </w:pPr>
    </w:p>
    <w:p w14:paraId="3CF4C3E2" w14:textId="77777777" w:rsidR="008B5845" w:rsidRPr="00906DCA" w:rsidRDefault="008B5845" w:rsidP="008B5845">
      <w:pPr>
        <w:rPr>
          <w:rFonts w:ascii="Times" w:hAnsi="Times"/>
          <w:sz w:val="28"/>
          <w:lang w:val="en-GB"/>
        </w:rPr>
      </w:pPr>
      <w:r w:rsidRPr="00906DCA">
        <w:rPr>
          <w:rFonts w:ascii="Times" w:hAnsi="Times"/>
          <w:sz w:val="28"/>
          <w:lang w:val="en-GB"/>
        </w:rPr>
        <w:t xml:space="preserve">Denoting with </w:t>
      </w:r>
      <w:r w:rsidRPr="00906DCA">
        <w:rPr>
          <w:rFonts w:ascii="Times" w:hAnsi="Times"/>
          <w:i/>
          <w:sz w:val="28"/>
          <w:lang w:val="en-GB"/>
        </w:rPr>
        <w:t>p</w:t>
      </w:r>
      <w:r w:rsidRPr="00906DCA">
        <w:rPr>
          <w:rFonts w:ascii="Times" w:hAnsi="Times"/>
          <w:sz w:val="28"/>
          <w:lang w:val="en-GB"/>
        </w:rPr>
        <w:t xml:space="preserve"> the output price, profits </w:t>
      </w:r>
      <w:r w:rsidRPr="00906DCA">
        <w:rPr>
          <w:rFonts w:ascii="Symbol" w:hAnsi="Symbol"/>
          <w:i/>
          <w:sz w:val="28"/>
          <w:lang w:val="en-GB"/>
        </w:rPr>
        <w:t></w:t>
      </w:r>
      <w:r w:rsidRPr="00906DCA">
        <w:rPr>
          <w:rFonts w:ascii="Times" w:hAnsi="Times"/>
          <w:sz w:val="28"/>
          <w:lang w:val="en-GB"/>
        </w:rPr>
        <w:t xml:space="preserve"> are equal to:</w:t>
      </w:r>
    </w:p>
    <w:p w14:paraId="150B8B0C" w14:textId="77777777" w:rsidR="008B5845" w:rsidRPr="00906DCA" w:rsidRDefault="008B5845" w:rsidP="008B5845">
      <w:pPr>
        <w:rPr>
          <w:rFonts w:ascii="Times" w:hAnsi="Times"/>
          <w:sz w:val="28"/>
          <w:lang w:val="en-GB"/>
        </w:rPr>
      </w:pPr>
    </w:p>
    <w:p w14:paraId="76E20BF2" w14:textId="77777777" w:rsidR="008B5845" w:rsidRPr="00906DCA" w:rsidRDefault="008B5845" w:rsidP="008B5845">
      <w:pPr>
        <w:rPr>
          <w:rFonts w:ascii="Times" w:hAnsi="Times"/>
          <w:sz w:val="28"/>
          <w:lang w:val="en-GB"/>
        </w:rPr>
      </w:pPr>
      <w:r w:rsidRPr="00906DCA">
        <w:rPr>
          <w:rFonts w:ascii="Times" w:hAnsi="Times"/>
          <w:sz w:val="28"/>
          <w:lang w:val="en-GB"/>
        </w:rPr>
        <w:t>(4)</w:t>
      </w:r>
      <w:r w:rsidRPr="00906DCA">
        <w:rPr>
          <w:rFonts w:ascii="Times" w:hAnsi="Times"/>
          <w:sz w:val="28"/>
          <w:lang w:val="en-GB"/>
        </w:rPr>
        <w:tab/>
      </w:r>
      <w:r w:rsidRPr="00906DCA">
        <w:rPr>
          <w:rFonts w:ascii="Symbol" w:hAnsi="Symbol"/>
          <w:i/>
          <w:sz w:val="28"/>
          <w:lang w:val="en-GB"/>
        </w:rPr>
        <w:t></w:t>
      </w:r>
      <w:r w:rsidRPr="00906DCA">
        <w:rPr>
          <w:rFonts w:ascii="Symbol" w:hAnsi="Symbol"/>
          <w:i/>
          <w:sz w:val="28"/>
          <w:lang w:val="en-GB"/>
        </w:rPr>
        <w:t></w:t>
      </w:r>
      <w:r w:rsidRPr="00906DCA">
        <w:rPr>
          <w:rFonts w:ascii="Symbol" w:hAnsi="Symbol"/>
          <w:i/>
          <w:sz w:val="28"/>
          <w:lang w:val="en-GB"/>
        </w:rPr>
        <w:t></w:t>
      </w:r>
      <w:r w:rsidRPr="00906DCA">
        <w:rPr>
          <w:rFonts w:ascii="Symbol" w:hAnsi="Symbol"/>
          <w:i/>
          <w:sz w:val="28"/>
          <w:lang w:val="en-GB"/>
        </w:rPr>
        <w:t></w:t>
      </w:r>
      <w:r w:rsidRPr="00906DCA">
        <w:rPr>
          <w:rFonts w:ascii="Symbol" w:hAnsi="Symbol"/>
          <w:i/>
          <w:sz w:val="28"/>
          <w:lang w:val="en-GB"/>
        </w:rPr>
        <w:t></w:t>
      </w:r>
      <w:r w:rsidRPr="00906DCA">
        <w:rPr>
          <w:rFonts w:ascii="Symbol" w:hAnsi="Symbol"/>
          <w:i/>
          <w:sz w:val="28"/>
          <w:lang w:val="en-GB"/>
        </w:rPr>
        <w:t></w:t>
      </w:r>
      <w:r w:rsidRPr="00906DCA">
        <w:rPr>
          <w:rFonts w:ascii="Times" w:hAnsi="Times"/>
          <w:i/>
          <w:sz w:val="28"/>
          <w:lang w:val="en-GB"/>
        </w:rPr>
        <w:t>pY – rK – wL</w:t>
      </w:r>
    </w:p>
    <w:p w14:paraId="58F132C8" w14:textId="016CF30A" w:rsidR="008B5845" w:rsidRPr="00906DCA" w:rsidRDefault="007B26CF" w:rsidP="008B5845">
      <w:pPr>
        <w:rPr>
          <w:rFonts w:ascii="Times" w:hAnsi="Times"/>
          <w:sz w:val="28"/>
          <w:lang w:val="en-GB"/>
        </w:rPr>
      </w:pPr>
      <w:r>
        <w:rPr>
          <w:noProof/>
          <w:lang w:val="it-IT"/>
        </w:rPr>
        <w:drawing>
          <wp:anchor distT="0" distB="0" distL="114300" distR="114300" simplePos="0" relativeHeight="251639808" behindDoc="1" locked="0" layoutInCell="1" allowOverlap="1" wp14:anchorId="1B238BC6" wp14:editId="51FBC60B">
            <wp:simplePos x="0" y="0"/>
            <wp:positionH relativeFrom="column">
              <wp:posOffset>880110</wp:posOffset>
            </wp:positionH>
            <wp:positionV relativeFrom="paragraph">
              <wp:posOffset>133350</wp:posOffset>
            </wp:positionV>
            <wp:extent cx="1284605" cy="370205"/>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4605" cy="370205"/>
                    </a:xfrm>
                    <a:prstGeom prst="rect">
                      <a:avLst/>
                    </a:prstGeom>
                  </pic:spPr>
                </pic:pic>
              </a:graphicData>
            </a:graphic>
            <wp14:sizeRelH relativeFrom="margin">
              <wp14:pctWidth>0</wp14:pctWidth>
            </wp14:sizeRelH>
            <wp14:sizeRelV relativeFrom="margin">
              <wp14:pctHeight>0</wp14:pctHeight>
            </wp14:sizeRelV>
          </wp:anchor>
        </w:drawing>
      </w:r>
    </w:p>
    <w:p w14:paraId="383603D7" w14:textId="5E7674D5" w:rsidR="008B5845" w:rsidRPr="00906DCA" w:rsidRDefault="008B5845" w:rsidP="008B5845">
      <w:pPr>
        <w:rPr>
          <w:rFonts w:ascii="Times" w:hAnsi="Times"/>
          <w:sz w:val="28"/>
          <w:lang w:val="en-GB"/>
        </w:rPr>
      </w:pPr>
      <w:r w:rsidRPr="00906DCA">
        <w:rPr>
          <w:rFonts w:ascii="Times" w:hAnsi="Times"/>
          <w:sz w:val="28"/>
          <w:lang w:val="en-GB"/>
        </w:rPr>
        <w:t>from which</w:t>
      </w:r>
    </w:p>
    <w:p w14:paraId="0B3E1923" w14:textId="77777777" w:rsidR="008B5845" w:rsidRPr="00906DCA" w:rsidRDefault="008B5845" w:rsidP="008B5845">
      <w:pPr>
        <w:rPr>
          <w:rFonts w:ascii="Times" w:hAnsi="Times"/>
          <w:sz w:val="28"/>
          <w:lang w:val="en-GB"/>
        </w:rPr>
      </w:pPr>
    </w:p>
    <w:p w14:paraId="685718DF" w14:textId="77777777" w:rsidR="008B5845" w:rsidRPr="00906DCA" w:rsidRDefault="008B5845" w:rsidP="008B5845">
      <w:pPr>
        <w:rPr>
          <w:rFonts w:ascii="Times" w:hAnsi="Times"/>
          <w:sz w:val="28"/>
          <w:lang w:val="en-GB"/>
        </w:rPr>
      </w:pPr>
      <w:r w:rsidRPr="00906DCA">
        <w:rPr>
          <w:rFonts w:ascii="Times" w:hAnsi="Times"/>
          <w:sz w:val="28"/>
          <w:lang w:val="en-GB"/>
        </w:rPr>
        <w:t>From (1), we derive the marginal rate of technical substitution between K and L:</w:t>
      </w:r>
    </w:p>
    <w:p w14:paraId="706215F3" w14:textId="1A169ED2" w:rsidR="008B5845" w:rsidRPr="00906DCA" w:rsidRDefault="007B26CF" w:rsidP="008B5845">
      <w:pPr>
        <w:rPr>
          <w:rFonts w:ascii="Times" w:hAnsi="Times"/>
          <w:sz w:val="28"/>
          <w:lang w:val="en-GB"/>
        </w:rPr>
      </w:pPr>
      <w:r>
        <w:rPr>
          <w:noProof/>
          <w:lang w:val="it-IT"/>
        </w:rPr>
        <w:drawing>
          <wp:anchor distT="0" distB="0" distL="114300" distR="114300" simplePos="0" relativeHeight="251641856" behindDoc="1" locked="0" layoutInCell="1" allowOverlap="1" wp14:anchorId="75AC0DAA" wp14:editId="42E97122">
            <wp:simplePos x="0" y="0"/>
            <wp:positionH relativeFrom="column">
              <wp:posOffset>384810</wp:posOffset>
            </wp:positionH>
            <wp:positionV relativeFrom="paragraph">
              <wp:posOffset>96520</wp:posOffset>
            </wp:positionV>
            <wp:extent cx="990000" cy="428400"/>
            <wp:effectExtent l="0" t="0" r="635"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90000" cy="428400"/>
                    </a:xfrm>
                    <a:prstGeom prst="rect">
                      <a:avLst/>
                    </a:prstGeom>
                  </pic:spPr>
                </pic:pic>
              </a:graphicData>
            </a:graphic>
            <wp14:sizeRelH relativeFrom="margin">
              <wp14:pctWidth>0</wp14:pctWidth>
            </wp14:sizeRelH>
            <wp14:sizeRelV relativeFrom="margin">
              <wp14:pctHeight>0</wp14:pctHeight>
            </wp14:sizeRelV>
          </wp:anchor>
        </w:drawing>
      </w:r>
    </w:p>
    <w:p w14:paraId="7DF0FD8A" w14:textId="299D7ECF" w:rsidR="008B5845" w:rsidRPr="00906DCA" w:rsidRDefault="007B26CF" w:rsidP="008B5845">
      <w:pPr>
        <w:rPr>
          <w:rFonts w:ascii="Times" w:hAnsi="Times"/>
          <w:sz w:val="28"/>
          <w:lang w:val="en-GB"/>
        </w:rPr>
      </w:pPr>
      <w:r>
        <w:rPr>
          <w:rFonts w:ascii="Times" w:hAnsi="Times"/>
          <w:sz w:val="28"/>
          <w:lang w:val="en-GB"/>
        </w:rPr>
        <w:t xml:space="preserve">(5) </w:t>
      </w:r>
    </w:p>
    <w:p w14:paraId="213B977D" w14:textId="77777777" w:rsidR="008B5845" w:rsidRPr="00906DCA" w:rsidRDefault="008B5845" w:rsidP="008B5845">
      <w:pPr>
        <w:jc w:val="both"/>
        <w:rPr>
          <w:rFonts w:ascii="Times" w:hAnsi="Times"/>
          <w:sz w:val="28"/>
          <w:lang w:val="en-GB"/>
        </w:rPr>
      </w:pPr>
    </w:p>
    <w:p w14:paraId="062F4FBC" w14:textId="77777777" w:rsidR="008B5845" w:rsidRPr="00906DCA" w:rsidRDefault="008B5845" w:rsidP="008B5845">
      <w:pPr>
        <w:jc w:val="both"/>
        <w:rPr>
          <w:rFonts w:ascii="Times" w:hAnsi="Times"/>
          <w:sz w:val="28"/>
          <w:lang w:val="en-GB"/>
        </w:rPr>
      </w:pPr>
      <w:r w:rsidRPr="00906DCA">
        <w:rPr>
          <w:rFonts w:ascii="Times" w:hAnsi="Times"/>
          <w:sz w:val="28"/>
          <w:lang w:val="en-GB"/>
        </w:rPr>
        <w:t>Firms select the equilibrium mix of inputs by imposing the ratio between the input marginal costs equal to the slope of isoquants. The equilibrium conditions for the couple of factors K-L is thus obtained by imposing (5) equal to the ratio of the marginal prices of factors:</w:t>
      </w:r>
    </w:p>
    <w:p w14:paraId="6012910C" w14:textId="2BCF179E" w:rsidR="008B5845" w:rsidRPr="00906DCA" w:rsidRDefault="007B26CF" w:rsidP="008B5845">
      <w:pPr>
        <w:jc w:val="both"/>
        <w:rPr>
          <w:rFonts w:ascii="Times" w:hAnsi="Times"/>
          <w:sz w:val="28"/>
          <w:lang w:val="en-GB"/>
        </w:rPr>
      </w:pPr>
      <w:r>
        <w:rPr>
          <w:noProof/>
          <w:lang w:val="it-IT"/>
        </w:rPr>
        <w:drawing>
          <wp:anchor distT="0" distB="0" distL="114300" distR="114300" simplePos="0" relativeHeight="251642880" behindDoc="1" locked="0" layoutInCell="1" allowOverlap="1" wp14:anchorId="02D0E1BC" wp14:editId="10A5F6BA">
            <wp:simplePos x="0" y="0"/>
            <wp:positionH relativeFrom="column">
              <wp:posOffset>308610</wp:posOffset>
            </wp:positionH>
            <wp:positionV relativeFrom="paragraph">
              <wp:posOffset>104140</wp:posOffset>
            </wp:positionV>
            <wp:extent cx="1389600" cy="456855"/>
            <wp:effectExtent l="0" t="0" r="1270"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89600" cy="456855"/>
                    </a:xfrm>
                    <a:prstGeom prst="rect">
                      <a:avLst/>
                    </a:prstGeom>
                  </pic:spPr>
                </pic:pic>
              </a:graphicData>
            </a:graphic>
            <wp14:sizeRelH relativeFrom="margin">
              <wp14:pctWidth>0</wp14:pctWidth>
            </wp14:sizeRelH>
          </wp:anchor>
        </w:drawing>
      </w:r>
    </w:p>
    <w:p w14:paraId="43536A93" w14:textId="269B3864" w:rsidR="008B5845" w:rsidRPr="00906DCA" w:rsidRDefault="007B26CF" w:rsidP="008B5845">
      <w:pPr>
        <w:rPr>
          <w:rFonts w:ascii="Times" w:hAnsi="Times"/>
          <w:sz w:val="28"/>
          <w:lang w:val="en-GB"/>
        </w:rPr>
      </w:pPr>
      <w:r>
        <w:rPr>
          <w:rFonts w:ascii="Times" w:hAnsi="Times"/>
          <w:sz w:val="28"/>
          <w:lang w:val="en-GB"/>
        </w:rPr>
        <w:t xml:space="preserve">(6) </w:t>
      </w:r>
    </w:p>
    <w:p w14:paraId="722C74D9" w14:textId="6D622AE6" w:rsidR="008B5845" w:rsidRPr="00906DCA" w:rsidRDefault="008B5845" w:rsidP="008B5845">
      <w:pPr>
        <w:rPr>
          <w:rFonts w:ascii="Times" w:hAnsi="Times"/>
          <w:sz w:val="28"/>
          <w:lang w:val="en-GB"/>
        </w:rPr>
      </w:pPr>
    </w:p>
    <w:p w14:paraId="2E8B94CE" w14:textId="7EB6F943" w:rsidR="008B5845" w:rsidRPr="00906DCA" w:rsidRDefault="008B5845" w:rsidP="008B5845">
      <w:pPr>
        <w:rPr>
          <w:rFonts w:ascii="Times" w:hAnsi="Times"/>
          <w:sz w:val="28"/>
          <w:lang w:val="en-GB"/>
        </w:rPr>
      </w:pPr>
      <w:r w:rsidRPr="00906DCA">
        <w:rPr>
          <w:rFonts w:ascii="Times" w:hAnsi="Times"/>
          <w:sz w:val="28"/>
          <w:lang w:val="en-GB"/>
        </w:rPr>
        <w:t>From (6), in equilibrium it must be:</w:t>
      </w:r>
    </w:p>
    <w:p w14:paraId="3BD872EF" w14:textId="190E8094" w:rsidR="008B5845" w:rsidRPr="00906DCA" w:rsidRDefault="007B26CF" w:rsidP="008B5845">
      <w:pPr>
        <w:rPr>
          <w:rFonts w:ascii="Times" w:hAnsi="Times"/>
          <w:sz w:val="28"/>
          <w:lang w:val="en-GB"/>
        </w:rPr>
      </w:pPr>
      <w:r>
        <w:rPr>
          <w:noProof/>
          <w:lang w:val="it-IT"/>
        </w:rPr>
        <w:drawing>
          <wp:anchor distT="0" distB="0" distL="114300" distR="114300" simplePos="0" relativeHeight="251644928" behindDoc="1" locked="0" layoutInCell="1" allowOverlap="1" wp14:anchorId="276CA53C" wp14:editId="49F6FB16">
            <wp:simplePos x="0" y="0"/>
            <wp:positionH relativeFrom="column">
              <wp:posOffset>403860</wp:posOffset>
            </wp:positionH>
            <wp:positionV relativeFrom="paragraph">
              <wp:posOffset>133985</wp:posOffset>
            </wp:positionV>
            <wp:extent cx="1047600" cy="363600"/>
            <wp:effectExtent l="0" t="0" r="635"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47600" cy="363600"/>
                    </a:xfrm>
                    <a:prstGeom prst="rect">
                      <a:avLst/>
                    </a:prstGeom>
                  </pic:spPr>
                </pic:pic>
              </a:graphicData>
            </a:graphic>
            <wp14:sizeRelH relativeFrom="margin">
              <wp14:pctWidth>0</wp14:pctWidth>
            </wp14:sizeRelH>
            <wp14:sizeRelV relativeFrom="margin">
              <wp14:pctHeight>0</wp14:pctHeight>
            </wp14:sizeRelV>
          </wp:anchor>
        </w:drawing>
      </w:r>
    </w:p>
    <w:p w14:paraId="79BE1B54" w14:textId="568DCD6C" w:rsidR="008B5845" w:rsidRPr="00906DCA" w:rsidRDefault="008B5845" w:rsidP="008B5845">
      <w:pPr>
        <w:rPr>
          <w:rFonts w:ascii="Times" w:hAnsi="Times"/>
          <w:sz w:val="28"/>
          <w:lang w:val="en-GB"/>
        </w:rPr>
      </w:pPr>
      <w:r w:rsidRPr="00906DCA">
        <w:rPr>
          <w:rFonts w:ascii="Times" w:hAnsi="Times"/>
          <w:sz w:val="28"/>
          <w:lang w:val="en-GB"/>
        </w:rPr>
        <w:t>(7)</w:t>
      </w:r>
      <w:r w:rsidRPr="00906DCA">
        <w:rPr>
          <w:rFonts w:ascii="Times" w:hAnsi="Times"/>
          <w:sz w:val="28"/>
          <w:lang w:val="en-GB"/>
        </w:rPr>
        <w:tab/>
      </w:r>
      <w:r w:rsidR="00844431" w:rsidRPr="00844431">
        <w:rPr>
          <w:noProof/>
          <w:lang w:val="it-IT"/>
        </w:rPr>
        <w:t xml:space="preserve"> </w:t>
      </w:r>
    </w:p>
    <w:p w14:paraId="0D2B63EC" w14:textId="77777777" w:rsidR="008B5845" w:rsidRPr="00906DCA" w:rsidRDefault="008B5845" w:rsidP="008B5845">
      <w:pPr>
        <w:rPr>
          <w:rFonts w:ascii="Times" w:hAnsi="Times"/>
          <w:sz w:val="28"/>
          <w:lang w:val="en-GB"/>
        </w:rPr>
      </w:pPr>
    </w:p>
    <w:p w14:paraId="54A518B2" w14:textId="77777777" w:rsidR="008B5845" w:rsidRPr="00906DCA" w:rsidRDefault="008B5845" w:rsidP="008B5845">
      <w:pPr>
        <w:jc w:val="both"/>
        <w:rPr>
          <w:rFonts w:ascii="Times" w:hAnsi="Times"/>
          <w:sz w:val="28"/>
          <w:lang w:val="en-GB"/>
        </w:rPr>
      </w:pPr>
      <w:r w:rsidRPr="00906DCA">
        <w:rPr>
          <w:rFonts w:ascii="Times" w:hAnsi="Times"/>
          <w:sz w:val="28"/>
          <w:lang w:val="en-GB"/>
        </w:rPr>
        <w:t xml:space="preserve">The optimal mix of productive factors that would entail total costs equal to </w:t>
      </w:r>
      <w:r w:rsidRPr="00906DCA">
        <w:rPr>
          <w:rFonts w:ascii="Times" w:hAnsi="Times"/>
          <w:i/>
          <w:sz w:val="28"/>
          <w:lang w:val="en-GB"/>
        </w:rPr>
        <w:t>C</w:t>
      </w:r>
      <w:r w:rsidRPr="00906DCA">
        <w:rPr>
          <w:rFonts w:ascii="Times" w:hAnsi="Times"/>
          <w:sz w:val="28"/>
          <w:lang w:val="en-GB"/>
        </w:rPr>
        <w:t xml:space="preserve"> can be obtained as the solution of the following system:</w:t>
      </w:r>
    </w:p>
    <w:p w14:paraId="5CB134D6" w14:textId="6E5C80C8" w:rsidR="008B5845" w:rsidRPr="00906DCA" w:rsidRDefault="007B26CF" w:rsidP="008B5845">
      <w:pPr>
        <w:rPr>
          <w:rFonts w:ascii="Times" w:hAnsi="Times"/>
          <w:sz w:val="28"/>
          <w:lang w:val="en-GB"/>
        </w:rPr>
      </w:pPr>
      <w:r>
        <w:rPr>
          <w:noProof/>
          <w:lang w:val="it-IT"/>
        </w:rPr>
        <w:drawing>
          <wp:anchor distT="0" distB="0" distL="114300" distR="114300" simplePos="0" relativeHeight="251645952" behindDoc="1" locked="0" layoutInCell="1" allowOverlap="1" wp14:anchorId="7E919CFF" wp14:editId="230B59B4">
            <wp:simplePos x="0" y="0"/>
            <wp:positionH relativeFrom="column">
              <wp:posOffset>337185</wp:posOffset>
            </wp:positionH>
            <wp:positionV relativeFrom="paragraph">
              <wp:posOffset>6985</wp:posOffset>
            </wp:positionV>
            <wp:extent cx="1418400" cy="601200"/>
            <wp:effectExtent l="0" t="0" r="0" b="889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18400" cy="601200"/>
                    </a:xfrm>
                    <a:prstGeom prst="rect">
                      <a:avLst/>
                    </a:prstGeom>
                  </pic:spPr>
                </pic:pic>
              </a:graphicData>
            </a:graphic>
            <wp14:sizeRelH relativeFrom="margin">
              <wp14:pctWidth>0</wp14:pctWidth>
            </wp14:sizeRelH>
            <wp14:sizeRelV relativeFrom="margin">
              <wp14:pctHeight>0</wp14:pctHeight>
            </wp14:sizeRelV>
          </wp:anchor>
        </w:drawing>
      </w:r>
    </w:p>
    <w:p w14:paraId="1544DD39" w14:textId="4CC9A219" w:rsidR="008B5845" w:rsidRPr="00906DCA" w:rsidRDefault="008B5845" w:rsidP="008B5845">
      <w:pPr>
        <w:rPr>
          <w:rFonts w:ascii="Times" w:hAnsi="Times"/>
          <w:sz w:val="28"/>
          <w:lang w:val="en-GB"/>
        </w:rPr>
      </w:pPr>
      <w:r w:rsidRPr="00906DCA">
        <w:rPr>
          <w:rFonts w:ascii="Times" w:hAnsi="Times"/>
          <w:sz w:val="28"/>
          <w:lang w:val="en-GB"/>
        </w:rPr>
        <w:t>(9)</w:t>
      </w:r>
      <w:r w:rsidRPr="00906DCA">
        <w:rPr>
          <w:rFonts w:ascii="Times" w:hAnsi="Times"/>
          <w:sz w:val="28"/>
          <w:lang w:val="en-GB"/>
        </w:rPr>
        <w:tab/>
      </w:r>
    </w:p>
    <w:p w14:paraId="0DE78144" w14:textId="77777777" w:rsidR="008B5845" w:rsidRPr="00906DCA" w:rsidRDefault="008B5845" w:rsidP="008B5845">
      <w:pPr>
        <w:rPr>
          <w:rFonts w:ascii="Times" w:hAnsi="Times"/>
          <w:sz w:val="28"/>
          <w:lang w:val="en-GB"/>
        </w:rPr>
      </w:pPr>
    </w:p>
    <w:p w14:paraId="1789116D" w14:textId="77777777" w:rsidR="007B26CF" w:rsidRDefault="007B26CF" w:rsidP="008B5845">
      <w:pPr>
        <w:rPr>
          <w:rFonts w:ascii="Times" w:hAnsi="Times"/>
          <w:sz w:val="28"/>
          <w:lang w:val="en-GB"/>
        </w:rPr>
      </w:pPr>
    </w:p>
    <w:p w14:paraId="0556D1F7" w14:textId="77777777" w:rsidR="008B5845" w:rsidRDefault="008B5845" w:rsidP="008B5845">
      <w:pPr>
        <w:rPr>
          <w:rFonts w:ascii="Times" w:hAnsi="Times"/>
          <w:sz w:val="28"/>
          <w:lang w:val="en-GB"/>
        </w:rPr>
      </w:pPr>
      <w:r w:rsidRPr="00906DCA">
        <w:rPr>
          <w:rFonts w:ascii="Times" w:hAnsi="Times"/>
          <w:sz w:val="28"/>
          <w:lang w:val="en-GB"/>
        </w:rPr>
        <w:t>The solution of (9) gives:</w:t>
      </w:r>
    </w:p>
    <w:p w14:paraId="5FE0D82E" w14:textId="77777777" w:rsidR="007B26CF" w:rsidRPr="00906DCA" w:rsidRDefault="007B26CF" w:rsidP="008B5845">
      <w:pPr>
        <w:rPr>
          <w:rFonts w:ascii="Times" w:hAnsi="Times"/>
          <w:sz w:val="28"/>
          <w:lang w:val="en-GB"/>
        </w:rPr>
      </w:pPr>
    </w:p>
    <w:p w14:paraId="6EC1B669" w14:textId="6B85D96E" w:rsidR="008B5845" w:rsidRPr="00906DCA" w:rsidRDefault="007B26CF" w:rsidP="008B5845">
      <w:pPr>
        <w:rPr>
          <w:rFonts w:ascii="Times" w:hAnsi="Times"/>
          <w:sz w:val="28"/>
          <w:lang w:val="en-GB"/>
        </w:rPr>
      </w:pPr>
      <w:r>
        <w:rPr>
          <w:noProof/>
          <w:lang w:val="it-IT"/>
        </w:rPr>
        <w:drawing>
          <wp:anchor distT="0" distB="0" distL="114300" distR="114300" simplePos="0" relativeHeight="251648000" behindDoc="1" locked="0" layoutInCell="1" allowOverlap="1" wp14:anchorId="3AE700A3" wp14:editId="057D18A6">
            <wp:simplePos x="0" y="0"/>
            <wp:positionH relativeFrom="column">
              <wp:posOffset>419312</wp:posOffset>
            </wp:positionH>
            <wp:positionV relativeFrom="paragraph">
              <wp:posOffset>13335</wp:posOffset>
            </wp:positionV>
            <wp:extent cx="954000" cy="820800"/>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54000" cy="820800"/>
                    </a:xfrm>
                    <a:prstGeom prst="rect">
                      <a:avLst/>
                    </a:prstGeom>
                  </pic:spPr>
                </pic:pic>
              </a:graphicData>
            </a:graphic>
            <wp14:sizeRelH relativeFrom="margin">
              <wp14:pctWidth>0</wp14:pctWidth>
            </wp14:sizeRelH>
            <wp14:sizeRelV relativeFrom="margin">
              <wp14:pctHeight>0</wp14:pctHeight>
            </wp14:sizeRelV>
          </wp:anchor>
        </w:drawing>
      </w:r>
    </w:p>
    <w:p w14:paraId="187FD781" w14:textId="24AF1358" w:rsidR="008B5845" w:rsidRPr="00906DCA" w:rsidRDefault="008B5845" w:rsidP="008B5845">
      <w:pPr>
        <w:rPr>
          <w:rFonts w:ascii="Times" w:hAnsi="Times"/>
          <w:sz w:val="28"/>
          <w:lang w:val="en-GB"/>
        </w:rPr>
      </w:pPr>
      <w:r w:rsidRPr="00906DCA">
        <w:rPr>
          <w:rFonts w:ascii="Times" w:hAnsi="Times"/>
          <w:sz w:val="28"/>
          <w:lang w:val="en-GB"/>
        </w:rPr>
        <w:t>(10)</w:t>
      </w:r>
      <w:r w:rsidRPr="00906DCA">
        <w:rPr>
          <w:rFonts w:ascii="Times" w:hAnsi="Times"/>
          <w:sz w:val="28"/>
          <w:lang w:val="en-GB"/>
        </w:rPr>
        <w:tab/>
      </w:r>
    </w:p>
    <w:p w14:paraId="7B7B1EFD" w14:textId="77777777" w:rsidR="008B5845" w:rsidRPr="00906DCA" w:rsidRDefault="008B5845" w:rsidP="008B5845">
      <w:pPr>
        <w:rPr>
          <w:rFonts w:ascii="Times" w:hAnsi="Times"/>
          <w:sz w:val="28"/>
          <w:lang w:val="en-GB"/>
        </w:rPr>
      </w:pPr>
    </w:p>
    <w:p w14:paraId="65081C20" w14:textId="77777777" w:rsidR="007B26CF" w:rsidRDefault="007B26CF" w:rsidP="008B5845">
      <w:pPr>
        <w:rPr>
          <w:rFonts w:ascii="Times" w:hAnsi="Times"/>
          <w:sz w:val="28"/>
          <w:lang w:val="en-GB"/>
        </w:rPr>
      </w:pPr>
    </w:p>
    <w:p w14:paraId="3D60D9C7" w14:textId="77777777" w:rsidR="008B5845" w:rsidRPr="00906DCA" w:rsidRDefault="008B5845" w:rsidP="008B5845">
      <w:pPr>
        <w:rPr>
          <w:rFonts w:ascii="Times" w:hAnsi="Times"/>
          <w:sz w:val="28"/>
          <w:lang w:val="en-GB"/>
        </w:rPr>
      </w:pPr>
      <w:r w:rsidRPr="00906DCA">
        <w:rPr>
          <w:rFonts w:ascii="Times" w:hAnsi="Times"/>
          <w:sz w:val="28"/>
          <w:lang w:val="en-GB"/>
        </w:rPr>
        <w:t xml:space="preserve">Substituting (10) in (1), we can express the level of output that can be achieved at the cost </w:t>
      </w:r>
      <m:oMath>
        <m:r>
          <w:rPr>
            <w:rFonts w:ascii="Cambria Math" w:hAnsi="Cambria Math"/>
            <w:sz w:val="28"/>
            <w:lang w:val="en-GB"/>
          </w:rPr>
          <m:t>C</m:t>
        </m:r>
      </m:oMath>
      <w:r w:rsidRPr="00906DCA">
        <w:rPr>
          <w:rFonts w:ascii="Times" w:hAnsi="Times"/>
          <w:sz w:val="28"/>
          <w:lang w:val="en-GB"/>
        </w:rPr>
        <w:t>:</w:t>
      </w:r>
    </w:p>
    <w:p w14:paraId="478F8986" w14:textId="2D090F31" w:rsidR="008B5845" w:rsidRPr="00906DCA" w:rsidRDefault="007B26CF" w:rsidP="008B5845">
      <w:pPr>
        <w:rPr>
          <w:rFonts w:ascii="Times" w:hAnsi="Times"/>
          <w:sz w:val="28"/>
          <w:lang w:val="en-GB"/>
        </w:rPr>
      </w:pPr>
      <w:r>
        <w:rPr>
          <w:noProof/>
          <w:lang w:val="it-IT"/>
        </w:rPr>
        <w:drawing>
          <wp:anchor distT="0" distB="0" distL="114300" distR="114300" simplePos="0" relativeHeight="251649024" behindDoc="1" locked="0" layoutInCell="1" allowOverlap="1" wp14:anchorId="6420BB82" wp14:editId="2B274C02">
            <wp:simplePos x="0" y="0"/>
            <wp:positionH relativeFrom="column">
              <wp:posOffset>422910</wp:posOffset>
            </wp:positionH>
            <wp:positionV relativeFrom="paragraph">
              <wp:posOffset>6985</wp:posOffset>
            </wp:positionV>
            <wp:extent cx="1580400" cy="579600"/>
            <wp:effectExtent l="0" t="0" r="127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80400" cy="579600"/>
                    </a:xfrm>
                    <a:prstGeom prst="rect">
                      <a:avLst/>
                    </a:prstGeom>
                  </pic:spPr>
                </pic:pic>
              </a:graphicData>
            </a:graphic>
            <wp14:sizeRelH relativeFrom="margin">
              <wp14:pctWidth>0</wp14:pctWidth>
            </wp14:sizeRelH>
            <wp14:sizeRelV relativeFrom="margin">
              <wp14:pctHeight>0</wp14:pctHeight>
            </wp14:sizeRelV>
          </wp:anchor>
        </w:drawing>
      </w:r>
    </w:p>
    <w:p w14:paraId="689BB889" w14:textId="490A591A" w:rsidR="008B5845" w:rsidRPr="00906DCA" w:rsidRDefault="008B5845" w:rsidP="008B5845">
      <w:pPr>
        <w:rPr>
          <w:rFonts w:ascii="Times" w:hAnsi="Times"/>
          <w:sz w:val="28"/>
          <w:lang w:val="en-GB"/>
        </w:rPr>
      </w:pPr>
      <w:r w:rsidRPr="00906DCA">
        <w:rPr>
          <w:rFonts w:ascii="Times" w:hAnsi="Times"/>
          <w:sz w:val="28"/>
          <w:lang w:val="en-GB"/>
        </w:rPr>
        <w:lastRenderedPageBreak/>
        <w:t>(11)</w:t>
      </w:r>
      <w:r w:rsidRPr="00906DCA">
        <w:rPr>
          <w:rFonts w:ascii="Times" w:hAnsi="Times"/>
          <w:sz w:val="28"/>
          <w:lang w:val="en-GB"/>
        </w:rPr>
        <w:tab/>
      </w:r>
    </w:p>
    <w:p w14:paraId="39035E53" w14:textId="77777777" w:rsidR="008B5845" w:rsidRPr="00906DCA" w:rsidRDefault="008B5845" w:rsidP="008B5845">
      <w:pPr>
        <w:rPr>
          <w:rFonts w:ascii="Times" w:hAnsi="Times"/>
          <w:sz w:val="28"/>
          <w:lang w:val="en-GB"/>
        </w:rPr>
      </w:pPr>
    </w:p>
    <w:p w14:paraId="514667F9" w14:textId="77777777" w:rsidR="008B5845" w:rsidRPr="00906DCA" w:rsidRDefault="008B5845" w:rsidP="008B5845">
      <w:pPr>
        <w:rPr>
          <w:rFonts w:ascii="Symbol" w:hAnsi="Symbol"/>
          <w:sz w:val="28"/>
        </w:rPr>
      </w:pPr>
      <w:r w:rsidRPr="00906DCA">
        <w:rPr>
          <w:rFonts w:ascii="Times" w:eastAsia="TimesNewRomanPSMT" w:hAnsi="Times" w:cs="TimesNewRomanPSMT"/>
          <w:sz w:val="28"/>
        </w:rPr>
        <w:t xml:space="preserve">To show the effect of </w:t>
      </w:r>
      <w:r w:rsidRPr="00906DCA">
        <w:rPr>
          <w:rFonts w:ascii="Times" w:eastAsia="TimesNewRomanPSMT" w:hAnsi="Times" w:cs="TimesNewRomanPSMT"/>
          <w:i/>
          <w:sz w:val="28"/>
        </w:rPr>
        <w:t>r</w:t>
      </w:r>
      <w:r w:rsidRPr="00906DCA">
        <w:rPr>
          <w:rFonts w:ascii="Symbol" w:hAnsi="Symbol"/>
          <w:b/>
          <w:sz w:val="28"/>
          <w:lang w:val="en-GB"/>
        </w:rPr>
        <w:t></w:t>
      </w:r>
      <w:r w:rsidRPr="00906DCA">
        <w:rPr>
          <w:rFonts w:ascii="Times" w:eastAsia="TimesNewRomanPSMT" w:hAnsi="Times" w:cs="TimesNewRomanPSMT"/>
          <w:sz w:val="28"/>
        </w:rPr>
        <w:t xml:space="preserve">on the level of production let us derive (11) </w:t>
      </w:r>
      <w:r w:rsidRPr="00906DCA">
        <w:rPr>
          <w:rFonts w:ascii="Times" w:hAnsi="Times"/>
          <w:sz w:val="28"/>
          <w:lang w:val="en-GB"/>
        </w:rPr>
        <w:t xml:space="preserve">with respect to </w:t>
      </w:r>
      <w:r w:rsidRPr="00906DCA">
        <w:rPr>
          <w:rFonts w:ascii="Times" w:hAnsi="Times"/>
          <w:i/>
          <w:sz w:val="28"/>
          <w:lang w:val="en-GB"/>
        </w:rPr>
        <w:t>r</w:t>
      </w:r>
      <w:r w:rsidRPr="00906DCA">
        <w:rPr>
          <w:rFonts w:ascii="Symbol" w:hAnsi="Symbol"/>
          <w:sz w:val="28"/>
        </w:rPr>
        <w:t></w:t>
      </w:r>
      <w:r w:rsidRPr="00906DCA">
        <w:rPr>
          <w:rFonts w:ascii="Symbol" w:hAnsi="Symbol"/>
          <w:sz w:val="28"/>
        </w:rPr>
        <w:t></w:t>
      </w:r>
    </w:p>
    <w:p w14:paraId="150FA2C9" w14:textId="77777777" w:rsidR="008B5845" w:rsidRDefault="008B5845" w:rsidP="008B5845">
      <w:pPr>
        <w:rPr>
          <w:rFonts w:ascii="Symbol" w:hAnsi="Symbol"/>
          <w:sz w:val="28"/>
        </w:rPr>
      </w:pPr>
    </w:p>
    <w:p w14:paraId="7228EEC6" w14:textId="77777777" w:rsidR="00A02A60" w:rsidRPr="00906DCA" w:rsidRDefault="00A02A60" w:rsidP="008B5845">
      <w:pPr>
        <w:rPr>
          <w:rFonts w:ascii="Symbol" w:hAnsi="Symbol"/>
          <w:sz w:val="28"/>
        </w:rPr>
      </w:pPr>
    </w:p>
    <w:p w14:paraId="13E4BF01" w14:textId="43706A42" w:rsidR="008B5845" w:rsidRPr="00906DCA" w:rsidRDefault="007B26CF" w:rsidP="008B5845">
      <w:pPr>
        <w:rPr>
          <w:rFonts w:ascii="Times" w:hAnsi="Times"/>
          <w:sz w:val="28"/>
          <w:lang w:val="en-GB"/>
        </w:rPr>
      </w:pPr>
      <w:r>
        <w:rPr>
          <w:noProof/>
          <w:lang w:val="it-IT"/>
        </w:rPr>
        <w:drawing>
          <wp:anchor distT="0" distB="0" distL="114300" distR="114300" simplePos="0" relativeHeight="251651072" behindDoc="1" locked="0" layoutInCell="1" allowOverlap="1" wp14:anchorId="29886853" wp14:editId="1D9BA8F1">
            <wp:simplePos x="0" y="0"/>
            <wp:positionH relativeFrom="column">
              <wp:posOffset>432435</wp:posOffset>
            </wp:positionH>
            <wp:positionV relativeFrom="paragraph">
              <wp:posOffset>-347345</wp:posOffset>
            </wp:positionV>
            <wp:extent cx="2998800" cy="770400"/>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98800" cy="770400"/>
                    </a:xfrm>
                    <a:prstGeom prst="rect">
                      <a:avLst/>
                    </a:prstGeom>
                  </pic:spPr>
                </pic:pic>
              </a:graphicData>
            </a:graphic>
            <wp14:sizeRelH relativeFrom="margin">
              <wp14:pctWidth>0</wp14:pctWidth>
            </wp14:sizeRelH>
            <wp14:sizeRelV relativeFrom="margin">
              <wp14:pctHeight>0</wp14:pctHeight>
            </wp14:sizeRelV>
          </wp:anchor>
        </w:drawing>
      </w:r>
      <w:r w:rsidR="008B5845" w:rsidRPr="00906DCA">
        <w:rPr>
          <w:rFonts w:ascii="Symbol" w:hAnsi="Symbol"/>
          <w:sz w:val="28"/>
        </w:rPr>
        <w:t></w:t>
      </w:r>
      <w:r w:rsidR="008B5845" w:rsidRPr="00906DCA">
        <w:rPr>
          <w:rFonts w:ascii="Symbol" w:hAnsi="Symbol"/>
          <w:sz w:val="28"/>
        </w:rPr>
        <w:t></w:t>
      </w:r>
      <w:r w:rsidR="008B5845" w:rsidRPr="00906DCA">
        <w:rPr>
          <w:rFonts w:ascii="Symbol" w:hAnsi="Symbol"/>
          <w:sz w:val="28"/>
        </w:rPr>
        <w:t></w:t>
      </w:r>
      <w:r w:rsidR="008B5845" w:rsidRPr="00906DCA">
        <w:rPr>
          <w:rFonts w:ascii="Symbol" w:hAnsi="Symbol"/>
          <w:sz w:val="28"/>
        </w:rPr>
        <w:t></w:t>
      </w:r>
      <w:r w:rsidR="008B5845" w:rsidRPr="00906DCA">
        <w:rPr>
          <w:rFonts w:ascii="Symbol" w:hAnsi="Symbol"/>
          <w:sz w:val="28"/>
        </w:rPr>
        <w:tab/>
      </w:r>
    </w:p>
    <w:p w14:paraId="498055DD" w14:textId="77777777" w:rsidR="008B5845" w:rsidRPr="00906DCA" w:rsidRDefault="008B5845" w:rsidP="008B5845">
      <w:pPr>
        <w:rPr>
          <w:rFonts w:ascii="Times" w:hAnsi="Times"/>
          <w:sz w:val="28"/>
          <w:lang w:val="en-GB"/>
        </w:rPr>
      </w:pPr>
    </w:p>
    <w:p w14:paraId="5B6AEA95" w14:textId="77777777" w:rsidR="008B5845" w:rsidRDefault="008B5845" w:rsidP="008B5845">
      <w:pPr>
        <w:rPr>
          <w:rFonts w:ascii="Times" w:hAnsi="Times"/>
          <w:sz w:val="28"/>
          <w:lang w:val="en-GB"/>
        </w:rPr>
      </w:pPr>
      <w:r w:rsidRPr="00906DCA">
        <w:rPr>
          <w:rFonts w:ascii="Times" w:hAnsi="Times"/>
          <w:sz w:val="28"/>
          <w:lang w:val="en-GB"/>
        </w:rPr>
        <w:t>To obtain d[(</w:t>
      </w:r>
      <w:r w:rsidRPr="00906DCA">
        <w:rPr>
          <w:rFonts w:ascii="Symbol" w:hAnsi="Symbol"/>
          <w:sz w:val="28"/>
        </w:rPr>
        <w:t></w:t>
      </w:r>
      <w:r w:rsidRPr="00906DCA">
        <w:rPr>
          <w:rFonts w:ascii="Times" w:hAnsi="Times"/>
          <w:sz w:val="28"/>
          <w:lang w:val="en-GB"/>
        </w:rPr>
        <w:t>r)</w:t>
      </w:r>
      <w:r w:rsidRPr="00906DCA">
        <w:rPr>
          <w:rFonts w:ascii="Symbol" w:hAnsi="Symbol"/>
          <w:sz w:val="28"/>
          <w:vertAlign w:val="superscript"/>
        </w:rPr>
        <w:t></w:t>
      </w:r>
      <w:r w:rsidRPr="00906DCA">
        <w:rPr>
          <w:rFonts w:ascii="Times" w:hAnsi="Times"/>
          <w:sz w:val="28"/>
          <w:lang w:val="en-GB"/>
        </w:rPr>
        <w:t>]/dr, we apply the differentiation rule D((f(x)</w:t>
      </w:r>
      <w:r w:rsidRPr="00906DCA">
        <w:rPr>
          <w:rFonts w:ascii="Times" w:hAnsi="Times"/>
          <w:sz w:val="28"/>
          <w:vertAlign w:val="superscript"/>
          <w:lang w:val="en-GB"/>
        </w:rPr>
        <w:t>g(x)</w:t>
      </w:r>
      <w:r w:rsidRPr="00906DCA">
        <w:rPr>
          <w:rFonts w:ascii="Times" w:hAnsi="Times"/>
          <w:sz w:val="28"/>
          <w:lang w:val="en-GB"/>
        </w:rPr>
        <w:t>)= f(x)</w:t>
      </w:r>
      <w:r w:rsidRPr="00906DCA">
        <w:rPr>
          <w:rFonts w:ascii="Times" w:hAnsi="Times"/>
          <w:sz w:val="28"/>
          <w:vertAlign w:val="superscript"/>
          <w:lang w:val="en-GB"/>
        </w:rPr>
        <w:t>g(x)</w:t>
      </w:r>
      <w:r w:rsidRPr="00906DCA">
        <w:rPr>
          <w:rFonts w:ascii="Times" w:hAnsi="Times"/>
          <w:sz w:val="28"/>
          <w:lang w:val="en-GB"/>
        </w:rPr>
        <w:t xml:space="preserve">[g’(x)lnf(x)+g(x)f’(x)/f(x)] where x=r, f(x)= </w:t>
      </w:r>
      <w:r w:rsidRPr="00906DCA">
        <w:rPr>
          <w:rFonts w:ascii="Symbol" w:hAnsi="Symbol"/>
          <w:sz w:val="28"/>
        </w:rPr>
        <w:t></w:t>
      </w:r>
      <w:r w:rsidRPr="00906DCA">
        <w:rPr>
          <w:rFonts w:ascii="Times" w:hAnsi="Times"/>
          <w:sz w:val="28"/>
          <w:lang w:val="en-GB"/>
        </w:rPr>
        <w:t xml:space="preserve">r, g(x)= </w:t>
      </w:r>
      <w:r w:rsidRPr="00906DCA">
        <w:rPr>
          <w:rFonts w:ascii="Symbol" w:hAnsi="Symbol"/>
          <w:sz w:val="28"/>
        </w:rPr>
        <w:t></w:t>
      </w:r>
      <w:r w:rsidRPr="00906DCA">
        <w:rPr>
          <w:rFonts w:ascii="Times" w:hAnsi="Times"/>
          <w:sz w:val="28"/>
          <w:lang w:val="en-GB"/>
        </w:rPr>
        <w:t xml:space="preserve"> and </w:t>
      </w:r>
      <w:r w:rsidRPr="00906DCA">
        <w:rPr>
          <w:rFonts w:ascii="Symbol" w:hAnsi="Symbol"/>
          <w:sz w:val="28"/>
        </w:rPr>
        <w:t></w:t>
      </w:r>
      <w:r w:rsidRPr="00906DCA">
        <w:rPr>
          <w:rFonts w:ascii="Times" w:hAnsi="Times"/>
          <w:sz w:val="28"/>
          <w:lang w:val="en-GB"/>
        </w:rPr>
        <w:t xml:space="preserve"> expressed by (3). We thus obtain:</w:t>
      </w:r>
    </w:p>
    <w:p w14:paraId="275D19AB" w14:textId="77777777" w:rsidR="00A02A60" w:rsidRPr="00906DCA" w:rsidRDefault="00A02A60" w:rsidP="008B5845">
      <w:pPr>
        <w:rPr>
          <w:rFonts w:ascii="Times" w:hAnsi="Times"/>
          <w:sz w:val="28"/>
          <w:lang w:val="en-GB"/>
        </w:rPr>
      </w:pPr>
    </w:p>
    <w:p w14:paraId="2FB6342A" w14:textId="4B20A98B" w:rsidR="008B5845" w:rsidRPr="00906DCA" w:rsidRDefault="007B26CF" w:rsidP="008B5845">
      <w:pPr>
        <w:rPr>
          <w:rFonts w:ascii="Symbol" w:hAnsi="Symbol"/>
          <w:sz w:val="28"/>
        </w:rPr>
      </w:pPr>
      <w:r>
        <w:rPr>
          <w:noProof/>
          <w:lang w:val="it-IT"/>
        </w:rPr>
        <w:drawing>
          <wp:anchor distT="0" distB="0" distL="114300" distR="114300" simplePos="0" relativeHeight="251652096" behindDoc="1" locked="0" layoutInCell="1" allowOverlap="1" wp14:anchorId="2B0F3BE2" wp14:editId="77ACF293">
            <wp:simplePos x="0" y="0"/>
            <wp:positionH relativeFrom="column">
              <wp:posOffset>384810</wp:posOffset>
            </wp:positionH>
            <wp:positionV relativeFrom="paragraph">
              <wp:posOffset>19050</wp:posOffset>
            </wp:positionV>
            <wp:extent cx="3240000" cy="705600"/>
            <wp:effectExtent l="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240000" cy="705600"/>
                    </a:xfrm>
                    <a:prstGeom prst="rect">
                      <a:avLst/>
                    </a:prstGeom>
                  </pic:spPr>
                </pic:pic>
              </a:graphicData>
            </a:graphic>
            <wp14:sizeRelH relativeFrom="margin">
              <wp14:pctWidth>0</wp14:pctWidth>
            </wp14:sizeRelH>
            <wp14:sizeRelV relativeFrom="margin">
              <wp14:pctHeight>0</wp14:pctHeight>
            </wp14:sizeRelV>
          </wp:anchor>
        </w:drawing>
      </w:r>
    </w:p>
    <w:p w14:paraId="7BFC0785" w14:textId="65ECDE7F" w:rsidR="008B5845" w:rsidRPr="00906DCA" w:rsidRDefault="008B5845" w:rsidP="008B5845">
      <w:pPr>
        <w:rPr>
          <w:rFonts w:ascii="Symbol" w:hAnsi="Symbol"/>
          <w:sz w:val="28"/>
        </w:rPr>
      </w:pPr>
      <w:r w:rsidRPr="00906DCA">
        <w:rPr>
          <w:rFonts w:ascii="Symbol" w:hAnsi="Symbol"/>
          <w:sz w:val="28"/>
        </w:rPr>
        <w:t></w:t>
      </w:r>
      <w:r w:rsidRPr="00906DCA">
        <w:rPr>
          <w:rFonts w:ascii="Symbol" w:hAnsi="Symbol"/>
          <w:sz w:val="28"/>
        </w:rPr>
        <w:t></w:t>
      </w:r>
      <w:r w:rsidRPr="00906DCA">
        <w:rPr>
          <w:rFonts w:ascii="Symbol" w:hAnsi="Symbol"/>
          <w:sz w:val="28"/>
        </w:rPr>
        <w:t></w:t>
      </w:r>
      <w:r w:rsidRPr="00906DCA">
        <w:rPr>
          <w:rFonts w:ascii="Symbol" w:hAnsi="Symbol"/>
          <w:sz w:val="28"/>
        </w:rPr>
        <w:t></w:t>
      </w:r>
      <w:r w:rsidRPr="00906DCA">
        <w:rPr>
          <w:rFonts w:ascii="Symbol" w:hAnsi="Symbol"/>
          <w:sz w:val="28"/>
        </w:rPr>
        <w:tab/>
      </w:r>
    </w:p>
    <w:p w14:paraId="0EB97879" w14:textId="77777777" w:rsidR="008B5845" w:rsidRPr="00906DCA" w:rsidRDefault="008B5845" w:rsidP="008B5845">
      <w:pPr>
        <w:rPr>
          <w:rFonts w:ascii="Symbol" w:hAnsi="Symbol"/>
          <w:sz w:val="28"/>
        </w:rPr>
      </w:pPr>
    </w:p>
    <w:p w14:paraId="39AE72CA" w14:textId="77777777" w:rsidR="00A02A60" w:rsidRDefault="00A02A60" w:rsidP="001A391E">
      <w:pPr>
        <w:rPr>
          <w:rFonts w:ascii="Times" w:hAnsi="Times"/>
          <w:sz w:val="28"/>
        </w:rPr>
      </w:pPr>
    </w:p>
    <w:p w14:paraId="2F9831DB" w14:textId="77777777" w:rsidR="001A391E" w:rsidRPr="00906DCA" w:rsidRDefault="001A391E" w:rsidP="001A391E">
      <w:pPr>
        <w:rPr>
          <w:rFonts w:ascii="Times" w:hAnsi="Times"/>
          <w:sz w:val="28"/>
        </w:rPr>
      </w:pPr>
      <w:r w:rsidRPr="00906DCA">
        <w:rPr>
          <w:rFonts w:ascii="Times" w:hAnsi="Times"/>
          <w:sz w:val="28"/>
        </w:rPr>
        <w:t>Similarly,</w:t>
      </w:r>
    </w:p>
    <w:p w14:paraId="7CBD59C0" w14:textId="5EE9A584" w:rsidR="001A391E" w:rsidRPr="00906DCA" w:rsidRDefault="007B26CF" w:rsidP="001A391E">
      <w:pPr>
        <w:rPr>
          <w:rFonts w:ascii="Times" w:hAnsi="Times"/>
          <w:sz w:val="28"/>
        </w:rPr>
      </w:pPr>
      <w:r>
        <w:rPr>
          <w:noProof/>
          <w:lang w:val="it-IT"/>
        </w:rPr>
        <w:drawing>
          <wp:anchor distT="0" distB="0" distL="114300" distR="114300" simplePos="0" relativeHeight="251658240" behindDoc="1" locked="0" layoutInCell="1" allowOverlap="1" wp14:anchorId="03CF9EBF" wp14:editId="40E2E71D">
            <wp:simplePos x="0" y="0"/>
            <wp:positionH relativeFrom="column">
              <wp:posOffset>366818</wp:posOffset>
            </wp:positionH>
            <wp:positionV relativeFrom="paragraph">
              <wp:posOffset>8890</wp:posOffset>
            </wp:positionV>
            <wp:extent cx="2847600" cy="734400"/>
            <wp:effectExtent l="0" t="0" r="0" b="889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47600" cy="734400"/>
                    </a:xfrm>
                    <a:prstGeom prst="rect">
                      <a:avLst/>
                    </a:prstGeom>
                  </pic:spPr>
                </pic:pic>
              </a:graphicData>
            </a:graphic>
            <wp14:sizeRelH relativeFrom="margin">
              <wp14:pctWidth>0</wp14:pctWidth>
            </wp14:sizeRelH>
            <wp14:sizeRelV relativeFrom="margin">
              <wp14:pctHeight>0</wp14:pctHeight>
            </wp14:sizeRelV>
          </wp:anchor>
        </w:drawing>
      </w:r>
    </w:p>
    <w:p w14:paraId="747675AA" w14:textId="77777777" w:rsidR="00A02A60" w:rsidRDefault="00A02A60" w:rsidP="001A391E">
      <w:pPr>
        <w:rPr>
          <w:rFonts w:ascii="Times" w:hAnsi="Times"/>
          <w:sz w:val="28"/>
        </w:rPr>
      </w:pPr>
    </w:p>
    <w:p w14:paraId="072907A0" w14:textId="25057F19" w:rsidR="001A391E" w:rsidRPr="00906DCA" w:rsidRDefault="001A391E" w:rsidP="001A391E">
      <w:pPr>
        <w:rPr>
          <w:rFonts w:ascii="Times" w:hAnsi="Times"/>
          <w:sz w:val="28"/>
          <w:lang w:val="en-GB"/>
        </w:rPr>
      </w:pPr>
      <w:r w:rsidRPr="00906DCA">
        <w:rPr>
          <w:rFonts w:ascii="Times" w:hAnsi="Times"/>
          <w:sz w:val="28"/>
        </w:rPr>
        <w:t>(14)</w:t>
      </w:r>
      <m:oMath>
        <m:r>
          <w:rPr>
            <w:rFonts w:ascii="Cambria Math" w:hAnsi="Cambria Math"/>
            <w:sz w:val="28"/>
            <w:lang w:val="en-GB"/>
          </w:rPr>
          <m:t xml:space="preserve"> </m:t>
        </m:r>
      </m:oMath>
    </w:p>
    <w:p w14:paraId="4C1635C1" w14:textId="77777777" w:rsidR="001A391E" w:rsidRPr="00906DCA" w:rsidRDefault="001A391E" w:rsidP="001A391E">
      <w:pPr>
        <w:rPr>
          <w:rFonts w:ascii="Symbol" w:hAnsi="Symbol"/>
          <w:sz w:val="28"/>
        </w:rPr>
      </w:pPr>
    </w:p>
    <w:p w14:paraId="4199255A" w14:textId="77777777" w:rsidR="007B26CF" w:rsidRDefault="007B26CF" w:rsidP="001A391E">
      <w:pPr>
        <w:rPr>
          <w:rFonts w:ascii="Times" w:hAnsi="Times"/>
          <w:sz w:val="28"/>
        </w:rPr>
      </w:pPr>
    </w:p>
    <w:p w14:paraId="0B190289" w14:textId="77777777" w:rsidR="001A391E" w:rsidRPr="00906DCA" w:rsidRDefault="001A391E" w:rsidP="001A391E">
      <w:pPr>
        <w:rPr>
          <w:rFonts w:ascii="Times" w:hAnsi="Times"/>
          <w:sz w:val="28"/>
        </w:rPr>
      </w:pPr>
      <w:r w:rsidRPr="00906DCA">
        <w:rPr>
          <w:rFonts w:ascii="Times" w:hAnsi="Times"/>
          <w:sz w:val="28"/>
        </w:rPr>
        <w:t>Substituting (13) and (14) into (12), we obtain:</w:t>
      </w:r>
    </w:p>
    <w:p w14:paraId="5982F7F1" w14:textId="661536D0" w:rsidR="001A391E" w:rsidRPr="00906DCA" w:rsidRDefault="007B26CF" w:rsidP="001A391E">
      <w:pPr>
        <w:rPr>
          <w:rFonts w:ascii="Times" w:hAnsi="Times"/>
          <w:sz w:val="28"/>
        </w:rPr>
      </w:pPr>
      <w:r>
        <w:rPr>
          <w:noProof/>
          <w:lang w:val="it-IT"/>
        </w:rPr>
        <w:drawing>
          <wp:anchor distT="0" distB="0" distL="114300" distR="114300" simplePos="0" relativeHeight="251659264" behindDoc="1" locked="0" layoutInCell="1" allowOverlap="1" wp14:anchorId="5B2828FC" wp14:editId="5BC92B29">
            <wp:simplePos x="0" y="0"/>
            <wp:positionH relativeFrom="column">
              <wp:posOffset>337185</wp:posOffset>
            </wp:positionH>
            <wp:positionV relativeFrom="paragraph">
              <wp:posOffset>74295</wp:posOffset>
            </wp:positionV>
            <wp:extent cx="2354400" cy="572400"/>
            <wp:effectExtent l="0" t="0" r="8255"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54400" cy="572400"/>
                    </a:xfrm>
                    <a:prstGeom prst="rect">
                      <a:avLst/>
                    </a:prstGeom>
                  </pic:spPr>
                </pic:pic>
              </a:graphicData>
            </a:graphic>
            <wp14:sizeRelH relativeFrom="margin">
              <wp14:pctWidth>0</wp14:pctWidth>
            </wp14:sizeRelH>
            <wp14:sizeRelV relativeFrom="margin">
              <wp14:pctHeight>0</wp14:pctHeight>
            </wp14:sizeRelV>
          </wp:anchor>
        </w:drawing>
      </w:r>
    </w:p>
    <w:p w14:paraId="106EBEE8" w14:textId="5B3046B3" w:rsidR="001A391E" w:rsidRPr="00906DCA" w:rsidRDefault="001A391E" w:rsidP="001A391E">
      <w:pPr>
        <w:rPr>
          <w:rFonts w:ascii="Symbol" w:hAnsi="Symbol"/>
          <w:sz w:val="28"/>
        </w:rPr>
      </w:pPr>
      <w:r w:rsidRPr="00906DCA">
        <w:rPr>
          <w:rFonts w:ascii="Times" w:hAnsi="Times"/>
          <w:sz w:val="28"/>
        </w:rPr>
        <w:t>(15)</w:t>
      </w:r>
      <w:r w:rsidRPr="00906DCA">
        <w:rPr>
          <w:rFonts w:ascii="Times" w:hAnsi="Times"/>
          <w:sz w:val="28"/>
        </w:rPr>
        <w:tab/>
      </w:r>
      <w:r w:rsidRPr="00906DCA">
        <w:rPr>
          <w:rFonts w:ascii="Symbol" w:hAnsi="Symbol"/>
          <w:sz w:val="28"/>
        </w:rPr>
        <w:t></w:t>
      </w:r>
    </w:p>
    <w:p w14:paraId="039E8268" w14:textId="77777777" w:rsidR="001A391E" w:rsidRPr="00906DCA" w:rsidRDefault="001A391E" w:rsidP="001A391E">
      <w:pPr>
        <w:rPr>
          <w:rFonts w:ascii="Symbol" w:hAnsi="Symbol"/>
          <w:sz w:val="28"/>
        </w:rPr>
      </w:pPr>
    </w:p>
    <w:p w14:paraId="72FD8521" w14:textId="7F8CE321" w:rsidR="001A391E" w:rsidRPr="00906DCA" w:rsidRDefault="007B26CF" w:rsidP="001A391E">
      <w:pPr>
        <w:rPr>
          <w:rFonts w:ascii="Times" w:hAnsi="Times"/>
          <w:sz w:val="28"/>
        </w:rPr>
      </w:pPr>
      <w:r>
        <w:rPr>
          <w:rFonts w:ascii="Times" w:hAnsi="Times"/>
          <w:sz w:val="28"/>
        </w:rPr>
        <w:t>By using (7), the previous expression</w:t>
      </w:r>
      <w:r w:rsidR="002C0F28">
        <w:rPr>
          <w:rFonts w:ascii="Times" w:hAnsi="Times"/>
          <w:sz w:val="28"/>
        </w:rPr>
        <w:t xml:space="preserve"> can be rewritten as</w:t>
      </w:r>
      <w:r w:rsidR="00A02A60">
        <w:rPr>
          <w:rFonts w:ascii="Times" w:hAnsi="Times"/>
          <w:sz w:val="28"/>
        </w:rPr>
        <w:t>:</w:t>
      </w:r>
    </w:p>
    <w:p w14:paraId="02E9296B" w14:textId="4B100DB0" w:rsidR="001A391E" w:rsidRPr="00906DCA" w:rsidRDefault="00154D1A" w:rsidP="001A391E">
      <w:pPr>
        <w:rPr>
          <w:rFonts w:ascii="Times" w:hAnsi="Times"/>
          <w:sz w:val="28"/>
        </w:rPr>
      </w:pPr>
      <w:r>
        <w:rPr>
          <w:noProof/>
          <w:lang w:val="it-IT"/>
        </w:rPr>
        <w:drawing>
          <wp:anchor distT="0" distB="0" distL="114300" distR="114300" simplePos="0" relativeHeight="251661312" behindDoc="1" locked="0" layoutInCell="1" allowOverlap="1" wp14:anchorId="3301EAA7" wp14:editId="4F89A5C0">
            <wp:simplePos x="0" y="0"/>
            <wp:positionH relativeFrom="column">
              <wp:posOffset>356235</wp:posOffset>
            </wp:positionH>
            <wp:positionV relativeFrom="paragraph">
              <wp:posOffset>67945</wp:posOffset>
            </wp:positionV>
            <wp:extent cx="2221200" cy="579600"/>
            <wp:effectExtent l="0" t="0" r="8255"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21200" cy="579600"/>
                    </a:xfrm>
                    <a:prstGeom prst="rect">
                      <a:avLst/>
                    </a:prstGeom>
                  </pic:spPr>
                </pic:pic>
              </a:graphicData>
            </a:graphic>
            <wp14:sizeRelH relativeFrom="margin">
              <wp14:pctWidth>0</wp14:pctWidth>
            </wp14:sizeRelH>
            <wp14:sizeRelV relativeFrom="margin">
              <wp14:pctHeight>0</wp14:pctHeight>
            </wp14:sizeRelV>
          </wp:anchor>
        </w:drawing>
      </w:r>
    </w:p>
    <w:p w14:paraId="45E6AD09" w14:textId="1686C3BE" w:rsidR="001A391E" w:rsidRPr="00906DCA" w:rsidRDefault="001A391E" w:rsidP="001A391E">
      <w:pPr>
        <w:rPr>
          <w:rFonts w:ascii="Times" w:hAnsi="Times"/>
          <w:sz w:val="28"/>
          <w:lang w:val="en-GB"/>
        </w:rPr>
      </w:pPr>
      <w:r w:rsidRPr="00906DCA">
        <w:rPr>
          <w:rFonts w:ascii="Times" w:hAnsi="Times"/>
          <w:sz w:val="28"/>
        </w:rPr>
        <w:t>(16)</w:t>
      </w:r>
      <w:r w:rsidRPr="00906DCA">
        <w:rPr>
          <w:rFonts w:ascii="Times" w:hAnsi="Times"/>
          <w:sz w:val="28"/>
        </w:rPr>
        <w:tab/>
      </w:r>
      <w:r w:rsidRPr="00906DCA">
        <w:rPr>
          <w:rFonts w:ascii="Symbol" w:hAnsi="Symbol"/>
          <w:sz w:val="28"/>
        </w:rPr>
        <w:t></w:t>
      </w:r>
    </w:p>
    <w:p w14:paraId="6B15276D" w14:textId="77777777" w:rsidR="001A391E" w:rsidRPr="00906DCA" w:rsidRDefault="001A391E" w:rsidP="008B5845">
      <w:pPr>
        <w:rPr>
          <w:rFonts w:ascii="Times" w:hAnsi="Times"/>
          <w:sz w:val="28"/>
          <w:lang w:val="en-GB"/>
        </w:rPr>
      </w:pPr>
    </w:p>
    <w:p w14:paraId="4EA72285" w14:textId="77777777" w:rsidR="008B5845" w:rsidRPr="00906DCA" w:rsidRDefault="008B5845" w:rsidP="008B5845">
      <w:pPr>
        <w:rPr>
          <w:rFonts w:ascii="Times" w:hAnsi="Times"/>
          <w:sz w:val="28"/>
          <w:lang w:val="en-GB"/>
        </w:rPr>
      </w:pPr>
      <w:r w:rsidRPr="00906DCA">
        <w:rPr>
          <w:rFonts w:ascii="Times" w:hAnsi="Times"/>
          <w:sz w:val="28"/>
          <w:lang w:val="en-GB"/>
        </w:rPr>
        <w:t>or, in more general terms, as</w:t>
      </w:r>
    </w:p>
    <w:p w14:paraId="7CE424A0" w14:textId="734F52E5" w:rsidR="008B5845" w:rsidRPr="00906DCA" w:rsidRDefault="00154D1A" w:rsidP="008B5845">
      <w:pPr>
        <w:rPr>
          <w:rFonts w:ascii="Times" w:hAnsi="Times"/>
          <w:sz w:val="28"/>
          <w:lang w:val="en-GB"/>
        </w:rPr>
      </w:pPr>
      <w:r>
        <w:rPr>
          <w:noProof/>
          <w:lang w:val="it-IT"/>
        </w:rPr>
        <w:drawing>
          <wp:anchor distT="0" distB="0" distL="114300" distR="114300" simplePos="0" relativeHeight="251662336" behindDoc="1" locked="0" layoutInCell="1" allowOverlap="1" wp14:anchorId="1ADC5A5B" wp14:editId="6EA89921">
            <wp:simplePos x="0" y="0"/>
            <wp:positionH relativeFrom="column">
              <wp:posOffset>403860</wp:posOffset>
            </wp:positionH>
            <wp:positionV relativeFrom="paragraph">
              <wp:posOffset>93980</wp:posOffset>
            </wp:positionV>
            <wp:extent cx="2008800" cy="456978"/>
            <wp:effectExtent l="0" t="0" r="0" b="635"/>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08800" cy="456978"/>
                    </a:xfrm>
                    <a:prstGeom prst="rect">
                      <a:avLst/>
                    </a:prstGeom>
                  </pic:spPr>
                </pic:pic>
              </a:graphicData>
            </a:graphic>
            <wp14:sizeRelH relativeFrom="margin">
              <wp14:pctWidth>0</wp14:pctWidth>
            </wp14:sizeRelH>
          </wp:anchor>
        </w:drawing>
      </w:r>
    </w:p>
    <w:p w14:paraId="575E05EF" w14:textId="135D09D8" w:rsidR="008B5845" w:rsidRPr="00906DCA" w:rsidRDefault="008B5845" w:rsidP="008B5845">
      <w:pPr>
        <w:rPr>
          <w:rFonts w:ascii="Times" w:hAnsi="Times"/>
          <w:sz w:val="28"/>
          <w:lang w:val="en-GB"/>
        </w:rPr>
      </w:pPr>
      <w:r w:rsidRPr="00906DCA">
        <w:rPr>
          <w:rFonts w:ascii="Times" w:hAnsi="Times"/>
          <w:sz w:val="28"/>
          <w:lang w:val="en-GB"/>
        </w:rPr>
        <w:t>(17)</w:t>
      </w:r>
      <w:r w:rsidRPr="00906DCA">
        <w:rPr>
          <w:rFonts w:ascii="Times" w:hAnsi="Times"/>
          <w:sz w:val="28"/>
          <w:lang w:val="en-GB"/>
        </w:rPr>
        <w:tab/>
      </w:r>
    </w:p>
    <w:p w14:paraId="4D168CBF" w14:textId="77777777" w:rsidR="008B5845" w:rsidRPr="00906DCA" w:rsidRDefault="008B5845" w:rsidP="008B5845">
      <w:pPr>
        <w:rPr>
          <w:rFonts w:ascii="Times" w:hAnsi="Times"/>
          <w:sz w:val="28"/>
          <w:lang w:val="en-GB"/>
        </w:rPr>
      </w:pPr>
    </w:p>
    <w:p w14:paraId="75225CF1" w14:textId="77777777" w:rsidR="008B5845" w:rsidRPr="00906DCA" w:rsidRDefault="008B5845" w:rsidP="008B5845">
      <w:pPr>
        <w:rPr>
          <w:rFonts w:ascii="Times" w:hAnsi="Times"/>
          <w:sz w:val="28"/>
          <w:lang w:val="en-GB"/>
        </w:rPr>
      </w:pPr>
      <w:r w:rsidRPr="00906DCA">
        <w:rPr>
          <w:rFonts w:ascii="Times" w:hAnsi="Times"/>
          <w:sz w:val="28"/>
          <w:lang w:val="en-GB"/>
        </w:rPr>
        <w:t>From the previous expression, we have that</w:t>
      </w:r>
    </w:p>
    <w:p w14:paraId="4254766C" w14:textId="7A176BA0" w:rsidR="008B5845" w:rsidRPr="00906DCA" w:rsidRDefault="00154D1A" w:rsidP="008B5845">
      <w:pPr>
        <w:rPr>
          <w:rFonts w:ascii="Times" w:hAnsi="Times"/>
          <w:sz w:val="28"/>
          <w:lang w:val="en-GB"/>
        </w:rPr>
      </w:pPr>
      <w:r>
        <w:rPr>
          <w:noProof/>
          <w:lang w:val="it-IT"/>
        </w:rPr>
        <w:drawing>
          <wp:anchor distT="0" distB="0" distL="114300" distR="114300" simplePos="0" relativeHeight="251664384" behindDoc="1" locked="0" layoutInCell="1" allowOverlap="1" wp14:anchorId="0D6B9937" wp14:editId="550773C8">
            <wp:simplePos x="0" y="0"/>
            <wp:positionH relativeFrom="column">
              <wp:posOffset>422910</wp:posOffset>
            </wp:positionH>
            <wp:positionV relativeFrom="paragraph">
              <wp:posOffset>28575</wp:posOffset>
            </wp:positionV>
            <wp:extent cx="1904400" cy="601200"/>
            <wp:effectExtent l="0" t="0" r="635" b="889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904400" cy="601200"/>
                    </a:xfrm>
                    <a:prstGeom prst="rect">
                      <a:avLst/>
                    </a:prstGeom>
                  </pic:spPr>
                </pic:pic>
              </a:graphicData>
            </a:graphic>
            <wp14:sizeRelH relativeFrom="margin">
              <wp14:pctWidth>0</wp14:pctWidth>
            </wp14:sizeRelH>
            <wp14:sizeRelV relativeFrom="margin">
              <wp14:pctHeight>0</wp14:pctHeight>
            </wp14:sizeRelV>
          </wp:anchor>
        </w:drawing>
      </w:r>
    </w:p>
    <w:p w14:paraId="3D4FE43A" w14:textId="1D5FAA5D" w:rsidR="008B5845" w:rsidRPr="00906DCA" w:rsidRDefault="008B5845" w:rsidP="008B5845">
      <w:pPr>
        <w:rPr>
          <w:rFonts w:ascii="Times" w:hAnsi="Times"/>
          <w:sz w:val="28"/>
          <w:lang w:val="en-GB"/>
        </w:rPr>
      </w:pPr>
      <w:r w:rsidRPr="00906DCA">
        <w:rPr>
          <w:rFonts w:ascii="Times" w:hAnsi="Times"/>
          <w:sz w:val="28"/>
          <w:lang w:val="en-GB"/>
        </w:rPr>
        <w:t>(18)</w:t>
      </w:r>
      <w:r w:rsidRPr="00906DCA">
        <w:rPr>
          <w:rFonts w:ascii="Times" w:hAnsi="Times"/>
          <w:sz w:val="28"/>
          <w:lang w:val="en-GB"/>
        </w:rPr>
        <w:tab/>
      </w:r>
    </w:p>
    <w:p w14:paraId="3CF35A7D" w14:textId="77777777" w:rsidR="008B5845" w:rsidRPr="00906DCA" w:rsidRDefault="008B5845" w:rsidP="008B5845">
      <w:pPr>
        <w:rPr>
          <w:rFonts w:ascii="Times" w:hAnsi="Times"/>
          <w:sz w:val="28"/>
          <w:lang w:val="en-GB"/>
        </w:rPr>
      </w:pPr>
    </w:p>
    <w:p w14:paraId="5EE349F2" w14:textId="77777777" w:rsidR="008B5845" w:rsidRPr="00906DCA" w:rsidRDefault="008B5845" w:rsidP="008B5845">
      <w:pPr>
        <w:jc w:val="both"/>
        <w:rPr>
          <w:rFonts w:ascii="Times" w:hAnsi="Times"/>
          <w:sz w:val="28"/>
        </w:rPr>
      </w:pPr>
      <w:r w:rsidRPr="00906DCA">
        <w:rPr>
          <w:rFonts w:ascii="Times" w:hAnsi="Times"/>
          <w:sz w:val="28"/>
          <w:lang w:val="en-GB"/>
        </w:rPr>
        <w:t xml:space="preserve">Condition (18) is the necessary and sufficient condition for </w:t>
      </w:r>
      <w:r w:rsidRPr="00906DCA">
        <w:rPr>
          <w:rFonts w:ascii="Times" w:hAnsi="Times"/>
          <w:i/>
          <w:sz w:val="28"/>
          <w:lang w:val="en-GB"/>
        </w:rPr>
        <w:t>dY</w:t>
      </w:r>
      <w:r w:rsidRPr="00906DCA">
        <w:rPr>
          <w:rFonts w:ascii="Times" w:hAnsi="Times"/>
          <w:i/>
          <w:sz w:val="28"/>
          <w:vertAlign w:val="superscript"/>
          <w:lang w:val="en-GB"/>
        </w:rPr>
        <w:t>*</w:t>
      </w:r>
      <w:r w:rsidRPr="00906DCA">
        <w:rPr>
          <w:rFonts w:ascii="Times" w:hAnsi="Times"/>
          <w:i/>
          <w:sz w:val="28"/>
          <w:lang w:val="en-GB"/>
        </w:rPr>
        <w:t>/dr</w:t>
      </w:r>
      <w:r w:rsidRPr="00906DCA">
        <w:rPr>
          <w:rFonts w:ascii="Times" w:hAnsi="Times"/>
          <w:sz w:val="28"/>
          <w:lang w:val="en-GB"/>
        </w:rPr>
        <w:t xml:space="preserve"> &lt; 0. However, note that, being </w:t>
      </w:r>
      <w:r w:rsidRPr="00906DCA">
        <w:rPr>
          <w:rFonts w:ascii="Times" w:hAnsi="Times"/>
          <w:i/>
          <w:sz w:val="28"/>
          <w:lang w:val="en-GB"/>
        </w:rPr>
        <w:t>d</w:t>
      </w:r>
      <w:r w:rsidRPr="00906DCA">
        <w:rPr>
          <w:rFonts w:ascii="Symbol" w:hAnsi="Symbol"/>
          <w:i/>
          <w:sz w:val="28"/>
          <w:lang w:val="en-GB"/>
        </w:rPr>
        <w:t></w:t>
      </w:r>
      <w:r w:rsidRPr="00906DCA">
        <w:rPr>
          <w:rFonts w:ascii="Times" w:hAnsi="Times"/>
          <w:i/>
          <w:sz w:val="28"/>
          <w:lang w:val="en-GB"/>
        </w:rPr>
        <w:t>/dr</w:t>
      </w:r>
      <w:r w:rsidRPr="00906DCA">
        <w:rPr>
          <w:rFonts w:ascii="Times" w:hAnsi="Times"/>
          <w:sz w:val="28"/>
          <w:lang w:val="en-GB"/>
        </w:rPr>
        <w:t xml:space="preserve"> &lt; 0, for </w:t>
      </w:r>
      <w:r w:rsidRPr="00906DCA">
        <w:rPr>
          <w:rFonts w:ascii="Times" w:hAnsi="Times"/>
          <w:i/>
          <w:sz w:val="28"/>
          <w:lang w:val="en-GB"/>
        </w:rPr>
        <w:t>dY</w:t>
      </w:r>
      <w:r w:rsidRPr="00906DCA">
        <w:rPr>
          <w:rFonts w:ascii="Times" w:hAnsi="Times"/>
          <w:i/>
          <w:sz w:val="28"/>
          <w:vertAlign w:val="superscript"/>
          <w:lang w:val="en-GB"/>
        </w:rPr>
        <w:t>*</w:t>
      </w:r>
      <w:r w:rsidRPr="00906DCA">
        <w:rPr>
          <w:rFonts w:ascii="Times" w:hAnsi="Times"/>
          <w:i/>
          <w:sz w:val="28"/>
          <w:lang w:val="en-GB"/>
        </w:rPr>
        <w:t>/dr</w:t>
      </w:r>
      <w:r w:rsidRPr="00906DCA">
        <w:rPr>
          <w:rFonts w:ascii="Times" w:hAnsi="Times"/>
          <w:sz w:val="28"/>
          <w:lang w:val="en-GB"/>
        </w:rPr>
        <w:t xml:space="preserve"> to be negative, it is sufficient that </w:t>
      </w:r>
      <w:r w:rsidRPr="00906DCA">
        <w:rPr>
          <w:rFonts w:ascii="Times" w:hAnsi="Times"/>
          <w:i/>
          <w:sz w:val="28"/>
          <w:lang w:val="en-GB"/>
        </w:rPr>
        <w:t>K</w:t>
      </w:r>
      <w:r w:rsidRPr="00906DCA">
        <w:rPr>
          <w:rFonts w:ascii="Times" w:hAnsi="Times"/>
          <w:i/>
          <w:sz w:val="28"/>
          <w:vertAlign w:val="superscript"/>
          <w:lang w:val="en-GB"/>
        </w:rPr>
        <w:t>*</w:t>
      </w:r>
      <w:r w:rsidRPr="00906DCA">
        <w:rPr>
          <w:rFonts w:ascii="Times" w:hAnsi="Times"/>
          <w:i/>
          <w:sz w:val="28"/>
          <w:lang w:val="en-GB"/>
        </w:rPr>
        <w:t xml:space="preserve"> &gt; L</w:t>
      </w:r>
      <w:r w:rsidRPr="00906DCA">
        <w:rPr>
          <w:rFonts w:ascii="Times" w:hAnsi="Times"/>
          <w:i/>
          <w:sz w:val="28"/>
          <w:vertAlign w:val="superscript"/>
          <w:lang w:val="en-GB"/>
        </w:rPr>
        <w:t>*</w:t>
      </w:r>
      <w:r w:rsidRPr="00906DCA">
        <w:rPr>
          <w:rFonts w:ascii="Times" w:hAnsi="Times"/>
          <w:sz w:val="28"/>
          <w:lang w:val="en-GB"/>
        </w:rPr>
        <w:t xml:space="preserve">. In other words, if </w:t>
      </w:r>
      <w:r w:rsidRPr="00906DCA">
        <w:rPr>
          <w:rFonts w:ascii="Times" w:hAnsi="Times"/>
          <w:i/>
          <w:sz w:val="28"/>
          <w:lang w:val="en-GB"/>
        </w:rPr>
        <w:t>K</w:t>
      </w:r>
      <w:r w:rsidRPr="00906DCA">
        <w:rPr>
          <w:rFonts w:ascii="Times" w:hAnsi="Times"/>
          <w:i/>
          <w:sz w:val="28"/>
          <w:vertAlign w:val="superscript"/>
          <w:lang w:val="en-GB"/>
        </w:rPr>
        <w:t>*</w:t>
      </w:r>
      <w:r w:rsidRPr="00906DCA">
        <w:rPr>
          <w:rFonts w:ascii="Times" w:hAnsi="Times"/>
          <w:i/>
          <w:sz w:val="28"/>
          <w:lang w:val="en-GB"/>
        </w:rPr>
        <w:t xml:space="preserve"> &gt; L</w:t>
      </w:r>
      <w:r w:rsidRPr="00906DCA">
        <w:rPr>
          <w:rFonts w:ascii="Times" w:hAnsi="Times"/>
          <w:i/>
          <w:sz w:val="28"/>
          <w:vertAlign w:val="superscript"/>
          <w:lang w:val="en-GB"/>
        </w:rPr>
        <w:t>*</w:t>
      </w:r>
      <w:r w:rsidRPr="00906DCA">
        <w:rPr>
          <w:rFonts w:ascii="Times" w:hAnsi="Times"/>
          <w:sz w:val="28"/>
          <w:lang w:val="en-GB"/>
        </w:rPr>
        <w:t xml:space="preserve">, a decrease of </w:t>
      </w:r>
      <w:r w:rsidRPr="00906DCA">
        <w:rPr>
          <w:rFonts w:ascii="Times" w:hAnsi="Times"/>
          <w:i/>
          <w:sz w:val="28"/>
          <w:lang w:val="en-GB"/>
        </w:rPr>
        <w:t>r</w:t>
      </w:r>
      <w:r w:rsidRPr="00906DCA">
        <w:rPr>
          <w:rFonts w:ascii="Times" w:hAnsi="Times"/>
          <w:sz w:val="28"/>
          <w:lang w:val="en-GB"/>
        </w:rPr>
        <w:t xml:space="preserve"> induces an increase of </w:t>
      </w:r>
      <w:r w:rsidRPr="00906DCA">
        <w:rPr>
          <w:rFonts w:ascii="Times" w:hAnsi="Times"/>
          <w:i/>
          <w:sz w:val="28"/>
          <w:lang w:val="en-GB"/>
        </w:rPr>
        <w:t>Y</w:t>
      </w:r>
      <w:r w:rsidRPr="00906DCA">
        <w:rPr>
          <w:rFonts w:ascii="Times" w:hAnsi="Times"/>
          <w:sz w:val="28"/>
          <w:lang w:val="en-GB"/>
        </w:rPr>
        <w:t>, keeping constant the production cost.</w:t>
      </w:r>
    </w:p>
    <w:p w14:paraId="3A59981A" w14:textId="77777777" w:rsidR="00436157" w:rsidRPr="00906DCA" w:rsidRDefault="00436157" w:rsidP="008B5845">
      <w:pPr>
        <w:jc w:val="both"/>
        <w:rPr>
          <w:rFonts w:ascii="Times" w:hAnsi="Times"/>
          <w:sz w:val="28"/>
          <w:lang w:val="en-GB"/>
        </w:rPr>
      </w:pPr>
    </w:p>
    <w:p w14:paraId="0C88A231" w14:textId="44546751" w:rsidR="008B5845" w:rsidRPr="00906DCA" w:rsidRDefault="00436157" w:rsidP="008B5845">
      <w:pPr>
        <w:jc w:val="both"/>
        <w:rPr>
          <w:rFonts w:ascii="Times" w:hAnsi="Times"/>
          <w:sz w:val="28"/>
          <w:lang w:val="en-GB"/>
        </w:rPr>
      </w:pPr>
      <w:r w:rsidRPr="00906DCA">
        <w:rPr>
          <w:rFonts w:ascii="Times" w:hAnsi="Times"/>
          <w:sz w:val="28"/>
          <w:lang w:val="en-GB"/>
        </w:rPr>
        <w:t>T</w:t>
      </w:r>
      <w:r w:rsidR="008B5845" w:rsidRPr="00906DCA">
        <w:rPr>
          <w:rFonts w:ascii="Times" w:hAnsi="Times"/>
          <w:sz w:val="28"/>
          <w:lang w:val="en-GB"/>
        </w:rPr>
        <w:t xml:space="preserve">he demand for capital, </w:t>
      </w:r>
      <w:r w:rsidRPr="00906DCA">
        <w:rPr>
          <w:rFonts w:ascii="Times" w:hAnsi="Times"/>
          <w:sz w:val="28"/>
          <w:lang w:val="en-GB"/>
        </w:rPr>
        <w:t xml:space="preserve">at each point in time, </w:t>
      </w:r>
      <w:r w:rsidR="008B5845" w:rsidRPr="00906DCA">
        <w:rPr>
          <w:rFonts w:ascii="Times" w:hAnsi="Times"/>
          <w:sz w:val="28"/>
          <w:lang w:val="en-GB"/>
        </w:rPr>
        <w:t>from (10) it is expressed by</w:t>
      </w:r>
    </w:p>
    <w:p w14:paraId="70C2E726" w14:textId="6BFC99A5" w:rsidR="008B5845" w:rsidRPr="00906DCA" w:rsidRDefault="00154D1A" w:rsidP="008B5845">
      <w:pPr>
        <w:jc w:val="both"/>
        <w:rPr>
          <w:rFonts w:ascii="Times" w:hAnsi="Times"/>
          <w:sz w:val="28"/>
          <w:lang w:val="en-GB"/>
        </w:rPr>
      </w:pPr>
      <w:r>
        <w:rPr>
          <w:noProof/>
          <w:lang w:val="it-IT"/>
        </w:rPr>
        <w:lastRenderedPageBreak/>
        <w:drawing>
          <wp:anchor distT="0" distB="0" distL="114300" distR="114300" simplePos="0" relativeHeight="251666432" behindDoc="1" locked="0" layoutInCell="1" allowOverlap="1" wp14:anchorId="0D8453D7" wp14:editId="19F1B5F8">
            <wp:simplePos x="0" y="0"/>
            <wp:positionH relativeFrom="column">
              <wp:posOffset>394335</wp:posOffset>
            </wp:positionH>
            <wp:positionV relativeFrom="paragraph">
              <wp:posOffset>80010</wp:posOffset>
            </wp:positionV>
            <wp:extent cx="723600" cy="439200"/>
            <wp:effectExtent l="0" t="0" r="635" b="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23600" cy="439200"/>
                    </a:xfrm>
                    <a:prstGeom prst="rect">
                      <a:avLst/>
                    </a:prstGeom>
                  </pic:spPr>
                </pic:pic>
              </a:graphicData>
            </a:graphic>
            <wp14:sizeRelH relativeFrom="margin">
              <wp14:pctWidth>0</wp14:pctWidth>
            </wp14:sizeRelH>
            <wp14:sizeRelV relativeFrom="margin">
              <wp14:pctHeight>0</wp14:pctHeight>
            </wp14:sizeRelV>
          </wp:anchor>
        </w:drawing>
      </w:r>
    </w:p>
    <w:p w14:paraId="002A833C" w14:textId="406B35D2" w:rsidR="008B5845" w:rsidRPr="00A9105B" w:rsidRDefault="008B5845" w:rsidP="008B5845">
      <w:pPr>
        <w:rPr>
          <w:rFonts w:ascii="Times" w:hAnsi="Times"/>
          <w:sz w:val="28"/>
          <w:lang w:val="en-GB"/>
        </w:rPr>
      </w:pPr>
      <w:r w:rsidRPr="00A9105B">
        <w:rPr>
          <w:rFonts w:ascii="Times" w:hAnsi="Times"/>
          <w:sz w:val="28"/>
          <w:lang w:val="en-GB"/>
        </w:rPr>
        <w:t>(19)</w:t>
      </w:r>
      <w:r w:rsidRPr="00A9105B">
        <w:rPr>
          <w:rFonts w:ascii="Times" w:hAnsi="Times"/>
          <w:sz w:val="28"/>
          <w:lang w:val="en-GB"/>
        </w:rPr>
        <w:tab/>
      </w:r>
    </w:p>
    <w:p w14:paraId="79F953F5" w14:textId="77777777" w:rsidR="008B5845" w:rsidRPr="00A9105B" w:rsidRDefault="008B5845" w:rsidP="008B5845">
      <w:pPr>
        <w:rPr>
          <w:rFonts w:ascii="Times" w:hAnsi="Times"/>
          <w:sz w:val="28"/>
          <w:lang w:val="en-GB"/>
        </w:rPr>
      </w:pPr>
    </w:p>
    <w:p w14:paraId="6D16E2ED" w14:textId="2B7A1843" w:rsidR="008B5845" w:rsidRPr="00906DCA" w:rsidRDefault="008B5845" w:rsidP="008B5845">
      <w:pPr>
        <w:jc w:val="both"/>
        <w:rPr>
          <w:rFonts w:ascii="Times" w:hAnsi="Times"/>
          <w:sz w:val="28"/>
          <w:lang w:val="en-GB"/>
        </w:rPr>
      </w:pPr>
      <w:r w:rsidRPr="00A9105B">
        <w:rPr>
          <w:rFonts w:ascii="Times" w:hAnsi="Times"/>
          <w:sz w:val="28"/>
          <w:lang w:val="en-GB"/>
        </w:rPr>
        <w:t xml:space="preserve">From expression (19), the </w:t>
      </w:r>
      <w:r w:rsidR="00436157" w:rsidRPr="00A9105B">
        <w:rPr>
          <w:rFonts w:ascii="Times" w:hAnsi="Times"/>
          <w:sz w:val="28"/>
          <w:lang w:val="en-GB"/>
        </w:rPr>
        <w:t xml:space="preserve">instantaneous </w:t>
      </w:r>
      <w:r w:rsidRPr="00A9105B">
        <w:rPr>
          <w:rFonts w:ascii="Times" w:hAnsi="Times"/>
          <w:sz w:val="28"/>
          <w:lang w:val="en-GB"/>
        </w:rPr>
        <w:t xml:space="preserve">demand of capital is a decreasing function of </w:t>
      </w:r>
      <w:r w:rsidRPr="00A9105B">
        <w:rPr>
          <w:rFonts w:ascii="Times" w:hAnsi="Times"/>
          <w:i/>
          <w:sz w:val="28"/>
          <w:lang w:val="en-GB"/>
        </w:rPr>
        <w:t>r</w:t>
      </w:r>
      <w:r w:rsidRPr="00A9105B">
        <w:rPr>
          <w:rFonts w:ascii="Times" w:hAnsi="Times"/>
          <w:sz w:val="28"/>
          <w:lang w:val="en-GB"/>
        </w:rPr>
        <w:t xml:space="preserve"> and increasing with </w:t>
      </w:r>
      <w:r w:rsidRPr="00A9105B">
        <w:rPr>
          <w:rFonts w:ascii="Times" w:hAnsi="Times"/>
          <w:i/>
          <w:sz w:val="28"/>
          <w:lang w:val="en-GB"/>
        </w:rPr>
        <w:t>α</w:t>
      </w:r>
      <w:r w:rsidR="004C0A5D" w:rsidRPr="00A9105B">
        <w:rPr>
          <w:rFonts w:ascii="Times" w:hAnsi="Times"/>
          <w:sz w:val="28"/>
          <w:lang w:val="en-GB"/>
        </w:rPr>
        <w:t>. Note that when r decreases, Y increases even without technological change.</w:t>
      </w:r>
    </w:p>
    <w:p w14:paraId="220C8F2B" w14:textId="77777777" w:rsidR="008B5845" w:rsidRPr="00906DCA" w:rsidRDefault="008B5845" w:rsidP="008B5845">
      <w:pPr>
        <w:jc w:val="both"/>
        <w:rPr>
          <w:rFonts w:ascii="Times" w:hAnsi="Times"/>
          <w:sz w:val="28"/>
          <w:lang w:val="en-GB"/>
        </w:rPr>
      </w:pPr>
    </w:p>
    <w:p w14:paraId="56DD1BD8" w14:textId="3BA25288" w:rsidR="008B5845" w:rsidRPr="00906DCA" w:rsidRDefault="008B5845" w:rsidP="008B5845">
      <w:pPr>
        <w:jc w:val="both"/>
        <w:rPr>
          <w:rFonts w:ascii="Times" w:hAnsi="Times"/>
          <w:sz w:val="28"/>
          <w:lang w:val="en-GB"/>
        </w:rPr>
      </w:pPr>
      <w:r w:rsidRPr="00906DCA">
        <w:rPr>
          <w:rFonts w:ascii="Times" w:hAnsi="Times"/>
          <w:sz w:val="28"/>
          <w:lang w:val="en-GB"/>
        </w:rPr>
        <w:t xml:space="preserve">Extending the result to a macroeconomic level, being </w:t>
      </w:r>
      <w:r w:rsidRPr="00906DCA">
        <w:rPr>
          <w:rFonts w:ascii="Times" w:hAnsi="Times"/>
          <w:i/>
          <w:sz w:val="28"/>
          <w:lang w:val="en-GB"/>
        </w:rPr>
        <w:t>α</w:t>
      </w:r>
      <w:r w:rsidRPr="00906DCA">
        <w:rPr>
          <w:rFonts w:ascii="Times" w:hAnsi="Times"/>
          <w:i/>
          <w:sz w:val="28"/>
          <w:vertAlign w:val="subscript"/>
          <w:lang w:val="en-GB"/>
        </w:rPr>
        <w:t>1</w:t>
      </w:r>
      <w:r w:rsidRPr="00906DCA">
        <w:rPr>
          <w:rFonts w:ascii="Times" w:hAnsi="Times"/>
          <w:sz w:val="28"/>
          <w:lang w:val="en-GB"/>
        </w:rPr>
        <w:t xml:space="preserve"> &gt; </w:t>
      </w:r>
      <w:r w:rsidRPr="00906DCA">
        <w:rPr>
          <w:rFonts w:ascii="Times" w:hAnsi="Times"/>
          <w:i/>
          <w:sz w:val="28"/>
          <w:lang w:val="en-GB"/>
        </w:rPr>
        <w:t>α</w:t>
      </w:r>
      <w:r w:rsidRPr="00906DCA">
        <w:rPr>
          <w:rFonts w:ascii="Times" w:hAnsi="Times"/>
          <w:i/>
          <w:sz w:val="28"/>
          <w:vertAlign w:val="subscript"/>
          <w:lang w:val="en-GB"/>
        </w:rPr>
        <w:t>0</w:t>
      </w:r>
      <w:r w:rsidRPr="00906DCA">
        <w:rPr>
          <w:rFonts w:ascii="Times" w:hAnsi="Times"/>
          <w:sz w:val="28"/>
          <w:lang w:val="en-GB"/>
        </w:rPr>
        <w:t>, with</w:t>
      </w:r>
      <w:r w:rsidR="0099366A">
        <w:rPr>
          <w:rFonts w:ascii="Times" w:hAnsi="Times"/>
          <w:sz w:val="28"/>
          <w:lang w:val="en-GB"/>
        </w:rPr>
        <w:t xml:space="preserve"> </w:t>
      </w:r>
      <m:oMath>
        <m:sSub>
          <m:sSubPr>
            <m:ctrlPr>
              <w:rPr>
                <w:rFonts w:ascii="Cambria Math" w:hAnsi="Cambria Math"/>
                <w:i/>
                <w:sz w:val="28"/>
                <w:lang w:val="en-GB"/>
              </w:rPr>
            </m:ctrlPr>
          </m:sSubPr>
          <m:e>
            <m:r>
              <w:rPr>
                <w:rFonts w:ascii="Cambria Math" w:hAnsi="Cambria Math"/>
                <w:sz w:val="28"/>
                <w:lang w:val="en-GB"/>
              </w:rPr>
              <m:t>α</m:t>
            </m:r>
          </m:e>
          <m:sub>
            <m:r>
              <w:rPr>
                <w:rFonts w:ascii="Cambria Math" w:hAnsi="Cambria Math"/>
                <w:sz w:val="28"/>
                <w:lang w:val="en-GB"/>
              </w:rPr>
              <m:t>0</m:t>
            </m:r>
          </m:sub>
        </m:sSub>
        <m:r>
          <w:rPr>
            <w:rFonts w:ascii="Cambria Math" w:hAnsi="Cambria Math"/>
            <w:sz w:val="28"/>
            <w:lang w:val="en-GB"/>
          </w:rPr>
          <m:t>,</m:t>
        </m:r>
        <m:sSub>
          <m:sSubPr>
            <m:ctrlPr>
              <w:rPr>
                <w:rFonts w:ascii="Cambria Math" w:hAnsi="Cambria Math"/>
                <w:i/>
                <w:sz w:val="28"/>
                <w:lang w:val="en-GB"/>
              </w:rPr>
            </m:ctrlPr>
          </m:sSubPr>
          <m:e>
            <m:r>
              <w:rPr>
                <w:rFonts w:ascii="Cambria Math" w:hAnsi="Cambria Math"/>
                <w:sz w:val="28"/>
                <w:lang w:val="en-GB"/>
              </w:rPr>
              <m:t>α</m:t>
            </m:r>
          </m:e>
          <m:sub>
            <m:r>
              <w:rPr>
                <w:rFonts w:ascii="Cambria Math" w:hAnsi="Cambria Math"/>
                <w:sz w:val="28"/>
                <w:lang w:val="en-GB"/>
              </w:rPr>
              <m:t>1</m:t>
            </m:r>
          </m:sub>
        </m:sSub>
        <m:r>
          <w:rPr>
            <w:rFonts w:ascii="Cambria Math" w:hAnsi="Cambria Math"/>
            <w:sz w:val="28"/>
            <w:lang w:val="en-GB"/>
          </w:rPr>
          <m:t>∈(0,1]</m:t>
        </m:r>
      </m:oMath>
      <w:r w:rsidRPr="00906DCA">
        <w:rPr>
          <w:rFonts w:ascii="Times" w:hAnsi="Times"/>
          <w:sz w:val="28"/>
          <w:lang w:val="en-GB"/>
        </w:rPr>
        <w:t xml:space="preserve">, it must be </w:t>
      </w:r>
      <m:oMath>
        <m:sSup>
          <m:sSupPr>
            <m:ctrlPr>
              <w:rPr>
                <w:rFonts w:ascii="Cambria Math" w:hAnsi="Cambria Math"/>
                <w:i/>
                <w:sz w:val="28"/>
                <w:lang w:val="en-GB"/>
              </w:rPr>
            </m:ctrlPr>
          </m:sSupPr>
          <m:e>
            <m:r>
              <w:rPr>
                <w:rFonts w:ascii="Cambria Math" w:hAnsi="Cambria Math"/>
                <w:sz w:val="28"/>
                <w:lang w:val="en-GB"/>
              </w:rPr>
              <m:t>K</m:t>
            </m:r>
          </m:e>
          <m:sup>
            <m:r>
              <w:rPr>
                <w:rFonts w:ascii="Cambria Math" w:hAnsi="Cambria Math"/>
                <w:sz w:val="28"/>
                <w:lang w:val="en-GB"/>
              </w:rPr>
              <m:t>*</m:t>
            </m:r>
          </m:sup>
        </m:sSup>
        <m:d>
          <m:dPr>
            <m:ctrlPr>
              <w:rPr>
                <w:rFonts w:ascii="Cambria Math" w:hAnsi="Cambria Math"/>
                <w:i/>
                <w:sz w:val="28"/>
                <w:lang w:val="en-GB"/>
              </w:rPr>
            </m:ctrlPr>
          </m:dPr>
          <m:e>
            <m:r>
              <w:rPr>
                <w:rFonts w:ascii="Cambria Math" w:hAnsi="Cambria Math"/>
                <w:sz w:val="28"/>
                <w:lang w:val="en-GB"/>
              </w:rPr>
              <m:t>r,</m:t>
            </m:r>
            <m:sSub>
              <m:sSubPr>
                <m:ctrlPr>
                  <w:rPr>
                    <w:rFonts w:ascii="Cambria Math" w:hAnsi="Cambria Math"/>
                    <w:i/>
                    <w:sz w:val="28"/>
                    <w:lang w:val="en-GB"/>
                  </w:rPr>
                </m:ctrlPr>
              </m:sSubPr>
              <m:e>
                <m:r>
                  <w:rPr>
                    <w:rFonts w:ascii="Cambria Math" w:hAnsi="Cambria Math"/>
                    <w:sz w:val="28"/>
                    <w:lang w:val="en-GB"/>
                  </w:rPr>
                  <m:t>α</m:t>
                </m:r>
              </m:e>
              <m:sub>
                <m:r>
                  <w:rPr>
                    <w:rFonts w:ascii="Cambria Math" w:hAnsi="Cambria Math"/>
                    <w:sz w:val="28"/>
                    <w:lang w:val="en-GB"/>
                  </w:rPr>
                  <m:t>1</m:t>
                </m:r>
              </m:sub>
            </m:sSub>
          </m:e>
        </m:d>
        <m:r>
          <w:rPr>
            <w:rFonts w:ascii="Cambria Math" w:hAnsi="Cambria Math"/>
            <w:sz w:val="28"/>
            <w:lang w:val="en-GB"/>
          </w:rPr>
          <m:t>&gt;</m:t>
        </m:r>
        <m:sSup>
          <m:sSupPr>
            <m:ctrlPr>
              <w:rPr>
                <w:rFonts w:ascii="Cambria Math" w:hAnsi="Cambria Math"/>
                <w:i/>
                <w:sz w:val="28"/>
                <w:lang w:val="en-GB"/>
              </w:rPr>
            </m:ctrlPr>
          </m:sSupPr>
          <m:e>
            <m:r>
              <w:rPr>
                <w:rFonts w:ascii="Cambria Math" w:hAnsi="Cambria Math"/>
                <w:sz w:val="28"/>
                <w:lang w:val="en-GB"/>
              </w:rPr>
              <m:t>K</m:t>
            </m:r>
          </m:e>
          <m:sup>
            <m:r>
              <w:rPr>
                <w:rFonts w:ascii="Cambria Math" w:hAnsi="Cambria Math"/>
                <w:sz w:val="28"/>
                <w:lang w:val="en-GB"/>
              </w:rPr>
              <m:t>*</m:t>
            </m:r>
          </m:sup>
        </m:sSup>
        <m:r>
          <w:rPr>
            <w:rFonts w:ascii="Cambria Math" w:hAnsi="Cambria Math"/>
            <w:sz w:val="28"/>
            <w:lang w:val="en-GB"/>
          </w:rPr>
          <m:t>(r,</m:t>
        </m:r>
        <m:sSub>
          <m:sSubPr>
            <m:ctrlPr>
              <w:rPr>
                <w:rFonts w:ascii="Cambria Math" w:hAnsi="Cambria Math"/>
                <w:i/>
                <w:sz w:val="28"/>
                <w:lang w:val="en-GB"/>
              </w:rPr>
            </m:ctrlPr>
          </m:sSubPr>
          <m:e>
            <m:r>
              <w:rPr>
                <w:rFonts w:ascii="Cambria Math" w:hAnsi="Cambria Math"/>
                <w:sz w:val="28"/>
                <w:lang w:val="en-GB"/>
              </w:rPr>
              <m:t>α</m:t>
            </m:r>
          </m:e>
          <m:sub>
            <m:r>
              <w:rPr>
                <w:rFonts w:ascii="Cambria Math" w:hAnsi="Cambria Math"/>
                <w:sz w:val="28"/>
                <w:lang w:val="en-GB"/>
              </w:rPr>
              <m:t>0</m:t>
            </m:r>
          </m:sub>
        </m:sSub>
        <m:r>
          <w:rPr>
            <w:rFonts w:ascii="Cambria Math" w:hAnsi="Cambria Math"/>
            <w:sz w:val="28"/>
            <w:lang w:val="en-GB"/>
          </w:rPr>
          <m:t>)</m:t>
        </m:r>
      </m:oMath>
      <w:r w:rsidRPr="00906DCA">
        <w:rPr>
          <w:rFonts w:ascii="Times" w:hAnsi="Times"/>
          <w:sz w:val="28"/>
          <w:lang w:val="en-GB"/>
        </w:rPr>
        <w:t xml:space="preserve"> for all </w:t>
      </w:r>
      <w:r w:rsidRPr="00906DCA">
        <w:rPr>
          <w:rFonts w:ascii="Times" w:hAnsi="Times"/>
          <w:i/>
          <w:sz w:val="28"/>
          <w:lang w:val="en-GB"/>
        </w:rPr>
        <w:t>r</w:t>
      </w:r>
      <w:r w:rsidRPr="00906DCA">
        <w:rPr>
          <w:rFonts w:ascii="Times" w:hAnsi="Times"/>
          <w:sz w:val="28"/>
          <w:lang w:val="en-GB"/>
        </w:rPr>
        <w:t>.</w:t>
      </w:r>
    </w:p>
    <w:p w14:paraId="7F5F9A72" w14:textId="77777777" w:rsidR="00B12B72" w:rsidRPr="00906DCA" w:rsidRDefault="00B12B72" w:rsidP="008B5845">
      <w:pPr>
        <w:jc w:val="both"/>
        <w:rPr>
          <w:rFonts w:ascii="Times" w:hAnsi="Times"/>
          <w:sz w:val="28"/>
          <w:lang w:val="en-GB"/>
        </w:rPr>
      </w:pPr>
    </w:p>
    <w:p w14:paraId="7B820249" w14:textId="77277A9D" w:rsidR="008B5845" w:rsidRPr="00906DCA" w:rsidRDefault="008B5845" w:rsidP="008B5845">
      <w:pPr>
        <w:jc w:val="both"/>
        <w:rPr>
          <w:rFonts w:ascii="Times" w:hAnsi="Times"/>
          <w:sz w:val="28"/>
          <w:lang w:val="en-GB"/>
        </w:rPr>
      </w:pPr>
      <w:r w:rsidRPr="00906DCA">
        <w:rPr>
          <w:rFonts w:ascii="Times" w:hAnsi="Times"/>
          <w:sz w:val="28"/>
          <w:lang w:val="en-GB"/>
        </w:rPr>
        <w:t>On the side of supply,</w:t>
      </w:r>
      <w:r w:rsidR="00B12B72" w:rsidRPr="00906DCA">
        <w:rPr>
          <w:rFonts w:ascii="Times" w:hAnsi="Times"/>
          <w:sz w:val="28"/>
          <w:lang w:val="en-GB"/>
        </w:rPr>
        <w:t xml:space="preserve"> </w:t>
      </w:r>
      <w:r w:rsidR="00AB5DC5" w:rsidRPr="00906DCA">
        <w:rPr>
          <w:rFonts w:ascii="Times" w:hAnsi="Times"/>
          <w:sz w:val="28"/>
          <w:lang w:val="en-GB"/>
        </w:rPr>
        <w:t>cumulated savings CS)</w:t>
      </w:r>
      <w:r w:rsidR="00B12B72" w:rsidRPr="00906DCA">
        <w:rPr>
          <w:rFonts w:ascii="Times" w:hAnsi="Times"/>
          <w:sz w:val="28"/>
          <w:lang w:val="en-GB"/>
        </w:rPr>
        <w:t xml:space="preserve">, including current </w:t>
      </w:r>
      <w:r w:rsidRPr="00906DCA">
        <w:rPr>
          <w:rFonts w:ascii="Times" w:hAnsi="Times"/>
          <w:sz w:val="28"/>
          <w:lang w:val="en-GB"/>
        </w:rPr>
        <w:t xml:space="preserve">savings </w:t>
      </w:r>
      <w:r w:rsidR="00B12B72" w:rsidRPr="00906DCA">
        <w:rPr>
          <w:rFonts w:ascii="Times" w:hAnsi="Times"/>
          <w:sz w:val="28"/>
          <w:lang w:val="en-GB"/>
        </w:rPr>
        <w:t xml:space="preserve">and past savings cumulated into wealth, </w:t>
      </w:r>
      <w:r w:rsidRPr="00906DCA">
        <w:rPr>
          <w:rFonts w:ascii="Times" w:hAnsi="Times"/>
          <w:sz w:val="28"/>
          <w:lang w:val="en-GB"/>
        </w:rPr>
        <w:t xml:space="preserve">are assumed to be an increasing function of </w:t>
      </w:r>
      <w:r w:rsidRPr="00906DCA">
        <w:rPr>
          <w:rFonts w:ascii="Times" w:hAnsi="Times"/>
          <w:i/>
          <w:sz w:val="28"/>
          <w:lang w:val="en-GB"/>
        </w:rPr>
        <w:t>r</w:t>
      </w:r>
      <w:r w:rsidR="00B12B72" w:rsidRPr="00906DCA">
        <w:rPr>
          <w:rFonts w:ascii="Times" w:hAnsi="Times"/>
          <w:sz w:val="28"/>
          <w:lang w:val="en-GB"/>
        </w:rPr>
        <w:t xml:space="preserve"> and past savings (</w:t>
      </w:r>
      <w:r w:rsidR="00B12B72" w:rsidRPr="00906DCA">
        <w:rPr>
          <w:rFonts w:ascii="Symbol" w:hAnsi="Symbol"/>
          <w:sz w:val="28"/>
          <w:lang w:val="en-GB"/>
        </w:rPr>
        <w:t></w:t>
      </w:r>
      <w:r w:rsidR="00B12B72" w:rsidRPr="00906DCA">
        <w:rPr>
          <w:rFonts w:ascii="Times" w:hAnsi="Times"/>
          <w:sz w:val="28"/>
          <w:lang w:val="en-GB"/>
        </w:rPr>
        <w:t>S)</w:t>
      </w:r>
      <w:r w:rsidR="008263DD" w:rsidRPr="00906DCA">
        <w:rPr>
          <w:rFonts w:ascii="Times" w:hAnsi="Times"/>
          <w:sz w:val="28"/>
          <w:lang w:val="en-GB"/>
        </w:rPr>
        <w:t>:</w:t>
      </w:r>
      <w:r w:rsidRPr="00906DCA">
        <w:rPr>
          <w:rFonts w:ascii="Times" w:hAnsi="Times"/>
          <w:sz w:val="28"/>
          <w:lang w:val="en-GB"/>
        </w:rPr>
        <w:t xml:space="preserve"> </w:t>
      </w:r>
    </w:p>
    <w:p w14:paraId="459E9C09" w14:textId="77777777" w:rsidR="008B5845" w:rsidRPr="00906DCA" w:rsidRDefault="008B5845" w:rsidP="008B5845">
      <w:pPr>
        <w:jc w:val="both"/>
        <w:rPr>
          <w:rFonts w:ascii="Times" w:hAnsi="Times"/>
          <w:sz w:val="28"/>
          <w:lang w:val="en-GB"/>
        </w:rPr>
      </w:pPr>
    </w:p>
    <w:p w14:paraId="71FB1B82" w14:textId="484F9D16" w:rsidR="008B5845" w:rsidRPr="00906DCA" w:rsidRDefault="00B12B72" w:rsidP="008B5845">
      <w:pPr>
        <w:jc w:val="both"/>
        <w:rPr>
          <w:rFonts w:ascii="Times" w:hAnsi="Times"/>
          <w:sz w:val="28"/>
          <w:lang w:val="en-GB"/>
        </w:rPr>
      </w:pPr>
      <w:r w:rsidRPr="00906DCA">
        <w:rPr>
          <w:rFonts w:ascii="Times" w:hAnsi="Times"/>
          <w:sz w:val="28"/>
          <w:lang w:val="en-GB"/>
        </w:rPr>
        <w:t>(20)</w:t>
      </w:r>
      <w:r w:rsidRPr="00906DCA">
        <w:rPr>
          <w:rFonts w:ascii="Times" w:hAnsi="Times"/>
          <w:sz w:val="28"/>
          <w:lang w:val="en-GB"/>
        </w:rPr>
        <w:tab/>
      </w:r>
      <w:r w:rsidR="002A546D" w:rsidRPr="00906DCA">
        <w:rPr>
          <w:rFonts w:ascii="Times" w:hAnsi="Times"/>
          <w:sz w:val="28"/>
          <w:lang w:val="en-GB"/>
        </w:rPr>
        <w:t>C</w:t>
      </w:r>
      <w:r w:rsidRPr="00906DCA">
        <w:rPr>
          <w:rFonts w:ascii="Times" w:hAnsi="Times"/>
          <w:sz w:val="28"/>
          <w:lang w:val="en-GB"/>
        </w:rPr>
        <w:t>S(r;</w:t>
      </w:r>
      <w:r w:rsidR="00A718D0">
        <w:rPr>
          <w:rFonts w:ascii="Times" w:hAnsi="Times"/>
          <w:sz w:val="28"/>
          <w:lang w:val="en-GB"/>
        </w:rPr>
        <w:t xml:space="preserve"> </w:t>
      </w:r>
      <w:r w:rsidRPr="00906DCA">
        <w:rPr>
          <w:rFonts w:ascii="Symbol" w:hAnsi="Symbol"/>
          <w:sz w:val="28"/>
          <w:lang w:val="en-GB"/>
        </w:rPr>
        <w:t></w:t>
      </w:r>
      <w:r w:rsidRPr="00906DCA">
        <w:rPr>
          <w:rFonts w:ascii="Times" w:hAnsi="Times"/>
          <w:sz w:val="28"/>
          <w:lang w:val="en-GB"/>
        </w:rPr>
        <w:t xml:space="preserve">S) = </w:t>
      </w:r>
      <w:r w:rsidRPr="00906DCA">
        <w:rPr>
          <w:rFonts w:ascii="Symbol" w:hAnsi="Symbol"/>
          <w:sz w:val="28"/>
          <w:lang w:val="en-GB"/>
        </w:rPr>
        <w:t></w:t>
      </w:r>
      <w:r w:rsidRPr="00906DCA">
        <w:rPr>
          <w:rFonts w:ascii="Times" w:hAnsi="Times"/>
          <w:sz w:val="28"/>
          <w:lang w:val="en-GB"/>
        </w:rPr>
        <w:t>S</w:t>
      </w:r>
      <w:r w:rsidR="008B5845" w:rsidRPr="00906DCA">
        <w:rPr>
          <w:rFonts w:ascii="Times" w:hAnsi="Times"/>
          <w:sz w:val="28"/>
          <w:lang w:val="en-GB"/>
        </w:rPr>
        <w:t xml:space="preserve"> +</w:t>
      </w:r>
      <w:r w:rsidRPr="00906DCA">
        <w:rPr>
          <w:rFonts w:ascii="Times" w:hAnsi="Times"/>
          <w:sz w:val="28"/>
          <w:lang w:val="en-GB"/>
        </w:rPr>
        <w:t>(sY</w:t>
      </w:r>
      <w:r w:rsidR="008B5845" w:rsidRPr="00906DCA">
        <w:rPr>
          <w:rFonts w:ascii="Times" w:hAnsi="Times"/>
          <w:sz w:val="28"/>
          <w:lang w:val="en-GB"/>
        </w:rPr>
        <w:t xml:space="preserve"> </w:t>
      </w:r>
      <w:r w:rsidR="0056319E" w:rsidRPr="00906DCA">
        <w:rPr>
          <w:rFonts w:ascii="Times" w:hAnsi="Times"/>
          <w:sz w:val="28"/>
          <w:lang w:val="en-GB"/>
        </w:rPr>
        <w:t xml:space="preserve">+ </w:t>
      </w:r>
      <w:r w:rsidR="008B5845" w:rsidRPr="00906DCA">
        <w:rPr>
          <w:rFonts w:ascii="Times" w:hAnsi="Times"/>
          <w:sz w:val="28"/>
          <w:lang w:val="en-GB"/>
        </w:rPr>
        <w:t>λr</w:t>
      </w:r>
      <w:r w:rsidRPr="00906DCA">
        <w:rPr>
          <w:rFonts w:ascii="Times" w:hAnsi="Times"/>
          <w:sz w:val="28"/>
          <w:lang w:val="en-GB"/>
        </w:rPr>
        <w:t>)</w:t>
      </w:r>
      <w:r w:rsidR="00E4304E">
        <w:rPr>
          <w:rFonts w:ascii="Times" w:hAnsi="Times"/>
          <w:sz w:val="28"/>
          <w:lang w:val="en-GB"/>
        </w:rPr>
        <w:t xml:space="preserve">                </w:t>
      </w:r>
      <w:r w:rsidR="008B5845" w:rsidRPr="00906DCA">
        <w:rPr>
          <w:rFonts w:ascii="Times" w:hAnsi="Times"/>
          <w:sz w:val="28"/>
          <w:lang w:val="en-GB"/>
        </w:rPr>
        <w:t>with s, λ &gt; 0.</w:t>
      </w:r>
    </w:p>
    <w:p w14:paraId="07A27B44" w14:textId="77777777" w:rsidR="00B12B72" w:rsidRPr="00906DCA" w:rsidRDefault="00B12B72" w:rsidP="008B5845">
      <w:pPr>
        <w:jc w:val="both"/>
        <w:rPr>
          <w:rFonts w:ascii="Times" w:hAnsi="Times"/>
          <w:sz w:val="28"/>
          <w:lang w:val="en-GB"/>
        </w:rPr>
      </w:pPr>
    </w:p>
    <w:p w14:paraId="495B4A5B" w14:textId="1B7E9608" w:rsidR="008B5845" w:rsidRPr="00906DCA" w:rsidRDefault="008B5845" w:rsidP="008B5845">
      <w:pPr>
        <w:jc w:val="both"/>
        <w:rPr>
          <w:rFonts w:ascii="Times" w:hAnsi="Times"/>
          <w:sz w:val="28"/>
          <w:lang w:val="en-GB"/>
        </w:rPr>
      </w:pPr>
      <w:r w:rsidRPr="00906DCA">
        <w:rPr>
          <w:rFonts w:ascii="Times" w:hAnsi="Times"/>
          <w:sz w:val="28"/>
          <w:lang w:val="en-GB"/>
        </w:rPr>
        <w:t>The equilibrium interest rate in the capital market is found by balancing the demand for capital (from (19) with its supply (from (20):</w:t>
      </w:r>
    </w:p>
    <w:p w14:paraId="4E404FE9" w14:textId="1E762B1C" w:rsidR="008B5845" w:rsidRPr="00906DCA" w:rsidRDefault="00DF1DFD" w:rsidP="008B5845">
      <w:pPr>
        <w:jc w:val="both"/>
        <w:rPr>
          <w:rFonts w:ascii="Times" w:hAnsi="Times"/>
          <w:sz w:val="28"/>
          <w:lang w:val="en-GB"/>
        </w:rPr>
      </w:pPr>
      <w:r>
        <w:rPr>
          <w:noProof/>
          <w:lang w:val="it-IT"/>
        </w:rPr>
        <w:drawing>
          <wp:anchor distT="0" distB="0" distL="114300" distR="114300" simplePos="0" relativeHeight="251668480" behindDoc="1" locked="0" layoutInCell="1" allowOverlap="1" wp14:anchorId="6B6AB286" wp14:editId="68DEBDAA">
            <wp:simplePos x="0" y="0"/>
            <wp:positionH relativeFrom="column">
              <wp:posOffset>407152</wp:posOffset>
            </wp:positionH>
            <wp:positionV relativeFrom="paragraph">
              <wp:posOffset>130810</wp:posOffset>
            </wp:positionV>
            <wp:extent cx="1771200" cy="370800"/>
            <wp:effectExtent l="0" t="0" r="635" b="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771200" cy="370800"/>
                    </a:xfrm>
                    <a:prstGeom prst="rect">
                      <a:avLst/>
                    </a:prstGeom>
                  </pic:spPr>
                </pic:pic>
              </a:graphicData>
            </a:graphic>
            <wp14:sizeRelH relativeFrom="margin">
              <wp14:pctWidth>0</wp14:pctWidth>
            </wp14:sizeRelH>
            <wp14:sizeRelV relativeFrom="margin">
              <wp14:pctHeight>0</wp14:pctHeight>
            </wp14:sizeRelV>
          </wp:anchor>
        </w:drawing>
      </w:r>
    </w:p>
    <w:p w14:paraId="71062353" w14:textId="452E5B6D" w:rsidR="008B5845" w:rsidRPr="00906DCA" w:rsidRDefault="008B5845" w:rsidP="008B5845">
      <w:pPr>
        <w:jc w:val="both"/>
        <w:rPr>
          <w:rFonts w:ascii="Times" w:hAnsi="Times"/>
          <w:sz w:val="28"/>
          <w:lang w:val="en-GB"/>
        </w:rPr>
      </w:pPr>
      <w:r w:rsidRPr="00906DCA">
        <w:rPr>
          <w:rFonts w:ascii="Times" w:hAnsi="Times"/>
          <w:sz w:val="28"/>
          <w:lang w:val="en-GB"/>
        </w:rPr>
        <w:t>(21)</w:t>
      </w:r>
      <w:r w:rsidRPr="00906DCA">
        <w:rPr>
          <w:rFonts w:ascii="Times" w:hAnsi="Times"/>
          <w:sz w:val="28"/>
          <w:lang w:val="en-GB"/>
        </w:rPr>
        <w:tab/>
      </w:r>
    </w:p>
    <w:p w14:paraId="0A7F0DD2" w14:textId="77777777" w:rsidR="008B5845" w:rsidRPr="00906DCA" w:rsidRDefault="008B5845" w:rsidP="008B5845">
      <w:pPr>
        <w:jc w:val="both"/>
        <w:rPr>
          <w:rFonts w:ascii="Times" w:hAnsi="Times"/>
          <w:sz w:val="28"/>
          <w:lang w:val="en-GB"/>
        </w:rPr>
      </w:pPr>
    </w:p>
    <w:p w14:paraId="3AEF3EB8" w14:textId="06019570" w:rsidR="00A250F2" w:rsidRPr="00906DCA" w:rsidRDefault="00E138EF" w:rsidP="008B5845">
      <w:pPr>
        <w:jc w:val="both"/>
        <w:rPr>
          <w:rFonts w:ascii="Times" w:hAnsi="Times"/>
          <w:sz w:val="28"/>
          <w:lang w:val="en-GB"/>
        </w:rPr>
      </w:pPr>
      <w:r w:rsidRPr="00906DCA">
        <w:rPr>
          <w:rFonts w:ascii="Times" w:hAnsi="Times"/>
          <w:sz w:val="28"/>
          <w:lang w:val="en-GB"/>
        </w:rPr>
        <w:t>Let us now introduce a further assumption: that the unit cost of financing r</w:t>
      </w:r>
      <w:r w:rsidR="00276C55" w:rsidRPr="00906DCA">
        <w:rPr>
          <w:rFonts w:ascii="Times" w:hAnsi="Times"/>
          <w:sz w:val="28"/>
          <w:lang w:val="en-GB"/>
        </w:rPr>
        <w:t xml:space="preserve"> is negatively correlated with the amount of </w:t>
      </w:r>
      <w:r w:rsidR="004C0A5D">
        <w:rPr>
          <w:rFonts w:ascii="Times" w:hAnsi="Times"/>
          <w:sz w:val="28"/>
          <w:lang w:val="en-GB"/>
        </w:rPr>
        <w:t xml:space="preserve">current and </w:t>
      </w:r>
      <w:r w:rsidR="00276C55" w:rsidRPr="00906DCA">
        <w:rPr>
          <w:rFonts w:ascii="Times" w:hAnsi="Times"/>
          <w:sz w:val="28"/>
          <w:lang w:val="en-GB"/>
        </w:rPr>
        <w:t>past savings</w:t>
      </w:r>
      <w:r w:rsidR="00A250F2" w:rsidRPr="00906DCA">
        <w:rPr>
          <w:rFonts w:ascii="Times" w:hAnsi="Times"/>
          <w:sz w:val="28"/>
          <w:lang w:val="en-GB"/>
        </w:rPr>
        <w:t>:</w:t>
      </w:r>
    </w:p>
    <w:p w14:paraId="1E571976" w14:textId="533ED406" w:rsidR="00A250F2" w:rsidRPr="00906DCA" w:rsidRDefault="00BF4412" w:rsidP="008B5845">
      <w:pPr>
        <w:jc w:val="both"/>
        <w:rPr>
          <w:rFonts w:ascii="Times" w:hAnsi="Times"/>
          <w:sz w:val="28"/>
          <w:lang w:val="en-GB"/>
        </w:rPr>
      </w:pPr>
      <w:r w:rsidRPr="00906DCA">
        <w:rPr>
          <w:rFonts w:ascii="Times" w:hAnsi="Times"/>
          <w:noProof/>
          <w:sz w:val="28"/>
          <w:lang w:val="it-IT"/>
        </w:rPr>
        <mc:AlternateContent>
          <mc:Choice Requires="wps">
            <w:drawing>
              <wp:anchor distT="0" distB="0" distL="114300" distR="114300" simplePos="0" relativeHeight="251667456" behindDoc="0" locked="0" layoutInCell="1" allowOverlap="1" wp14:anchorId="6A621BA9" wp14:editId="441F030A">
                <wp:simplePos x="0" y="0"/>
                <wp:positionH relativeFrom="column">
                  <wp:posOffset>1943100</wp:posOffset>
                </wp:positionH>
                <wp:positionV relativeFrom="paragraph">
                  <wp:posOffset>1259205</wp:posOffset>
                </wp:positionV>
                <wp:extent cx="800100" cy="342900"/>
                <wp:effectExtent l="0" t="0" r="0" b="12700"/>
                <wp:wrapSquare wrapText="bothSides"/>
                <wp:docPr id="14" name="Casella di testo 1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2FD33" w14:textId="0BDE29FD" w:rsidR="00844431" w:rsidRPr="00CC63F8" w:rsidRDefault="00844431" w:rsidP="008B5845">
                            <w:pPr>
                              <w:rPr>
                                <w:sz w:val="22"/>
                                <w:szCs w:val="22"/>
                              </w:rPr>
                            </w:pPr>
                            <w:r w:rsidRPr="00CC63F8">
                              <w:rPr>
                                <w:sz w:val="22"/>
                                <w:szCs w:val="22"/>
                              </w:rPr>
                              <w:t>K</w:t>
                            </w:r>
                            <w:r w:rsidRPr="00CC63F8">
                              <w:rPr>
                                <w:sz w:val="22"/>
                                <w:szCs w:val="22"/>
                                <w:vertAlign w:val="superscript"/>
                              </w:rPr>
                              <w:t>*</w:t>
                            </w:r>
                            <w:r w:rsidRPr="00CC63F8">
                              <w:rPr>
                                <w:sz w:val="22"/>
                                <w:szCs w:val="22"/>
                              </w:rPr>
                              <w:t>(Y</w:t>
                            </w:r>
                            <w:r w:rsidRPr="00CC63F8">
                              <w:rPr>
                                <w:sz w:val="22"/>
                                <w:szCs w:val="22"/>
                                <w:vertAlign w:val="subscript"/>
                              </w:rPr>
                              <w:t>1</w:t>
                            </w:r>
                            <w:r w:rsidRPr="00CC63F8">
                              <w:rPr>
                                <w:sz w:val="22"/>
                                <w:szCs w:val="22"/>
                              </w:rPr>
                              <w:t>,</w:t>
                            </w:r>
                            <w:r w:rsidRPr="00CC63F8">
                              <w:rPr>
                                <w:rFonts w:ascii="Symbol" w:hAnsi="Symbol"/>
                                <w:sz w:val="22"/>
                                <w:szCs w:val="22"/>
                              </w:rPr>
                              <w:t></w:t>
                            </w:r>
                            <w:r w:rsidRPr="00CC63F8">
                              <w:rPr>
                                <w:sz w:val="22"/>
                                <w:szCs w:val="22"/>
                                <w:vertAlign w:val="subscript"/>
                              </w:rPr>
                              <w:t>1</w:t>
                            </w:r>
                            <w:r w:rsidRPr="00CC63F8">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621BA9" id="_x0000_t202" coordsize="21600,21600" o:spt="202" path="m,l,21600r21600,l21600,xe">
                <v:stroke joinstyle="miter"/>
                <v:path gradientshapeok="t" o:connecttype="rect"/>
              </v:shapetype>
              <v:shape id="Casella di testo 14" o:spid="_x0000_s1026" type="#_x0000_t202" style="position:absolute;left:0;text-align:left;margin-left:153pt;margin-top:99.15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" filled="f" stroked="f">
                <v:textbox>
                  <w:txbxContent>
                    <w:p w14:paraId="52E2FD33" w14:textId="0BDE29FD" w:rsidR="00844431" w:rsidRPr="00CC63F8" w:rsidRDefault="00844431" w:rsidP="008B5845">
                      <w:pPr>
                        <w:rPr>
                          <w:sz w:val="22"/>
                          <w:szCs w:val="22"/>
                        </w:rPr>
                      </w:pPr>
                      <w:r w:rsidRPr="00CC63F8">
                        <w:rPr>
                          <w:sz w:val="22"/>
                          <w:szCs w:val="22"/>
                        </w:rPr>
                        <w:t>K</w:t>
                      </w:r>
                      <w:r w:rsidRPr="00CC63F8">
                        <w:rPr>
                          <w:sz w:val="22"/>
                          <w:szCs w:val="22"/>
                          <w:vertAlign w:val="superscript"/>
                        </w:rPr>
                        <w:t>*</w:t>
                      </w:r>
                      <w:r w:rsidRPr="00CC63F8">
                        <w:rPr>
                          <w:sz w:val="22"/>
                          <w:szCs w:val="22"/>
                        </w:rPr>
                        <w:t>(Y</w:t>
                      </w:r>
                      <w:r w:rsidRPr="00CC63F8">
                        <w:rPr>
                          <w:sz w:val="22"/>
                          <w:szCs w:val="22"/>
                          <w:vertAlign w:val="subscript"/>
                        </w:rPr>
                        <w:t>1</w:t>
                      </w:r>
                      <w:r w:rsidRPr="00CC63F8">
                        <w:rPr>
                          <w:sz w:val="22"/>
                          <w:szCs w:val="22"/>
                        </w:rPr>
                        <w:t>,</w:t>
                      </w:r>
                      <w:r w:rsidRPr="00CC63F8">
                        <w:rPr>
                          <w:rFonts w:ascii="Symbol" w:hAnsi="Symbol"/>
                          <w:sz w:val="22"/>
                          <w:szCs w:val="22"/>
                        </w:rPr>
                        <w:t></w:t>
                      </w:r>
                      <w:r w:rsidRPr="00CC63F8">
                        <w:rPr>
                          <w:sz w:val="22"/>
                          <w:szCs w:val="22"/>
                          <w:vertAlign w:val="subscript"/>
                        </w:rPr>
                        <w:t>1</w:t>
                      </w:r>
                      <w:r w:rsidRPr="00CC63F8">
                        <w:rPr>
                          <w:sz w:val="22"/>
                          <w:szCs w:val="22"/>
                        </w:rPr>
                        <w:t>)</w:t>
                      </w:r>
                    </w:p>
                  </w:txbxContent>
                </v:textbox>
                <w10:wrap type="square"/>
              </v:shape>
            </w:pict>
          </mc:Fallback>
        </mc:AlternateContent>
      </w:r>
      <w:r w:rsidRPr="00906DCA">
        <w:rPr>
          <w:rFonts w:ascii="Times" w:hAnsi="Times"/>
          <w:noProof/>
          <w:sz w:val="28"/>
          <w:lang w:val="it-IT"/>
        </w:rPr>
        <mc:AlternateContent>
          <mc:Choice Requires="wps">
            <w:drawing>
              <wp:anchor distT="0" distB="0" distL="114300" distR="114300" simplePos="0" relativeHeight="251660288" behindDoc="0" locked="0" layoutInCell="1" allowOverlap="1" wp14:anchorId="3F2A9DDA" wp14:editId="74C48021">
                <wp:simplePos x="0" y="0"/>
                <wp:positionH relativeFrom="column">
                  <wp:posOffset>2743200</wp:posOffset>
                </wp:positionH>
                <wp:positionV relativeFrom="paragraph">
                  <wp:posOffset>1373505</wp:posOffset>
                </wp:positionV>
                <wp:extent cx="685800" cy="342900"/>
                <wp:effectExtent l="0" t="0" r="0" b="12700"/>
                <wp:wrapSquare wrapText="bothSides"/>
                <wp:docPr id="10" name="Casella di testo 10"/>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713A7" w14:textId="1E9A38EB" w:rsidR="00844431" w:rsidRPr="007558A0" w:rsidRDefault="00844431" w:rsidP="008B5845">
                            <w:r>
                              <w:t>CS(Y</w:t>
                            </w:r>
                            <w:r>
                              <w:rPr>
                                <w:vertAlign w:val="subscript"/>
                              </w:rPr>
                              <w:t>0</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2A9DDA" id="Casella di testo 10" o:spid="_x0000_s1027" type="#_x0000_t202" style="position:absolute;left:0;text-align:left;margin-left:3in;margin-top:108.1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" filled="f" stroked="f">
                <v:textbox>
                  <w:txbxContent>
                    <w:p w14:paraId="6AF713A7" w14:textId="1E9A38EB" w:rsidR="00844431" w:rsidRPr="007558A0" w:rsidRDefault="00844431" w:rsidP="008B5845">
                      <w:r>
                        <w:t>CS(Y</w:t>
                      </w:r>
                      <w:r>
                        <w:rPr>
                          <w:vertAlign w:val="subscript"/>
                        </w:rPr>
                        <w:t>0</w:t>
                      </w:r>
                      <w:r>
                        <w:t>)</w:t>
                      </w:r>
                    </w:p>
                  </w:txbxContent>
                </v:textbox>
                <w10:wrap type="square"/>
              </v:shape>
            </w:pict>
          </mc:Fallback>
        </mc:AlternateContent>
      </w:r>
      <w:r w:rsidRPr="00906DCA">
        <w:rPr>
          <w:rFonts w:ascii="Times" w:hAnsi="Times"/>
          <w:noProof/>
          <w:sz w:val="28"/>
          <w:lang w:val="it-IT"/>
        </w:rPr>
        <mc:AlternateContent>
          <mc:Choice Requires="wps">
            <w:drawing>
              <wp:anchor distT="0" distB="0" distL="114300" distR="114300" simplePos="0" relativeHeight="251663360" behindDoc="0" locked="0" layoutInCell="1" allowOverlap="1" wp14:anchorId="67B26220" wp14:editId="3174689A">
                <wp:simplePos x="0" y="0"/>
                <wp:positionH relativeFrom="column">
                  <wp:posOffset>3571240</wp:posOffset>
                </wp:positionH>
                <wp:positionV relativeFrom="paragraph">
                  <wp:posOffset>1602105</wp:posOffset>
                </wp:positionV>
                <wp:extent cx="685800" cy="342900"/>
                <wp:effectExtent l="0" t="0" r="0" b="12700"/>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BA3174" w14:textId="1D864625" w:rsidR="00844431" w:rsidRPr="007558A0" w:rsidRDefault="00844431" w:rsidP="008B5845">
                            <w:r>
                              <w:t>CS(Y</w:t>
                            </w:r>
                            <w:r>
                              <w:rPr>
                                <w:vertAlign w:val="subscript"/>
                              </w:rPr>
                              <w:t>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B26220" id="Casella di testo 11" o:spid="_x0000_s1028" type="#_x0000_t202" style="position:absolute;left:0;text-align:left;margin-left:281.2pt;margin-top:126.15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" filled="f" stroked="f">
                <v:textbox>
                  <w:txbxContent>
                    <w:p w14:paraId="29BA3174" w14:textId="1D864625" w:rsidR="00844431" w:rsidRPr="007558A0" w:rsidRDefault="00844431" w:rsidP="008B5845">
                      <w:r>
                        <w:t>CS(Y</w:t>
                      </w:r>
                      <w:r>
                        <w:rPr>
                          <w:vertAlign w:val="subscript"/>
                        </w:rPr>
                        <w:t>1</w:t>
                      </w:r>
                      <w:r>
                        <w:t>)</w:t>
                      </w:r>
                    </w:p>
                  </w:txbxContent>
                </v:textbox>
                <w10:wrap type="square"/>
              </v:shape>
            </w:pict>
          </mc:Fallback>
        </mc:AlternateContent>
      </w:r>
    </w:p>
    <w:p w14:paraId="77FA8FE1" w14:textId="64F6E8D4" w:rsidR="00E138EF" w:rsidRPr="00906DCA" w:rsidRDefault="00BF4412" w:rsidP="008B5845">
      <w:pPr>
        <w:jc w:val="both"/>
        <w:rPr>
          <w:rFonts w:ascii="Times" w:hAnsi="Times"/>
          <w:sz w:val="28"/>
          <w:lang w:val="en-GB"/>
        </w:rPr>
      </w:pPr>
      <w:r w:rsidRPr="00A9105B">
        <w:rPr>
          <w:rFonts w:ascii="Times" w:hAnsi="Times"/>
          <w:noProof/>
          <w:sz w:val="28"/>
          <w:lang w:val="it-IT"/>
        </w:rPr>
        <mc:AlternateContent>
          <mc:Choice Requires="wps">
            <w:drawing>
              <wp:anchor distT="0" distB="0" distL="114300" distR="114300" simplePos="0" relativeHeight="251654144" behindDoc="0" locked="0" layoutInCell="1" allowOverlap="1" wp14:anchorId="73090933" wp14:editId="59DDA41A">
                <wp:simplePos x="0" y="0"/>
                <wp:positionH relativeFrom="column">
                  <wp:posOffset>2171700</wp:posOffset>
                </wp:positionH>
                <wp:positionV relativeFrom="paragraph">
                  <wp:posOffset>85725</wp:posOffset>
                </wp:positionV>
                <wp:extent cx="2514600" cy="2857500"/>
                <wp:effectExtent l="0" t="0" r="0" b="38100"/>
                <wp:wrapThrough wrapText="bothSides">
                  <wp:wrapPolygon edited="0">
                    <wp:start x="0" y="10944"/>
                    <wp:lineTo x="0" y="14016"/>
                    <wp:lineTo x="1309" y="17088"/>
                    <wp:lineTo x="4364" y="20160"/>
                    <wp:lineTo x="4582" y="20160"/>
                    <wp:lineTo x="8073" y="21696"/>
                    <wp:lineTo x="8291" y="21696"/>
                    <wp:lineTo x="10691" y="21696"/>
                    <wp:lineTo x="6327" y="20160"/>
                    <wp:lineTo x="6109" y="20160"/>
                    <wp:lineTo x="2618" y="17088"/>
                    <wp:lineTo x="1091" y="14016"/>
                    <wp:lineTo x="436" y="10944"/>
                    <wp:lineTo x="0" y="10944"/>
                  </wp:wrapPolygon>
                </wp:wrapThrough>
                <wp:docPr id="6" name="Arco 6"/>
                <wp:cNvGraphicFramePr/>
                <a:graphic xmlns:a="http://schemas.openxmlformats.org/drawingml/2006/main">
                  <a:graphicData uri="http://schemas.microsoft.com/office/word/2010/wordprocessingShape">
                    <wps:wsp>
                      <wps:cNvSpPr/>
                      <wps:spPr>
                        <a:xfrm>
                          <a:off x="0" y="0"/>
                          <a:ext cx="2514600" cy="2857500"/>
                        </a:xfrm>
                        <a:prstGeom prst="arc">
                          <a:avLst>
                            <a:gd name="adj1" fmla="val 5454561"/>
                            <a:gd name="adj2" fmla="val 10794969"/>
                          </a:avLst>
                        </a:pr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6807B" id="Arco 6" o:spid="_x0000_s1026" style="position:absolute;margin-left:171pt;margin-top:6.75pt;width:198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285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" path="m1234626,2857268nsc549819,2843232,883,2208907,1,1430590r1257299,-1840l1234626,2857268xem1234626,2857268nfc549819,2843232,883,2208907,1,1430590e" filled="f" strokecolor="#4f81bd [3204]" strokeweight="2pt">
                <v:path arrowok="t" o:connecttype="custom" o:connectlocs="1234626,2857268;1,1430590" o:connectangles="0,0"/>
                <w10:wrap type="through"/>
              </v:shape>
            </w:pict>
          </mc:Fallback>
        </mc:AlternateContent>
      </w:r>
      <w:r w:rsidRPr="00A9105B">
        <w:rPr>
          <w:rFonts w:ascii="Times" w:hAnsi="Times"/>
          <w:noProof/>
          <w:sz w:val="28"/>
          <w:lang w:val="it-IT"/>
        </w:rPr>
        <mc:AlternateContent>
          <mc:Choice Requires="wps">
            <w:drawing>
              <wp:anchor distT="0" distB="0" distL="114300" distR="114300" simplePos="0" relativeHeight="251653120" behindDoc="0" locked="0" layoutInCell="1" allowOverlap="1" wp14:anchorId="33D4FE1A" wp14:editId="26ED5037">
                <wp:simplePos x="0" y="0"/>
                <wp:positionH relativeFrom="column">
                  <wp:posOffset>1714500</wp:posOffset>
                </wp:positionH>
                <wp:positionV relativeFrom="paragraph">
                  <wp:posOffset>200025</wp:posOffset>
                </wp:positionV>
                <wp:extent cx="2514600" cy="2857500"/>
                <wp:effectExtent l="0" t="0" r="0" b="38100"/>
                <wp:wrapThrough wrapText="bothSides">
                  <wp:wrapPolygon edited="0">
                    <wp:start x="0" y="10944"/>
                    <wp:lineTo x="0" y="14016"/>
                    <wp:lineTo x="1309" y="17088"/>
                    <wp:lineTo x="4364" y="20160"/>
                    <wp:lineTo x="4582" y="20160"/>
                    <wp:lineTo x="8073" y="21696"/>
                    <wp:lineTo x="8291" y="21696"/>
                    <wp:lineTo x="10691" y="21696"/>
                    <wp:lineTo x="6327" y="20160"/>
                    <wp:lineTo x="6109" y="20160"/>
                    <wp:lineTo x="2618" y="17088"/>
                    <wp:lineTo x="1091" y="14016"/>
                    <wp:lineTo x="436" y="10944"/>
                    <wp:lineTo x="0" y="10944"/>
                  </wp:wrapPolygon>
                </wp:wrapThrough>
                <wp:docPr id="5" name="Arco 5"/>
                <wp:cNvGraphicFramePr/>
                <a:graphic xmlns:a="http://schemas.openxmlformats.org/drawingml/2006/main">
                  <a:graphicData uri="http://schemas.microsoft.com/office/word/2010/wordprocessingShape">
                    <wps:wsp>
                      <wps:cNvSpPr/>
                      <wps:spPr>
                        <a:xfrm>
                          <a:off x="0" y="0"/>
                          <a:ext cx="2514600" cy="2857500"/>
                        </a:xfrm>
                        <a:prstGeom prst="arc">
                          <a:avLst>
                            <a:gd name="adj1" fmla="val 5454561"/>
                            <a:gd name="adj2" fmla="val 10794969"/>
                          </a:avLst>
                        </a:prstGeom>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40FF69" id="Arco 5" o:spid="_x0000_s1026" style="position:absolute;margin-left:135pt;margin-top:15.75pt;width:198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285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" path="m1234626,2857268nsc549819,2843232,883,2208907,1,1430590r1257299,-1840l1234626,2857268xem1234626,2857268nfc549819,2843232,883,2208907,1,1430590e" filled="f" strokecolor="#4f81bd [3204]" strokeweight="2pt">
                <v:path arrowok="t" o:connecttype="custom" o:connectlocs="1234626,2857268;1,1430590" o:connectangles="0,0"/>
                <w10:wrap type="through"/>
              </v:shape>
            </w:pict>
          </mc:Fallback>
        </mc:AlternateContent>
      </w:r>
      <w:r w:rsidRPr="00A9105B">
        <w:rPr>
          <w:rFonts w:ascii="Times" w:hAnsi="Times"/>
          <w:noProof/>
          <w:sz w:val="28"/>
          <w:lang w:val="it-IT"/>
        </w:rPr>
        <mc:AlternateContent>
          <mc:Choice Requires="wps">
            <w:drawing>
              <wp:anchor distT="0" distB="0" distL="114300" distR="114300" simplePos="0" relativeHeight="251646976" behindDoc="0" locked="0" layoutInCell="1" allowOverlap="1" wp14:anchorId="4C8811B8" wp14:editId="792B0E7E">
                <wp:simplePos x="0" y="0"/>
                <wp:positionH relativeFrom="column">
                  <wp:posOffset>1714500</wp:posOffset>
                </wp:positionH>
                <wp:positionV relativeFrom="paragraph">
                  <wp:posOffset>1569720</wp:posOffset>
                </wp:positionV>
                <wp:extent cx="1143000" cy="1371600"/>
                <wp:effectExtent l="0" t="0" r="25400" b="25400"/>
                <wp:wrapNone/>
                <wp:docPr id="3" name="Connettore 1 3"/>
                <wp:cNvGraphicFramePr/>
                <a:graphic xmlns:a="http://schemas.openxmlformats.org/drawingml/2006/main">
                  <a:graphicData uri="http://schemas.microsoft.com/office/word/2010/wordprocessingShape">
                    <wps:wsp>
                      <wps:cNvCnPr/>
                      <wps:spPr>
                        <a:xfrm flipV="1">
                          <a:off x="0" y="0"/>
                          <a:ext cx="1143000" cy="137160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119081" id="Connettore 1 3"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3.6pt" to="22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" strokecolor="#4f81bd [3204]" strokeweight="2pt"/>
            </w:pict>
          </mc:Fallback>
        </mc:AlternateContent>
      </w:r>
      <w:r w:rsidR="001A391E" w:rsidRPr="00A9105B">
        <w:rPr>
          <w:rFonts w:ascii="Times" w:hAnsi="Times"/>
          <w:sz w:val="28"/>
          <w:lang w:val="en-GB"/>
        </w:rPr>
        <w:t>(22)</w:t>
      </w:r>
      <w:r w:rsidR="00A250F2" w:rsidRPr="00A9105B">
        <w:rPr>
          <w:rFonts w:ascii="Times" w:hAnsi="Times"/>
          <w:sz w:val="28"/>
          <w:lang w:val="en-GB"/>
        </w:rPr>
        <w:tab/>
      </w:r>
      <w:r w:rsidR="004C0A5D" w:rsidRPr="00A9105B">
        <w:rPr>
          <w:rFonts w:ascii="Times" w:hAnsi="Times"/>
          <w:sz w:val="28"/>
          <w:lang w:val="en-GB"/>
        </w:rPr>
        <w:t>dr/d(C</w:t>
      </w:r>
      <w:r w:rsidR="00276C55" w:rsidRPr="00A9105B">
        <w:rPr>
          <w:rFonts w:ascii="Times" w:hAnsi="Times"/>
          <w:sz w:val="28"/>
          <w:lang w:val="en-GB"/>
        </w:rPr>
        <w:t>S) &lt; 0</w:t>
      </w:r>
      <w:r w:rsidR="00276C55" w:rsidRPr="00906DCA">
        <w:rPr>
          <w:rFonts w:ascii="Times" w:hAnsi="Times"/>
          <w:sz w:val="28"/>
          <w:lang w:val="en-GB"/>
        </w:rPr>
        <w:t>.</w:t>
      </w:r>
    </w:p>
    <w:p w14:paraId="493B2A2E" w14:textId="77777777" w:rsidR="00276C55" w:rsidRPr="00906DCA" w:rsidRDefault="00276C55" w:rsidP="008B5845">
      <w:pPr>
        <w:jc w:val="both"/>
        <w:rPr>
          <w:rFonts w:ascii="Times" w:hAnsi="Times"/>
          <w:sz w:val="28"/>
          <w:lang w:val="en-GB"/>
        </w:rPr>
      </w:pPr>
    </w:p>
    <w:p w14:paraId="43FDDB61" w14:textId="0E6E980C" w:rsidR="008B5845" w:rsidRPr="00906DCA" w:rsidRDefault="008B5845" w:rsidP="00A250F2">
      <w:pPr>
        <w:jc w:val="both"/>
        <w:rPr>
          <w:rFonts w:ascii="Times" w:hAnsi="Times"/>
          <w:sz w:val="28"/>
          <w:lang w:val="en-GB"/>
        </w:rPr>
      </w:pPr>
      <w:r w:rsidRPr="00906DCA">
        <w:rPr>
          <w:rFonts w:ascii="Times" w:hAnsi="Times"/>
          <w:sz w:val="28"/>
          <w:lang w:val="en-GB"/>
        </w:rPr>
        <w:t xml:space="preserve">In Figure 1 we show the variation of the equilibrium interest rate when </w:t>
      </w:r>
      <w:r w:rsidRPr="00906DCA">
        <w:rPr>
          <w:rFonts w:ascii="Times" w:hAnsi="Times"/>
          <w:i/>
          <w:sz w:val="28"/>
          <w:lang w:val="en-GB"/>
        </w:rPr>
        <w:t>α</w:t>
      </w:r>
      <w:r w:rsidRPr="00906DCA">
        <w:rPr>
          <w:rFonts w:ascii="Times" w:hAnsi="Times"/>
          <w:sz w:val="28"/>
          <w:lang w:val="en-GB"/>
        </w:rPr>
        <w:t xml:space="preserve"> increases from </w:t>
      </w:r>
      <w:r w:rsidRPr="00906DCA">
        <w:rPr>
          <w:rFonts w:ascii="Times" w:hAnsi="Times"/>
          <w:i/>
          <w:sz w:val="28"/>
          <w:lang w:val="en-GB"/>
        </w:rPr>
        <w:t>α</w:t>
      </w:r>
      <w:r w:rsidRPr="00906DCA">
        <w:rPr>
          <w:rFonts w:ascii="Times" w:hAnsi="Times"/>
          <w:i/>
          <w:sz w:val="28"/>
          <w:vertAlign w:val="subscript"/>
          <w:lang w:val="en-GB"/>
        </w:rPr>
        <w:t>0</w:t>
      </w:r>
      <w:r w:rsidRPr="00906DCA">
        <w:rPr>
          <w:rFonts w:ascii="Times" w:hAnsi="Times"/>
          <w:sz w:val="28"/>
          <w:lang w:val="en-GB"/>
        </w:rPr>
        <w:t xml:space="preserve"> to </w:t>
      </w:r>
      <w:r w:rsidRPr="00906DCA">
        <w:rPr>
          <w:rFonts w:ascii="Times" w:hAnsi="Times"/>
          <w:i/>
          <w:sz w:val="28"/>
          <w:lang w:val="en-GB"/>
        </w:rPr>
        <w:t>α</w:t>
      </w:r>
      <w:r w:rsidRPr="00906DCA">
        <w:rPr>
          <w:rFonts w:ascii="Times" w:hAnsi="Times"/>
          <w:i/>
          <w:sz w:val="28"/>
          <w:vertAlign w:val="subscript"/>
          <w:lang w:val="en-GB"/>
        </w:rPr>
        <w:t>1</w:t>
      </w:r>
      <w:r w:rsidRPr="00906DCA">
        <w:rPr>
          <w:rFonts w:ascii="Times" w:hAnsi="Times"/>
          <w:sz w:val="28"/>
          <w:lang w:val="en-GB"/>
        </w:rPr>
        <w:t>.</w:t>
      </w:r>
    </w:p>
    <w:p w14:paraId="66980407" w14:textId="77777777" w:rsidR="00E4304E" w:rsidRPr="00906DCA" w:rsidRDefault="00E4304E" w:rsidP="008B5845">
      <w:pPr>
        <w:rPr>
          <w:rFonts w:ascii="Times" w:hAnsi="Times"/>
          <w:sz w:val="28"/>
          <w:lang w:val="en-GB"/>
        </w:rPr>
      </w:pPr>
    </w:p>
    <w:p w14:paraId="34DD5026" w14:textId="62D059A2" w:rsidR="008B5845" w:rsidRPr="00906DCA" w:rsidRDefault="00BF4412" w:rsidP="008B5845">
      <w:pPr>
        <w:rPr>
          <w:rFonts w:ascii="Times" w:hAnsi="Times"/>
          <w:sz w:val="28"/>
          <w:lang w:val="en-GB"/>
        </w:rPr>
      </w:pPr>
      <w:r w:rsidRPr="00906DCA">
        <w:rPr>
          <w:rFonts w:ascii="Times" w:hAnsi="Times"/>
          <w:noProof/>
          <w:sz w:val="28"/>
          <w:lang w:val="it-IT"/>
        </w:rPr>
        <mc:AlternateContent>
          <mc:Choice Requires="wps">
            <w:drawing>
              <wp:anchor distT="0" distB="0" distL="114300" distR="114300" simplePos="0" relativeHeight="251669504" behindDoc="0" locked="0" layoutInCell="1" allowOverlap="1" wp14:anchorId="0B47FA5C" wp14:editId="03D7E0AD">
                <wp:simplePos x="0" y="0"/>
                <wp:positionH relativeFrom="column">
                  <wp:posOffset>1485900</wp:posOffset>
                </wp:positionH>
                <wp:positionV relativeFrom="paragraph">
                  <wp:posOffset>257810</wp:posOffset>
                </wp:positionV>
                <wp:extent cx="800100" cy="342900"/>
                <wp:effectExtent l="0" t="0" r="0" b="12700"/>
                <wp:wrapSquare wrapText="bothSides"/>
                <wp:docPr id="15" name="Casella di testo 15"/>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CC6E21" w14:textId="0FFD3DD9" w:rsidR="00844431" w:rsidRPr="00CC63F8" w:rsidRDefault="00844431" w:rsidP="008B5845">
                            <w:pPr>
                              <w:rPr>
                                <w:sz w:val="22"/>
                                <w:szCs w:val="22"/>
                                <w:vertAlign w:val="subscript"/>
                              </w:rPr>
                            </w:pPr>
                            <w:r w:rsidRPr="00CC63F8">
                              <w:rPr>
                                <w:sz w:val="22"/>
                                <w:szCs w:val="22"/>
                              </w:rPr>
                              <w:t>K</w:t>
                            </w:r>
                            <w:r w:rsidRPr="00CC63F8">
                              <w:rPr>
                                <w:sz w:val="22"/>
                                <w:szCs w:val="22"/>
                                <w:vertAlign w:val="superscript"/>
                              </w:rPr>
                              <w:t>*</w:t>
                            </w:r>
                            <w:r w:rsidRPr="00CC63F8">
                              <w:rPr>
                                <w:sz w:val="22"/>
                                <w:szCs w:val="22"/>
                              </w:rPr>
                              <w:t>(Y</w:t>
                            </w:r>
                            <w:r w:rsidRPr="00CC63F8">
                              <w:rPr>
                                <w:sz w:val="22"/>
                                <w:szCs w:val="22"/>
                                <w:vertAlign w:val="subscript"/>
                              </w:rPr>
                              <w:t>0,</w:t>
                            </w:r>
                            <w:r w:rsidRPr="00CC63F8">
                              <w:rPr>
                                <w:rFonts w:ascii="Symbol" w:hAnsi="Symbol"/>
                                <w:sz w:val="22"/>
                                <w:szCs w:val="22"/>
                              </w:rPr>
                              <w:t></w:t>
                            </w:r>
                            <w:r w:rsidRPr="00CC63F8">
                              <w:rPr>
                                <w:sz w:val="22"/>
                                <w:szCs w:val="22"/>
                                <w:vertAlign w:val="subscript"/>
                              </w:rPr>
                              <w:t>0</w:t>
                            </w:r>
                            <w:r w:rsidRPr="00CC63F8">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47FA5C" id="Casella di testo 15" o:spid="_x0000_s1029" type="#_x0000_t202" style="position:absolute;margin-left:117pt;margin-top:20.3pt;width:6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" filled="f" stroked="f">
                <v:textbox>
                  <w:txbxContent>
                    <w:p w14:paraId="12CC6E21" w14:textId="0FFD3DD9" w:rsidR="00844431" w:rsidRPr="00CC63F8" w:rsidRDefault="00844431" w:rsidP="008B5845">
                      <w:pPr>
                        <w:rPr>
                          <w:sz w:val="22"/>
                          <w:szCs w:val="22"/>
                          <w:vertAlign w:val="subscript"/>
                        </w:rPr>
                      </w:pPr>
                      <w:r w:rsidRPr="00CC63F8">
                        <w:rPr>
                          <w:sz w:val="22"/>
                          <w:szCs w:val="22"/>
                        </w:rPr>
                        <w:t>K</w:t>
                      </w:r>
                      <w:r w:rsidRPr="00CC63F8">
                        <w:rPr>
                          <w:sz w:val="22"/>
                          <w:szCs w:val="22"/>
                          <w:vertAlign w:val="superscript"/>
                        </w:rPr>
                        <w:t>*</w:t>
                      </w:r>
                      <w:r w:rsidRPr="00CC63F8">
                        <w:rPr>
                          <w:sz w:val="22"/>
                          <w:szCs w:val="22"/>
                        </w:rPr>
                        <w:t>(Y</w:t>
                      </w:r>
                      <w:r w:rsidRPr="00CC63F8">
                        <w:rPr>
                          <w:sz w:val="22"/>
                          <w:szCs w:val="22"/>
                          <w:vertAlign w:val="subscript"/>
                        </w:rPr>
                        <w:t>0,</w:t>
                      </w:r>
                      <w:r w:rsidRPr="00CC63F8">
                        <w:rPr>
                          <w:rFonts w:ascii="Symbol" w:hAnsi="Symbol"/>
                          <w:sz w:val="22"/>
                          <w:szCs w:val="22"/>
                        </w:rPr>
                        <w:t></w:t>
                      </w:r>
                      <w:r w:rsidRPr="00CC63F8">
                        <w:rPr>
                          <w:sz w:val="22"/>
                          <w:szCs w:val="22"/>
                          <w:vertAlign w:val="subscript"/>
                        </w:rPr>
                        <w:t>0</w:t>
                      </w:r>
                      <w:r w:rsidRPr="00CC63F8">
                        <w:rPr>
                          <w:sz w:val="22"/>
                          <w:szCs w:val="22"/>
                        </w:rPr>
                        <w:t>)</w:t>
                      </w:r>
                    </w:p>
                  </w:txbxContent>
                </v:textbox>
                <w10:wrap type="square"/>
              </v:shape>
            </w:pict>
          </mc:Fallback>
        </mc:AlternateContent>
      </w:r>
      <w:r w:rsidRPr="00906DCA">
        <w:rPr>
          <w:rFonts w:ascii="Times" w:hAnsi="Times"/>
          <w:noProof/>
          <w:sz w:val="28"/>
          <w:lang w:val="it-IT"/>
        </w:rPr>
        <mc:AlternateContent>
          <mc:Choice Requires="wps">
            <w:drawing>
              <wp:anchor distT="0" distB="0" distL="114300" distR="114300" simplePos="0" relativeHeight="251643904" behindDoc="0" locked="0" layoutInCell="1" allowOverlap="1" wp14:anchorId="6FEFC734" wp14:editId="0BD30BB7">
                <wp:simplePos x="0" y="0"/>
                <wp:positionH relativeFrom="column">
                  <wp:posOffset>1485900</wp:posOffset>
                </wp:positionH>
                <wp:positionV relativeFrom="paragraph">
                  <wp:posOffset>257810</wp:posOffset>
                </wp:positionV>
                <wp:extent cx="0" cy="1943100"/>
                <wp:effectExtent l="101600" t="50800" r="76200" b="12700"/>
                <wp:wrapNone/>
                <wp:docPr id="2" name="Connettore 2 2"/>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w="254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04F7A5" id="_x0000_t32" coordsize="21600,21600" o:spt="32" o:oned="t" path="m,l21600,21600e" filled="f">
                <v:path arrowok="t" fillok="f" o:connecttype="none"/>
                <o:lock v:ext="edit" shapetype="t"/>
              </v:shapetype>
              <v:shape id="Connettore 2 2" o:spid="_x0000_s1026" type="#_x0000_t32" style="position:absolute;margin-left:117pt;margin-top:20.3pt;width:0;height:153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" strokecolor="black [3213]" strokeweight="2pt">
                <v:stroke endarrow="open"/>
              </v:shape>
            </w:pict>
          </mc:Fallback>
        </mc:AlternateContent>
      </w:r>
      <w:r w:rsidR="008B5845" w:rsidRPr="00906DCA">
        <w:rPr>
          <w:rFonts w:ascii="Times" w:hAnsi="Times"/>
          <w:noProof/>
          <w:sz w:val="28"/>
          <w:lang w:val="it-IT"/>
        </w:rPr>
        <mc:AlternateContent>
          <mc:Choice Requires="wps">
            <w:drawing>
              <wp:anchor distT="0" distB="0" distL="114300" distR="114300" simplePos="0" relativeHeight="251665408" behindDoc="0" locked="0" layoutInCell="1" allowOverlap="1" wp14:anchorId="5F31BFBC" wp14:editId="3A752E2B">
                <wp:simplePos x="0" y="0"/>
                <wp:positionH relativeFrom="column">
                  <wp:posOffset>1143000</wp:posOffset>
                </wp:positionH>
                <wp:positionV relativeFrom="paragraph">
                  <wp:posOffset>20955</wp:posOffset>
                </wp:positionV>
                <wp:extent cx="342900" cy="228600"/>
                <wp:effectExtent l="0" t="0" r="0" b="0"/>
                <wp:wrapSquare wrapText="bothSides"/>
                <wp:docPr id="12" name="Casella di testo 12"/>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DA90D" w14:textId="77777777" w:rsidR="00844431" w:rsidRDefault="00844431" w:rsidP="008B5845">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F31BFBC" id="Casella di testo 12" o:spid="_x0000_s1030" type="#_x0000_t202" style="position:absolute;margin-left:90pt;margin-top:1.65pt;width:27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" filled="f" stroked="f">
                <v:textbox>
                  <w:txbxContent>
                    <w:p w14:paraId="6BDDA90D" w14:textId="77777777" w:rsidR="00844431" w:rsidRDefault="00844431" w:rsidP="008B5845">
                      <w:r>
                        <w:t>r</w:t>
                      </w:r>
                    </w:p>
                  </w:txbxContent>
                </v:textbox>
                <w10:wrap type="square"/>
              </v:shape>
            </w:pict>
          </mc:Fallback>
        </mc:AlternateContent>
      </w:r>
    </w:p>
    <w:p w14:paraId="29588CA9" w14:textId="4193EF7E" w:rsidR="008B5845" w:rsidRPr="00906DCA" w:rsidRDefault="008B5845" w:rsidP="008B5845">
      <w:pPr>
        <w:rPr>
          <w:rFonts w:ascii="Times" w:hAnsi="Times"/>
          <w:sz w:val="28"/>
          <w:lang w:val="en-GB"/>
        </w:rPr>
      </w:pPr>
    </w:p>
    <w:p w14:paraId="4518F47A" w14:textId="6EDFAD26" w:rsidR="008B5845" w:rsidRPr="00906DCA" w:rsidRDefault="008B5845" w:rsidP="008B5845">
      <w:pPr>
        <w:rPr>
          <w:rFonts w:ascii="Times" w:hAnsi="Times"/>
          <w:sz w:val="28"/>
          <w:lang w:val="en-GB"/>
        </w:rPr>
      </w:pPr>
    </w:p>
    <w:p w14:paraId="6967D84A" w14:textId="79AAD05A" w:rsidR="008B5845" w:rsidRPr="00906DCA" w:rsidRDefault="00BF4412" w:rsidP="008B5845">
      <w:pPr>
        <w:rPr>
          <w:rFonts w:ascii="Times" w:hAnsi="Times"/>
          <w:sz w:val="28"/>
          <w:lang w:val="en-GB"/>
        </w:rPr>
      </w:pPr>
      <w:r w:rsidRPr="00906DCA">
        <w:rPr>
          <w:rFonts w:ascii="Times" w:hAnsi="Times"/>
          <w:noProof/>
          <w:sz w:val="28"/>
          <w:lang w:val="it-IT"/>
        </w:rPr>
        <mc:AlternateContent>
          <mc:Choice Requires="wps">
            <w:drawing>
              <wp:anchor distT="0" distB="0" distL="114300" distR="114300" simplePos="0" relativeHeight="251650048" behindDoc="0" locked="0" layoutInCell="1" allowOverlap="1" wp14:anchorId="32AE06D8" wp14:editId="3C78F46C">
                <wp:simplePos x="0" y="0"/>
                <wp:positionH relativeFrom="column">
                  <wp:posOffset>2514600</wp:posOffset>
                </wp:positionH>
                <wp:positionV relativeFrom="paragraph">
                  <wp:posOffset>35560</wp:posOffset>
                </wp:positionV>
                <wp:extent cx="1028700" cy="1257300"/>
                <wp:effectExtent l="0" t="0" r="38100" b="38100"/>
                <wp:wrapNone/>
                <wp:docPr id="4" name="Connettore 1 4"/>
                <wp:cNvGraphicFramePr/>
                <a:graphic xmlns:a="http://schemas.openxmlformats.org/drawingml/2006/main">
                  <a:graphicData uri="http://schemas.microsoft.com/office/word/2010/wordprocessingShape">
                    <wps:wsp>
                      <wps:cNvCnPr/>
                      <wps:spPr>
                        <a:xfrm flipV="1">
                          <a:off x="0" y="0"/>
                          <a:ext cx="1028700" cy="125730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1D0754" id="Connettore 1 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8pt" to="279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" strokecolor="#4f81bd [3204]" strokeweight="2pt"/>
            </w:pict>
          </mc:Fallback>
        </mc:AlternateContent>
      </w:r>
    </w:p>
    <w:p w14:paraId="4FE18545" w14:textId="7C6C1798" w:rsidR="008B5845" w:rsidRPr="00906DCA" w:rsidRDefault="008B5845" w:rsidP="008B5845">
      <w:pPr>
        <w:rPr>
          <w:rFonts w:ascii="Times" w:hAnsi="Times"/>
          <w:sz w:val="28"/>
          <w:lang w:val="en-GB"/>
        </w:rPr>
      </w:pPr>
    </w:p>
    <w:p w14:paraId="19C2819C" w14:textId="14EFE9E3" w:rsidR="008B5845" w:rsidRPr="00906DCA" w:rsidRDefault="00276C55" w:rsidP="008B5845">
      <w:pPr>
        <w:rPr>
          <w:rFonts w:ascii="Times" w:hAnsi="Times"/>
          <w:sz w:val="28"/>
          <w:lang w:val="en-GB"/>
        </w:rPr>
      </w:pPr>
      <w:r w:rsidRPr="00906DCA">
        <w:rPr>
          <w:rFonts w:ascii="Times" w:hAnsi="Times"/>
          <w:noProof/>
          <w:sz w:val="28"/>
          <w:lang w:val="it-IT"/>
        </w:rPr>
        <mc:AlternateContent>
          <mc:Choice Requires="wps">
            <w:drawing>
              <wp:anchor distT="0" distB="0" distL="114300" distR="114300" simplePos="0" relativeHeight="251657216" behindDoc="0" locked="0" layoutInCell="1" allowOverlap="1" wp14:anchorId="6CD5F9AD" wp14:editId="0745B40C">
                <wp:simplePos x="0" y="0"/>
                <wp:positionH relativeFrom="column">
                  <wp:posOffset>1246505</wp:posOffset>
                </wp:positionH>
                <wp:positionV relativeFrom="paragraph">
                  <wp:posOffset>157480</wp:posOffset>
                </wp:positionV>
                <wp:extent cx="342900" cy="342900"/>
                <wp:effectExtent l="0" t="0" r="0" b="12700"/>
                <wp:wrapSquare wrapText="bothSides"/>
                <wp:docPr id="9" name="Casella di testo 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27F43" w14:textId="77777777" w:rsidR="00844431" w:rsidRPr="007558A0" w:rsidRDefault="00844431" w:rsidP="008B5845">
                            <w:pPr>
                              <w:rPr>
                                <w:vertAlign w:val="subscript"/>
                              </w:rPr>
                            </w:pPr>
                            <w:r>
                              <w:t>r</w:t>
                            </w:r>
                            <w:r>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D5F9AD" id="Casella di testo 9" o:spid="_x0000_s1031" type="#_x0000_t202" style="position:absolute;margin-left:98.15pt;margin-top:12.4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" filled="f" stroked="f">
                <v:textbox>
                  <w:txbxContent>
                    <w:p w14:paraId="39927F43" w14:textId="77777777" w:rsidR="00844431" w:rsidRPr="007558A0" w:rsidRDefault="00844431" w:rsidP="008B5845">
                      <w:pPr>
                        <w:rPr>
                          <w:vertAlign w:val="subscript"/>
                        </w:rPr>
                      </w:pPr>
                      <w:r>
                        <w:t>r</w:t>
                      </w:r>
                      <w:r>
                        <w:rPr>
                          <w:vertAlign w:val="subscript"/>
                        </w:rPr>
                        <w:t>0</w:t>
                      </w:r>
                    </w:p>
                  </w:txbxContent>
                </v:textbox>
                <w10:wrap type="square"/>
              </v:shape>
            </w:pict>
          </mc:Fallback>
        </mc:AlternateContent>
      </w:r>
    </w:p>
    <w:p w14:paraId="55F2F378" w14:textId="12FAC87B" w:rsidR="008B5845" w:rsidRPr="00906DCA" w:rsidRDefault="00276C55" w:rsidP="008B5845">
      <w:pPr>
        <w:rPr>
          <w:rFonts w:ascii="Times" w:hAnsi="Times"/>
          <w:sz w:val="28"/>
          <w:lang w:val="en-GB"/>
        </w:rPr>
      </w:pPr>
      <w:r w:rsidRPr="00906DCA">
        <w:rPr>
          <w:rFonts w:ascii="Times" w:hAnsi="Times"/>
          <w:noProof/>
          <w:sz w:val="28"/>
          <w:lang w:val="it-IT"/>
        </w:rPr>
        <mc:AlternateContent>
          <mc:Choice Requires="wps">
            <w:drawing>
              <wp:anchor distT="0" distB="0" distL="114300" distR="114300" simplePos="0" relativeHeight="251672576" behindDoc="0" locked="0" layoutInCell="1" allowOverlap="1" wp14:anchorId="511656D5" wp14:editId="1818D78D">
                <wp:simplePos x="0" y="0"/>
                <wp:positionH relativeFrom="column">
                  <wp:posOffset>1257300</wp:posOffset>
                </wp:positionH>
                <wp:positionV relativeFrom="paragraph">
                  <wp:posOffset>136525</wp:posOffset>
                </wp:positionV>
                <wp:extent cx="342900" cy="342900"/>
                <wp:effectExtent l="0" t="0" r="0" b="12700"/>
                <wp:wrapSquare wrapText="bothSides"/>
                <wp:docPr id="13" name="Casella di testo 1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DA2352" w14:textId="77777777" w:rsidR="00844431" w:rsidRPr="007558A0" w:rsidRDefault="00844431" w:rsidP="008B5845">
                            <w:pPr>
                              <w:rPr>
                                <w:vertAlign w:val="subscript"/>
                              </w:rPr>
                            </w:pPr>
                            <w:r>
                              <w:t>r</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1656D5" id="Casella di testo 13" o:spid="_x0000_s1032" type="#_x0000_t202" style="position:absolute;margin-left:99pt;margin-top:10.7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" filled="f" stroked="f">
                <v:textbox>
                  <w:txbxContent>
                    <w:p w14:paraId="74DA2352" w14:textId="77777777" w:rsidR="00844431" w:rsidRPr="007558A0" w:rsidRDefault="00844431" w:rsidP="008B5845">
                      <w:pPr>
                        <w:rPr>
                          <w:vertAlign w:val="subscript"/>
                        </w:rPr>
                      </w:pPr>
                      <w:r>
                        <w:t>r</w:t>
                      </w:r>
                      <w:r>
                        <w:rPr>
                          <w:vertAlign w:val="subscript"/>
                        </w:rPr>
                        <w:t>1</w:t>
                      </w:r>
                    </w:p>
                  </w:txbxContent>
                </v:textbox>
                <w10:wrap type="square"/>
              </v:shape>
            </w:pict>
          </mc:Fallback>
        </mc:AlternateContent>
      </w:r>
      <w:r w:rsidR="008B5845" w:rsidRPr="00906DCA">
        <w:rPr>
          <w:rFonts w:ascii="Times" w:hAnsi="Times"/>
          <w:noProof/>
          <w:sz w:val="28"/>
          <w:lang w:val="it-IT"/>
        </w:rPr>
        <mc:AlternateContent>
          <mc:Choice Requires="wps">
            <w:drawing>
              <wp:anchor distT="0" distB="0" distL="114300" distR="114300" simplePos="0" relativeHeight="251655168" behindDoc="0" locked="0" layoutInCell="1" allowOverlap="1" wp14:anchorId="72DD5EA8" wp14:editId="0C11EFA1">
                <wp:simplePos x="0" y="0"/>
                <wp:positionH relativeFrom="column">
                  <wp:posOffset>1513840</wp:posOffset>
                </wp:positionH>
                <wp:positionV relativeFrom="paragraph">
                  <wp:posOffset>114546</wp:posOffset>
                </wp:positionV>
                <wp:extent cx="457200" cy="0"/>
                <wp:effectExtent l="0" t="0" r="25400" b="25400"/>
                <wp:wrapNone/>
                <wp:docPr id="7" name="Connettore 1 7"/>
                <wp:cNvGraphicFramePr/>
                <a:graphic xmlns:a="http://schemas.openxmlformats.org/drawingml/2006/main">
                  <a:graphicData uri="http://schemas.microsoft.com/office/word/2010/wordprocessingShape">
                    <wps:wsp>
                      <wps:cNvCnPr/>
                      <wps:spPr>
                        <a:xfrm>
                          <a:off x="0" y="0"/>
                          <a:ext cx="457200" cy="0"/>
                        </a:xfrm>
                        <a:prstGeom prst="line">
                          <a:avLst/>
                        </a:prstGeom>
                        <a:ln w="1270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6BE64A6" id="Connettore 1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pt,9pt" to="15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" strokecolor="black [3213]" strokeweight="1pt">
                <v:stroke dashstyle="dash"/>
              </v:line>
            </w:pict>
          </mc:Fallback>
        </mc:AlternateContent>
      </w:r>
      <w:r w:rsidR="008B5845" w:rsidRPr="00906DCA">
        <w:rPr>
          <w:rFonts w:ascii="Times" w:hAnsi="Times"/>
          <w:noProof/>
          <w:sz w:val="28"/>
          <w:lang w:val="it-IT"/>
        </w:rPr>
        <mc:AlternateContent>
          <mc:Choice Requires="wps">
            <w:drawing>
              <wp:anchor distT="0" distB="0" distL="114300" distR="114300" simplePos="0" relativeHeight="251670528" behindDoc="0" locked="0" layoutInCell="1" allowOverlap="1" wp14:anchorId="6335D233" wp14:editId="272297D5">
                <wp:simplePos x="0" y="0"/>
                <wp:positionH relativeFrom="column">
                  <wp:posOffset>2005965</wp:posOffset>
                </wp:positionH>
                <wp:positionV relativeFrom="paragraph">
                  <wp:posOffset>102870</wp:posOffset>
                </wp:positionV>
                <wp:extent cx="22860" cy="22860"/>
                <wp:effectExtent l="50800" t="25400" r="78740" b="104140"/>
                <wp:wrapThrough wrapText="bothSides">
                  <wp:wrapPolygon edited="0">
                    <wp:start x="-48000" y="-24000"/>
                    <wp:lineTo x="-48000" y="96000"/>
                    <wp:lineTo x="72000" y="96000"/>
                    <wp:lineTo x="72000" y="-24000"/>
                    <wp:lineTo x="-48000" y="-24000"/>
                  </wp:wrapPolygon>
                </wp:wrapThrough>
                <wp:docPr id="17" name="Ovale 17"/>
                <wp:cNvGraphicFramePr/>
                <a:graphic xmlns:a="http://schemas.openxmlformats.org/drawingml/2006/main">
                  <a:graphicData uri="http://schemas.microsoft.com/office/word/2010/wordprocessingShape">
                    <wps:wsp>
                      <wps:cNvSpPr/>
                      <wps:spPr>
                        <a:xfrm>
                          <a:off x="0" y="0"/>
                          <a:ext cx="22860" cy="2286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E42F4D9" id="Ovale 17" o:spid="_x0000_s1026" style="position:absolute;margin-left:157.95pt;margin-top:8.1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" fillcolor="black [3213]" strokecolor="black [3213]">
                <v:shadow on="t" color="black" opacity="22937f" origin=",.5" offset="0,.63889mm"/>
                <w10:wrap type="through"/>
              </v:oval>
            </w:pict>
          </mc:Fallback>
        </mc:AlternateContent>
      </w:r>
    </w:p>
    <w:p w14:paraId="64732C77" w14:textId="06D49FCC" w:rsidR="008B5845" w:rsidRPr="00906DCA" w:rsidRDefault="008B5845" w:rsidP="008B5845">
      <w:pPr>
        <w:rPr>
          <w:rFonts w:ascii="Times" w:hAnsi="Times"/>
          <w:sz w:val="28"/>
          <w:lang w:val="en-GB"/>
        </w:rPr>
      </w:pPr>
      <w:r w:rsidRPr="00906DCA">
        <w:rPr>
          <w:rFonts w:ascii="Times" w:hAnsi="Times"/>
          <w:noProof/>
          <w:sz w:val="28"/>
          <w:lang w:val="it-IT"/>
        </w:rPr>
        <mc:AlternateContent>
          <mc:Choice Requires="wps">
            <w:drawing>
              <wp:anchor distT="0" distB="0" distL="114300" distR="114300" simplePos="0" relativeHeight="251671552" behindDoc="0" locked="0" layoutInCell="1" allowOverlap="1" wp14:anchorId="42E0B377" wp14:editId="75277D86">
                <wp:simplePos x="0" y="0"/>
                <wp:positionH relativeFrom="column">
                  <wp:posOffset>2788920</wp:posOffset>
                </wp:positionH>
                <wp:positionV relativeFrom="paragraph">
                  <wp:posOffset>78740</wp:posOffset>
                </wp:positionV>
                <wp:extent cx="22860" cy="22860"/>
                <wp:effectExtent l="50800" t="25400" r="78740" b="104140"/>
                <wp:wrapThrough wrapText="bothSides">
                  <wp:wrapPolygon edited="0">
                    <wp:start x="-48000" y="-24000"/>
                    <wp:lineTo x="-48000" y="96000"/>
                    <wp:lineTo x="72000" y="96000"/>
                    <wp:lineTo x="72000" y="-24000"/>
                    <wp:lineTo x="-48000" y="-24000"/>
                  </wp:wrapPolygon>
                </wp:wrapThrough>
                <wp:docPr id="18" name="Ovale 18"/>
                <wp:cNvGraphicFramePr/>
                <a:graphic xmlns:a="http://schemas.openxmlformats.org/drawingml/2006/main">
                  <a:graphicData uri="http://schemas.microsoft.com/office/word/2010/wordprocessingShape">
                    <wps:wsp>
                      <wps:cNvSpPr/>
                      <wps:spPr>
                        <a:xfrm>
                          <a:off x="0" y="0"/>
                          <a:ext cx="22860" cy="2286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D4EAE4A" id="Ovale 18" o:spid="_x0000_s1026" style="position:absolute;margin-left:219.6pt;margin-top:6.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" fillcolor="black [3213]" strokecolor="black [3213]">
                <v:shadow on="t" color="black" opacity="22937f" origin=",.5" offset="0,.63889mm"/>
                <w10:wrap type="through"/>
              </v:oval>
            </w:pict>
          </mc:Fallback>
        </mc:AlternateContent>
      </w:r>
      <w:r w:rsidRPr="00906DCA">
        <w:rPr>
          <w:rFonts w:ascii="Times" w:hAnsi="Times"/>
          <w:noProof/>
          <w:sz w:val="28"/>
          <w:lang w:val="it-IT"/>
        </w:rPr>
        <mc:AlternateContent>
          <mc:Choice Requires="wps">
            <w:drawing>
              <wp:anchor distT="0" distB="0" distL="114300" distR="114300" simplePos="0" relativeHeight="251656192" behindDoc="0" locked="0" layoutInCell="1" allowOverlap="1" wp14:anchorId="7594CFCA" wp14:editId="070771E6">
                <wp:simplePos x="0" y="0"/>
                <wp:positionH relativeFrom="column">
                  <wp:posOffset>1483360</wp:posOffset>
                </wp:positionH>
                <wp:positionV relativeFrom="paragraph">
                  <wp:posOffset>96766</wp:posOffset>
                </wp:positionV>
                <wp:extent cx="1321200" cy="0"/>
                <wp:effectExtent l="0" t="0" r="25400" b="25400"/>
                <wp:wrapNone/>
                <wp:docPr id="8" name="Connettore 1 8"/>
                <wp:cNvGraphicFramePr/>
                <a:graphic xmlns:a="http://schemas.openxmlformats.org/drawingml/2006/main">
                  <a:graphicData uri="http://schemas.microsoft.com/office/word/2010/wordprocessingShape">
                    <wps:wsp>
                      <wps:cNvCnPr/>
                      <wps:spPr>
                        <a:xfrm>
                          <a:off x="0" y="0"/>
                          <a:ext cx="1321200" cy="0"/>
                        </a:xfrm>
                        <a:prstGeom prst="line">
                          <a:avLst/>
                        </a:prstGeom>
                        <a:ln w="1270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8E8757" id="Connettore 1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8pt,7.6pt" to="22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" strokecolor="black [3213]" strokeweight="1pt">
                <v:stroke dashstyle="dash"/>
              </v:line>
            </w:pict>
          </mc:Fallback>
        </mc:AlternateContent>
      </w:r>
    </w:p>
    <w:p w14:paraId="317DC452" w14:textId="13957F8E" w:rsidR="008B5845" w:rsidRPr="00906DCA" w:rsidRDefault="008B5845" w:rsidP="008B5845">
      <w:pPr>
        <w:rPr>
          <w:rFonts w:ascii="Times" w:hAnsi="Times"/>
          <w:sz w:val="28"/>
          <w:lang w:val="en-GB"/>
        </w:rPr>
      </w:pPr>
    </w:p>
    <w:p w14:paraId="40E157A1" w14:textId="694B15F8" w:rsidR="008B5845" w:rsidRPr="00906DCA" w:rsidRDefault="00E4304E" w:rsidP="008B5845">
      <w:pPr>
        <w:rPr>
          <w:rFonts w:ascii="Times" w:hAnsi="Times"/>
          <w:sz w:val="28"/>
          <w:lang w:val="en-GB"/>
        </w:rPr>
      </w:pPr>
      <w:r w:rsidRPr="00906DCA">
        <w:rPr>
          <w:rFonts w:ascii="Times" w:hAnsi="Times"/>
          <w:noProof/>
          <w:sz w:val="28"/>
          <w:lang w:val="it-IT"/>
        </w:rPr>
        <mc:AlternateContent>
          <mc:Choice Requires="wps">
            <w:drawing>
              <wp:anchor distT="0" distB="0" distL="114300" distR="114300" simplePos="0" relativeHeight="251673600" behindDoc="0" locked="0" layoutInCell="1" allowOverlap="1" wp14:anchorId="6210618E" wp14:editId="43A92D8A">
                <wp:simplePos x="0" y="0"/>
                <wp:positionH relativeFrom="column">
                  <wp:posOffset>3543300</wp:posOffset>
                </wp:positionH>
                <wp:positionV relativeFrom="paragraph">
                  <wp:posOffset>155575</wp:posOffset>
                </wp:positionV>
                <wp:extent cx="800100" cy="228600"/>
                <wp:effectExtent l="0" t="0" r="0" b="0"/>
                <wp:wrapSquare wrapText="bothSides"/>
                <wp:docPr id="16" name="Casella di testo 16"/>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1B7D2" w14:textId="371F7C04" w:rsidR="00844431" w:rsidRDefault="00844431" w:rsidP="00E4304E">
                            <w:r>
                              <w:t>K, 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210618E" id="Casella di testo 16" o:spid="_x0000_s1033" type="#_x0000_t202" style="position:absolute;margin-left:279pt;margin-top:12.25pt;width:63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" filled="f" stroked="f">
                <v:textbox>
                  <w:txbxContent>
                    <w:p w14:paraId="3FB1B7D2" w14:textId="371F7C04" w:rsidR="00844431" w:rsidRDefault="00844431" w:rsidP="00E4304E">
                      <w:r>
                        <w:t>K, CS</w:t>
                      </w:r>
                    </w:p>
                  </w:txbxContent>
                </v:textbox>
                <w10:wrap type="square"/>
              </v:shape>
            </w:pict>
          </mc:Fallback>
        </mc:AlternateContent>
      </w:r>
      <w:r w:rsidR="008B5845" w:rsidRPr="00906DCA">
        <w:rPr>
          <w:rFonts w:ascii="Times" w:hAnsi="Times"/>
          <w:noProof/>
          <w:sz w:val="28"/>
          <w:lang w:val="it-IT"/>
        </w:rPr>
        <mc:AlternateContent>
          <mc:Choice Requires="wps">
            <w:drawing>
              <wp:anchor distT="0" distB="0" distL="114300" distR="114300" simplePos="0" relativeHeight="251640832" behindDoc="0" locked="0" layoutInCell="1" allowOverlap="1" wp14:anchorId="018CF4AA" wp14:editId="4C44EEAF">
                <wp:simplePos x="0" y="0"/>
                <wp:positionH relativeFrom="column">
                  <wp:posOffset>1485900</wp:posOffset>
                </wp:positionH>
                <wp:positionV relativeFrom="paragraph">
                  <wp:posOffset>16756</wp:posOffset>
                </wp:positionV>
                <wp:extent cx="2400300" cy="0"/>
                <wp:effectExtent l="0" t="101600" r="38100" b="127000"/>
                <wp:wrapNone/>
                <wp:docPr id="1" name="Connettore 2 1"/>
                <wp:cNvGraphicFramePr/>
                <a:graphic xmlns:a="http://schemas.openxmlformats.org/drawingml/2006/main">
                  <a:graphicData uri="http://schemas.microsoft.com/office/word/2010/wordprocessingShape">
                    <wps:wsp>
                      <wps:cNvCnPr/>
                      <wps:spPr>
                        <a:xfrm>
                          <a:off x="0" y="0"/>
                          <a:ext cx="2400300" cy="0"/>
                        </a:xfrm>
                        <a:prstGeom prst="straightConnector1">
                          <a:avLst/>
                        </a:prstGeom>
                        <a:ln w="254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0A69A0AC" id="Connettore 2 1" o:spid="_x0000_s1026" type="#_x0000_t32" style="position:absolute;margin-left:117pt;margin-top:1.3pt;width:189pt;height:0;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" strokecolor="black [3213]" strokeweight="2pt">
                <v:stroke endarrow="open"/>
              </v:shape>
            </w:pict>
          </mc:Fallback>
        </mc:AlternateContent>
      </w:r>
    </w:p>
    <w:p w14:paraId="1A4BBCD5" w14:textId="77777777" w:rsidR="00E4304E" w:rsidRDefault="00E4304E" w:rsidP="008B5845">
      <w:pPr>
        <w:jc w:val="center"/>
        <w:rPr>
          <w:rFonts w:ascii="Times" w:hAnsi="Times"/>
          <w:sz w:val="28"/>
          <w:lang w:val="en-GB"/>
        </w:rPr>
      </w:pPr>
    </w:p>
    <w:p w14:paraId="314A2E15" w14:textId="77777777" w:rsidR="00E4304E" w:rsidRDefault="00E4304E" w:rsidP="008B5845">
      <w:pPr>
        <w:jc w:val="center"/>
        <w:rPr>
          <w:rFonts w:ascii="Times" w:hAnsi="Times"/>
          <w:sz w:val="28"/>
          <w:lang w:val="en-GB"/>
        </w:rPr>
      </w:pPr>
    </w:p>
    <w:p w14:paraId="1FEB8D2A" w14:textId="77777777" w:rsidR="008B5845" w:rsidRPr="00906DCA" w:rsidRDefault="008B5845" w:rsidP="008B5845">
      <w:pPr>
        <w:jc w:val="center"/>
        <w:rPr>
          <w:rFonts w:ascii="Times" w:hAnsi="Times"/>
          <w:sz w:val="28"/>
          <w:lang w:val="en-GB"/>
        </w:rPr>
      </w:pPr>
      <w:r w:rsidRPr="00906DCA">
        <w:rPr>
          <w:rFonts w:ascii="Times" w:hAnsi="Times"/>
          <w:sz w:val="28"/>
          <w:lang w:val="en-GB"/>
        </w:rPr>
        <w:t>Figure 1. Equilibrium in the capital market</w:t>
      </w:r>
    </w:p>
    <w:p w14:paraId="2A933749" w14:textId="77777777" w:rsidR="008B5845" w:rsidRPr="00906DCA" w:rsidRDefault="008B5845" w:rsidP="008B5845">
      <w:pPr>
        <w:rPr>
          <w:rFonts w:ascii="Times" w:hAnsi="Times"/>
          <w:sz w:val="28"/>
          <w:lang w:val="en-GB"/>
        </w:rPr>
      </w:pPr>
    </w:p>
    <w:p w14:paraId="77D25897" w14:textId="1FAAEC81" w:rsidR="00B5327B" w:rsidRPr="00906DCA" w:rsidRDefault="00A250F2" w:rsidP="00B5327B">
      <w:pPr>
        <w:jc w:val="both"/>
        <w:rPr>
          <w:rFonts w:ascii="Times" w:hAnsi="Times"/>
          <w:sz w:val="28"/>
          <w:lang w:val="en-GB"/>
        </w:rPr>
      </w:pPr>
      <w:r w:rsidRPr="00906DCA">
        <w:rPr>
          <w:rFonts w:ascii="Times" w:hAnsi="Times"/>
          <w:sz w:val="28"/>
          <w:lang w:val="en-GB"/>
        </w:rPr>
        <w:t>The accumulation of s</w:t>
      </w:r>
      <w:r w:rsidR="001A391E" w:rsidRPr="00906DCA">
        <w:rPr>
          <w:rFonts w:ascii="Times" w:hAnsi="Times"/>
          <w:sz w:val="28"/>
          <w:lang w:val="en-GB"/>
        </w:rPr>
        <w:t>avings over time induces, by (22</w:t>
      </w:r>
      <w:r w:rsidRPr="00906DCA">
        <w:rPr>
          <w:rFonts w:ascii="Times" w:hAnsi="Times"/>
          <w:sz w:val="28"/>
          <w:lang w:val="en-GB"/>
        </w:rPr>
        <w:t>), a decrease of r</w:t>
      </w:r>
      <w:r w:rsidR="007F5596" w:rsidRPr="00906DCA">
        <w:rPr>
          <w:rFonts w:ascii="Times" w:hAnsi="Times"/>
          <w:sz w:val="28"/>
          <w:lang w:val="en-GB"/>
        </w:rPr>
        <w:t xml:space="preserve"> from </w:t>
      </w:r>
      <w:r w:rsidR="007F5596" w:rsidRPr="00906DCA">
        <w:rPr>
          <w:rFonts w:ascii="Times" w:hAnsi="Times"/>
          <w:i/>
          <w:sz w:val="28"/>
          <w:lang w:val="en-GB"/>
        </w:rPr>
        <w:t>r</w:t>
      </w:r>
      <w:r w:rsidR="007F5596" w:rsidRPr="00906DCA">
        <w:rPr>
          <w:rFonts w:ascii="Times" w:hAnsi="Times"/>
          <w:i/>
          <w:sz w:val="28"/>
          <w:vertAlign w:val="subscript"/>
          <w:lang w:val="en-GB"/>
        </w:rPr>
        <w:t>0</w:t>
      </w:r>
      <w:r w:rsidR="007F5596" w:rsidRPr="00906DCA">
        <w:rPr>
          <w:rFonts w:ascii="Times" w:hAnsi="Times"/>
          <w:sz w:val="28"/>
          <w:lang w:val="en-GB"/>
        </w:rPr>
        <w:t xml:space="preserve"> to </w:t>
      </w:r>
      <w:r w:rsidR="007F5596" w:rsidRPr="00906DCA">
        <w:rPr>
          <w:rFonts w:ascii="Times" w:hAnsi="Times"/>
          <w:i/>
          <w:sz w:val="28"/>
          <w:lang w:val="en-GB"/>
        </w:rPr>
        <w:t>r</w:t>
      </w:r>
      <w:r w:rsidR="007F5596" w:rsidRPr="00906DCA">
        <w:rPr>
          <w:rFonts w:ascii="Times" w:hAnsi="Times"/>
          <w:i/>
          <w:sz w:val="28"/>
          <w:vertAlign w:val="subscript"/>
          <w:lang w:val="en-GB"/>
        </w:rPr>
        <w:t>1</w:t>
      </w:r>
      <w:r w:rsidRPr="00906DCA">
        <w:rPr>
          <w:rFonts w:ascii="Times" w:hAnsi="Times"/>
          <w:sz w:val="28"/>
          <w:lang w:val="en-GB"/>
        </w:rPr>
        <w:t xml:space="preserve">. </w:t>
      </w:r>
      <w:r w:rsidR="00B5327B" w:rsidRPr="00906DCA">
        <w:rPr>
          <w:rFonts w:ascii="Times" w:hAnsi="Times"/>
          <w:sz w:val="28"/>
          <w:lang w:val="en-GB"/>
        </w:rPr>
        <w:t xml:space="preserve">The reduction of r causes a right shift of the derived demand of capital. This shift will take place both with an adaptive reaction and a creative one. In the latter case it will be stronger. Let us explore the matter in detail. </w:t>
      </w:r>
    </w:p>
    <w:p w14:paraId="4730EFC4" w14:textId="77777777" w:rsidR="00B5327B" w:rsidRPr="00906DCA" w:rsidRDefault="00B5327B" w:rsidP="00B5327B">
      <w:pPr>
        <w:jc w:val="both"/>
        <w:rPr>
          <w:rFonts w:ascii="Times" w:hAnsi="Times"/>
          <w:sz w:val="28"/>
          <w:lang w:val="en-GB"/>
        </w:rPr>
      </w:pPr>
    </w:p>
    <w:p w14:paraId="0D8A1CCB" w14:textId="5AED2C2F" w:rsidR="00B5327B" w:rsidRPr="00906DCA" w:rsidRDefault="00B5327B" w:rsidP="00B5327B">
      <w:pPr>
        <w:jc w:val="both"/>
        <w:rPr>
          <w:rFonts w:ascii="Times" w:hAnsi="Times"/>
          <w:sz w:val="28"/>
          <w:lang w:val="en-GB"/>
        </w:rPr>
      </w:pPr>
      <w:r w:rsidRPr="00906DCA">
        <w:rPr>
          <w:rFonts w:ascii="Times" w:hAnsi="Times"/>
          <w:sz w:val="28"/>
          <w:lang w:val="en-GB"/>
        </w:rPr>
        <w:t xml:space="preserve">The derived demand for capital shifts to the right, because of the positive effects on Y of the decline of r, even if firms –because of the low quality of knowledge governance mechanisms at work in their economic system, are not able to implement a creative reaction and introduce biased technological changes aimed at increasing the output elasticity of capital </w:t>
      </w:r>
      <w:r w:rsidRPr="00906DCA">
        <w:rPr>
          <w:rFonts w:ascii="Times" w:hAnsi="Times"/>
          <w:i/>
          <w:sz w:val="28"/>
          <w:lang w:val="en-GB"/>
        </w:rPr>
        <w:t>α</w:t>
      </w:r>
      <w:r w:rsidRPr="00906DCA">
        <w:rPr>
          <w:rFonts w:ascii="Times" w:hAnsi="Times"/>
          <w:sz w:val="28"/>
          <w:lang w:val="en-GB"/>
        </w:rPr>
        <w:t xml:space="preserve">. Their adaptive reaction will consist just in changes of the production techniques on the existing map of isoquants. Yet the decline of r will yield and increase of Y and hence a positive, albeit smaller, shift of the derived demand for capital. </w:t>
      </w:r>
    </w:p>
    <w:p w14:paraId="57C4E243" w14:textId="77777777" w:rsidR="00B5327B" w:rsidRPr="00906DCA" w:rsidRDefault="00B5327B" w:rsidP="00B5327B">
      <w:pPr>
        <w:jc w:val="both"/>
        <w:rPr>
          <w:rFonts w:ascii="Times" w:hAnsi="Times"/>
          <w:sz w:val="28"/>
          <w:lang w:val="en-GB"/>
        </w:rPr>
      </w:pPr>
    </w:p>
    <w:p w14:paraId="3729005A" w14:textId="6FA046FC" w:rsidR="00B5327B" w:rsidRPr="00906DCA" w:rsidRDefault="00B5327B" w:rsidP="00B5327B">
      <w:pPr>
        <w:jc w:val="both"/>
        <w:rPr>
          <w:rFonts w:ascii="Times" w:hAnsi="Times"/>
          <w:sz w:val="28"/>
          <w:lang w:val="en-GB"/>
        </w:rPr>
      </w:pPr>
      <w:r w:rsidRPr="00906DCA">
        <w:rPr>
          <w:rFonts w:ascii="Times" w:hAnsi="Times"/>
          <w:sz w:val="28"/>
          <w:lang w:val="en-GB"/>
        </w:rPr>
        <w:t xml:space="preserve">When, instead, the quality of knowledge governance mechanisms is high, firm will be able to take advantage of the reduction of r with a creative reaction and the consequent introduction of biased technological innovations. In this case the right shift of the derived demand of capital is much larger because of the twin effects of the increase of </w:t>
      </w:r>
      <w:r w:rsidRPr="00906DCA">
        <w:rPr>
          <w:rFonts w:ascii="Times" w:hAnsi="Times"/>
          <w:i/>
          <w:sz w:val="28"/>
          <w:lang w:val="en-GB"/>
        </w:rPr>
        <w:t>α</w:t>
      </w:r>
      <w:r w:rsidRPr="00906DCA">
        <w:rPr>
          <w:rFonts w:ascii="Times" w:hAnsi="Times"/>
          <w:sz w:val="28"/>
          <w:lang w:val="en-GB"/>
        </w:rPr>
        <w:t xml:space="preserve"> and the larger increase of Y caused by not only the reduction of r but also by the increase of total factor productivity.</w:t>
      </w:r>
    </w:p>
    <w:p w14:paraId="7D2E2DCF" w14:textId="77777777" w:rsidR="00B5327B" w:rsidRPr="00906DCA" w:rsidRDefault="00B5327B" w:rsidP="00B5327B">
      <w:pPr>
        <w:jc w:val="both"/>
        <w:rPr>
          <w:rFonts w:ascii="Times" w:hAnsi="Times"/>
          <w:sz w:val="28"/>
          <w:lang w:val="en-GB"/>
        </w:rPr>
      </w:pPr>
    </w:p>
    <w:p w14:paraId="6CBCB9BE" w14:textId="74F47552" w:rsidR="001A391E" w:rsidRPr="00906DCA" w:rsidRDefault="007F5596" w:rsidP="001A391E">
      <w:pPr>
        <w:jc w:val="both"/>
        <w:rPr>
          <w:rFonts w:ascii="Times" w:hAnsi="Times"/>
          <w:sz w:val="28"/>
          <w:lang w:val="en-GB"/>
        </w:rPr>
      </w:pPr>
      <w:r w:rsidRPr="00A9105B">
        <w:rPr>
          <w:rFonts w:ascii="Times" w:hAnsi="Times"/>
          <w:sz w:val="28"/>
          <w:lang w:val="en-GB"/>
        </w:rPr>
        <w:t xml:space="preserve">As represented in Figure 1, </w:t>
      </w:r>
      <w:r w:rsidR="004C0A5D" w:rsidRPr="00A9105B">
        <w:rPr>
          <w:rFonts w:ascii="Times" w:hAnsi="Times"/>
          <w:sz w:val="28"/>
          <w:lang w:val="en-GB"/>
        </w:rPr>
        <w:t>when the reaction is adaptive the demand for capital shifts slightly to the right because of the increase of Y. When, instead, the creative reaction</w:t>
      </w:r>
      <w:r w:rsidR="00121B0F" w:rsidRPr="00A9105B">
        <w:rPr>
          <w:rFonts w:ascii="Times" w:hAnsi="Times"/>
          <w:sz w:val="28"/>
          <w:lang w:val="en-GB"/>
        </w:rPr>
        <w:t xml:space="preserve"> take</w:t>
      </w:r>
      <w:r w:rsidR="004C0A5D" w:rsidRPr="00A9105B">
        <w:rPr>
          <w:rFonts w:ascii="Times" w:hAnsi="Times"/>
          <w:sz w:val="28"/>
          <w:lang w:val="en-GB"/>
        </w:rPr>
        <w:t>s</w:t>
      </w:r>
      <w:r w:rsidR="00121B0F" w:rsidRPr="00A9105B">
        <w:rPr>
          <w:rFonts w:ascii="Times" w:hAnsi="Times"/>
          <w:sz w:val="28"/>
          <w:lang w:val="en-GB"/>
        </w:rPr>
        <w:t xml:space="preserve"> place,</w:t>
      </w:r>
      <w:r w:rsidR="00121B0F" w:rsidRPr="00906DCA">
        <w:rPr>
          <w:rFonts w:ascii="Times" w:hAnsi="Times"/>
          <w:sz w:val="28"/>
          <w:lang w:val="en-GB"/>
        </w:rPr>
        <w:t xml:space="preserve"> </w:t>
      </w:r>
      <w:r w:rsidRPr="00906DCA">
        <w:rPr>
          <w:rFonts w:ascii="Times" w:hAnsi="Times"/>
          <w:sz w:val="28"/>
          <w:lang w:val="en-GB"/>
        </w:rPr>
        <w:t>th</w:t>
      </w:r>
      <w:r w:rsidR="00121B0F" w:rsidRPr="00906DCA">
        <w:rPr>
          <w:rFonts w:ascii="Times" w:hAnsi="Times"/>
          <w:sz w:val="28"/>
          <w:lang w:val="en-GB"/>
        </w:rPr>
        <w:t>e</w:t>
      </w:r>
      <w:r w:rsidR="008B5845" w:rsidRPr="00906DCA">
        <w:rPr>
          <w:rFonts w:ascii="Times" w:hAnsi="Times"/>
          <w:sz w:val="28"/>
          <w:lang w:val="en-GB"/>
        </w:rPr>
        <w:t xml:space="preserve"> initial decrease of </w:t>
      </w:r>
      <w:r w:rsidR="008B5845" w:rsidRPr="00906DCA">
        <w:rPr>
          <w:rFonts w:ascii="Times" w:hAnsi="Times"/>
          <w:i/>
          <w:sz w:val="28"/>
          <w:lang w:val="en-GB"/>
        </w:rPr>
        <w:t>r</w:t>
      </w:r>
      <w:r w:rsidR="008B5845" w:rsidRPr="00906DCA">
        <w:rPr>
          <w:rFonts w:ascii="Times" w:hAnsi="Times"/>
          <w:sz w:val="28"/>
          <w:lang w:val="en-GB"/>
        </w:rPr>
        <w:t xml:space="preserve"> causes by (3) an increase of</w:t>
      </w:r>
      <w:r w:rsidR="00121B0F" w:rsidRPr="00906DCA">
        <w:rPr>
          <w:rFonts w:ascii="Times" w:hAnsi="Times"/>
          <w:sz w:val="28"/>
          <w:lang w:val="en-GB"/>
        </w:rPr>
        <w:t xml:space="preserve"> </w:t>
      </w:r>
      <w:r w:rsidR="008B5845" w:rsidRPr="00906DCA">
        <w:rPr>
          <w:rFonts w:ascii="Symbol" w:hAnsi="Symbol"/>
          <w:sz w:val="28"/>
          <w:lang w:val="en-GB"/>
        </w:rPr>
        <w:t></w:t>
      </w:r>
      <w:r w:rsidR="008B5845" w:rsidRPr="00906DCA">
        <w:rPr>
          <w:rFonts w:ascii="Symbol" w:hAnsi="Symbol"/>
          <w:sz w:val="28"/>
          <w:lang w:val="en-GB"/>
        </w:rPr>
        <w:t></w:t>
      </w:r>
      <w:r w:rsidR="008B5845" w:rsidRPr="00906DCA">
        <w:rPr>
          <w:rFonts w:ascii="Symbol" w:hAnsi="Symbol"/>
          <w:sz w:val="28"/>
          <w:lang w:val="en-GB"/>
        </w:rPr>
        <w:t></w:t>
      </w:r>
      <w:r w:rsidR="008B5845" w:rsidRPr="00906DCA">
        <w:rPr>
          <w:rFonts w:ascii="Times" w:hAnsi="Times"/>
          <w:sz w:val="28"/>
          <w:lang w:val="en-GB"/>
        </w:rPr>
        <w:t xml:space="preserve"> from </w:t>
      </w:r>
      <w:r w:rsidR="008B5845" w:rsidRPr="00906DCA">
        <w:rPr>
          <w:rFonts w:ascii="Symbol" w:hAnsi="Symbol"/>
          <w:sz w:val="28"/>
          <w:lang w:val="en-GB"/>
        </w:rPr>
        <w:t></w:t>
      </w:r>
      <w:r w:rsidR="008B5845" w:rsidRPr="00906DCA">
        <w:rPr>
          <w:rFonts w:ascii="Times" w:hAnsi="Times"/>
          <w:i/>
          <w:sz w:val="28"/>
          <w:vertAlign w:val="subscript"/>
          <w:lang w:val="en-GB"/>
        </w:rPr>
        <w:t>0</w:t>
      </w:r>
      <w:r w:rsidR="008B5845" w:rsidRPr="00906DCA">
        <w:rPr>
          <w:rFonts w:ascii="Times" w:hAnsi="Times"/>
          <w:sz w:val="28"/>
          <w:lang w:val="en-GB"/>
        </w:rPr>
        <w:t xml:space="preserve">, to </w:t>
      </w:r>
      <w:r w:rsidR="008B5845" w:rsidRPr="00906DCA">
        <w:rPr>
          <w:rFonts w:ascii="Symbol" w:hAnsi="Symbol"/>
          <w:sz w:val="28"/>
          <w:lang w:val="en-GB"/>
        </w:rPr>
        <w:t></w:t>
      </w:r>
      <w:r w:rsidR="008B5845" w:rsidRPr="00906DCA">
        <w:rPr>
          <w:rFonts w:ascii="Times" w:hAnsi="Times"/>
          <w:i/>
          <w:sz w:val="28"/>
          <w:vertAlign w:val="subscript"/>
          <w:lang w:val="en-GB"/>
        </w:rPr>
        <w:t>1</w:t>
      </w:r>
      <w:r w:rsidR="008B5845" w:rsidRPr="00906DCA">
        <w:rPr>
          <w:rFonts w:ascii="Times" w:hAnsi="Times"/>
          <w:sz w:val="28"/>
          <w:lang w:val="en-GB"/>
        </w:rPr>
        <w:t xml:space="preserve">. This produces, by (19), an </w:t>
      </w:r>
      <w:r w:rsidR="004C0A5D">
        <w:rPr>
          <w:rFonts w:ascii="Times" w:hAnsi="Times"/>
          <w:sz w:val="28"/>
          <w:lang w:val="en-GB"/>
        </w:rPr>
        <w:t xml:space="preserve">augmented </w:t>
      </w:r>
      <w:r w:rsidR="008B5845" w:rsidRPr="00906DCA">
        <w:rPr>
          <w:rFonts w:ascii="Times" w:hAnsi="Times"/>
          <w:sz w:val="28"/>
          <w:lang w:val="en-GB"/>
        </w:rPr>
        <w:t xml:space="preserve">increase of the demand for capital, </w:t>
      </w:r>
      <w:r w:rsidR="001A391E" w:rsidRPr="00906DCA">
        <w:rPr>
          <w:rFonts w:ascii="Times" w:hAnsi="Times"/>
          <w:sz w:val="28"/>
          <w:lang w:val="en-GB"/>
        </w:rPr>
        <w:t>that</w:t>
      </w:r>
      <w:r w:rsidR="00121B0F" w:rsidRPr="00906DCA">
        <w:rPr>
          <w:rFonts w:ascii="Times" w:hAnsi="Times"/>
          <w:sz w:val="28"/>
          <w:lang w:val="en-GB"/>
        </w:rPr>
        <w:t xml:space="preserve"> together with the effects of the increasing levels of Y,</w:t>
      </w:r>
      <w:r w:rsidR="001A391E" w:rsidRPr="00906DCA">
        <w:rPr>
          <w:rFonts w:ascii="Times" w:hAnsi="Times"/>
          <w:sz w:val="28"/>
          <w:lang w:val="en-GB"/>
        </w:rPr>
        <w:t xml:space="preserve"> </w:t>
      </w:r>
      <w:r w:rsidR="008B5845" w:rsidRPr="00906DCA">
        <w:rPr>
          <w:rFonts w:ascii="Times" w:hAnsi="Times"/>
          <w:sz w:val="28"/>
          <w:lang w:val="en-GB"/>
        </w:rPr>
        <w:t>shift</w:t>
      </w:r>
      <w:r w:rsidR="00121B0F" w:rsidRPr="00906DCA">
        <w:rPr>
          <w:rFonts w:ascii="Times" w:hAnsi="Times"/>
          <w:sz w:val="28"/>
          <w:lang w:val="en-GB"/>
        </w:rPr>
        <w:t>s</w:t>
      </w:r>
      <w:r w:rsidR="008B5845" w:rsidRPr="00906DCA">
        <w:rPr>
          <w:rFonts w:ascii="Times" w:hAnsi="Times"/>
          <w:sz w:val="28"/>
          <w:lang w:val="en-GB"/>
        </w:rPr>
        <w:t xml:space="preserve"> the relative function to </w:t>
      </w:r>
      <m:oMath>
        <m:sSup>
          <m:sSupPr>
            <m:ctrlPr>
              <w:rPr>
                <w:rFonts w:ascii="Cambria Math" w:hAnsi="Cambria Math"/>
                <w:i/>
                <w:sz w:val="28"/>
                <w:lang w:val="en-GB"/>
              </w:rPr>
            </m:ctrlPr>
          </m:sSupPr>
          <m:e>
            <m:r>
              <w:rPr>
                <w:rFonts w:ascii="Cambria Math" w:hAnsi="Cambria Math"/>
                <w:sz w:val="28"/>
                <w:lang w:val="en-GB"/>
              </w:rPr>
              <m:t>K</m:t>
            </m:r>
          </m:e>
          <m:sup>
            <m:r>
              <w:rPr>
                <w:rFonts w:ascii="Cambria Math" w:hAnsi="Cambria Math"/>
                <w:sz w:val="28"/>
                <w:lang w:val="en-GB"/>
              </w:rPr>
              <m:t>*</m:t>
            </m:r>
          </m:sup>
        </m:sSup>
        <m:d>
          <m:dPr>
            <m:ctrlPr>
              <w:rPr>
                <w:rFonts w:ascii="Cambria Math" w:hAnsi="Cambria Math"/>
                <w:i/>
                <w:sz w:val="28"/>
                <w:lang w:val="en-GB"/>
              </w:rPr>
            </m:ctrlPr>
          </m:dPr>
          <m:e>
            <m:sSub>
              <m:sSubPr>
                <m:ctrlPr>
                  <w:rPr>
                    <w:rFonts w:ascii="Cambria Math" w:hAnsi="Cambria Math"/>
                    <w:i/>
                    <w:sz w:val="28"/>
                    <w:lang w:val="en-GB"/>
                  </w:rPr>
                </m:ctrlPr>
              </m:sSubPr>
              <m:e>
                <m:r>
                  <w:rPr>
                    <w:rFonts w:ascii="Cambria Math" w:hAnsi="Cambria Math"/>
                    <w:sz w:val="28"/>
                    <w:lang w:val="en-GB"/>
                  </w:rPr>
                  <m:t>Y, α</m:t>
                </m:r>
              </m:e>
              <m:sub>
                <m:r>
                  <w:rPr>
                    <w:rFonts w:ascii="Cambria Math" w:hAnsi="Cambria Math"/>
                    <w:sz w:val="28"/>
                    <w:lang w:val="en-GB"/>
                  </w:rPr>
                  <m:t>1</m:t>
                </m:r>
              </m:sub>
            </m:sSub>
          </m:e>
        </m:d>
      </m:oMath>
      <w:r w:rsidR="008B5845" w:rsidRPr="00906DCA">
        <w:rPr>
          <w:rFonts w:ascii="Times" w:hAnsi="Times"/>
          <w:sz w:val="28"/>
          <w:lang w:val="en-GB"/>
        </w:rPr>
        <w:t xml:space="preserve">. If initially </w:t>
      </w:r>
      <w:r w:rsidR="008B5845" w:rsidRPr="00906DCA">
        <w:rPr>
          <w:rFonts w:ascii="Times" w:hAnsi="Times"/>
          <w:i/>
          <w:sz w:val="28"/>
          <w:lang w:val="en-GB"/>
        </w:rPr>
        <w:t>K</w:t>
      </w:r>
      <w:r w:rsidR="008B5845" w:rsidRPr="00906DCA">
        <w:rPr>
          <w:rFonts w:ascii="Times" w:hAnsi="Times"/>
          <w:i/>
          <w:sz w:val="28"/>
          <w:vertAlign w:val="superscript"/>
          <w:lang w:val="en-GB"/>
        </w:rPr>
        <w:t>*</w:t>
      </w:r>
      <w:r w:rsidR="008B5845" w:rsidRPr="00906DCA">
        <w:rPr>
          <w:rFonts w:ascii="Times" w:hAnsi="Times"/>
          <w:i/>
          <w:sz w:val="28"/>
          <w:lang w:val="en-GB"/>
        </w:rPr>
        <w:t xml:space="preserve"> &gt; L</w:t>
      </w:r>
      <w:r w:rsidR="008B5845" w:rsidRPr="00906DCA">
        <w:rPr>
          <w:rFonts w:ascii="Times" w:hAnsi="Times"/>
          <w:i/>
          <w:sz w:val="28"/>
          <w:vertAlign w:val="superscript"/>
          <w:lang w:val="en-GB"/>
        </w:rPr>
        <w:t>*</w:t>
      </w:r>
      <w:r w:rsidR="008B5845" w:rsidRPr="00906DCA">
        <w:rPr>
          <w:rFonts w:ascii="Times" w:hAnsi="Times"/>
          <w:sz w:val="28"/>
          <w:lang w:val="en-GB"/>
        </w:rPr>
        <w:t xml:space="preserve">, this implies also an increase of </w:t>
      </w:r>
      <w:r w:rsidR="00B5327B" w:rsidRPr="00906DCA">
        <w:rPr>
          <w:rFonts w:ascii="Times" w:hAnsi="Times"/>
          <w:sz w:val="28"/>
          <w:lang w:val="en-GB"/>
        </w:rPr>
        <w:t xml:space="preserve">CS </w:t>
      </w:r>
      <w:r w:rsidR="008B5845" w:rsidRPr="00906DCA">
        <w:rPr>
          <w:rFonts w:ascii="Times" w:hAnsi="Times"/>
          <w:sz w:val="28"/>
          <w:lang w:val="en-GB"/>
        </w:rPr>
        <w:t>the suppl</w:t>
      </w:r>
      <w:r w:rsidR="00B5327B" w:rsidRPr="00906DCA">
        <w:rPr>
          <w:rFonts w:ascii="Times" w:hAnsi="Times"/>
          <w:sz w:val="28"/>
          <w:lang w:val="en-GB"/>
        </w:rPr>
        <w:t>y</w:t>
      </w:r>
      <w:r w:rsidR="008B5845" w:rsidRPr="00906DCA">
        <w:rPr>
          <w:rFonts w:ascii="Times" w:hAnsi="Times"/>
          <w:sz w:val="28"/>
          <w:lang w:val="en-GB"/>
        </w:rPr>
        <w:t xml:space="preserve"> of capital. </w:t>
      </w:r>
    </w:p>
    <w:p w14:paraId="4FBD2695" w14:textId="77777777" w:rsidR="001A391E" w:rsidRPr="00906DCA" w:rsidRDefault="001A391E" w:rsidP="001A391E">
      <w:pPr>
        <w:jc w:val="both"/>
        <w:rPr>
          <w:rFonts w:ascii="Times" w:hAnsi="Times"/>
          <w:i/>
          <w:sz w:val="28"/>
          <w:lang w:val="en-GB"/>
        </w:rPr>
      </w:pPr>
    </w:p>
    <w:p w14:paraId="166670FB" w14:textId="267E11A0" w:rsidR="008B5845" w:rsidRPr="00906DCA" w:rsidRDefault="001A391E" w:rsidP="008B5845">
      <w:pPr>
        <w:jc w:val="both"/>
        <w:rPr>
          <w:rFonts w:ascii="Times" w:hAnsi="Times"/>
          <w:sz w:val="28"/>
          <w:lang w:val="en-GB"/>
        </w:rPr>
      </w:pPr>
      <w:r w:rsidRPr="00906DCA">
        <w:rPr>
          <w:rFonts w:ascii="Times" w:hAnsi="Times"/>
          <w:i/>
          <w:sz w:val="28"/>
          <w:lang w:val="en-GB"/>
        </w:rPr>
        <w:t xml:space="preserve">If </w:t>
      </w:r>
      <w:r w:rsidR="008B5845" w:rsidRPr="00906DCA">
        <w:rPr>
          <w:rFonts w:ascii="Times" w:hAnsi="Times"/>
          <w:i/>
          <w:sz w:val="28"/>
          <w:lang w:val="en-GB"/>
        </w:rPr>
        <w:t>r</w:t>
      </w:r>
      <w:r w:rsidR="008B5845" w:rsidRPr="00906DCA">
        <w:rPr>
          <w:rFonts w:ascii="Times" w:hAnsi="Times"/>
          <w:i/>
          <w:sz w:val="28"/>
          <w:vertAlign w:val="subscript"/>
          <w:lang w:val="en-GB"/>
        </w:rPr>
        <w:t xml:space="preserve">2 </w:t>
      </w:r>
      <w:r w:rsidR="008B5845" w:rsidRPr="00906DCA">
        <w:rPr>
          <w:rFonts w:ascii="Times" w:hAnsi="Times"/>
          <w:sz w:val="28"/>
          <w:lang w:val="en-GB"/>
        </w:rPr>
        <w:t xml:space="preserve">&lt; </w:t>
      </w:r>
      <w:r w:rsidR="008B5845" w:rsidRPr="00906DCA">
        <w:rPr>
          <w:rFonts w:ascii="Times" w:hAnsi="Times"/>
          <w:i/>
          <w:sz w:val="28"/>
          <w:lang w:val="en-GB"/>
        </w:rPr>
        <w:t>r</w:t>
      </w:r>
      <w:r w:rsidR="008B5845" w:rsidRPr="00906DCA">
        <w:rPr>
          <w:rFonts w:ascii="Times" w:hAnsi="Times"/>
          <w:i/>
          <w:sz w:val="28"/>
          <w:vertAlign w:val="subscript"/>
          <w:lang w:val="en-GB"/>
        </w:rPr>
        <w:t>1</w:t>
      </w:r>
      <w:r w:rsidR="008B5845" w:rsidRPr="00906DCA">
        <w:rPr>
          <w:rFonts w:ascii="Times" w:hAnsi="Times"/>
          <w:sz w:val="28"/>
          <w:lang w:val="en-GB"/>
        </w:rPr>
        <w:t xml:space="preserve">: the initial decrease of </w:t>
      </w:r>
      <w:r w:rsidR="008B5845" w:rsidRPr="00906DCA">
        <w:rPr>
          <w:rFonts w:ascii="Times" w:hAnsi="Times"/>
          <w:i/>
          <w:sz w:val="28"/>
          <w:lang w:val="en-GB"/>
        </w:rPr>
        <w:t>r</w:t>
      </w:r>
      <w:r w:rsidR="008B5845" w:rsidRPr="00906DCA">
        <w:rPr>
          <w:rFonts w:ascii="Times" w:hAnsi="Times"/>
          <w:i/>
          <w:sz w:val="28"/>
          <w:vertAlign w:val="subscript"/>
          <w:lang w:val="en-GB"/>
        </w:rPr>
        <w:t>0</w:t>
      </w:r>
      <w:r w:rsidR="008B5845" w:rsidRPr="00906DCA">
        <w:rPr>
          <w:rFonts w:ascii="Times" w:hAnsi="Times"/>
          <w:sz w:val="28"/>
          <w:lang w:val="en-GB"/>
        </w:rPr>
        <w:t xml:space="preserve"> sets in motion an endogenous decrease of the interest rates, leading to a process directed toward a more capital intensive production mix (by means of an increase of K/L) and technological-oriented production function (by means of an increase of </w:t>
      </w:r>
      <w:r w:rsidR="008B5845" w:rsidRPr="00906DCA">
        <w:rPr>
          <w:rFonts w:ascii="Symbol" w:hAnsi="Symbol"/>
          <w:sz w:val="28"/>
          <w:lang w:val="en-GB"/>
        </w:rPr>
        <w:t></w:t>
      </w:r>
      <w:r w:rsidR="008B5845" w:rsidRPr="00906DCA">
        <w:rPr>
          <w:rFonts w:ascii="Times" w:hAnsi="Times"/>
          <w:sz w:val="28"/>
          <w:lang w:val="en-GB"/>
        </w:rPr>
        <w:t>)</w:t>
      </w:r>
      <w:r w:rsidR="00646362" w:rsidRPr="00906DCA">
        <w:rPr>
          <w:rFonts w:ascii="Times" w:hAnsi="Times"/>
          <w:sz w:val="28"/>
          <w:lang w:val="en-GB"/>
        </w:rPr>
        <w:t xml:space="preserve"> with the consequent increase of output and total factor productivity</w:t>
      </w:r>
      <w:r w:rsidR="008B5845" w:rsidRPr="00906DCA">
        <w:rPr>
          <w:rFonts w:ascii="Times" w:hAnsi="Times"/>
          <w:sz w:val="28"/>
          <w:lang w:val="en-GB"/>
        </w:rPr>
        <w:t>.</w:t>
      </w:r>
    </w:p>
    <w:p w14:paraId="67D60D17" w14:textId="77777777" w:rsidR="00B0424E" w:rsidRPr="00906DCA" w:rsidRDefault="00B0424E" w:rsidP="004D6E98">
      <w:pPr>
        <w:jc w:val="both"/>
        <w:rPr>
          <w:rFonts w:ascii="Times" w:hAnsi="Times"/>
          <w:b/>
          <w:sz w:val="28"/>
          <w:szCs w:val="28"/>
        </w:rPr>
      </w:pPr>
    </w:p>
    <w:p w14:paraId="6007570F" w14:textId="668F6611" w:rsidR="00460768" w:rsidRPr="00906DCA" w:rsidRDefault="003A0CE6" w:rsidP="004D6E98">
      <w:pPr>
        <w:jc w:val="both"/>
        <w:rPr>
          <w:rFonts w:ascii="Times" w:hAnsi="Times"/>
          <w:b/>
          <w:sz w:val="28"/>
          <w:szCs w:val="28"/>
        </w:rPr>
      </w:pPr>
      <w:r w:rsidRPr="00906DCA">
        <w:rPr>
          <w:rFonts w:ascii="Times" w:hAnsi="Times"/>
          <w:b/>
          <w:sz w:val="28"/>
          <w:szCs w:val="28"/>
        </w:rPr>
        <w:t>4</w:t>
      </w:r>
      <w:r w:rsidR="00460768" w:rsidRPr="00906DCA">
        <w:rPr>
          <w:rFonts w:ascii="Times" w:hAnsi="Times"/>
          <w:b/>
          <w:sz w:val="28"/>
          <w:szCs w:val="28"/>
        </w:rPr>
        <w:t>.</w:t>
      </w:r>
      <w:r w:rsidR="000A4F10" w:rsidRPr="00906DCA">
        <w:rPr>
          <w:rFonts w:ascii="Times" w:hAnsi="Times"/>
          <w:b/>
          <w:sz w:val="28"/>
          <w:szCs w:val="28"/>
        </w:rPr>
        <w:t xml:space="preserve"> </w:t>
      </w:r>
      <w:r w:rsidR="00460768" w:rsidRPr="00906DCA">
        <w:rPr>
          <w:rFonts w:ascii="Times" w:hAnsi="Times"/>
          <w:b/>
          <w:sz w:val="28"/>
          <w:szCs w:val="28"/>
        </w:rPr>
        <w:t>CONCLUSIONS</w:t>
      </w:r>
    </w:p>
    <w:p w14:paraId="5E8F3545" w14:textId="1C86F1B1" w:rsidR="00320DB1" w:rsidRPr="00906DCA" w:rsidRDefault="005E77DE" w:rsidP="005E77DE">
      <w:pPr>
        <w:pStyle w:val="Normal1"/>
        <w:ind w:right="57"/>
        <w:jc w:val="both"/>
        <w:rPr>
          <w:rFonts w:ascii="Times" w:hAnsi="Times"/>
          <w:sz w:val="28"/>
          <w:szCs w:val="28"/>
        </w:rPr>
      </w:pPr>
      <w:r w:rsidRPr="00906DCA">
        <w:rPr>
          <w:rFonts w:ascii="Times" w:hAnsi="Times"/>
          <w:sz w:val="28"/>
          <w:szCs w:val="28"/>
        </w:rPr>
        <w:t>T</w:t>
      </w:r>
      <w:r w:rsidR="007F0666">
        <w:rPr>
          <w:rFonts w:ascii="Times" w:hAnsi="Times"/>
          <w:sz w:val="28"/>
          <w:szCs w:val="28"/>
        </w:rPr>
        <w:t>he paper has articulated a Schumpeterian</w:t>
      </w:r>
      <w:r w:rsidRPr="00906DCA">
        <w:rPr>
          <w:rFonts w:ascii="Times" w:hAnsi="Times"/>
          <w:sz w:val="28"/>
          <w:szCs w:val="28"/>
        </w:rPr>
        <w:t xml:space="preserve"> model of endogenous growth based upon the effects of the </w:t>
      </w:r>
      <w:r w:rsidR="000F4B03" w:rsidRPr="00906DCA">
        <w:rPr>
          <w:rFonts w:ascii="Times" w:hAnsi="Times"/>
          <w:sz w:val="28"/>
          <w:szCs w:val="28"/>
        </w:rPr>
        <w:t xml:space="preserve">changing conditions of factor markets on the creative reaction of firms and </w:t>
      </w:r>
      <w:r w:rsidR="007F0666">
        <w:rPr>
          <w:rFonts w:ascii="Times" w:hAnsi="Times"/>
          <w:sz w:val="28"/>
          <w:szCs w:val="28"/>
        </w:rPr>
        <w:t xml:space="preserve">the </w:t>
      </w:r>
      <w:r w:rsidRPr="00906DCA">
        <w:rPr>
          <w:rFonts w:ascii="Times" w:hAnsi="Times"/>
          <w:sz w:val="28"/>
          <w:szCs w:val="28"/>
        </w:rPr>
        <w:t xml:space="preserve">search for technological congruence on the dynamics of induced technological change and </w:t>
      </w:r>
      <w:r w:rsidR="007F0666">
        <w:rPr>
          <w:rFonts w:ascii="Times" w:hAnsi="Times"/>
          <w:sz w:val="28"/>
          <w:szCs w:val="28"/>
        </w:rPr>
        <w:t xml:space="preserve">innovation with </w:t>
      </w:r>
      <w:r w:rsidRPr="00906DCA">
        <w:rPr>
          <w:rFonts w:ascii="Times" w:hAnsi="Times"/>
          <w:sz w:val="28"/>
          <w:szCs w:val="28"/>
        </w:rPr>
        <w:t xml:space="preserve">the consequent growth of output and total factor productivity. The basic intuition is that the price of production factors may change over time for endogenous determinants that are fully accounted by the </w:t>
      </w:r>
      <w:r w:rsidRPr="00906DCA">
        <w:rPr>
          <w:rFonts w:ascii="Times" w:hAnsi="Times"/>
          <w:sz w:val="28"/>
          <w:szCs w:val="28"/>
        </w:rPr>
        <w:lastRenderedPageBreak/>
        <w:t>standard dynamics of supply and demand</w:t>
      </w:r>
      <w:r w:rsidR="00320DB1" w:rsidRPr="00906DCA">
        <w:rPr>
          <w:rFonts w:ascii="Times" w:hAnsi="Times"/>
          <w:sz w:val="28"/>
          <w:szCs w:val="28"/>
        </w:rPr>
        <w:t xml:space="preserve"> so as to engender the </w:t>
      </w:r>
      <w:r w:rsidR="00EA454E" w:rsidRPr="00906DCA">
        <w:rPr>
          <w:rFonts w:ascii="Times" w:hAnsi="Times"/>
          <w:sz w:val="28"/>
          <w:szCs w:val="28"/>
        </w:rPr>
        <w:t xml:space="preserve">reaction of firms to the new conditions of factor markets. When and where the quality of knowledge governance mechanisms is larger, firms can make their reaction creative and actually </w:t>
      </w:r>
      <w:r w:rsidR="00320DB1" w:rsidRPr="00906DCA">
        <w:rPr>
          <w:rFonts w:ascii="Times" w:hAnsi="Times"/>
          <w:sz w:val="28"/>
          <w:szCs w:val="28"/>
        </w:rPr>
        <w:t xml:space="preserve">search for higher levels of technological congruence, </w:t>
      </w:r>
      <w:r w:rsidR="00EA454E" w:rsidRPr="00906DCA">
        <w:rPr>
          <w:rFonts w:ascii="Times" w:hAnsi="Times"/>
          <w:sz w:val="28"/>
          <w:szCs w:val="28"/>
        </w:rPr>
        <w:t xml:space="preserve">and </w:t>
      </w:r>
      <w:r w:rsidR="00320DB1" w:rsidRPr="00906DCA">
        <w:rPr>
          <w:rFonts w:ascii="Times" w:hAnsi="Times"/>
          <w:sz w:val="28"/>
          <w:szCs w:val="28"/>
        </w:rPr>
        <w:t>introduc</w:t>
      </w:r>
      <w:r w:rsidR="00EA454E" w:rsidRPr="00906DCA">
        <w:rPr>
          <w:rFonts w:ascii="Times" w:hAnsi="Times"/>
          <w:sz w:val="28"/>
          <w:szCs w:val="28"/>
        </w:rPr>
        <w:t>e</w:t>
      </w:r>
      <w:r w:rsidR="00320DB1" w:rsidRPr="00906DCA">
        <w:rPr>
          <w:rFonts w:ascii="Times" w:hAnsi="Times"/>
          <w:sz w:val="28"/>
          <w:szCs w:val="28"/>
        </w:rPr>
        <w:t xml:space="preserve"> </w:t>
      </w:r>
      <w:r w:rsidR="007F0666">
        <w:rPr>
          <w:rFonts w:ascii="Times" w:hAnsi="Times"/>
          <w:sz w:val="28"/>
          <w:szCs w:val="28"/>
        </w:rPr>
        <w:t xml:space="preserve">innovations and </w:t>
      </w:r>
      <w:r w:rsidR="00320DB1" w:rsidRPr="00906DCA">
        <w:rPr>
          <w:rFonts w:ascii="Times" w:hAnsi="Times"/>
          <w:sz w:val="28"/>
          <w:szCs w:val="28"/>
        </w:rPr>
        <w:t xml:space="preserve">biased </w:t>
      </w:r>
      <w:r w:rsidR="00EA454E" w:rsidRPr="00906DCA">
        <w:rPr>
          <w:rFonts w:ascii="Times" w:hAnsi="Times"/>
          <w:sz w:val="28"/>
          <w:szCs w:val="28"/>
        </w:rPr>
        <w:t xml:space="preserve">capital-intensive </w:t>
      </w:r>
      <w:r w:rsidR="00320DB1" w:rsidRPr="00906DCA">
        <w:rPr>
          <w:rFonts w:ascii="Times" w:hAnsi="Times"/>
          <w:sz w:val="28"/>
          <w:szCs w:val="28"/>
        </w:rPr>
        <w:t xml:space="preserve">technological changes that </w:t>
      </w:r>
      <w:r w:rsidR="00EA454E" w:rsidRPr="00906DCA">
        <w:rPr>
          <w:rFonts w:ascii="Times" w:hAnsi="Times"/>
          <w:sz w:val="28"/>
          <w:szCs w:val="28"/>
        </w:rPr>
        <w:t xml:space="preserve">yield an increase of total factor productivity and </w:t>
      </w:r>
      <w:r w:rsidR="00320DB1" w:rsidRPr="00906DCA">
        <w:rPr>
          <w:rFonts w:ascii="Times" w:hAnsi="Times"/>
          <w:sz w:val="28"/>
          <w:szCs w:val="28"/>
        </w:rPr>
        <w:t>account for a self sustained process of economic growth</w:t>
      </w:r>
      <w:r w:rsidR="00941F81">
        <w:rPr>
          <w:rStyle w:val="Rimandonotaapidipagina"/>
          <w:rFonts w:ascii="Times" w:hAnsi="Times"/>
          <w:sz w:val="28"/>
          <w:szCs w:val="28"/>
        </w:rPr>
        <w:footnoteReference w:id="2"/>
      </w:r>
      <w:r w:rsidRPr="00906DCA">
        <w:rPr>
          <w:rFonts w:ascii="Times" w:hAnsi="Times"/>
          <w:sz w:val="28"/>
          <w:szCs w:val="28"/>
        </w:rPr>
        <w:t xml:space="preserve">. </w:t>
      </w:r>
      <w:r w:rsidR="00EA454E" w:rsidRPr="00906DCA">
        <w:rPr>
          <w:rFonts w:ascii="Times" w:hAnsi="Times"/>
          <w:sz w:val="28"/>
          <w:szCs w:val="28"/>
        </w:rPr>
        <w:t xml:space="preserve"> When and where the quality of knowledge governance mechanisms is lower</w:t>
      </w:r>
      <w:r w:rsidR="00941F81">
        <w:rPr>
          <w:rFonts w:ascii="Times" w:hAnsi="Times"/>
          <w:sz w:val="28"/>
          <w:szCs w:val="28"/>
        </w:rPr>
        <w:t>,</w:t>
      </w:r>
      <w:r w:rsidR="00EA454E" w:rsidRPr="00906DCA">
        <w:rPr>
          <w:rFonts w:ascii="Times" w:hAnsi="Times"/>
          <w:sz w:val="28"/>
          <w:szCs w:val="28"/>
        </w:rPr>
        <w:t xml:space="preserve"> firms will only be able to substitute cheaper capital to more expensive labor with positive effects on output, yet much lower with respect to the outcome of creative reactions.  </w:t>
      </w:r>
    </w:p>
    <w:p w14:paraId="672E0460" w14:textId="77777777" w:rsidR="00320DB1" w:rsidRPr="00906DCA" w:rsidRDefault="00320DB1" w:rsidP="005E77DE">
      <w:pPr>
        <w:pStyle w:val="Normal1"/>
        <w:ind w:right="57"/>
        <w:jc w:val="both"/>
        <w:rPr>
          <w:rFonts w:ascii="Times" w:hAnsi="Times"/>
          <w:sz w:val="28"/>
          <w:szCs w:val="28"/>
        </w:rPr>
      </w:pPr>
    </w:p>
    <w:p w14:paraId="0E1252AC" w14:textId="78E0A55E" w:rsidR="00320DB1" w:rsidRPr="00906DCA" w:rsidRDefault="00320DB1" w:rsidP="005E77DE">
      <w:pPr>
        <w:pStyle w:val="Normal1"/>
        <w:ind w:right="57"/>
        <w:jc w:val="both"/>
        <w:rPr>
          <w:rFonts w:ascii="Times" w:hAnsi="Times"/>
          <w:sz w:val="28"/>
          <w:szCs w:val="28"/>
        </w:rPr>
      </w:pPr>
      <w:r w:rsidRPr="00906DCA">
        <w:rPr>
          <w:rFonts w:ascii="Times" w:hAnsi="Times"/>
          <w:sz w:val="28"/>
          <w:szCs w:val="28"/>
        </w:rPr>
        <w:t>The paper has applied this analytical framework to understanding the e</w:t>
      </w:r>
      <w:r w:rsidR="008E0CB4" w:rsidRPr="00906DCA">
        <w:rPr>
          <w:rFonts w:ascii="Times" w:hAnsi="Times"/>
          <w:sz w:val="28"/>
          <w:szCs w:val="28"/>
        </w:rPr>
        <w:t>ffects on economic growth of</w:t>
      </w:r>
      <w:r w:rsidRPr="00906DCA">
        <w:rPr>
          <w:rFonts w:ascii="Times" w:hAnsi="Times"/>
          <w:sz w:val="28"/>
          <w:szCs w:val="28"/>
        </w:rPr>
        <w:t xml:space="preserve"> the secular decline of capital user costs assoc</w:t>
      </w:r>
      <w:r w:rsidR="008E0CB4" w:rsidRPr="00906DCA">
        <w:rPr>
          <w:rFonts w:ascii="Times" w:hAnsi="Times"/>
          <w:sz w:val="28"/>
          <w:szCs w:val="28"/>
        </w:rPr>
        <w:t>iated to the secular increase of accumulated wealth that adds on to the amount of yearly savings to determining the actual amount of the supply of resources for investment</w:t>
      </w:r>
      <w:r w:rsidR="00C128B9">
        <w:rPr>
          <w:rFonts w:ascii="Times" w:hAnsi="Times"/>
          <w:sz w:val="28"/>
          <w:szCs w:val="28"/>
        </w:rPr>
        <w:t>.</w:t>
      </w:r>
      <w:r w:rsidR="008E0CB4" w:rsidRPr="00906DCA">
        <w:rPr>
          <w:rFonts w:ascii="Times" w:hAnsi="Times"/>
          <w:sz w:val="28"/>
          <w:szCs w:val="28"/>
        </w:rPr>
        <w:t xml:space="preserve"> </w:t>
      </w:r>
    </w:p>
    <w:p w14:paraId="6F8C8059" w14:textId="77777777" w:rsidR="00320DB1" w:rsidRPr="00906DCA" w:rsidRDefault="00320DB1" w:rsidP="005E77DE">
      <w:pPr>
        <w:pStyle w:val="Normal1"/>
        <w:ind w:right="57"/>
        <w:jc w:val="both"/>
        <w:rPr>
          <w:rFonts w:ascii="Times" w:hAnsi="Times"/>
          <w:sz w:val="28"/>
          <w:szCs w:val="28"/>
        </w:rPr>
      </w:pPr>
    </w:p>
    <w:p w14:paraId="3D3DBFA1" w14:textId="7B73968C" w:rsidR="00397A4B" w:rsidRPr="00906DCA" w:rsidRDefault="005E77DE" w:rsidP="005E77DE">
      <w:pPr>
        <w:pStyle w:val="Normal1"/>
        <w:ind w:right="57"/>
        <w:jc w:val="both"/>
        <w:rPr>
          <w:rFonts w:ascii="Times" w:hAnsi="Times"/>
          <w:sz w:val="28"/>
          <w:szCs w:val="28"/>
        </w:rPr>
      </w:pPr>
      <w:r w:rsidRPr="00906DCA">
        <w:rPr>
          <w:rFonts w:ascii="Times" w:hAnsi="Times"/>
          <w:sz w:val="28"/>
          <w:szCs w:val="28"/>
        </w:rPr>
        <w:t xml:space="preserve">The increasing amount of </w:t>
      </w:r>
      <w:r w:rsidR="00CA41E8" w:rsidRPr="00906DCA">
        <w:rPr>
          <w:rFonts w:ascii="Times" w:hAnsi="Times"/>
          <w:sz w:val="28"/>
          <w:szCs w:val="28"/>
        </w:rPr>
        <w:t xml:space="preserve">the stock of </w:t>
      </w:r>
      <w:r w:rsidR="008E0CB4" w:rsidRPr="00906DCA">
        <w:rPr>
          <w:rFonts w:ascii="Times" w:hAnsi="Times"/>
          <w:sz w:val="28"/>
          <w:szCs w:val="28"/>
        </w:rPr>
        <w:t>wealt</w:t>
      </w:r>
      <w:r w:rsidR="00CA41E8" w:rsidRPr="00906DCA">
        <w:rPr>
          <w:rFonts w:ascii="Times" w:hAnsi="Times"/>
          <w:sz w:val="28"/>
          <w:szCs w:val="28"/>
        </w:rPr>
        <w:t>h determined by yearly saving causes the secular increase of the total amount of resources</w:t>
      </w:r>
      <w:r w:rsidRPr="00906DCA">
        <w:rPr>
          <w:rFonts w:ascii="Times" w:hAnsi="Times"/>
          <w:sz w:val="28"/>
          <w:szCs w:val="28"/>
        </w:rPr>
        <w:t xml:space="preserve"> available for investment</w:t>
      </w:r>
      <w:r w:rsidR="00CA41E8" w:rsidRPr="00906DCA">
        <w:rPr>
          <w:rFonts w:ascii="Times" w:hAnsi="Times"/>
          <w:sz w:val="28"/>
          <w:szCs w:val="28"/>
        </w:rPr>
        <w:t>. This in turn</w:t>
      </w:r>
      <w:r w:rsidRPr="00906DCA">
        <w:rPr>
          <w:rFonts w:ascii="Times" w:hAnsi="Times"/>
          <w:sz w:val="28"/>
          <w:szCs w:val="28"/>
        </w:rPr>
        <w:t xml:space="preserve"> engenders a reduction in the relative cost of capital with respect to labor. The change in relative factor costs stirs the </w:t>
      </w:r>
      <w:r w:rsidR="00C128B9">
        <w:rPr>
          <w:rFonts w:ascii="Times" w:hAnsi="Times"/>
          <w:sz w:val="28"/>
          <w:szCs w:val="28"/>
        </w:rPr>
        <w:t xml:space="preserve">creative reaction of firms supported by high quality knowledge governance mechanisms at work within their systems and the </w:t>
      </w:r>
      <w:r w:rsidRPr="00906DCA">
        <w:rPr>
          <w:rFonts w:ascii="Times" w:hAnsi="Times"/>
          <w:sz w:val="28"/>
          <w:szCs w:val="28"/>
        </w:rPr>
        <w:t xml:space="preserve">search for technological congruence that induces the introduction of capital intensive technologies. The </w:t>
      </w:r>
      <w:r w:rsidR="00C128B9">
        <w:rPr>
          <w:rFonts w:ascii="Times" w:hAnsi="Times"/>
          <w:sz w:val="28"/>
          <w:szCs w:val="28"/>
        </w:rPr>
        <w:t xml:space="preserve">successful </w:t>
      </w:r>
      <w:r w:rsidRPr="00906DCA">
        <w:rPr>
          <w:rFonts w:ascii="Times" w:hAnsi="Times"/>
          <w:sz w:val="28"/>
          <w:szCs w:val="28"/>
        </w:rPr>
        <w:t xml:space="preserve">introduction of </w:t>
      </w:r>
      <w:r w:rsidR="00C128B9">
        <w:rPr>
          <w:rFonts w:ascii="Times" w:hAnsi="Times"/>
          <w:sz w:val="28"/>
          <w:szCs w:val="28"/>
        </w:rPr>
        <w:t xml:space="preserve">innovations and specifically of </w:t>
      </w:r>
      <w:r w:rsidRPr="00906DCA">
        <w:rPr>
          <w:rFonts w:ascii="Times" w:hAnsi="Times"/>
          <w:sz w:val="28"/>
          <w:szCs w:val="28"/>
        </w:rPr>
        <w:t>new technologies biased by the higher output elasticity of the input that has become cheaper accounts for an increase of outpu</w:t>
      </w:r>
      <w:r w:rsidR="00CA41E8" w:rsidRPr="00906DCA">
        <w:rPr>
          <w:rFonts w:ascii="Times" w:hAnsi="Times"/>
          <w:sz w:val="28"/>
          <w:szCs w:val="28"/>
        </w:rPr>
        <w:t>t and total factor productivity. The process is likely to last</w:t>
      </w:r>
      <w:r w:rsidRPr="00906DCA">
        <w:rPr>
          <w:rFonts w:ascii="Times" w:hAnsi="Times"/>
          <w:sz w:val="28"/>
          <w:szCs w:val="28"/>
        </w:rPr>
        <w:t xml:space="preserve"> as long as the</w:t>
      </w:r>
      <w:r w:rsidR="00320DB1" w:rsidRPr="00906DCA">
        <w:rPr>
          <w:rFonts w:ascii="Times" w:hAnsi="Times"/>
          <w:sz w:val="28"/>
          <w:szCs w:val="28"/>
        </w:rPr>
        <w:t xml:space="preserve"> increased derived demand for capital affects the equilibr</w:t>
      </w:r>
      <w:r w:rsidR="00CA41E8" w:rsidRPr="00906DCA">
        <w:rPr>
          <w:rFonts w:ascii="Times" w:hAnsi="Times"/>
          <w:sz w:val="28"/>
          <w:szCs w:val="28"/>
        </w:rPr>
        <w:t>ium level of interest rates more</w:t>
      </w:r>
      <w:r w:rsidR="00320DB1" w:rsidRPr="00906DCA">
        <w:rPr>
          <w:rFonts w:ascii="Times" w:hAnsi="Times"/>
          <w:sz w:val="28"/>
          <w:szCs w:val="28"/>
        </w:rPr>
        <w:t xml:space="preserve"> th</w:t>
      </w:r>
      <w:r w:rsidR="00CA41E8" w:rsidRPr="00906DCA">
        <w:rPr>
          <w:rFonts w:ascii="Times" w:hAnsi="Times"/>
          <w:sz w:val="28"/>
          <w:szCs w:val="28"/>
        </w:rPr>
        <w:t>an the effects of the cumulated</w:t>
      </w:r>
      <w:r w:rsidR="00320DB1" w:rsidRPr="00906DCA">
        <w:rPr>
          <w:rFonts w:ascii="Times" w:hAnsi="Times"/>
          <w:sz w:val="28"/>
          <w:szCs w:val="28"/>
        </w:rPr>
        <w:t xml:space="preserve"> supply of saving</w:t>
      </w:r>
      <w:r w:rsidR="00CA41E8" w:rsidRPr="00906DCA">
        <w:rPr>
          <w:rFonts w:ascii="Times" w:hAnsi="Times"/>
          <w:sz w:val="28"/>
          <w:szCs w:val="28"/>
        </w:rPr>
        <w:t>-cum-wealth</w:t>
      </w:r>
      <w:r w:rsidR="00320DB1" w:rsidRPr="00906DCA">
        <w:rPr>
          <w:rFonts w:ascii="Times" w:hAnsi="Times"/>
          <w:sz w:val="28"/>
          <w:szCs w:val="28"/>
        </w:rPr>
        <w:t xml:space="preserve">. </w:t>
      </w:r>
    </w:p>
    <w:p w14:paraId="1FA3E264" w14:textId="77777777" w:rsidR="00397A4B" w:rsidRPr="00906DCA" w:rsidRDefault="00397A4B" w:rsidP="005E77DE">
      <w:pPr>
        <w:pStyle w:val="Normal1"/>
        <w:ind w:right="57"/>
        <w:jc w:val="both"/>
        <w:rPr>
          <w:rFonts w:ascii="Times" w:hAnsi="Times"/>
          <w:sz w:val="28"/>
          <w:szCs w:val="28"/>
        </w:rPr>
      </w:pPr>
    </w:p>
    <w:p w14:paraId="5380B84C" w14:textId="23FBB275" w:rsidR="00115A42" w:rsidRPr="00D5006A" w:rsidRDefault="00397A4B" w:rsidP="00397A4B">
      <w:pPr>
        <w:pStyle w:val="Normal1"/>
        <w:ind w:right="57"/>
        <w:jc w:val="both"/>
        <w:rPr>
          <w:rFonts w:ascii="Times" w:hAnsi="Times"/>
          <w:sz w:val="28"/>
          <w:szCs w:val="28"/>
        </w:rPr>
      </w:pPr>
      <w:r w:rsidRPr="00906DCA">
        <w:rPr>
          <w:rFonts w:ascii="Times" w:hAnsi="Times"/>
          <w:sz w:val="28"/>
          <w:szCs w:val="28"/>
        </w:rPr>
        <w:t>Historically it seems that t</w:t>
      </w:r>
      <w:r w:rsidR="00320DB1" w:rsidRPr="00906DCA">
        <w:rPr>
          <w:rFonts w:ascii="Times" w:hAnsi="Times"/>
          <w:sz w:val="28"/>
          <w:szCs w:val="28"/>
        </w:rPr>
        <w:t>his dynamics is bound to a limit that becomes evident when the inc</w:t>
      </w:r>
      <w:r w:rsidRPr="00906DCA">
        <w:rPr>
          <w:rFonts w:ascii="Times" w:hAnsi="Times"/>
          <w:sz w:val="28"/>
          <w:szCs w:val="28"/>
        </w:rPr>
        <w:t>reasing levels of revenue in advanced</w:t>
      </w:r>
      <w:r w:rsidR="00320DB1" w:rsidRPr="00906DCA">
        <w:rPr>
          <w:rFonts w:ascii="Times" w:hAnsi="Times"/>
          <w:sz w:val="28"/>
          <w:szCs w:val="28"/>
        </w:rPr>
        <w:t xml:space="preserve"> economic system</w:t>
      </w:r>
      <w:r w:rsidRPr="00906DCA">
        <w:rPr>
          <w:rFonts w:ascii="Times" w:hAnsi="Times"/>
          <w:sz w:val="28"/>
          <w:szCs w:val="28"/>
        </w:rPr>
        <w:t>s</w:t>
      </w:r>
      <w:r w:rsidR="00320DB1" w:rsidRPr="00906DCA">
        <w:rPr>
          <w:rFonts w:ascii="Times" w:hAnsi="Times"/>
          <w:sz w:val="28"/>
          <w:szCs w:val="28"/>
        </w:rPr>
        <w:t xml:space="preserve"> </w:t>
      </w:r>
      <w:r w:rsidRPr="00906DCA">
        <w:rPr>
          <w:rFonts w:ascii="Times" w:hAnsi="Times"/>
          <w:sz w:val="28"/>
          <w:szCs w:val="28"/>
        </w:rPr>
        <w:t xml:space="preserve">leads to such a reduction of yearly savings that the shifts </w:t>
      </w:r>
      <w:r w:rsidR="003F44DC" w:rsidRPr="00906DCA">
        <w:rPr>
          <w:rFonts w:ascii="Times" w:hAnsi="Times"/>
          <w:sz w:val="28"/>
          <w:szCs w:val="28"/>
        </w:rPr>
        <w:t>towards the right of the total supply of resources for investments is no longer able to compensate for the effects of the shifts towards the right of the derived demand for capital stemming from the introduction of biased technological changes directed towards the introduction of capital intensive technologies</w:t>
      </w:r>
      <w:r w:rsidR="005E77DE" w:rsidRPr="00906DCA">
        <w:rPr>
          <w:rFonts w:ascii="Times" w:hAnsi="Times"/>
          <w:sz w:val="28"/>
          <w:szCs w:val="28"/>
        </w:rPr>
        <w:t xml:space="preserve">. </w:t>
      </w:r>
      <w:r w:rsidR="00115A42" w:rsidRPr="00906DCA">
        <w:rPr>
          <w:rFonts w:ascii="Times" w:hAnsi="Times"/>
          <w:sz w:val="28"/>
          <w:szCs w:val="28"/>
        </w:rPr>
        <w:t xml:space="preserve">Not surprisingly, the direction of technological change in advanced countries seems no longer directed towards the introduction of more capital intensive technologies and more and more biased in favor of skill-intensive </w:t>
      </w:r>
      <w:r w:rsidR="00953349" w:rsidRPr="00906DCA">
        <w:rPr>
          <w:rFonts w:ascii="Times" w:hAnsi="Times"/>
          <w:sz w:val="28"/>
          <w:szCs w:val="28"/>
        </w:rPr>
        <w:t xml:space="preserve">and knowledge-intensive </w:t>
      </w:r>
      <w:r w:rsidR="00115A42" w:rsidRPr="00906DCA">
        <w:rPr>
          <w:rFonts w:ascii="Times" w:hAnsi="Times"/>
          <w:sz w:val="28"/>
          <w:szCs w:val="28"/>
        </w:rPr>
        <w:t xml:space="preserve">technologies. </w:t>
      </w:r>
      <w:r w:rsidR="00BD429D" w:rsidRPr="00D5006A">
        <w:rPr>
          <w:rFonts w:ascii="Times" w:hAnsi="Times"/>
          <w:sz w:val="28"/>
          <w:szCs w:val="28"/>
        </w:rPr>
        <w:t xml:space="preserve">The shift of the bias from strongly capital-intensive to more skill- and knowledge-intensive is driven not only by the decline of the interest rates, but also by declining costs of skills and knowledge, so that the relative cost of capital </w:t>
      </w:r>
      <w:r w:rsidR="00BD429D" w:rsidRPr="00D5006A">
        <w:rPr>
          <w:rFonts w:ascii="Times" w:hAnsi="Times"/>
          <w:sz w:val="28"/>
          <w:szCs w:val="28"/>
        </w:rPr>
        <w:lastRenderedPageBreak/>
        <w:t>to labor doesn’t change that much any more and thus the search for technological congruency is slowed down</w:t>
      </w:r>
      <w:r w:rsidR="00D5006A">
        <w:rPr>
          <w:rFonts w:ascii="Times" w:hAnsi="Times"/>
          <w:sz w:val="28"/>
          <w:szCs w:val="28"/>
        </w:rPr>
        <w:t xml:space="preserve"> with respect to capital and enhanced with respect to technological knowledge</w:t>
      </w:r>
      <w:r w:rsidR="00BD429D" w:rsidRPr="00D5006A">
        <w:rPr>
          <w:rFonts w:ascii="Times" w:hAnsi="Times"/>
          <w:sz w:val="28"/>
          <w:szCs w:val="28"/>
        </w:rPr>
        <w:t>.</w:t>
      </w:r>
    </w:p>
    <w:p w14:paraId="6D022184" w14:textId="77777777" w:rsidR="00115A42" w:rsidRPr="00906DCA" w:rsidRDefault="00115A42" w:rsidP="00397A4B">
      <w:pPr>
        <w:pStyle w:val="Normal1"/>
        <w:ind w:right="57"/>
        <w:jc w:val="both"/>
        <w:rPr>
          <w:rFonts w:ascii="Times" w:hAnsi="Times"/>
          <w:sz w:val="28"/>
          <w:szCs w:val="28"/>
        </w:rPr>
      </w:pPr>
    </w:p>
    <w:p w14:paraId="0DFD0AA8" w14:textId="77777777" w:rsidR="00EA454E" w:rsidRPr="00906DCA" w:rsidRDefault="00EA454E" w:rsidP="00397A4B">
      <w:pPr>
        <w:pStyle w:val="Normal1"/>
        <w:ind w:right="57"/>
        <w:jc w:val="both"/>
        <w:rPr>
          <w:rFonts w:ascii="Times" w:hAnsi="Times"/>
          <w:sz w:val="28"/>
          <w:szCs w:val="28"/>
        </w:rPr>
      </w:pPr>
      <w:r w:rsidRPr="00906DCA">
        <w:rPr>
          <w:rFonts w:ascii="Times" w:hAnsi="Times"/>
          <w:sz w:val="28"/>
          <w:szCs w:val="28"/>
        </w:rPr>
        <w:t>Policy interventions play a major role in the framework outlined by this model: a) to improve the quality of knowledge governance mechanisms; b) to support the accumulation of capital and to favor the transformation of wealth into resource actually available for investments.</w:t>
      </w:r>
    </w:p>
    <w:p w14:paraId="591A87EF" w14:textId="77777777" w:rsidR="00EA454E" w:rsidRPr="00906DCA" w:rsidRDefault="00EA454E" w:rsidP="00397A4B">
      <w:pPr>
        <w:pStyle w:val="Normal1"/>
        <w:ind w:right="57"/>
        <w:jc w:val="both"/>
        <w:rPr>
          <w:rFonts w:ascii="Times" w:hAnsi="Times"/>
          <w:sz w:val="28"/>
          <w:szCs w:val="28"/>
        </w:rPr>
      </w:pPr>
    </w:p>
    <w:p w14:paraId="1E252413" w14:textId="67E5AA44" w:rsidR="000F4B03" w:rsidRPr="00906DCA" w:rsidRDefault="000F4B03" w:rsidP="00397A4B">
      <w:pPr>
        <w:pStyle w:val="Normal1"/>
        <w:ind w:right="57"/>
        <w:jc w:val="both"/>
        <w:rPr>
          <w:rFonts w:ascii="Times" w:hAnsi="Times"/>
          <w:sz w:val="28"/>
          <w:szCs w:val="28"/>
        </w:rPr>
      </w:pPr>
      <w:r w:rsidRPr="00906DCA">
        <w:rPr>
          <w:rFonts w:ascii="Times" w:hAnsi="Times"/>
          <w:sz w:val="28"/>
          <w:szCs w:val="28"/>
        </w:rPr>
        <w:t xml:space="preserve">Policy interventions aimed at increasing the quality of knowledge governance mechanisms at work in the system are crucial to support and actually make the reaction of firms creative as opposed of adaptive. The access to the existing stock of knowledge and the levels of its absorption costs depend upon the institutional set up of the intellectual property right regimes with special attention to their exclusivity. Patents with strong exclusive rights and a long duration spell may reduce the actual access to the existing stock of knowledge. </w:t>
      </w:r>
      <w:r w:rsidR="004C1082" w:rsidRPr="00906DCA">
        <w:rPr>
          <w:rFonts w:ascii="Times" w:hAnsi="Times"/>
          <w:sz w:val="28"/>
          <w:szCs w:val="28"/>
        </w:rPr>
        <w:t>I</w:t>
      </w:r>
      <w:r w:rsidRPr="00906DCA">
        <w:rPr>
          <w:rFonts w:ascii="Times" w:hAnsi="Times"/>
          <w:sz w:val="28"/>
          <w:szCs w:val="28"/>
        </w:rPr>
        <w:t>ntellectual property right</w:t>
      </w:r>
      <w:r w:rsidR="004C1082" w:rsidRPr="00906DCA">
        <w:rPr>
          <w:rFonts w:ascii="Times" w:hAnsi="Times"/>
          <w:sz w:val="28"/>
          <w:szCs w:val="28"/>
        </w:rPr>
        <w:t>s</w:t>
      </w:r>
      <w:r w:rsidRPr="00906DCA">
        <w:rPr>
          <w:rFonts w:ascii="Times" w:hAnsi="Times"/>
          <w:sz w:val="28"/>
          <w:szCs w:val="28"/>
        </w:rPr>
        <w:t xml:space="preserve"> based towards non-exclusive p</w:t>
      </w:r>
      <w:r w:rsidR="00A02A60">
        <w:rPr>
          <w:rFonts w:ascii="Times" w:hAnsi="Times"/>
          <w:sz w:val="28"/>
          <w:szCs w:val="28"/>
        </w:rPr>
        <w:t>roperty rights such as the copy</w:t>
      </w:r>
      <w:r w:rsidRPr="00906DCA">
        <w:rPr>
          <w:rFonts w:ascii="Times" w:hAnsi="Times"/>
          <w:sz w:val="28"/>
          <w:szCs w:val="28"/>
        </w:rPr>
        <w:t xml:space="preserve">right </w:t>
      </w:r>
      <w:r w:rsidR="004C1082" w:rsidRPr="00906DCA">
        <w:rPr>
          <w:rFonts w:ascii="Times" w:hAnsi="Times"/>
          <w:sz w:val="28"/>
          <w:szCs w:val="28"/>
        </w:rPr>
        <w:t xml:space="preserve">regime or compulsory licensing with royalties </w:t>
      </w:r>
      <w:r w:rsidRPr="00906DCA">
        <w:rPr>
          <w:rFonts w:ascii="Times" w:hAnsi="Times"/>
          <w:sz w:val="28"/>
          <w:szCs w:val="28"/>
        </w:rPr>
        <w:t xml:space="preserve">may help the combination of appropriate rewards to inventors and better conditions for the </w:t>
      </w:r>
      <w:r w:rsidR="00F23911" w:rsidRPr="00906DCA">
        <w:rPr>
          <w:rFonts w:ascii="Times" w:hAnsi="Times"/>
          <w:sz w:val="28"/>
          <w:szCs w:val="28"/>
        </w:rPr>
        <w:t xml:space="preserve">widespread and </w:t>
      </w:r>
      <w:r w:rsidR="004D43C1" w:rsidRPr="00906DCA">
        <w:rPr>
          <w:rFonts w:ascii="Times" w:hAnsi="Times"/>
          <w:sz w:val="28"/>
          <w:szCs w:val="28"/>
        </w:rPr>
        <w:t xml:space="preserve">rapid </w:t>
      </w:r>
      <w:r w:rsidRPr="00906DCA">
        <w:rPr>
          <w:rFonts w:ascii="Times" w:hAnsi="Times"/>
          <w:sz w:val="28"/>
          <w:szCs w:val="28"/>
        </w:rPr>
        <w:t>use of the existing stock of knowledge. A strong role of the public supply of technological knowledge generated by a public research and academic system helps the dis</w:t>
      </w:r>
      <w:r w:rsidR="00D43265">
        <w:rPr>
          <w:rFonts w:ascii="Times" w:hAnsi="Times"/>
          <w:sz w:val="28"/>
          <w:szCs w:val="28"/>
        </w:rPr>
        <w:t>semination of knowledge, while the</w:t>
      </w:r>
      <w:r w:rsidRPr="00906DCA">
        <w:rPr>
          <w:rFonts w:ascii="Times" w:hAnsi="Times"/>
          <w:sz w:val="28"/>
          <w:szCs w:val="28"/>
        </w:rPr>
        <w:t xml:space="preserve"> central role of the private supply of technological knowledge may reduce it.</w:t>
      </w:r>
    </w:p>
    <w:p w14:paraId="3199D729" w14:textId="77777777" w:rsidR="000F4B03" w:rsidRPr="00906DCA" w:rsidRDefault="000F4B03" w:rsidP="00397A4B">
      <w:pPr>
        <w:pStyle w:val="Normal1"/>
        <w:ind w:right="57"/>
        <w:jc w:val="both"/>
        <w:rPr>
          <w:rFonts w:ascii="Times" w:hAnsi="Times"/>
          <w:sz w:val="28"/>
          <w:szCs w:val="28"/>
        </w:rPr>
      </w:pPr>
    </w:p>
    <w:p w14:paraId="5D160F91" w14:textId="36DF1F18" w:rsidR="00397A4B" w:rsidRPr="00906DCA" w:rsidRDefault="00397A4B" w:rsidP="00397A4B">
      <w:pPr>
        <w:pStyle w:val="Normal1"/>
        <w:ind w:right="57"/>
        <w:jc w:val="both"/>
        <w:rPr>
          <w:rFonts w:ascii="Times" w:hAnsi="Times"/>
          <w:sz w:val="28"/>
          <w:szCs w:val="28"/>
        </w:rPr>
      </w:pPr>
      <w:r w:rsidRPr="00906DCA">
        <w:rPr>
          <w:rFonts w:ascii="Times" w:hAnsi="Times"/>
          <w:sz w:val="28"/>
          <w:szCs w:val="28"/>
        </w:rPr>
        <w:t xml:space="preserve">Policy interventions aimed at supporting saving rates and favoring the transformation of </w:t>
      </w:r>
      <w:r w:rsidR="003F44DC" w:rsidRPr="00906DCA">
        <w:rPr>
          <w:rFonts w:ascii="Times" w:hAnsi="Times"/>
          <w:sz w:val="28"/>
          <w:szCs w:val="28"/>
        </w:rPr>
        <w:t xml:space="preserve">wealth and </w:t>
      </w:r>
      <w:r w:rsidRPr="00906DCA">
        <w:rPr>
          <w:rFonts w:ascii="Times" w:hAnsi="Times"/>
          <w:sz w:val="28"/>
          <w:szCs w:val="28"/>
        </w:rPr>
        <w:t xml:space="preserve">saving into investment can be very effective in helping the system to provide adequate rates of increase of the supply of capital so as to keep the system into the growth path.  A large array of policy instruments ranging from fiscal incentives to the support to the viability and profitability –for small investors- of dedicated financial products able to convert swiftly savings to long-term allocations, including, more generally, institutional interventions finalized to make financial markets transparent and effective and to reduce intermediation costs, can be implemented to this purpose. </w:t>
      </w:r>
      <w:r w:rsidR="00EA454E" w:rsidRPr="00906DCA">
        <w:rPr>
          <w:rFonts w:ascii="Times" w:hAnsi="Times"/>
          <w:sz w:val="28"/>
          <w:szCs w:val="28"/>
        </w:rPr>
        <w:t>The composition of the stock of wealth plays a major role in this context. Large shares of wealth invested in real estate privately owned by families may reduce the positive effects of the stoc</w:t>
      </w:r>
      <w:r w:rsidR="00EC30D2" w:rsidRPr="00906DCA">
        <w:rPr>
          <w:rFonts w:ascii="Times" w:hAnsi="Times"/>
          <w:sz w:val="28"/>
          <w:szCs w:val="28"/>
        </w:rPr>
        <w:t>k of wealth in terms of actual</w:t>
      </w:r>
      <w:r w:rsidR="00EA454E" w:rsidRPr="00906DCA">
        <w:rPr>
          <w:rFonts w:ascii="Times" w:hAnsi="Times"/>
          <w:sz w:val="28"/>
          <w:szCs w:val="28"/>
        </w:rPr>
        <w:t xml:space="preserve"> supply of resour</w:t>
      </w:r>
      <w:r w:rsidR="00906DCA">
        <w:rPr>
          <w:rFonts w:ascii="Times" w:hAnsi="Times"/>
          <w:sz w:val="28"/>
          <w:szCs w:val="28"/>
        </w:rPr>
        <w:t>ces to investments for the well-</w:t>
      </w:r>
      <w:r w:rsidR="00EA454E" w:rsidRPr="00906DCA">
        <w:rPr>
          <w:rFonts w:ascii="Times" w:hAnsi="Times"/>
          <w:sz w:val="28"/>
          <w:szCs w:val="28"/>
        </w:rPr>
        <w:t xml:space="preserve">known imperfection of </w:t>
      </w:r>
      <w:r w:rsidR="00CF7D25" w:rsidRPr="00906DCA">
        <w:rPr>
          <w:rFonts w:ascii="Times" w:hAnsi="Times"/>
          <w:sz w:val="28"/>
          <w:szCs w:val="28"/>
        </w:rPr>
        <w:t xml:space="preserve">the </w:t>
      </w:r>
      <w:r w:rsidR="002E36F5" w:rsidRPr="00906DCA">
        <w:rPr>
          <w:rFonts w:ascii="Times" w:hAnsi="Times"/>
          <w:sz w:val="28"/>
          <w:szCs w:val="28"/>
        </w:rPr>
        <w:t xml:space="preserve">property </w:t>
      </w:r>
      <w:r w:rsidR="00CF7D25" w:rsidRPr="00906DCA">
        <w:rPr>
          <w:rFonts w:ascii="Times" w:hAnsi="Times"/>
          <w:sz w:val="28"/>
          <w:szCs w:val="28"/>
        </w:rPr>
        <w:t>markets</w:t>
      </w:r>
      <w:r w:rsidR="002E36F5" w:rsidRPr="00906DCA">
        <w:rPr>
          <w:rFonts w:ascii="Times" w:hAnsi="Times"/>
          <w:sz w:val="28"/>
          <w:szCs w:val="28"/>
        </w:rPr>
        <w:t>. To the other extreme it is also clear that the concentration of the stock of wealth into public companies is the most effective way to influence the actual supply of capital.</w:t>
      </w:r>
      <w:r w:rsidR="00CF7D25" w:rsidRPr="00906DCA">
        <w:rPr>
          <w:rFonts w:ascii="Times" w:hAnsi="Times"/>
          <w:sz w:val="28"/>
          <w:szCs w:val="28"/>
        </w:rPr>
        <w:t xml:space="preserve"> </w:t>
      </w:r>
    </w:p>
    <w:p w14:paraId="326020EB" w14:textId="77777777" w:rsidR="00397A4B" w:rsidRPr="00906DCA" w:rsidRDefault="00397A4B" w:rsidP="005E77DE">
      <w:pPr>
        <w:pStyle w:val="Normal1"/>
        <w:ind w:right="57"/>
        <w:jc w:val="both"/>
        <w:rPr>
          <w:rFonts w:ascii="Times" w:hAnsi="Times"/>
          <w:sz w:val="28"/>
          <w:szCs w:val="28"/>
        </w:rPr>
      </w:pPr>
    </w:p>
    <w:p w14:paraId="23AB9678" w14:textId="4FBB5066" w:rsidR="00320DB1" w:rsidRPr="00906DCA" w:rsidRDefault="00CA41E8" w:rsidP="005E77DE">
      <w:pPr>
        <w:pStyle w:val="Normal1"/>
        <w:ind w:right="57"/>
        <w:jc w:val="both"/>
        <w:rPr>
          <w:rFonts w:ascii="Times" w:hAnsi="Times"/>
          <w:sz w:val="28"/>
          <w:szCs w:val="28"/>
        </w:rPr>
      </w:pPr>
      <w:r w:rsidRPr="00906DCA">
        <w:rPr>
          <w:rFonts w:ascii="Times" w:hAnsi="Times"/>
          <w:sz w:val="28"/>
          <w:szCs w:val="28"/>
        </w:rPr>
        <w:t>The dynamics of increased supply of resources for investments</w:t>
      </w:r>
      <w:r w:rsidR="00320DB1" w:rsidRPr="00906DCA">
        <w:rPr>
          <w:rFonts w:ascii="Times" w:hAnsi="Times"/>
          <w:sz w:val="28"/>
          <w:szCs w:val="28"/>
        </w:rPr>
        <w:t xml:space="preserve"> that ind</w:t>
      </w:r>
      <w:r w:rsidR="00906DCA">
        <w:rPr>
          <w:rFonts w:ascii="Times" w:hAnsi="Times"/>
          <w:sz w:val="28"/>
          <w:szCs w:val="28"/>
        </w:rPr>
        <w:t>uce the introduction of capital-</w:t>
      </w:r>
      <w:r w:rsidR="00320DB1" w:rsidRPr="00906DCA">
        <w:rPr>
          <w:rFonts w:ascii="Times" w:hAnsi="Times"/>
          <w:sz w:val="28"/>
          <w:szCs w:val="28"/>
        </w:rPr>
        <w:t>intensive technologies seems to characterize th</w:t>
      </w:r>
      <w:r w:rsidR="002E36F5" w:rsidRPr="00906DCA">
        <w:rPr>
          <w:rFonts w:ascii="Times" w:hAnsi="Times"/>
          <w:sz w:val="28"/>
          <w:szCs w:val="28"/>
        </w:rPr>
        <w:t>e</w:t>
      </w:r>
      <w:r w:rsidR="00320DB1" w:rsidRPr="00906DCA">
        <w:rPr>
          <w:rFonts w:ascii="Times" w:hAnsi="Times"/>
          <w:sz w:val="28"/>
          <w:szCs w:val="28"/>
        </w:rPr>
        <w:t xml:space="preserve"> rapid industrialization of </w:t>
      </w:r>
      <w:r w:rsidR="003F44DC" w:rsidRPr="00906DCA">
        <w:rPr>
          <w:rFonts w:ascii="Times" w:hAnsi="Times"/>
          <w:sz w:val="28"/>
          <w:szCs w:val="28"/>
        </w:rPr>
        <w:t>advanced</w:t>
      </w:r>
      <w:r w:rsidR="009E6FAE" w:rsidRPr="00906DCA">
        <w:rPr>
          <w:rFonts w:ascii="Times" w:hAnsi="Times"/>
          <w:sz w:val="28"/>
          <w:szCs w:val="28"/>
        </w:rPr>
        <w:t xml:space="preserve"> countries in the early stages of their economic growth and of </w:t>
      </w:r>
      <w:r w:rsidR="00320DB1" w:rsidRPr="00906DCA">
        <w:rPr>
          <w:rFonts w:ascii="Times" w:hAnsi="Times"/>
          <w:sz w:val="28"/>
          <w:szCs w:val="28"/>
        </w:rPr>
        <w:t>emerging countries</w:t>
      </w:r>
      <w:r w:rsidR="009E6FAE" w:rsidRPr="00906DCA">
        <w:rPr>
          <w:rFonts w:ascii="Times" w:hAnsi="Times"/>
          <w:sz w:val="28"/>
          <w:szCs w:val="28"/>
        </w:rPr>
        <w:t xml:space="preserve"> at this time</w:t>
      </w:r>
      <w:r w:rsidR="00320DB1" w:rsidRPr="00906DCA">
        <w:rPr>
          <w:rFonts w:ascii="Times" w:hAnsi="Times"/>
          <w:sz w:val="28"/>
          <w:szCs w:val="28"/>
        </w:rPr>
        <w:t>.</w:t>
      </w:r>
    </w:p>
    <w:p w14:paraId="206BB1C2" w14:textId="77777777" w:rsidR="00320DB1" w:rsidRPr="00906DCA" w:rsidRDefault="00320DB1" w:rsidP="005E77DE">
      <w:pPr>
        <w:pStyle w:val="Normal1"/>
        <w:ind w:right="57"/>
        <w:jc w:val="both"/>
        <w:rPr>
          <w:rFonts w:ascii="Times" w:hAnsi="Times"/>
          <w:sz w:val="28"/>
          <w:szCs w:val="28"/>
        </w:rPr>
      </w:pPr>
    </w:p>
    <w:p w14:paraId="4BB9AE91" w14:textId="769A0818" w:rsidR="003F20E9" w:rsidRPr="003D7373" w:rsidRDefault="003F20E9" w:rsidP="003F20E9">
      <w:pPr>
        <w:jc w:val="both"/>
        <w:rPr>
          <w:rFonts w:ascii="Times" w:hAnsi="Times"/>
          <w:b/>
          <w:sz w:val="28"/>
          <w:szCs w:val="28"/>
        </w:rPr>
      </w:pPr>
      <w:bookmarkStart w:id="0" w:name="_GoBack"/>
      <w:r w:rsidRPr="003D7373">
        <w:rPr>
          <w:rFonts w:ascii="Times" w:hAnsi="Times"/>
          <w:b/>
          <w:sz w:val="28"/>
          <w:szCs w:val="28"/>
        </w:rPr>
        <w:t>5. ETHICAL STATEMENT</w:t>
      </w:r>
    </w:p>
    <w:p w14:paraId="2D6AD5D5" w14:textId="34499ECC" w:rsidR="003F20E9" w:rsidRPr="003D7373" w:rsidRDefault="003F20E9" w:rsidP="003F20E9">
      <w:pPr>
        <w:jc w:val="both"/>
        <w:rPr>
          <w:rFonts w:ascii="Times" w:hAnsi="Times"/>
          <w:sz w:val="28"/>
          <w:szCs w:val="28"/>
        </w:rPr>
      </w:pPr>
      <w:r w:rsidRPr="003D7373">
        <w:rPr>
          <w:rFonts w:ascii="Times" w:hAnsi="Times"/>
          <w:sz w:val="28"/>
          <w:szCs w:val="28"/>
        </w:rPr>
        <w:t>The author declares that this submission is fully compliant with all the ethical requirements of the Journal of Technology Transfer.</w:t>
      </w:r>
    </w:p>
    <w:bookmarkEnd w:id="0"/>
    <w:p w14:paraId="7433AB8A" w14:textId="77777777" w:rsidR="005E77DE" w:rsidRPr="00906DCA" w:rsidRDefault="005E77DE" w:rsidP="004D6E98">
      <w:pPr>
        <w:jc w:val="both"/>
        <w:rPr>
          <w:rFonts w:ascii="Times" w:hAnsi="Times"/>
          <w:sz w:val="28"/>
          <w:szCs w:val="28"/>
        </w:rPr>
      </w:pPr>
    </w:p>
    <w:p w14:paraId="38A1ACBE" w14:textId="33FBD815" w:rsidR="008649C6" w:rsidRPr="00906DCA" w:rsidRDefault="003F20E9" w:rsidP="004D6E98">
      <w:pPr>
        <w:jc w:val="both"/>
        <w:rPr>
          <w:rFonts w:ascii="Times" w:hAnsi="Times"/>
          <w:b/>
          <w:sz w:val="28"/>
          <w:szCs w:val="28"/>
        </w:rPr>
      </w:pPr>
      <w:r>
        <w:rPr>
          <w:rFonts w:ascii="Times" w:hAnsi="Times"/>
          <w:b/>
          <w:sz w:val="28"/>
          <w:szCs w:val="28"/>
        </w:rPr>
        <w:t>6</w:t>
      </w:r>
      <w:r w:rsidR="00460768" w:rsidRPr="00906DCA">
        <w:rPr>
          <w:rFonts w:ascii="Times" w:hAnsi="Times"/>
          <w:b/>
          <w:sz w:val="28"/>
          <w:szCs w:val="28"/>
        </w:rPr>
        <w:t>. REFERENCES</w:t>
      </w:r>
    </w:p>
    <w:p w14:paraId="40FB54F6" w14:textId="77777777" w:rsidR="008649C6" w:rsidRPr="00906DCA" w:rsidRDefault="008649C6" w:rsidP="004D6E98">
      <w:pPr>
        <w:jc w:val="both"/>
        <w:rPr>
          <w:rFonts w:ascii="Times" w:hAnsi="Times"/>
          <w:sz w:val="28"/>
          <w:szCs w:val="28"/>
        </w:rPr>
      </w:pPr>
    </w:p>
    <w:p w14:paraId="361ECA1E" w14:textId="77777777" w:rsidR="00526DA0" w:rsidRPr="00906DCA" w:rsidRDefault="00526DA0" w:rsidP="00526DA0">
      <w:pPr>
        <w:jc w:val="both"/>
        <w:rPr>
          <w:rFonts w:ascii="Times" w:hAnsi="Times"/>
          <w:sz w:val="28"/>
          <w:szCs w:val="28"/>
        </w:rPr>
      </w:pPr>
      <w:r w:rsidRPr="00906DCA">
        <w:rPr>
          <w:rFonts w:ascii="Times" w:hAnsi="Times"/>
          <w:sz w:val="28"/>
          <w:szCs w:val="28"/>
        </w:rPr>
        <w:t xml:space="preserve">Acemoglu, D. (1998), Why do new technologies complement skills? Directed technical change and inequality, </w:t>
      </w:r>
      <w:r w:rsidRPr="00906DCA">
        <w:rPr>
          <w:rFonts w:ascii="Times" w:hAnsi="Times"/>
          <w:i/>
          <w:sz w:val="28"/>
          <w:szCs w:val="28"/>
        </w:rPr>
        <w:t>Quarterly Journal of Economics</w:t>
      </w:r>
      <w:r w:rsidRPr="00906DCA">
        <w:rPr>
          <w:rFonts w:ascii="Times" w:hAnsi="Times"/>
          <w:sz w:val="28"/>
          <w:szCs w:val="28"/>
        </w:rPr>
        <w:t xml:space="preserve"> 113, 1055-1089.</w:t>
      </w:r>
    </w:p>
    <w:p w14:paraId="54B15893" w14:textId="77777777" w:rsidR="000805C5" w:rsidRPr="00906DCA" w:rsidRDefault="000805C5" w:rsidP="00526DA0">
      <w:pPr>
        <w:jc w:val="both"/>
        <w:rPr>
          <w:rFonts w:ascii="Times" w:hAnsi="Times"/>
          <w:sz w:val="28"/>
          <w:szCs w:val="28"/>
          <w:lang w:val="en-GB"/>
        </w:rPr>
      </w:pPr>
    </w:p>
    <w:p w14:paraId="7D066896" w14:textId="2D0E0F27" w:rsidR="005C54A0" w:rsidRPr="00906DCA" w:rsidRDefault="005C54A0" w:rsidP="00FC3402">
      <w:pPr>
        <w:jc w:val="both"/>
        <w:rPr>
          <w:rFonts w:ascii="Times" w:hAnsi="Times"/>
          <w:sz w:val="28"/>
          <w:szCs w:val="28"/>
        </w:rPr>
      </w:pPr>
      <w:r w:rsidRPr="00906DCA">
        <w:rPr>
          <w:rFonts w:ascii="Times" w:hAnsi="Times"/>
          <w:sz w:val="28"/>
          <w:szCs w:val="28"/>
        </w:rPr>
        <w:t xml:space="preserve">Antonelli, C. (2008), </w:t>
      </w:r>
      <w:r w:rsidRPr="00906DCA">
        <w:rPr>
          <w:rFonts w:ascii="Times" w:hAnsi="Times"/>
          <w:i/>
          <w:sz w:val="28"/>
          <w:szCs w:val="28"/>
        </w:rPr>
        <w:t>Localized technological change. Towards the economics of complexity</w:t>
      </w:r>
      <w:r w:rsidR="00CD5B92">
        <w:rPr>
          <w:rFonts w:ascii="Times" w:hAnsi="Times"/>
          <w:i/>
          <w:sz w:val="28"/>
          <w:szCs w:val="28"/>
        </w:rPr>
        <w:t>,</w:t>
      </w:r>
      <w:r w:rsidRPr="00906DCA">
        <w:rPr>
          <w:rFonts w:ascii="Times" w:hAnsi="Times"/>
          <w:sz w:val="28"/>
          <w:szCs w:val="28"/>
        </w:rPr>
        <w:t xml:space="preserve"> Routledge, London.</w:t>
      </w:r>
    </w:p>
    <w:p w14:paraId="359DB384" w14:textId="77777777" w:rsidR="005C54A0" w:rsidRPr="00906DCA" w:rsidRDefault="005C54A0" w:rsidP="00FC3402">
      <w:pPr>
        <w:jc w:val="both"/>
        <w:rPr>
          <w:rFonts w:ascii="Times" w:hAnsi="Times"/>
          <w:b/>
          <w:sz w:val="28"/>
          <w:szCs w:val="28"/>
        </w:rPr>
      </w:pPr>
    </w:p>
    <w:p w14:paraId="6FACF8D7" w14:textId="7ADD8893" w:rsidR="00FC3402" w:rsidRPr="00906DCA" w:rsidRDefault="00FC3402" w:rsidP="00FC3402">
      <w:pPr>
        <w:jc w:val="both"/>
        <w:rPr>
          <w:rFonts w:ascii="Times" w:hAnsi="Times"/>
          <w:sz w:val="28"/>
          <w:szCs w:val="28"/>
          <w:lang w:val="en-GB"/>
        </w:rPr>
      </w:pPr>
      <w:r w:rsidRPr="00906DCA">
        <w:rPr>
          <w:rFonts w:ascii="Times" w:hAnsi="Times"/>
          <w:sz w:val="28"/>
          <w:szCs w:val="28"/>
          <w:lang w:val="en-GB"/>
        </w:rPr>
        <w:t xml:space="preserve">Antonelli, C. (ed.) (2011), </w:t>
      </w:r>
      <w:r w:rsidRPr="00906DCA">
        <w:rPr>
          <w:rFonts w:ascii="Times" w:hAnsi="Times"/>
          <w:i/>
          <w:sz w:val="28"/>
          <w:szCs w:val="28"/>
          <w:lang w:val="en-GB"/>
        </w:rPr>
        <w:t>Handbook on the economic complexity of technological change</w:t>
      </w:r>
      <w:r w:rsidRPr="00906DCA">
        <w:rPr>
          <w:rFonts w:ascii="Times" w:hAnsi="Times"/>
          <w:sz w:val="28"/>
          <w:szCs w:val="28"/>
          <w:lang w:val="en-GB"/>
        </w:rPr>
        <w:t>, Edward Elgar, Cheltenham.</w:t>
      </w:r>
    </w:p>
    <w:p w14:paraId="1810973A" w14:textId="77777777" w:rsidR="00FC3402" w:rsidRPr="00906DCA" w:rsidRDefault="00FC3402" w:rsidP="00526DA0">
      <w:pPr>
        <w:jc w:val="both"/>
        <w:rPr>
          <w:rFonts w:ascii="Times" w:hAnsi="Times"/>
          <w:sz w:val="28"/>
          <w:szCs w:val="28"/>
          <w:lang w:val="en-GB"/>
        </w:rPr>
      </w:pPr>
    </w:p>
    <w:p w14:paraId="78F58D79" w14:textId="31F78D99" w:rsidR="00526DA0" w:rsidRPr="00906DCA" w:rsidRDefault="00526DA0" w:rsidP="00526DA0">
      <w:pPr>
        <w:jc w:val="both"/>
        <w:rPr>
          <w:rFonts w:ascii="Times" w:hAnsi="Times"/>
          <w:sz w:val="28"/>
          <w:szCs w:val="28"/>
          <w:lang w:val="en-GB"/>
        </w:rPr>
      </w:pPr>
      <w:r w:rsidRPr="00906DCA">
        <w:rPr>
          <w:rFonts w:ascii="Times" w:hAnsi="Times"/>
          <w:sz w:val="28"/>
          <w:szCs w:val="28"/>
          <w:lang w:val="en-GB"/>
        </w:rPr>
        <w:t xml:space="preserve">Antonelli, C. (2012), </w:t>
      </w:r>
      <w:r w:rsidRPr="00906DCA">
        <w:rPr>
          <w:rFonts w:ascii="Times" w:hAnsi="Times"/>
          <w:sz w:val="28"/>
          <w:szCs w:val="28"/>
        </w:rPr>
        <w:t>Technological congruence and productivity growth</w:t>
      </w:r>
      <w:r w:rsidR="00140146" w:rsidRPr="00906DCA">
        <w:rPr>
          <w:rFonts w:ascii="Times" w:hAnsi="Times"/>
          <w:sz w:val="28"/>
          <w:szCs w:val="28"/>
        </w:rPr>
        <w:t xml:space="preserve">, </w:t>
      </w:r>
      <w:r w:rsidRPr="00906DCA">
        <w:rPr>
          <w:rFonts w:ascii="Times" w:hAnsi="Times"/>
          <w:sz w:val="28"/>
          <w:szCs w:val="28"/>
        </w:rPr>
        <w:t xml:space="preserve">in </w:t>
      </w:r>
      <w:r w:rsidRPr="00906DCA">
        <w:rPr>
          <w:rFonts w:ascii="Times" w:hAnsi="Times"/>
          <w:sz w:val="28"/>
          <w:szCs w:val="28"/>
          <w:lang w:val="en-GB"/>
        </w:rPr>
        <w:t>Andersson, M., Johansson, B., Karlsson, C., Lööf, H., (eds</w:t>
      </w:r>
      <w:r w:rsidRPr="00906DCA">
        <w:rPr>
          <w:rFonts w:ascii="Times" w:hAnsi="Times"/>
          <w:i/>
          <w:sz w:val="28"/>
          <w:szCs w:val="28"/>
          <w:lang w:val="en-GB"/>
        </w:rPr>
        <w:t>.), Innovation and Growth - From R&amp;D strategies of innovating firms to economy-wide technological change,</w:t>
      </w:r>
      <w:r w:rsidRPr="00906DCA">
        <w:rPr>
          <w:rFonts w:ascii="Times" w:hAnsi="Times"/>
          <w:sz w:val="28"/>
          <w:szCs w:val="28"/>
          <w:lang w:val="en-GB"/>
        </w:rPr>
        <w:t xml:space="preserve"> Oxford University Press, Oxford, pp. </w:t>
      </w:r>
      <w:r w:rsidRPr="00906DCA">
        <w:rPr>
          <w:rFonts w:ascii="Times" w:hAnsi="Times"/>
          <w:sz w:val="28"/>
          <w:szCs w:val="28"/>
          <w:lang w:bidi="it-IT"/>
        </w:rPr>
        <w:t>209 – 232.</w:t>
      </w:r>
    </w:p>
    <w:p w14:paraId="4662B635" w14:textId="77777777" w:rsidR="00526DA0" w:rsidRPr="00906DCA" w:rsidRDefault="00526DA0" w:rsidP="009956D4">
      <w:pPr>
        <w:jc w:val="both"/>
        <w:rPr>
          <w:rFonts w:ascii="Times" w:hAnsi="Times"/>
          <w:sz w:val="28"/>
          <w:szCs w:val="28"/>
        </w:rPr>
      </w:pPr>
    </w:p>
    <w:p w14:paraId="486D5FEC" w14:textId="77777777" w:rsidR="00ED2145" w:rsidRPr="00ED2145" w:rsidRDefault="00ED2145" w:rsidP="00ED2145">
      <w:pPr>
        <w:jc w:val="both"/>
        <w:rPr>
          <w:rFonts w:ascii="Times" w:hAnsi="Times"/>
          <w:sz w:val="28"/>
          <w:szCs w:val="28"/>
          <w:lang w:val="en-GB"/>
        </w:rPr>
      </w:pPr>
      <w:r w:rsidRPr="00ED2145">
        <w:rPr>
          <w:rFonts w:ascii="Times" w:hAnsi="Times"/>
          <w:sz w:val="28"/>
          <w:szCs w:val="28"/>
          <w:lang w:val="en-GB"/>
        </w:rPr>
        <w:t xml:space="preserve">Antonelli, C. (2013), Knowledge governance, pecuniary knowledge externalities and total factor productivity growth, </w:t>
      </w:r>
      <w:r w:rsidRPr="00ED2145">
        <w:rPr>
          <w:rFonts w:ascii="Times" w:hAnsi="Times"/>
          <w:i/>
          <w:sz w:val="28"/>
          <w:szCs w:val="28"/>
          <w:lang w:val="en-GB"/>
        </w:rPr>
        <w:t>Economic Development Quarterly</w:t>
      </w:r>
      <w:r w:rsidRPr="00ED2145">
        <w:rPr>
          <w:rFonts w:ascii="Times" w:hAnsi="Times"/>
          <w:sz w:val="28"/>
          <w:szCs w:val="28"/>
          <w:lang w:val="en-GB"/>
        </w:rPr>
        <w:t xml:space="preserve"> 27, 62-70.</w:t>
      </w:r>
    </w:p>
    <w:p w14:paraId="554BE9E4" w14:textId="77777777" w:rsidR="00ED2145" w:rsidRDefault="00ED2145" w:rsidP="00D5147D">
      <w:pPr>
        <w:jc w:val="both"/>
        <w:rPr>
          <w:rFonts w:ascii="Times" w:hAnsi="Times"/>
          <w:sz w:val="28"/>
          <w:szCs w:val="28"/>
        </w:rPr>
      </w:pPr>
    </w:p>
    <w:p w14:paraId="2ED54269" w14:textId="5D3E00E6" w:rsidR="006B6311" w:rsidRPr="00793057" w:rsidRDefault="006B6311" w:rsidP="006B6311">
      <w:pPr>
        <w:jc w:val="both"/>
        <w:rPr>
          <w:rFonts w:ascii="Times" w:hAnsi="Times"/>
          <w:sz w:val="28"/>
          <w:szCs w:val="28"/>
        </w:rPr>
      </w:pPr>
      <w:r w:rsidRPr="00793057">
        <w:rPr>
          <w:rFonts w:ascii="Times" w:hAnsi="Times"/>
          <w:sz w:val="28"/>
          <w:szCs w:val="28"/>
        </w:rPr>
        <w:t>Antonelli, C.</w:t>
      </w:r>
      <w:r w:rsidR="002843FE" w:rsidRPr="00793057">
        <w:rPr>
          <w:rFonts w:ascii="Times" w:hAnsi="Times"/>
          <w:sz w:val="28"/>
          <w:szCs w:val="28"/>
        </w:rPr>
        <w:t xml:space="preserve"> and Quatraro, F. (2010),</w:t>
      </w:r>
      <w:r w:rsidRPr="00793057">
        <w:rPr>
          <w:rFonts w:ascii="Times" w:hAnsi="Times"/>
          <w:sz w:val="28"/>
          <w:szCs w:val="28"/>
        </w:rPr>
        <w:t xml:space="preserve"> The effects of biased technological change on</w:t>
      </w:r>
    </w:p>
    <w:p w14:paraId="24E25A8F" w14:textId="122103CC" w:rsidR="006B6311" w:rsidRPr="00793057" w:rsidRDefault="006B6311" w:rsidP="006B6311">
      <w:pPr>
        <w:jc w:val="both"/>
        <w:rPr>
          <w:rFonts w:ascii="Times" w:hAnsi="Times"/>
          <w:i/>
          <w:sz w:val="28"/>
          <w:szCs w:val="28"/>
        </w:rPr>
      </w:pPr>
      <w:r w:rsidRPr="00793057">
        <w:rPr>
          <w:rFonts w:ascii="Times" w:hAnsi="Times"/>
          <w:sz w:val="28"/>
          <w:szCs w:val="28"/>
        </w:rPr>
        <w:t>total factor productivity: Empirical evidence from a sample of OECD countries</w:t>
      </w:r>
      <w:r w:rsidR="002843FE" w:rsidRPr="00793057">
        <w:rPr>
          <w:rFonts w:ascii="Times" w:hAnsi="Times"/>
          <w:sz w:val="28"/>
          <w:szCs w:val="28"/>
        </w:rPr>
        <w:t>,</w:t>
      </w:r>
      <w:r w:rsidRPr="00793057">
        <w:rPr>
          <w:rFonts w:ascii="Times" w:hAnsi="Times"/>
          <w:i/>
          <w:sz w:val="28"/>
          <w:szCs w:val="28"/>
        </w:rPr>
        <w:t xml:space="preserve"> Journal of Technology Transfer</w:t>
      </w:r>
      <w:r w:rsidRPr="00793057">
        <w:rPr>
          <w:rFonts w:ascii="Times" w:hAnsi="Times"/>
          <w:sz w:val="28"/>
          <w:szCs w:val="28"/>
        </w:rPr>
        <w:t xml:space="preserve"> 35(4), 361-383.</w:t>
      </w:r>
    </w:p>
    <w:p w14:paraId="5C6130F6" w14:textId="77777777" w:rsidR="006B6311" w:rsidRPr="00793057" w:rsidRDefault="006B6311" w:rsidP="006B6311">
      <w:pPr>
        <w:jc w:val="both"/>
        <w:rPr>
          <w:rFonts w:ascii="Times" w:hAnsi="Times"/>
          <w:sz w:val="28"/>
          <w:szCs w:val="28"/>
        </w:rPr>
      </w:pPr>
    </w:p>
    <w:p w14:paraId="6E964E87" w14:textId="7C904667" w:rsidR="002843FE" w:rsidRPr="00793057" w:rsidRDefault="002843FE" w:rsidP="002843FE">
      <w:pPr>
        <w:jc w:val="both"/>
        <w:rPr>
          <w:rFonts w:ascii="Times" w:hAnsi="Times"/>
          <w:sz w:val="28"/>
          <w:szCs w:val="28"/>
        </w:rPr>
      </w:pPr>
      <w:r w:rsidRPr="00793057">
        <w:rPr>
          <w:rFonts w:ascii="Times" w:hAnsi="Times"/>
          <w:sz w:val="28"/>
          <w:szCs w:val="28"/>
        </w:rPr>
        <w:t>Antonelli, C. and Quatraro, F. (2014), The effects of biased technological changes on</w:t>
      </w:r>
    </w:p>
    <w:p w14:paraId="17A04747" w14:textId="1949D5EA" w:rsidR="006B6311" w:rsidRPr="00793057" w:rsidRDefault="002843FE" w:rsidP="002843FE">
      <w:pPr>
        <w:jc w:val="both"/>
        <w:rPr>
          <w:rFonts w:ascii="Times" w:hAnsi="Times"/>
          <w:sz w:val="28"/>
          <w:szCs w:val="28"/>
        </w:rPr>
      </w:pPr>
      <w:r w:rsidRPr="00793057">
        <w:rPr>
          <w:rFonts w:ascii="Times" w:hAnsi="Times"/>
          <w:sz w:val="28"/>
          <w:szCs w:val="28"/>
        </w:rPr>
        <w:t xml:space="preserve">total factor productivity: A rejoinder and new empirical evidence, </w:t>
      </w:r>
      <w:r w:rsidRPr="00BF0EF8">
        <w:rPr>
          <w:rFonts w:ascii="Times" w:hAnsi="Times"/>
          <w:i/>
          <w:sz w:val="28"/>
          <w:szCs w:val="28"/>
        </w:rPr>
        <w:t>Journal of Technology Transfer</w:t>
      </w:r>
      <w:r w:rsidRPr="00793057">
        <w:rPr>
          <w:rFonts w:ascii="Times" w:hAnsi="Times"/>
          <w:sz w:val="28"/>
          <w:szCs w:val="28"/>
        </w:rPr>
        <w:t xml:space="preserve"> 47(10), 1686-1700. </w:t>
      </w:r>
    </w:p>
    <w:p w14:paraId="46C97FB1" w14:textId="77777777" w:rsidR="006B6311" w:rsidRPr="00844431" w:rsidRDefault="006B6311" w:rsidP="006B6311">
      <w:pPr>
        <w:jc w:val="both"/>
        <w:rPr>
          <w:rFonts w:ascii="Times" w:hAnsi="Times"/>
          <w:sz w:val="28"/>
          <w:szCs w:val="28"/>
        </w:rPr>
      </w:pPr>
    </w:p>
    <w:p w14:paraId="6800BD60" w14:textId="443E83CC" w:rsidR="00DB34C2" w:rsidRPr="00906DCA" w:rsidRDefault="00DB34C2" w:rsidP="006B6311">
      <w:pPr>
        <w:jc w:val="both"/>
        <w:rPr>
          <w:rFonts w:ascii="Times" w:hAnsi="Times"/>
          <w:sz w:val="28"/>
          <w:szCs w:val="28"/>
        </w:rPr>
      </w:pPr>
      <w:r w:rsidRPr="00906DCA">
        <w:rPr>
          <w:rFonts w:ascii="Times" w:hAnsi="Times"/>
          <w:sz w:val="28"/>
          <w:szCs w:val="28"/>
        </w:rPr>
        <w:t xml:space="preserve">Domar, E.D. (1941), </w:t>
      </w:r>
      <w:r w:rsidRPr="00906DCA">
        <w:rPr>
          <w:rFonts w:ascii="Times" w:hAnsi="Times"/>
          <w:i/>
          <w:sz w:val="28"/>
          <w:szCs w:val="28"/>
        </w:rPr>
        <w:t>Essays in the Theory of Economic Growth</w:t>
      </w:r>
      <w:r w:rsidR="00CD5B92">
        <w:rPr>
          <w:rFonts w:ascii="Times" w:hAnsi="Times"/>
          <w:sz w:val="28"/>
          <w:szCs w:val="28"/>
        </w:rPr>
        <w:t>, Oxford University P</w:t>
      </w:r>
      <w:r w:rsidRPr="00906DCA">
        <w:rPr>
          <w:rFonts w:ascii="Times" w:hAnsi="Times"/>
          <w:sz w:val="28"/>
          <w:szCs w:val="28"/>
        </w:rPr>
        <w:t>ress, Oxford.</w:t>
      </w:r>
    </w:p>
    <w:p w14:paraId="38823317" w14:textId="77777777" w:rsidR="00DB34C2" w:rsidRPr="00906DCA" w:rsidRDefault="00DB34C2" w:rsidP="00D5147D">
      <w:pPr>
        <w:jc w:val="both"/>
        <w:rPr>
          <w:rFonts w:ascii="Times" w:hAnsi="Times"/>
          <w:sz w:val="28"/>
          <w:szCs w:val="28"/>
        </w:rPr>
      </w:pPr>
    </w:p>
    <w:p w14:paraId="214E1541" w14:textId="10A1B3EF" w:rsidR="00DD3939" w:rsidRPr="00844431" w:rsidRDefault="00DD3939" w:rsidP="00DD3939">
      <w:pPr>
        <w:jc w:val="both"/>
        <w:rPr>
          <w:rFonts w:ascii="Times" w:hAnsi="Times"/>
          <w:sz w:val="28"/>
          <w:szCs w:val="28"/>
        </w:rPr>
      </w:pPr>
      <w:r w:rsidRPr="00844431">
        <w:rPr>
          <w:rFonts w:ascii="Times" w:hAnsi="Times"/>
          <w:sz w:val="28"/>
          <w:szCs w:val="28"/>
        </w:rPr>
        <w:t xml:space="preserve">Harrod, R. F. (1948), </w:t>
      </w:r>
      <w:r w:rsidRPr="00844431">
        <w:rPr>
          <w:rFonts w:ascii="Times" w:hAnsi="Times"/>
          <w:i/>
          <w:sz w:val="28"/>
          <w:szCs w:val="28"/>
        </w:rPr>
        <w:t>Towards a dynamic economics</w:t>
      </w:r>
      <w:r w:rsidRPr="00844431">
        <w:rPr>
          <w:rFonts w:ascii="Times" w:hAnsi="Times"/>
          <w:sz w:val="28"/>
          <w:szCs w:val="28"/>
        </w:rPr>
        <w:t>, Macmillan, London.</w:t>
      </w:r>
    </w:p>
    <w:p w14:paraId="5DC8E691" w14:textId="77777777" w:rsidR="00DD3939" w:rsidRPr="00844431" w:rsidRDefault="00DD3939" w:rsidP="00DD3939">
      <w:pPr>
        <w:jc w:val="both"/>
        <w:rPr>
          <w:rFonts w:ascii="Times" w:hAnsi="Times"/>
          <w:sz w:val="28"/>
          <w:szCs w:val="28"/>
        </w:rPr>
      </w:pPr>
    </w:p>
    <w:p w14:paraId="4B9230A9" w14:textId="74806430" w:rsidR="00DD3939" w:rsidRPr="00844431" w:rsidRDefault="00DD3939" w:rsidP="00CD5B92">
      <w:pPr>
        <w:rPr>
          <w:rFonts w:ascii="Times" w:hAnsi="Times"/>
          <w:sz w:val="28"/>
          <w:szCs w:val="28"/>
        </w:rPr>
      </w:pPr>
      <w:r w:rsidRPr="00844431">
        <w:rPr>
          <w:rFonts w:ascii="Times" w:hAnsi="Times"/>
          <w:sz w:val="28"/>
          <w:szCs w:val="28"/>
        </w:rPr>
        <w:t>Houthakker, H. S. (1965), On some determinants of saving in developed and</w:t>
      </w:r>
    </w:p>
    <w:p w14:paraId="1E939307" w14:textId="660F7F94" w:rsidR="00DD3939" w:rsidRPr="00844431" w:rsidRDefault="00DD3939" w:rsidP="00CD5B92">
      <w:pPr>
        <w:rPr>
          <w:rFonts w:ascii="Times" w:hAnsi="Times"/>
          <w:sz w:val="28"/>
          <w:szCs w:val="28"/>
        </w:rPr>
      </w:pPr>
      <w:r w:rsidRPr="00844431">
        <w:rPr>
          <w:rFonts w:ascii="Times" w:hAnsi="Times"/>
          <w:sz w:val="28"/>
          <w:szCs w:val="28"/>
        </w:rPr>
        <w:t xml:space="preserve">underdeveloped countries, in E. A. G. Robinson (ed), </w:t>
      </w:r>
      <w:r w:rsidRPr="00844431">
        <w:rPr>
          <w:rFonts w:ascii="Times" w:hAnsi="Times"/>
          <w:i/>
          <w:sz w:val="28"/>
          <w:szCs w:val="28"/>
        </w:rPr>
        <w:t>Problems in economic development</w:t>
      </w:r>
      <w:r w:rsidRPr="00844431">
        <w:rPr>
          <w:rFonts w:ascii="Times" w:hAnsi="Times"/>
          <w:sz w:val="28"/>
          <w:szCs w:val="28"/>
        </w:rPr>
        <w:t>, Macmillan, London. Chapter 10, pp</w:t>
      </w:r>
      <w:r w:rsidR="00CD5B92" w:rsidRPr="00844431">
        <w:rPr>
          <w:rFonts w:ascii="Times" w:hAnsi="Times"/>
          <w:sz w:val="28"/>
          <w:szCs w:val="28"/>
        </w:rPr>
        <w:t>.</w:t>
      </w:r>
      <w:r w:rsidRPr="00844431">
        <w:rPr>
          <w:rFonts w:ascii="Times" w:hAnsi="Times"/>
          <w:sz w:val="28"/>
          <w:szCs w:val="28"/>
        </w:rPr>
        <w:t xml:space="preserve"> 212–24.</w:t>
      </w:r>
    </w:p>
    <w:p w14:paraId="40B4DDD6" w14:textId="77777777" w:rsidR="00DD3939" w:rsidRPr="00844431" w:rsidRDefault="00DD3939" w:rsidP="00DD3939">
      <w:pPr>
        <w:jc w:val="both"/>
        <w:rPr>
          <w:rFonts w:ascii="Times" w:hAnsi="Times"/>
          <w:sz w:val="28"/>
          <w:szCs w:val="28"/>
        </w:rPr>
      </w:pPr>
    </w:p>
    <w:p w14:paraId="1E4B998F" w14:textId="77777777" w:rsidR="00941F81" w:rsidRPr="00536371" w:rsidRDefault="00941F81" w:rsidP="00941F81">
      <w:pPr>
        <w:widowControl w:val="0"/>
        <w:autoSpaceDE w:val="0"/>
        <w:autoSpaceDN w:val="0"/>
        <w:adjustRightInd w:val="0"/>
        <w:ind w:right="49"/>
        <w:jc w:val="both"/>
        <w:rPr>
          <w:rFonts w:ascii="Times" w:hAnsi="Times" w:cs="Times New Roman"/>
          <w:sz w:val="28"/>
          <w:szCs w:val="28"/>
        </w:rPr>
      </w:pPr>
      <w:r w:rsidRPr="00536371">
        <w:rPr>
          <w:rFonts w:ascii="Times" w:hAnsi="Times" w:cs="Times New Roman"/>
          <w:sz w:val="28"/>
          <w:szCs w:val="28"/>
        </w:rPr>
        <w:t xml:space="preserve">Karabarbounis, L., Neiman, B. (2014), The global decline of the labor share, </w:t>
      </w:r>
      <w:r w:rsidRPr="00674F96">
        <w:rPr>
          <w:rFonts w:ascii="Times" w:hAnsi="Times" w:cs="Times New Roman"/>
          <w:i/>
          <w:sz w:val="28"/>
          <w:szCs w:val="28"/>
        </w:rPr>
        <w:t xml:space="preserve">Quartely Journal of Economics </w:t>
      </w:r>
      <w:r w:rsidRPr="000D4B1F">
        <w:rPr>
          <w:rFonts w:ascii="Times" w:hAnsi="Times" w:cs="Times New Roman"/>
          <w:sz w:val="28"/>
          <w:szCs w:val="28"/>
        </w:rPr>
        <w:t xml:space="preserve">129, </w:t>
      </w:r>
      <w:r w:rsidRPr="00536371">
        <w:rPr>
          <w:rFonts w:ascii="Times" w:hAnsi="Times" w:cs="Times New Roman"/>
          <w:sz w:val="28"/>
          <w:szCs w:val="28"/>
        </w:rPr>
        <w:t>61-103.</w:t>
      </w:r>
    </w:p>
    <w:p w14:paraId="554ECC3A" w14:textId="77777777" w:rsidR="00941F81" w:rsidRPr="00844431" w:rsidRDefault="00941F81" w:rsidP="005F2403">
      <w:pPr>
        <w:jc w:val="both"/>
        <w:rPr>
          <w:rFonts w:ascii="Times" w:hAnsi="Times"/>
          <w:sz w:val="28"/>
          <w:szCs w:val="28"/>
        </w:rPr>
      </w:pPr>
    </w:p>
    <w:p w14:paraId="5DA93C56" w14:textId="2D52F816" w:rsidR="005F2403" w:rsidRPr="00844431" w:rsidRDefault="005F2403" w:rsidP="005F2403">
      <w:pPr>
        <w:jc w:val="both"/>
        <w:rPr>
          <w:rFonts w:ascii="Times" w:hAnsi="Times"/>
          <w:sz w:val="28"/>
          <w:szCs w:val="28"/>
        </w:rPr>
      </w:pPr>
      <w:r w:rsidRPr="00844431">
        <w:rPr>
          <w:rFonts w:ascii="Times" w:hAnsi="Times"/>
          <w:sz w:val="28"/>
          <w:szCs w:val="28"/>
        </w:rPr>
        <w:lastRenderedPageBreak/>
        <w:t xml:space="preserve">Modigliani, F. (1976), Life-cycle, individual thrift, and the wealth of nations, </w:t>
      </w:r>
      <w:r w:rsidRPr="00844431">
        <w:rPr>
          <w:rFonts w:ascii="Times" w:hAnsi="Times"/>
          <w:i/>
          <w:sz w:val="28"/>
          <w:szCs w:val="28"/>
        </w:rPr>
        <w:t>American Economic Review</w:t>
      </w:r>
      <w:r w:rsidRPr="00844431">
        <w:rPr>
          <w:rFonts w:ascii="Times" w:hAnsi="Times"/>
          <w:sz w:val="28"/>
          <w:szCs w:val="28"/>
        </w:rPr>
        <w:t xml:space="preserve"> 76</w:t>
      </w:r>
      <w:r w:rsidR="00CD5B92" w:rsidRPr="00844431">
        <w:rPr>
          <w:rFonts w:ascii="Times" w:hAnsi="Times"/>
          <w:sz w:val="28"/>
          <w:szCs w:val="28"/>
        </w:rPr>
        <w:t xml:space="preserve"> </w:t>
      </w:r>
      <w:r w:rsidRPr="00844431">
        <w:rPr>
          <w:rFonts w:ascii="Times" w:hAnsi="Times"/>
          <w:sz w:val="28"/>
          <w:szCs w:val="28"/>
        </w:rPr>
        <w:t>(3), 297–313.</w:t>
      </w:r>
    </w:p>
    <w:p w14:paraId="46C3B7D6" w14:textId="77777777" w:rsidR="005F2403" w:rsidRPr="00906DCA" w:rsidRDefault="005F2403" w:rsidP="00A84A31">
      <w:pPr>
        <w:jc w:val="both"/>
        <w:rPr>
          <w:rFonts w:ascii="Times" w:hAnsi="Times"/>
          <w:sz w:val="28"/>
          <w:szCs w:val="28"/>
        </w:rPr>
      </w:pPr>
    </w:p>
    <w:p w14:paraId="4DC81F03" w14:textId="630428B3" w:rsidR="0010771C" w:rsidRPr="00844431" w:rsidRDefault="0010771C" w:rsidP="0010771C">
      <w:pPr>
        <w:jc w:val="both"/>
        <w:rPr>
          <w:rFonts w:ascii="Times" w:hAnsi="Times"/>
          <w:sz w:val="28"/>
          <w:szCs w:val="28"/>
        </w:rPr>
      </w:pPr>
      <w:r w:rsidRPr="00844431">
        <w:rPr>
          <w:rFonts w:ascii="Times" w:hAnsi="Times"/>
          <w:sz w:val="28"/>
          <w:szCs w:val="28"/>
        </w:rPr>
        <w:t xml:space="preserve">Modigliani, F. (1998), The role of intergenerational transfers and life-cycle saving in the accumulation of wealth, </w:t>
      </w:r>
      <w:r w:rsidRPr="00844431">
        <w:rPr>
          <w:rFonts w:ascii="Times" w:hAnsi="Times"/>
          <w:i/>
          <w:sz w:val="28"/>
          <w:szCs w:val="28"/>
        </w:rPr>
        <w:t>Journal of Economic Perspectives</w:t>
      </w:r>
      <w:r w:rsidRPr="00844431">
        <w:rPr>
          <w:rFonts w:ascii="Times" w:hAnsi="Times"/>
          <w:sz w:val="28"/>
          <w:szCs w:val="28"/>
        </w:rPr>
        <w:t xml:space="preserve"> 2</w:t>
      </w:r>
      <w:r w:rsidR="00CD5B92" w:rsidRPr="00844431">
        <w:rPr>
          <w:rFonts w:ascii="Times" w:hAnsi="Times"/>
          <w:sz w:val="28"/>
          <w:szCs w:val="28"/>
        </w:rPr>
        <w:t xml:space="preserve"> </w:t>
      </w:r>
      <w:r w:rsidRPr="00844431">
        <w:rPr>
          <w:rFonts w:ascii="Times" w:hAnsi="Times"/>
          <w:sz w:val="28"/>
          <w:szCs w:val="28"/>
        </w:rPr>
        <w:t>(2), 15–20.</w:t>
      </w:r>
    </w:p>
    <w:p w14:paraId="4BAF8868" w14:textId="77777777" w:rsidR="0010771C" w:rsidRPr="00844431" w:rsidRDefault="0010771C" w:rsidP="00A84A31">
      <w:pPr>
        <w:jc w:val="both"/>
        <w:rPr>
          <w:rFonts w:ascii="Times" w:hAnsi="Times"/>
          <w:sz w:val="28"/>
          <w:szCs w:val="28"/>
        </w:rPr>
      </w:pPr>
    </w:p>
    <w:p w14:paraId="151ADABF" w14:textId="2A0D07A4" w:rsidR="0010771C" w:rsidRPr="00844431" w:rsidRDefault="0010771C" w:rsidP="00A84A31">
      <w:pPr>
        <w:jc w:val="both"/>
        <w:rPr>
          <w:rFonts w:ascii="Times" w:hAnsi="Times"/>
          <w:sz w:val="28"/>
          <w:szCs w:val="28"/>
        </w:rPr>
      </w:pPr>
      <w:r w:rsidRPr="00844431">
        <w:rPr>
          <w:rFonts w:ascii="Times" w:hAnsi="Times"/>
          <w:sz w:val="28"/>
          <w:szCs w:val="28"/>
        </w:rPr>
        <w:t>Modigliani, F., Brumberg, R.H. (1954), Utility analysis</w:t>
      </w:r>
      <w:r w:rsidR="00CD5B92" w:rsidRPr="00844431">
        <w:rPr>
          <w:rFonts w:ascii="Times" w:hAnsi="Times"/>
          <w:sz w:val="28"/>
          <w:szCs w:val="28"/>
        </w:rPr>
        <w:t xml:space="preserve"> and the consumption function: A</w:t>
      </w:r>
      <w:r w:rsidRPr="00844431">
        <w:rPr>
          <w:rFonts w:ascii="Times" w:hAnsi="Times"/>
          <w:sz w:val="28"/>
          <w:szCs w:val="28"/>
        </w:rPr>
        <w:t xml:space="preserve">n interpretation of cross-section data, in Kurihara. K.K. (ed), </w:t>
      </w:r>
      <w:r w:rsidRPr="00844431">
        <w:rPr>
          <w:rFonts w:ascii="Times" w:hAnsi="Times"/>
          <w:i/>
          <w:sz w:val="28"/>
          <w:szCs w:val="28"/>
        </w:rPr>
        <w:t>Post- Keynesian Economics</w:t>
      </w:r>
      <w:r w:rsidRPr="00844431">
        <w:rPr>
          <w:rFonts w:ascii="Times" w:hAnsi="Times"/>
          <w:sz w:val="28"/>
          <w:szCs w:val="28"/>
        </w:rPr>
        <w:t>, Rutgers Unive</w:t>
      </w:r>
      <w:r w:rsidR="00CD5B92" w:rsidRPr="00844431">
        <w:rPr>
          <w:rFonts w:ascii="Times" w:hAnsi="Times"/>
          <w:sz w:val="28"/>
          <w:szCs w:val="28"/>
        </w:rPr>
        <w:t>rsity Press, New Brunswick, NJ,</w:t>
      </w:r>
      <w:r w:rsidRPr="00844431">
        <w:rPr>
          <w:rFonts w:ascii="Times" w:hAnsi="Times"/>
          <w:sz w:val="28"/>
          <w:szCs w:val="28"/>
        </w:rPr>
        <w:t xml:space="preserve"> </w:t>
      </w:r>
      <w:r w:rsidR="00CD5B92" w:rsidRPr="00844431">
        <w:rPr>
          <w:rFonts w:ascii="Times" w:hAnsi="Times"/>
          <w:sz w:val="28"/>
          <w:szCs w:val="28"/>
        </w:rPr>
        <w:t>p</w:t>
      </w:r>
      <w:r w:rsidRPr="00844431">
        <w:rPr>
          <w:rFonts w:ascii="Times" w:hAnsi="Times"/>
          <w:sz w:val="28"/>
          <w:szCs w:val="28"/>
        </w:rPr>
        <w:t>p</w:t>
      </w:r>
      <w:r w:rsidR="00CD5B92" w:rsidRPr="00844431">
        <w:rPr>
          <w:rFonts w:ascii="Times" w:hAnsi="Times"/>
          <w:sz w:val="28"/>
          <w:szCs w:val="28"/>
        </w:rPr>
        <w:t>.</w:t>
      </w:r>
      <w:r w:rsidRPr="00844431">
        <w:rPr>
          <w:rFonts w:ascii="Times" w:hAnsi="Times"/>
          <w:sz w:val="28"/>
          <w:szCs w:val="28"/>
        </w:rPr>
        <w:t xml:space="preserve"> 388–436.</w:t>
      </w:r>
    </w:p>
    <w:p w14:paraId="27D99325" w14:textId="77777777" w:rsidR="0010771C" w:rsidRPr="00844431" w:rsidRDefault="0010771C" w:rsidP="00A84A31">
      <w:pPr>
        <w:jc w:val="both"/>
        <w:rPr>
          <w:rFonts w:ascii="Times" w:hAnsi="Times"/>
          <w:sz w:val="28"/>
          <w:szCs w:val="28"/>
        </w:rPr>
      </w:pPr>
    </w:p>
    <w:p w14:paraId="0CA5D00C" w14:textId="2468866F" w:rsidR="00235275" w:rsidRPr="00906DCA" w:rsidRDefault="00235275" w:rsidP="00A84A31">
      <w:pPr>
        <w:jc w:val="both"/>
        <w:rPr>
          <w:rFonts w:ascii="Times" w:hAnsi="Times"/>
          <w:sz w:val="28"/>
          <w:szCs w:val="28"/>
        </w:rPr>
      </w:pPr>
      <w:r w:rsidRPr="00906DCA">
        <w:rPr>
          <w:rFonts w:ascii="Times" w:hAnsi="Times"/>
          <w:sz w:val="28"/>
          <w:szCs w:val="28"/>
        </w:rPr>
        <w:t xml:space="preserve">Picketty, T. (2014), </w:t>
      </w:r>
      <w:r w:rsidRPr="00906DCA">
        <w:rPr>
          <w:rFonts w:ascii="Times" w:hAnsi="Times"/>
          <w:i/>
          <w:sz w:val="28"/>
          <w:szCs w:val="28"/>
        </w:rPr>
        <w:t>Capital in the XXI Century</w:t>
      </w:r>
      <w:r w:rsidRPr="00906DCA">
        <w:rPr>
          <w:rFonts w:ascii="Times" w:hAnsi="Times"/>
          <w:sz w:val="28"/>
          <w:szCs w:val="28"/>
        </w:rPr>
        <w:t>, Harvard University Press, Cambridge,</w:t>
      </w:r>
    </w:p>
    <w:p w14:paraId="0C469C01" w14:textId="77777777" w:rsidR="00235275" w:rsidRPr="00906DCA" w:rsidRDefault="00235275" w:rsidP="00A84A31">
      <w:pPr>
        <w:jc w:val="both"/>
        <w:rPr>
          <w:rFonts w:ascii="Times" w:hAnsi="Times"/>
          <w:sz w:val="28"/>
          <w:szCs w:val="28"/>
        </w:rPr>
      </w:pPr>
    </w:p>
    <w:p w14:paraId="5015F46F" w14:textId="77777777" w:rsidR="00A84A31" w:rsidRPr="00906DCA" w:rsidRDefault="00A84A31" w:rsidP="00A84A31">
      <w:pPr>
        <w:jc w:val="both"/>
        <w:rPr>
          <w:rFonts w:ascii="Times" w:hAnsi="Times"/>
          <w:sz w:val="28"/>
          <w:szCs w:val="28"/>
        </w:rPr>
      </w:pPr>
      <w:r w:rsidRPr="00906DCA">
        <w:rPr>
          <w:rFonts w:ascii="Times" w:hAnsi="Times"/>
          <w:sz w:val="28"/>
          <w:szCs w:val="28"/>
        </w:rPr>
        <w:t xml:space="preserve">Romer, P.M. (1986), Increasing returns and long-run economic growth, </w:t>
      </w:r>
      <w:r w:rsidRPr="00906DCA">
        <w:rPr>
          <w:rFonts w:ascii="Times" w:hAnsi="Times"/>
          <w:i/>
          <w:sz w:val="28"/>
          <w:szCs w:val="28"/>
        </w:rPr>
        <w:t xml:space="preserve">Journal of Political Economy </w:t>
      </w:r>
      <w:r w:rsidRPr="00906DCA">
        <w:rPr>
          <w:rFonts w:ascii="Times" w:hAnsi="Times"/>
          <w:sz w:val="28"/>
          <w:szCs w:val="28"/>
        </w:rPr>
        <w:t>94, 1002-37.</w:t>
      </w:r>
    </w:p>
    <w:p w14:paraId="754F136C" w14:textId="77777777" w:rsidR="00A84A31" w:rsidRPr="00906DCA" w:rsidRDefault="00A84A31" w:rsidP="00A84A31">
      <w:pPr>
        <w:jc w:val="both"/>
        <w:rPr>
          <w:rFonts w:ascii="Times" w:hAnsi="Times"/>
          <w:sz w:val="28"/>
          <w:szCs w:val="28"/>
        </w:rPr>
      </w:pPr>
    </w:p>
    <w:p w14:paraId="75A912E9" w14:textId="77777777" w:rsidR="00A84A31" w:rsidRPr="00906DCA" w:rsidRDefault="00A84A31" w:rsidP="00A84A31">
      <w:pPr>
        <w:jc w:val="both"/>
        <w:rPr>
          <w:rFonts w:ascii="Times" w:hAnsi="Times"/>
          <w:sz w:val="28"/>
          <w:szCs w:val="28"/>
        </w:rPr>
      </w:pPr>
      <w:r w:rsidRPr="00906DCA">
        <w:rPr>
          <w:rFonts w:ascii="Times" w:hAnsi="Times"/>
          <w:sz w:val="28"/>
          <w:szCs w:val="28"/>
        </w:rPr>
        <w:t xml:space="preserve">Romer, P.M. (1994), The origins of endogenous growth, </w:t>
      </w:r>
      <w:r w:rsidRPr="00906DCA">
        <w:rPr>
          <w:rFonts w:ascii="Times" w:hAnsi="Times"/>
          <w:i/>
          <w:sz w:val="28"/>
          <w:szCs w:val="28"/>
        </w:rPr>
        <w:t>Journal of Economic Perspectives</w:t>
      </w:r>
      <w:r w:rsidRPr="00906DCA">
        <w:rPr>
          <w:rFonts w:ascii="Times" w:hAnsi="Times"/>
          <w:sz w:val="28"/>
          <w:szCs w:val="28"/>
        </w:rPr>
        <w:t xml:space="preserve"> 8, 3-22.</w:t>
      </w:r>
    </w:p>
    <w:p w14:paraId="72477E6F" w14:textId="77777777" w:rsidR="00A84A31" w:rsidRPr="00906DCA" w:rsidRDefault="00A84A31" w:rsidP="008649C6">
      <w:pPr>
        <w:jc w:val="both"/>
        <w:rPr>
          <w:rStyle w:val="Enfasicorsivo"/>
          <w:rFonts w:ascii="Times" w:eastAsia="Times New Roman" w:hAnsi="Times" w:cs="Times New Roman"/>
          <w:i w:val="0"/>
          <w:sz w:val="28"/>
          <w:szCs w:val="28"/>
        </w:rPr>
      </w:pPr>
    </w:p>
    <w:p w14:paraId="6406079B" w14:textId="48B2267D" w:rsidR="00526DA0" w:rsidRPr="00906DCA" w:rsidRDefault="00526DA0" w:rsidP="008649C6">
      <w:pPr>
        <w:jc w:val="both"/>
        <w:rPr>
          <w:rStyle w:val="st"/>
          <w:rFonts w:ascii="Times" w:eastAsia="Times New Roman" w:hAnsi="Times" w:cs="Times New Roman"/>
          <w:sz w:val="28"/>
          <w:szCs w:val="28"/>
        </w:rPr>
      </w:pPr>
      <w:r w:rsidRPr="00906DCA">
        <w:rPr>
          <w:rStyle w:val="Enfasicorsivo"/>
          <w:rFonts w:ascii="Times" w:eastAsia="Times New Roman" w:hAnsi="Times" w:cs="Times New Roman"/>
          <w:i w:val="0"/>
          <w:sz w:val="28"/>
          <w:szCs w:val="28"/>
        </w:rPr>
        <w:t>Rosenberg</w:t>
      </w:r>
      <w:r w:rsidRPr="00906DCA">
        <w:rPr>
          <w:rStyle w:val="st"/>
          <w:rFonts w:ascii="Times" w:eastAsia="Times New Roman" w:hAnsi="Times" w:cs="Times New Roman"/>
          <w:i/>
          <w:sz w:val="28"/>
          <w:szCs w:val="28"/>
        </w:rPr>
        <w:t xml:space="preserve">, </w:t>
      </w:r>
      <w:r w:rsidRPr="00906DCA">
        <w:rPr>
          <w:rStyle w:val="st"/>
          <w:rFonts w:ascii="Times" w:eastAsia="Times New Roman" w:hAnsi="Times" w:cs="Times New Roman"/>
          <w:sz w:val="28"/>
          <w:szCs w:val="28"/>
        </w:rPr>
        <w:t xml:space="preserve">N. (1982), </w:t>
      </w:r>
      <w:r w:rsidRPr="00906DCA">
        <w:rPr>
          <w:rStyle w:val="st"/>
          <w:rFonts w:ascii="Times" w:eastAsia="Times New Roman" w:hAnsi="Times" w:cs="Times New Roman"/>
          <w:i/>
          <w:sz w:val="28"/>
          <w:szCs w:val="28"/>
        </w:rPr>
        <w:t>Inside the Black Box</w:t>
      </w:r>
      <w:r w:rsidRPr="00906DCA">
        <w:rPr>
          <w:rStyle w:val="st"/>
          <w:rFonts w:ascii="Times" w:eastAsia="Times New Roman" w:hAnsi="Times" w:cs="Times New Roman"/>
          <w:sz w:val="28"/>
          <w:szCs w:val="28"/>
        </w:rPr>
        <w:t>, Cambridge University Press, Cambridge.</w:t>
      </w:r>
    </w:p>
    <w:p w14:paraId="0AC0DBCD" w14:textId="77777777" w:rsidR="00526DA0" w:rsidRPr="00906DCA" w:rsidRDefault="00526DA0" w:rsidP="008649C6">
      <w:pPr>
        <w:jc w:val="both"/>
        <w:rPr>
          <w:rStyle w:val="st"/>
          <w:rFonts w:eastAsia="Times New Roman" w:cs="Times New Roman"/>
        </w:rPr>
      </w:pPr>
    </w:p>
    <w:p w14:paraId="34A23DAD" w14:textId="77777777" w:rsidR="00884DE2" w:rsidRPr="00906DCA" w:rsidRDefault="00884DE2" w:rsidP="00884DE2">
      <w:pPr>
        <w:jc w:val="both"/>
        <w:rPr>
          <w:rFonts w:ascii="Times" w:hAnsi="Times"/>
          <w:sz w:val="28"/>
          <w:szCs w:val="28"/>
        </w:rPr>
      </w:pPr>
      <w:r w:rsidRPr="00906DCA">
        <w:rPr>
          <w:rFonts w:ascii="Times" w:hAnsi="Times"/>
          <w:sz w:val="28"/>
          <w:szCs w:val="28"/>
        </w:rPr>
        <w:t xml:space="preserve">Ruttan, V.W. (2001), </w:t>
      </w:r>
      <w:r w:rsidRPr="00906DCA">
        <w:rPr>
          <w:rFonts w:ascii="Times" w:hAnsi="Times"/>
          <w:i/>
          <w:sz w:val="28"/>
          <w:szCs w:val="28"/>
        </w:rPr>
        <w:t>Technology growth and development. An induced innovation perspective</w:t>
      </w:r>
      <w:r w:rsidRPr="00906DCA">
        <w:rPr>
          <w:rFonts w:ascii="Times" w:hAnsi="Times"/>
          <w:sz w:val="28"/>
          <w:szCs w:val="28"/>
        </w:rPr>
        <w:t>, Oxford University Press, Oxford.</w:t>
      </w:r>
    </w:p>
    <w:p w14:paraId="43887A3D" w14:textId="77777777" w:rsidR="002B3D76" w:rsidRPr="00906DCA" w:rsidRDefault="002B3D76" w:rsidP="008649C6">
      <w:pPr>
        <w:jc w:val="both"/>
        <w:rPr>
          <w:rFonts w:ascii="Times" w:hAnsi="Times"/>
          <w:sz w:val="28"/>
          <w:szCs w:val="28"/>
        </w:rPr>
      </w:pPr>
    </w:p>
    <w:p w14:paraId="6734CCB7" w14:textId="70F4D71D" w:rsidR="00FC1E82" w:rsidRPr="00FC1E82" w:rsidRDefault="00FC1E82" w:rsidP="00FC1E82">
      <w:pPr>
        <w:jc w:val="both"/>
        <w:rPr>
          <w:rFonts w:ascii="Times" w:hAnsi="Times"/>
          <w:sz w:val="28"/>
          <w:szCs w:val="28"/>
        </w:rPr>
      </w:pPr>
      <w:r w:rsidRPr="00FC1E82">
        <w:rPr>
          <w:rFonts w:ascii="Times" w:hAnsi="Times"/>
          <w:sz w:val="28"/>
          <w:szCs w:val="28"/>
        </w:rPr>
        <w:t>Schumpeter, J. A.  (1947</w:t>
      </w:r>
      <w:r>
        <w:rPr>
          <w:rFonts w:ascii="Times" w:hAnsi="Times"/>
          <w:sz w:val="28"/>
          <w:szCs w:val="28"/>
        </w:rPr>
        <w:t>a</w:t>
      </w:r>
      <w:r w:rsidRPr="00FC1E82">
        <w:rPr>
          <w:rFonts w:ascii="Times" w:hAnsi="Times"/>
          <w:sz w:val="28"/>
          <w:szCs w:val="28"/>
        </w:rPr>
        <w:t>), The creative response in economic history,</w:t>
      </w:r>
      <w:r w:rsidRPr="00FC1E82">
        <w:rPr>
          <w:rFonts w:ascii="Times" w:hAnsi="Times"/>
          <w:i/>
          <w:sz w:val="28"/>
          <w:szCs w:val="28"/>
        </w:rPr>
        <w:t xml:space="preserve"> Journal of Economic History</w:t>
      </w:r>
      <w:r w:rsidRPr="00FC1E82">
        <w:rPr>
          <w:rFonts w:ascii="Times" w:hAnsi="Times"/>
          <w:sz w:val="28"/>
          <w:szCs w:val="28"/>
        </w:rPr>
        <w:t xml:space="preserve"> 7,149-159. </w:t>
      </w:r>
    </w:p>
    <w:p w14:paraId="6F9E8130" w14:textId="77777777" w:rsidR="00FC1E82" w:rsidRPr="00FC1E82" w:rsidRDefault="00FC1E82" w:rsidP="00FC1E82">
      <w:pPr>
        <w:jc w:val="both"/>
        <w:rPr>
          <w:rFonts w:ascii="Times" w:hAnsi="Times"/>
          <w:sz w:val="28"/>
          <w:szCs w:val="28"/>
        </w:rPr>
      </w:pPr>
    </w:p>
    <w:p w14:paraId="2ECF002E" w14:textId="5F4A2DBC" w:rsidR="00FC1E82" w:rsidRPr="00FC1E82" w:rsidRDefault="00FC1E82" w:rsidP="00FC1E82">
      <w:pPr>
        <w:jc w:val="both"/>
        <w:rPr>
          <w:rFonts w:ascii="Times" w:hAnsi="Times"/>
          <w:sz w:val="28"/>
          <w:szCs w:val="28"/>
        </w:rPr>
      </w:pPr>
      <w:r w:rsidRPr="00FC1E82">
        <w:rPr>
          <w:rFonts w:ascii="Times" w:hAnsi="Times"/>
          <w:sz w:val="28"/>
          <w:szCs w:val="28"/>
        </w:rPr>
        <w:t>Schumpeter, J. A.  (</w:t>
      </w:r>
      <w:r>
        <w:rPr>
          <w:rFonts w:ascii="Times" w:hAnsi="Times"/>
          <w:sz w:val="28"/>
          <w:szCs w:val="28"/>
        </w:rPr>
        <w:t>1947b</w:t>
      </w:r>
      <w:r w:rsidRPr="00FC1E82">
        <w:rPr>
          <w:rFonts w:ascii="Times" w:hAnsi="Times"/>
          <w:sz w:val="28"/>
          <w:szCs w:val="28"/>
        </w:rPr>
        <w:t>), Theoretical problems of economic growth,</w:t>
      </w:r>
      <w:r w:rsidRPr="00FC1E82">
        <w:rPr>
          <w:rFonts w:ascii="Times" w:hAnsi="Times"/>
          <w:i/>
          <w:sz w:val="28"/>
          <w:szCs w:val="28"/>
        </w:rPr>
        <w:t xml:space="preserve"> Journal of Economic History</w:t>
      </w:r>
      <w:r w:rsidRPr="00FC1E82">
        <w:rPr>
          <w:rFonts w:ascii="Times" w:hAnsi="Times"/>
          <w:sz w:val="28"/>
          <w:szCs w:val="28"/>
        </w:rPr>
        <w:t xml:space="preserve"> 7, 1-9. </w:t>
      </w:r>
    </w:p>
    <w:p w14:paraId="5646B45C" w14:textId="77777777" w:rsidR="00FC1E82" w:rsidRPr="00FC1E82" w:rsidRDefault="00FC1E82" w:rsidP="00FC1E82">
      <w:pPr>
        <w:jc w:val="both"/>
        <w:rPr>
          <w:rFonts w:ascii="Times" w:hAnsi="Times"/>
          <w:sz w:val="28"/>
          <w:szCs w:val="28"/>
        </w:rPr>
      </w:pPr>
    </w:p>
    <w:p w14:paraId="2E5641FA" w14:textId="0729B4F3" w:rsidR="004C0F5E" w:rsidRDefault="00CD5B92" w:rsidP="004C0F5E">
      <w:pPr>
        <w:jc w:val="both"/>
        <w:rPr>
          <w:rFonts w:ascii="Times" w:hAnsi="Times"/>
          <w:sz w:val="28"/>
          <w:szCs w:val="28"/>
        </w:rPr>
      </w:pPr>
      <w:r>
        <w:rPr>
          <w:rFonts w:ascii="Times" w:hAnsi="Times"/>
          <w:sz w:val="28"/>
          <w:szCs w:val="28"/>
        </w:rPr>
        <w:t xml:space="preserve">Solow, R.M. </w:t>
      </w:r>
      <w:r w:rsidR="004C0F5E">
        <w:rPr>
          <w:rFonts w:ascii="Times" w:hAnsi="Times"/>
          <w:sz w:val="28"/>
          <w:szCs w:val="28"/>
        </w:rPr>
        <w:t xml:space="preserve">(1956), A contribution to the theory of economic growth, </w:t>
      </w:r>
      <w:r w:rsidR="004C0F5E" w:rsidRPr="00DB34C2">
        <w:rPr>
          <w:rFonts w:ascii="Times" w:hAnsi="Times"/>
          <w:i/>
          <w:sz w:val="28"/>
          <w:szCs w:val="28"/>
        </w:rPr>
        <w:t>Quarterly Journal of Economics</w:t>
      </w:r>
      <w:r w:rsidR="004C0F5E">
        <w:rPr>
          <w:rFonts w:ascii="Times" w:hAnsi="Times"/>
          <w:sz w:val="28"/>
          <w:szCs w:val="28"/>
        </w:rPr>
        <w:t xml:space="preserve"> 70, 65-94.</w:t>
      </w:r>
    </w:p>
    <w:p w14:paraId="2B81C825" w14:textId="77777777" w:rsidR="006106DF" w:rsidRDefault="006106DF" w:rsidP="00C80D8F">
      <w:pPr>
        <w:jc w:val="both"/>
        <w:rPr>
          <w:rFonts w:ascii="Times" w:hAnsi="Times"/>
          <w:sz w:val="28"/>
          <w:szCs w:val="28"/>
          <w:lang w:val="en-GB"/>
        </w:rPr>
      </w:pPr>
    </w:p>
    <w:p w14:paraId="7A882FAC" w14:textId="77777777" w:rsidR="00C80D8F" w:rsidRPr="00906DCA" w:rsidRDefault="00C80D8F" w:rsidP="00C80D8F">
      <w:pPr>
        <w:jc w:val="both"/>
        <w:rPr>
          <w:rFonts w:ascii="Times" w:hAnsi="Times"/>
          <w:sz w:val="28"/>
          <w:szCs w:val="28"/>
          <w:lang w:val="en-GB"/>
        </w:rPr>
      </w:pPr>
      <w:r w:rsidRPr="00906DCA">
        <w:rPr>
          <w:rFonts w:ascii="Times" w:hAnsi="Times"/>
          <w:sz w:val="28"/>
          <w:szCs w:val="28"/>
          <w:lang w:val="en-GB"/>
        </w:rPr>
        <w:t xml:space="preserve">Solow R. M. (1957), Technical change and the aggregate production function, </w:t>
      </w:r>
      <w:r w:rsidRPr="00906DCA">
        <w:rPr>
          <w:rFonts w:ascii="Times" w:hAnsi="Times"/>
          <w:i/>
          <w:sz w:val="28"/>
          <w:szCs w:val="28"/>
          <w:lang w:val="en-GB"/>
        </w:rPr>
        <w:t>The Review of Economics and Statistics</w:t>
      </w:r>
      <w:r w:rsidRPr="00906DCA">
        <w:rPr>
          <w:rFonts w:ascii="Times" w:hAnsi="Times"/>
          <w:sz w:val="28"/>
          <w:szCs w:val="28"/>
          <w:lang w:val="en-GB"/>
        </w:rPr>
        <w:t xml:space="preserve"> 39, 312-320.</w:t>
      </w:r>
    </w:p>
    <w:p w14:paraId="5EA7D770" w14:textId="77777777" w:rsidR="00DB34C2" w:rsidRPr="00906DCA" w:rsidRDefault="00DB34C2" w:rsidP="008649C6">
      <w:pPr>
        <w:jc w:val="both"/>
        <w:rPr>
          <w:rFonts w:ascii="Times" w:hAnsi="Times"/>
          <w:sz w:val="28"/>
          <w:szCs w:val="28"/>
        </w:rPr>
      </w:pPr>
    </w:p>
    <w:p w14:paraId="4CFDC6AF" w14:textId="77777777" w:rsidR="00556B07" w:rsidRPr="006E51DA" w:rsidRDefault="00556B07" w:rsidP="00556B07">
      <w:pPr>
        <w:jc w:val="both"/>
        <w:rPr>
          <w:rFonts w:ascii="Times" w:hAnsi="Times"/>
          <w:sz w:val="28"/>
          <w:szCs w:val="28"/>
          <w:lang w:bidi="it-IT"/>
        </w:rPr>
      </w:pPr>
      <w:r w:rsidRPr="00906DCA">
        <w:rPr>
          <w:rFonts w:ascii="Times" w:hAnsi="Times"/>
          <w:sz w:val="28"/>
          <w:szCs w:val="28"/>
          <w:lang w:bidi="it-IT"/>
        </w:rPr>
        <w:t xml:space="preserve">Solow, R. M. (1958), A skeptical note on the constancy of relative shares, </w:t>
      </w:r>
      <w:r w:rsidRPr="00906DCA">
        <w:rPr>
          <w:rFonts w:ascii="Times" w:hAnsi="Times"/>
          <w:i/>
          <w:sz w:val="28"/>
          <w:szCs w:val="28"/>
          <w:lang w:bidi="it-IT"/>
        </w:rPr>
        <w:t>American Economic Review</w:t>
      </w:r>
      <w:r w:rsidRPr="00906DCA">
        <w:rPr>
          <w:rFonts w:ascii="Times" w:hAnsi="Times"/>
          <w:sz w:val="28"/>
          <w:szCs w:val="28"/>
          <w:lang w:bidi="it-IT"/>
        </w:rPr>
        <w:t xml:space="preserve"> 48, 618-631.</w:t>
      </w:r>
      <w:r w:rsidRPr="006E51DA">
        <w:rPr>
          <w:rFonts w:ascii="Times" w:hAnsi="Times"/>
          <w:sz w:val="28"/>
          <w:szCs w:val="28"/>
          <w:lang w:bidi="it-IT"/>
        </w:rPr>
        <w:t xml:space="preserve"> </w:t>
      </w:r>
    </w:p>
    <w:p w14:paraId="50C80C10" w14:textId="77777777" w:rsidR="00556B07" w:rsidRPr="006E51DA" w:rsidRDefault="00556B07" w:rsidP="008649C6">
      <w:pPr>
        <w:jc w:val="both"/>
        <w:rPr>
          <w:rFonts w:ascii="Times" w:hAnsi="Times"/>
          <w:sz w:val="28"/>
          <w:szCs w:val="28"/>
        </w:rPr>
      </w:pPr>
    </w:p>
    <w:p w14:paraId="61A83403" w14:textId="77777777" w:rsidR="00EC3F7C" w:rsidRDefault="00EC3F7C" w:rsidP="008649C6">
      <w:pPr>
        <w:jc w:val="both"/>
        <w:rPr>
          <w:rFonts w:ascii="Times" w:hAnsi="Times"/>
          <w:sz w:val="28"/>
          <w:szCs w:val="28"/>
        </w:rPr>
      </w:pPr>
    </w:p>
    <w:p w14:paraId="79338A43" w14:textId="77777777" w:rsidR="00985C26" w:rsidRPr="009956D4" w:rsidRDefault="00985C26" w:rsidP="009956D4">
      <w:pPr>
        <w:jc w:val="both"/>
        <w:rPr>
          <w:rFonts w:ascii="Times" w:hAnsi="Times"/>
          <w:sz w:val="28"/>
          <w:szCs w:val="28"/>
        </w:rPr>
      </w:pPr>
    </w:p>
    <w:p w14:paraId="4673B30E" w14:textId="77777777" w:rsidR="009956D4" w:rsidRPr="008649C6" w:rsidRDefault="009956D4" w:rsidP="008649C6">
      <w:pPr>
        <w:jc w:val="both"/>
        <w:rPr>
          <w:rFonts w:ascii="Times" w:hAnsi="Times"/>
          <w:sz w:val="28"/>
          <w:szCs w:val="28"/>
        </w:rPr>
      </w:pPr>
    </w:p>
    <w:p w14:paraId="2F9270EC" w14:textId="2D6CC62C" w:rsidR="002D2969" w:rsidRPr="004D6E98" w:rsidRDefault="004D6E98" w:rsidP="004D6E98">
      <w:pPr>
        <w:jc w:val="both"/>
        <w:rPr>
          <w:rFonts w:ascii="Times" w:hAnsi="Times"/>
          <w:sz w:val="28"/>
          <w:szCs w:val="28"/>
        </w:rPr>
      </w:pPr>
      <w:r>
        <w:rPr>
          <w:rFonts w:ascii="Times" w:hAnsi="Times"/>
          <w:sz w:val="28"/>
          <w:szCs w:val="28"/>
        </w:rPr>
        <w:t xml:space="preserve"> </w:t>
      </w:r>
    </w:p>
    <w:sectPr w:rsidR="002D2969" w:rsidRPr="004D6E98" w:rsidSect="002D2969">
      <w:footerReference w:type="even" r:id="rId26"/>
      <w:footerReference w:type="default" r:id="rId2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5E01E" w14:textId="77777777" w:rsidR="008862B7" w:rsidRDefault="008862B7" w:rsidP="001F046B">
      <w:r>
        <w:separator/>
      </w:r>
    </w:p>
  </w:endnote>
  <w:endnote w:type="continuationSeparator" w:id="0">
    <w:p w14:paraId="53AA0799" w14:textId="77777777" w:rsidR="008862B7" w:rsidRDefault="008862B7" w:rsidP="001F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A2F04" w14:textId="77777777" w:rsidR="00844431" w:rsidRDefault="00844431" w:rsidP="00FE13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677AAE" w14:textId="77777777" w:rsidR="00844431" w:rsidRDefault="00844431" w:rsidP="001F046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9377" w14:textId="77777777" w:rsidR="00844431" w:rsidRDefault="00844431" w:rsidP="00FE13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7373">
      <w:rPr>
        <w:rStyle w:val="Numeropagina"/>
        <w:noProof/>
      </w:rPr>
      <w:t>14</w:t>
    </w:r>
    <w:r>
      <w:rPr>
        <w:rStyle w:val="Numeropagina"/>
      </w:rPr>
      <w:fldChar w:fldCharType="end"/>
    </w:r>
  </w:p>
  <w:p w14:paraId="7D93227A" w14:textId="77777777" w:rsidR="00844431" w:rsidRDefault="00844431" w:rsidP="001F046B">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79E06" w14:textId="77777777" w:rsidR="008862B7" w:rsidRDefault="008862B7" w:rsidP="001F046B">
      <w:r>
        <w:separator/>
      </w:r>
    </w:p>
  </w:footnote>
  <w:footnote w:type="continuationSeparator" w:id="0">
    <w:p w14:paraId="1EFC8C17" w14:textId="77777777" w:rsidR="008862B7" w:rsidRDefault="008862B7" w:rsidP="001F046B">
      <w:r>
        <w:continuationSeparator/>
      </w:r>
    </w:p>
  </w:footnote>
  <w:footnote w:id="1">
    <w:p w14:paraId="516CA073" w14:textId="50B6A77D" w:rsidR="00844431" w:rsidRPr="00344E24" w:rsidRDefault="00844431" w:rsidP="00344E24">
      <w:pPr>
        <w:pStyle w:val="Testonotaapidipagina"/>
        <w:jc w:val="both"/>
      </w:pPr>
      <w:r w:rsidRPr="00344E24">
        <w:rPr>
          <w:rStyle w:val="Rimandonotaapidipagina"/>
        </w:rPr>
        <w:footnoteRef/>
      </w:r>
      <w:r w:rsidRPr="00344E24">
        <w:t xml:space="preserve"> I acknowledge the support of the IPER research project in progress at the Collegio Carlo Alberto and the research funds of the University of Torino. I </w:t>
      </w:r>
      <w:r>
        <w:t>am grateful to L</w:t>
      </w:r>
      <w:r w:rsidRPr="00344E24">
        <w:t>aura Abrardi</w:t>
      </w:r>
      <w:r>
        <w:t xml:space="preserve">, Agnieszka </w:t>
      </w:r>
      <w:r w:rsidRPr="00844431">
        <w:t>Gehringer</w:t>
      </w:r>
      <w:r w:rsidRPr="00344E24">
        <w:t xml:space="preserve"> </w:t>
      </w:r>
      <w:r>
        <w:t xml:space="preserve">and Albert Link for their useful comments and Christophe Feder </w:t>
      </w:r>
      <w:r w:rsidRPr="00344E24">
        <w:t>for effective research assistance.</w:t>
      </w:r>
    </w:p>
  </w:footnote>
  <w:footnote w:id="2">
    <w:p w14:paraId="7FF2D5D5" w14:textId="25B92282" w:rsidR="00844431" w:rsidRPr="00844431" w:rsidRDefault="00844431" w:rsidP="00941F81">
      <w:pPr>
        <w:pStyle w:val="Testonotaapidipagina"/>
        <w:jc w:val="both"/>
      </w:pPr>
      <w:r>
        <w:rPr>
          <w:rStyle w:val="Rimandonotaapidipagina"/>
        </w:rPr>
        <w:footnoteRef/>
      </w:r>
      <w:r>
        <w:t xml:space="preserve"> </w:t>
      </w:r>
      <w:r w:rsidRPr="00844431">
        <w:t xml:space="preserve">The evidence provided by </w:t>
      </w:r>
      <w:r>
        <w:t>Karabarbounis and Neiman (2014) fully confirms the secular decline of the share of labor on income.</w:t>
      </w:r>
      <w:r w:rsidRPr="00941F81">
        <w:t xml:space="preserve"> </w:t>
      </w:r>
      <w:r w:rsidR="00A02A60">
        <w:t>Note that the decline is much stronger when intangible capital is taken into account.</w:t>
      </w:r>
      <w:r w:rsidRPr="00844431">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4E"/>
    <w:rsid w:val="00033964"/>
    <w:rsid w:val="00035C8F"/>
    <w:rsid w:val="00053969"/>
    <w:rsid w:val="000805C5"/>
    <w:rsid w:val="000A4072"/>
    <w:rsid w:val="000A4F10"/>
    <w:rsid w:val="000D3B87"/>
    <w:rsid w:val="000D5F29"/>
    <w:rsid w:val="000F4B03"/>
    <w:rsid w:val="001064DD"/>
    <w:rsid w:val="0010771C"/>
    <w:rsid w:val="00110A60"/>
    <w:rsid w:val="00111EE3"/>
    <w:rsid w:val="00115A42"/>
    <w:rsid w:val="00121B0F"/>
    <w:rsid w:val="00140146"/>
    <w:rsid w:val="00145E27"/>
    <w:rsid w:val="00154D1A"/>
    <w:rsid w:val="00166B4A"/>
    <w:rsid w:val="00173330"/>
    <w:rsid w:val="001A391E"/>
    <w:rsid w:val="001C746C"/>
    <w:rsid w:val="001D2511"/>
    <w:rsid w:val="001D5773"/>
    <w:rsid w:val="001E3D87"/>
    <w:rsid w:val="001E53AD"/>
    <w:rsid w:val="001F046B"/>
    <w:rsid w:val="00235275"/>
    <w:rsid w:val="002562FF"/>
    <w:rsid w:val="0027298D"/>
    <w:rsid w:val="00274E4B"/>
    <w:rsid w:val="00275766"/>
    <w:rsid w:val="00276C55"/>
    <w:rsid w:val="002843FE"/>
    <w:rsid w:val="002A546D"/>
    <w:rsid w:val="002B3D76"/>
    <w:rsid w:val="002C0F28"/>
    <w:rsid w:val="002D2969"/>
    <w:rsid w:val="002E36F5"/>
    <w:rsid w:val="002E6EFE"/>
    <w:rsid w:val="002F3E4E"/>
    <w:rsid w:val="00301CD1"/>
    <w:rsid w:val="00320DB1"/>
    <w:rsid w:val="003430FE"/>
    <w:rsid w:val="00344E24"/>
    <w:rsid w:val="00362069"/>
    <w:rsid w:val="00392766"/>
    <w:rsid w:val="00397A4B"/>
    <w:rsid w:val="003A0CE6"/>
    <w:rsid w:val="003D717B"/>
    <w:rsid w:val="003D7373"/>
    <w:rsid w:val="003E74F9"/>
    <w:rsid w:val="003F20E9"/>
    <w:rsid w:val="003F44DC"/>
    <w:rsid w:val="003F6DCB"/>
    <w:rsid w:val="00402BB9"/>
    <w:rsid w:val="00411AD9"/>
    <w:rsid w:val="00424C15"/>
    <w:rsid w:val="004320D0"/>
    <w:rsid w:val="00436157"/>
    <w:rsid w:val="00456C86"/>
    <w:rsid w:val="00460768"/>
    <w:rsid w:val="00462609"/>
    <w:rsid w:val="004764B6"/>
    <w:rsid w:val="004867F0"/>
    <w:rsid w:val="004B36AC"/>
    <w:rsid w:val="004B6BB2"/>
    <w:rsid w:val="004C0A5D"/>
    <w:rsid w:val="004C0F5E"/>
    <w:rsid w:val="004C1082"/>
    <w:rsid w:val="004C69F4"/>
    <w:rsid w:val="004D43C1"/>
    <w:rsid w:val="004D6E98"/>
    <w:rsid w:val="004E45AF"/>
    <w:rsid w:val="00503C97"/>
    <w:rsid w:val="0050500E"/>
    <w:rsid w:val="00505F1D"/>
    <w:rsid w:val="00514F6C"/>
    <w:rsid w:val="00525B3A"/>
    <w:rsid w:val="00526DA0"/>
    <w:rsid w:val="00527B49"/>
    <w:rsid w:val="00536A9D"/>
    <w:rsid w:val="00556B07"/>
    <w:rsid w:val="005570E5"/>
    <w:rsid w:val="0056319E"/>
    <w:rsid w:val="005761E8"/>
    <w:rsid w:val="00587A5F"/>
    <w:rsid w:val="00596677"/>
    <w:rsid w:val="005B1987"/>
    <w:rsid w:val="005B3DA0"/>
    <w:rsid w:val="005C4181"/>
    <w:rsid w:val="005C54A0"/>
    <w:rsid w:val="005E77DE"/>
    <w:rsid w:val="005F2403"/>
    <w:rsid w:val="006020D9"/>
    <w:rsid w:val="00602CE5"/>
    <w:rsid w:val="006106DF"/>
    <w:rsid w:val="00620244"/>
    <w:rsid w:val="0064014E"/>
    <w:rsid w:val="00643E8D"/>
    <w:rsid w:val="00646362"/>
    <w:rsid w:val="00675E56"/>
    <w:rsid w:val="00676693"/>
    <w:rsid w:val="00683045"/>
    <w:rsid w:val="006B6311"/>
    <w:rsid w:val="006E09AF"/>
    <w:rsid w:val="006E51DA"/>
    <w:rsid w:val="00707914"/>
    <w:rsid w:val="007211A9"/>
    <w:rsid w:val="00723E1D"/>
    <w:rsid w:val="00752B43"/>
    <w:rsid w:val="00774916"/>
    <w:rsid w:val="0079116D"/>
    <w:rsid w:val="00793057"/>
    <w:rsid w:val="007B26CF"/>
    <w:rsid w:val="007C2BC5"/>
    <w:rsid w:val="007D5B0D"/>
    <w:rsid w:val="007F0666"/>
    <w:rsid w:val="007F5596"/>
    <w:rsid w:val="008263DD"/>
    <w:rsid w:val="00844431"/>
    <w:rsid w:val="008453A9"/>
    <w:rsid w:val="00852B38"/>
    <w:rsid w:val="0085567B"/>
    <w:rsid w:val="00856CE6"/>
    <w:rsid w:val="008649C6"/>
    <w:rsid w:val="008735E5"/>
    <w:rsid w:val="00884DE2"/>
    <w:rsid w:val="008862B7"/>
    <w:rsid w:val="008B5517"/>
    <w:rsid w:val="008B5845"/>
    <w:rsid w:val="008D440B"/>
    <w:rsid w:val="008E0CB4"/>
    <w:rsid w:val="00906DCA"/>
    <w:rsid w:val="009106CD"/>
    <w:rsid w:val="00927BC9"/>
    <w:rsid w:val="009329CB"/>
    <w:rsid w:val="0094046F"/>
    <w:rsid w:val="00941F81"/>
    <w:rsid w:val="00953349"/>
    <w:rsid w:val="0097349F"/>
    <w:rsid w:val="00985C26"/>
    <w:rsid w:val="0099366A"/>
    <w:rsid w:val="009956D4"/>
    <w:rsid w:val="009E6FAE"/>
    <w:rsid w:val="00A02A60"/>
    <w:rsid w:val="00A12FEC"/>
    <w:rsid w:val="00A250F2"/>
    <w:rsid w:val="00A44394"/>
    <w:rsid w:val="00A7159A"/>
    <w:rsid w:val="00A718D0"/>
    <w:rsid w:val="00A84A31"/>
    <w:rsid w:val="00A9105B"/>
    <w:rsid w:val="00AA539E"/>
    <w:rsid w:val="00AA67EB"/>
    <w:rsid w:val="00AA73B4"/>
    <w:rsid w:val="00AA76B0"/>
    <w:rsid w:val="00AB24A5"/>
    <w:rsid w:val="00AB5DC5"/>
    <w:rsid w:val="00AE38D7"/>
    <w:rsid w:val="00AE7D0C"/>
    <w:rsid w:val="00B0424E"/>
    <w:rsid w:val="00B07902"/>
    <w:rsid w:val="00B12B72"/>
    <w:rsid w:val="00B5327B"/>
    <w:rsid w:val="00B835A0"/>
    <w:rsid w:val="00BB12D9"/>
    <w:rsid w:val="00BD4291"/>
    <w:rsid w:val="00BD429D"/>
    <w:rsid w:val="00BF0EF8"/>
    <w:rsid w:val="00BF4412"/>
    <w:rsid w:val="00C04A11"/>
    <w:rsid w:val="00C128B9"/>
    <w:rsid w:val="00C24454"/>
    <w:rsid w:val="00C26DC9"/>
    <w:rsid w:val="00C3603A"/>
    <w:rsid w:val="00C46A86"/>
    <w:rsid w:val="00C50547"/>
    <w:rsid w:val="00C54BE1"/>
    <w:rsid w:val="00C7128B"/>
    <w:rsid w:val="00C80D8F"/>
    <w:rsid w:val="00C82668"/>
    <w:rsid w:val="00C90413"/>
    <w:rsid w:val="00CA41E8"/>
    <w:rsid w:val="00CC0E59"/>
    <w:rsid w:val="00CC4AA8"/>
    <w:rsid w:val="00CC63F8"/>
    <w:rsid w:val="00CD14A3"/>
    <w:rsid w:val="00CD5B92"/>
    <w:rsid w:val="00CD7BBB"/>
    <w:rsid w:val="00CF7D25"/>
    <w:rsid w:val="00D10FE7"/>
    <w:rsid w:val="00D43265"/>
    <w:rsid w:val="00D43369"/>
    <w:rsid w:val="00D5006A"/>
    <w:rsid w:val="00D5147D"/>
    <w:rsid w:val="00D6224C"/>
    <w:rsid w:val="00DA4C14"/>
    <w:rsid w:val="00DB34C2"/>
    <w:rsid w:val="00DD3939"/>
    <w:rsid w:val="00DD6B65"/>
    <w:rsid w:val="00DF1DFD"/>
    <w:rsid w:val="00DF2D2A"/>
    <w:rsid w:val="00E03BBF"/>
    <w:rsid w:val="00E138EF"/>
    <w:rsid w:val="00E20DB9"/>
    <w:rsid w:val="00E4304E"/>
    <w:rsid w:val="00E54C48"/>
    <w:rsid w:val="00E567EF"/>
    <w:rsid w:val="00E63CB5"/>
    <w:rsid w:val="00E64A64"/>
    <w:rsid w:val="00E67E93"/>
    <w:rsid w:val="00E85ED8"/>
    <w:rsid w:val="00E9474C"/>
    <w:rsid w:val="00EA4259"/>
    <w:rsid w:val="00EA454E"/>
    <w:rsid w:val="00EC30D2"/>
    <w:rsid w:val="00EC3F7C"/>
    <w:rsid w:val="00ED2145"/>
    <w:rsid w:val="00ED4402"/>
    <w:rsid w:val="00F23911"/>
    <w:rsid w:val="00F7573B"/>
    <w:rsid w:val="00F862FA"/>
    <w:rsid w:val="00FC1E82"/>
    <w:rsid w:val="00FC3402"/>
    <w:rsid w:val="00FD04F1"/>
    <w:rsid w:val="00FE0CE0"/>
    <w:rsid w:val="00FE13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E5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3">
    <w:name w:val="heading 3"/>
    <w:basedOn w:val="Normale"/>
    <w:link w:val="Titolo3Carattere"/>
    <w:uiPriority w:val="9"/>
    <w:qFormat/>
    <w:rsid w:val="00F7573B"/>
    <w:pPr>
      <w:spacing w:before="100" w:beforeAutospacing="1" w:after="100" w:afterAutospacing="1"/>
      <w:outlineLvl w:val="2"/>
    </w:pPr>
    <w:rPr>
      <w:rFonts w:ascii="Times" w:hAnsi="Times"/>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790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07902"/>
    <w:rPr>
      <w:rFonts w:ascii="Lucida Grande" w:hAnsi="Lucida Grande" w:cs="Lucida Grande"/>
      <w:sz w:val="18"/>
      <w:szCs w:val="18"/>
      <w:lang w:val="en-US"/>
    </w:rPr>
  </w:style>
  <w:style w:type="paragraph" w:customStyle="1" w:styleId="Normal2">
    <w:name w:val="Normal2"/>
    <w:rsid w:val="0064014E"/>
    <w:rPr>
      <w:rFonts w:ascii="Times New Roman" w:eastAsia="Times New Roman" w:hAnsi="Times New Roman" w:cs="Times New Roman"/>
      <w:lang w:bidi="it-IT"/>
    </w:rPr>
  </w:style>
  <w:style w:type="paragraph" w:customStyle="1" w:styleId="Normal1">
    <w:name w:val="Normal1"/>
    <w:rsid w:val="0064014E"/>
    <w:rPr>
      <w:rFonts w:ascii="Times New Roman" w:eastAsia="Times New Roman" w:hAnsi="Times New Roman" w:cs="Times New Roman"/>
      <w:szCs w:val="20"/>
      <w:lang w:val="en-US" w:bidi="it-IT"/>
    </w:rPr>
  </w:style>
  <w:style w:type="character" w:styleId="Collegamentoipertestuale">
    <w:name w:val="Hyperlink"/>
    <w:basedOn w:val="Caratterepredefinitoparagrafo"/>
    <w:uiPriority w:val="99"/>
    <w:unhideWhenUsed/>
    <w:rsid w:val="009956D4"/>
    <w:rPr>
      <w:color w:val="0000FF" w:themeColor="hyperlink"/>
      <w:u w:val="single"/>
    </w:rPr>
  </w:style>
  <w:style w:type="character" w:customStyle="1" w:styleId="st">
    <w:name w:val="st"/>
    <w:basedOn w:val="Caratterepredefinitoparagrafo"/>
    <w:rsid w:val="00526DA0"/>
  </w:style>
  <w:style w:type="character" w:styleId="Enfasicorsivo">
    <w:name w:val="Emphasis"/>
    <w:basedOn w:val="Caratterepredefinitoparagrafo"/>
    <w:uiPriority w:val="20"/>
    <w:qFormat/>
    <w:rsid w:val="00526DA0"/>
    <w:rPr>
      <w:i/>
      <w:iCs/>
    </w:rPr>
  </w:style>
  <w:style w:type="paragraph" w:styleId="Pidipagina">
    <w:name w:val="footer"/>
    <w:basedOn w:val="Normale"/>
    <w:link w:val="PidipaginaCarattere"/>
    <w:uiPriority w:val="99"/>
    <w:unhideWhenUsed/>
    <w:rsid w:val="001F046B"/>
    <w:pPr>
      <w:tabs>
        <w:tab w:val="center" w:pos="4819"/>
        <w:tab w:val="right" w:pos="9638"/>
      </w:tabs>
    </w:pPr>
  </w:style>
  <w:style w:type="character" w:customStyle="1" w:styleId="PidipaginaCarattere">
    <w:name w:val="Piè di pagina Carattere"/>
    <w:basedOn w:val="Caratterepredefinitoparagrafo"/>
    <w:link w:val="Pidipagina"/>
    <w:uiPriority w:val="99"/>
    <w:rsid w:val="001F046B"/>
    <w:rPr>
      <w:lang w:val="en-US"/>
    </w:rPr>
  </w:style>
  <w:style w:type="character" w:styleId="Numeropagina">
    <w:name w:val="page number"/>
    <w:basedOn w:val="Caratterepredefinitoparagrafo"/>
    <w:uiPriority w:val="99"/>
    <w:semiHidden/>
    <w:unhideWhenUsed/>
    <w:rsid w:val="001F046B"/>
  </w:style>
  <w:style w:type="character" w:customStyle="1" w:styleId="Titolo3Carattere">
    <w:name w:val="Titolo 3 Carattere"/>
    <w:basedOn w:val="Caratterepredefinitoparagrafo"/>
    <w:link w:val="Titolo3"/>
    <w:uiPriority w:val="9"/>
    <w:rsid w:val="00F7573B"/>
    <w:rPr>
      <w:rFonts w:ascii="Times" w:hAnsi="Times"/>
      <w:b/>
      <w:bCs/>
      <w:sz w:val="27"/>
      <w:szCs w:val="27"/>
    </w:rPr>
  </w:style>
  <w:style w:type="paragraph" w:styleId="Testonotaapidipagina">
    <w:name w:val="footnote text"/>
    <w:basedOn w:val="Normale"/>
    <w:link w:val="TestonotaapidipaginaCarattere"/>
    <w:uiPriority w:val="99"/>
    <w:unhideWhenUsed/>
    <w:rsid w:val="00344E24"/>
  </w:style>
  <w:style w:type="character" w:customStyle="1" w:styleId="TestonotaapidipaginaCarattere">
    <w:name w:val="Testo nota a piè di pagina Carattere"/>
    <w:basedOn w:val="Caratterepredefinitoparagrafo"/>
    <w:link w:val="Testonotaapidipagina"/>
    <w:uiPriority w:val="99"/>
    <w:rsid w:val="00344E24"/>
    <w:rPr>
      <w:lang w:val="en-US"/>
    </w:rPr>
  </w:style>
  <w:style w:type="character" w:styleId="Rimandonotaapidipagina">
    <w:name w:val="footnote reference"/>
    <w:basedOn w:val="Caratterepredefinitoparagrafo"/>
    <w:uiPriority w:val="99"/>
    <w:unhideWhenUsed/>
    <w:rsid w:val="00344E24"/>
    <w:rPr>
      <w:vertAlign w:val="superscript"/>
    </w:rPr>
  </w:style>
  <w:style w:type="character" w:styleId="Testosegnaposto">
    <w:name w:val="Placeholder Text"/>
    <w:basedOn w:val="Caratterepredefinitoparagrafo"/>
    <w:uiPriority w:val="99"/>
    <w:semiHidden/>
    <w:rsid w:val="00536A9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3">
    <w:name w:val="heading 3"/>
    <w:basedOn w:val="Normale"/>
    <w:link w:val="Titolo3Carattere"/>
    <w:uiPriority w:val="9"/>
    <w:qFormat/>
    <w:rsid w:val="00F7573B"/>
    <w:pPr>
      <w:spacing w:before="100" w:beforeAutospacing="1" w:after="100" w:afterAutospacing="1"/>
      <w:outlineLvl w:val="2"/>
    </w:pPr>
    <w:rPr>
      <w:rFonts w:ascii="Times" w:hAnsi="Times"/>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790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07902"/>
    <w:rPr>
      <w:rFonts w:ascii="Lucida Grande" w:hAnsi="Lucida Grande" w:cs="Lucida Grande"/>
      <w:sz w:val="18"/>
      <w:szCs w:val="18"/>
      <w:lang w:val="en-US"/>
    </w:rPr>
  </w:style>
  <w:style w:type="paragraph" w:customStyle="1" w:styleId="Normal2">
    <w:name w:val="Normal2"/>
    <w:rsid w:val="0064014E"/>
    <w:rPr>
      <w:rFonts w:ascii="Times New Roman" w:eastAsia="Times New Roman" w:hAnsi="Times New Roman" w:cs="Times New Roman"/>
      <w:lang w:bidi="it-IT"/>
    </w:rPr>
  </w:style>
  <w:style w:type="paragraph" w:customStyle="1" w:styleId="Normal1">
    <w:name w:val="Normal1"/>
    <w:rsid w:val="0064014E"/>
    <w:rPr>
      <w:rFonts w:ascii="Times New Roman" w:eastAsia="Times New Roman" w:hAnsi="Times New Roman" w:cs="Times New Roman"/>
      <w:szCs w:val="20"/>
      <w:lang w:val="en-US" w:bidi="it-IT"/>
    </w:rPr>
  </w:style>
  <w:style w:type="character" w:styleId="Collegamentoipertestuale">
    <w:name w:val="Hyperlink"/>
    <w:basedOn w:val="Caratterepredefinitoparagrafo"/>
    <w:uiPriority w:val="99"/>
    <w:unhideWhenUsed/>
    <w:rsid w:val="009956D4"/>
    <w:rPr>
      <w:color w:val="0000FF" w:themeColor="hyperlink"/>
      <w:u w:val="single"/>
    </w:rPr>
  </w:style>
  <w:style w:type="character" w:customStyle="1" w:styleId="st">
    <w:name w:val="st"/>
    <w:basedOn w:val="Caratterepredefinitoparagrafo"/>
    <w:rsid w:val="00526DA0"/>
  </w:style>
  <w:style w:type="character" w:styleId="Enfasicorsivo">
    <w:name w:val="Emphasis"/>
    <w:basedOn w:val="Caratterepredefinitoparagrafo"/>
    <w:uiPriority w:val="20"/>
    <w:qFormat/>
    <w:rsid w:val="00526DA0"/>
    <w:rPr>
      <w:i/>
      <w:iCs/>
    </w:rPr>
  </w:style>
  <w:style w:type="paragraph" w:styleId="Pidipagina">
    <w:name w:val="footer"/>
    <w:basedOn w:val="Normale"/>
    <w:link w:val="PidipaginaCarattere"/>
    <w:uiPriority w:val="99"/>
    <w:unhideWhenUsed/>
    <w:rsid w:val="001F046B"/>
    <w:pPr>
      <w:tabs>
        <w:tab w:val="center" w:pos="4819"/>
        <w:tab w:val="right" w:pos="9638"/>
      </w:tabs>
    </w:pPr>
  </w:style>
  <w:style w:type="character" w:customStyle="1" w:styleId="PidipaginaCarattere">
    <w:name w:val="Piè di pagina Carattere"/>
    <w:basedOn w:val="Caratterepredefinitoparagrafo"/>
    <w:link w:val="Pidipagina"/>
    <w:uiPriority w:val="99"/>
    <w:rsid w:val="001F046B"/>
    <w:rPr>
      <w:lang w:val="en-US"/>
    </w:rPr>
  </w:style>
  <w:style w:type="character" w:styleId="Numeropagina">
    <w:name w:val="page number"/>
    <w:basedOn w:val="Caratterepredefinitoparagrafo"/>
    <w:uiPriority w:val="99"/>
    <w:semiHidden/>
    <w:unhideWhenUsed/>
    <w:rsid w:val="001F046B"/>
  </w:style>
  <w:style w:type="character" w:customStyle="1" w:styleId="Titolo3Carattere">
    <w:name w:val="Titolo 3 Carattere"/>
    <w:basedOn w:val="Caratterepredefinitoparagrafo"/>
    <w:link w:val="Titolo3"/>
    <w:uiPriority w:val="9"/>
    <w:rsid w:val="00F7573B"/>
    <w:rPr>
      <w:rFonts w:ascii="Times" w:hAnsi="Times"/>
      <w:b/>
      <w:bCs/>
      <w:sz w:val="27"/>
      <w:szCs w:val="27"/>
    </w:rPr>
  </w:style>
  <w:style w:type="paragraph" w:styleId="Testonotaapidipagina">
    <w:name w:val="footnote text"/>
    <w:basedOn w:val="Normale"/>
    <w:link w:val="TestonotaapidipaginaCarattere"/>
    <w:uiPriority w:val="99"/>
    <w:unhideWhenUsed/>
    <w:rsid w:val="00344E24"/>
  </w:style>
  <w:style w:type="character" w:customStyle="1" w:styleId="TestonotaapidipaginaCarattere">
    <w:name w:val="Testo nota a piè di pagina Carattere"/>
    <w:basedOn w:val="Caratterepredefinitoparagrafo"/>
    <w:link w:val="Testonotaapidipagina"/>
    <w:uiPriority w:val="99"/>
    <w:rsid w:val="00344E24"/>
    <w:rPr>
      <w:lang w:val="en-US"/>
    </w:rPr>
  </w:style>
  <w:style w:type="character" w:styleId="Rimandonotaapidipagina">
    <w:name w:val="footnote reference"/>
    <w:basedOn w:val="Caratterepredefinitoparagrafo"/>
    <w:uiPriority w:val="99"/>
    <w:unhideWhenUsed/>
    <w:rsid w:val="00344E24"/>
    <w:rPr>
      <w:vertAlign w:val="superscript"/>
    </w:rPr>
  </w:style>
  <w:style w:type="character" w:styleId="Testosegnaposto">
    <w:name w:val="Placeholder Text"/>
    <w:basedOn w:val="Caratterepredefinitoparagrafo"/>
    <w:uiPriority w:val="99"/>
    <w:semiHidden/>
    <w:rsid w:val="00536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4842">
      <w:bodyDiv w:val="1"/>
      <w:marLeft w:val="0"/>
      <w:marRight w:val="0"/>
      <w:marTop w:val="0"/>
      <w:marBottom w:val="0"/>
      <w:divBdr>
        <w:top w:val="none" w:sz="0" w:space="0" w:color="auto"/>
        <w:left w:val="none" w:sz="0" w:space="0" w:color="auto"/>
        <w:bottom w:val="none" w:sz="0" w:space="0" w:color="auto"/>
        <w:right w:val="none" w:sz="0" w:space="0" w:color="auto"/>
      </w:divBdr>
      <w:divsChild>
        <w:div w:id="113135531">
          <w:marLeft w:val="0"/>
          <w:marRight w:val="0"/>
          <w:marTop w:val="0"/>
          <w:marBottom w:val="0"/>
          <w:divBdr>
            <w:top w:val="none" w:sz="0" w:space="0" w:color="auto"/>
            <w:left w:val="none" w:sz="0" w:space="0" w:color="auto"/>
            <w:bottom w:val="none" w:sz="0" w:space="0" w:color="auto"/>
            <w:right w:val="none" w:sz="0" w:space="0" w:color="auto"/>
          </w:divBdr>
        </w:div>
        <w:div w:id="2098362599">
          <w:marLeft w:val="0"/>
          <w:marRight w:val="0"/>
          <w:marTop w:val="0"/>
          <w:marBottom w:val="0"/>
          <w:divBdr>
            <w:top w:val="none" w:sz="0" w:space="0" w:color="auto"/>
            <w:left w:val="none" w:sz="0" w:space="0" w:color="auto"/>
            <w:bottom w:val="none" w:sz="0" w:space="0" w:color="auto"/>
            <w:right w:val="none" w:sz="0" w:space="0" w:color="auto"/>
          </w:divBdr>
        </w:div>
        <w:div w:id="1717657224">
          <w:marLeft w:val="0"/>
          <w:marRight w:val="0"/>
          <w:marTop w:val="0"/>
          <w:marBottom w:val="0"/>
          <w:divBdr>
            <w:top w:val="none" w:sz="0" w:space="0" w:color="auto"/>
            <w:left w:val="none" w:sz="0" w:space="0" w:color="auto"/>
            <w:bottom w:val="none" w:sz="0" w:space="0" w:color="auto"/>
            <w:right w:val="none" w:sz="0" w:space="0" w:color="auto"/>
          </w:divBdr>
        </w:div>
        <w:div w:id="540946270">
          <w:marLeft w:val="0"/>
          <w:marRight w:val="0"/>
          <w:marTop w:val="0"/>
          <w:marBottom w:val="0"/>
          <w:divBdr>
            <w:top w:val="none" w:sz="0" w:space="0" w:color="auto"/>
            <w:left w:val="none" w:sz="0" w:space="0" w:color="auto"/>
            <w:bottom w:val="none" w:sz="0" w:space="0" w:color="auto"/>
            <w:right w:val="none" w:sz="0" w:space="0" w:color="auto"/>
          </w:divBdr>
        </w:div>
        <w:div w:id="1142190730">
          <w:marLeft w:val="0"/>
          <w:marRight w:val="0"/>
          <w:marTop w:val="0"/>
          <w:marBottom w:val="0"/>
          <w:divBdr>
            <w:top w:val="none" w:sz="0" w:space="0" w:color="auto"/>
            <w:left w:val="none" w:sz="0" w:space="0" w:color="auto"/>
            <w:bottom w:val="none" w:sz="0" w:space="0" w:color="auto"/>
            <w:right w:val="none" w:sz="0" w:space="0" w:color="auto"/>
          </w:divBdr>
        </w:div>
        <w:div w:id="1414668577">
          <w:marLeft w:val="0"/>
          <w:marRight w:val="0"/>
          <w:marTop w:val="0"/>
          <w:marBottom w:val="0"/>
          <w:divBdr>
            <w:top w:val="none" w:sz="0" w:space="0" w:color="auto"/>
            <w:left w:val="none" w:sz="0" w:space="0" w:color="auto"/>
            <w:bottom w:val="none" w:sz="0" w:space="0" w:color="auto"/>
            <w:right w:val="none" w:sz="0" w:space="0" w:color="auto"/>
          </w:divBdr>
        </w:div>
        <w:div w:id="2050495446">
          <w:marLeft w:val="0"/>
          <w:marRight w:val="0"/>
          <w:marTop w:val="0"/>
          <w:marBottom w:val="0"/>
          <w:divBdr>
            <w:top w:val="none" w:sz="0" w:space="0" w:color="auto"/>
            <w:left w:val="none" w:sz="0" w:space="0" w:color="auto"/>
            <w:bottom w:val="none" w:sz="0" w:space="0" w:color="auto"/>
            <w:right w:val="none" w:sz="0" w:space="0" w:color="auto"/>
          </w:divBdr>
        </w:div>
        <w:div w:id="29383025">
          <w:marLeft w:val="0"/>
          <w:marRight w:val="0"/>
          <w:marTop w:val="0"/>
          <w:marBottom w:val="0"/>
          <w:divBdr>
            <w:top w:val="none" w:sz="0" w:space="0" w:color="auto"/>
            <w:left w:val="none" w:sz="0" w:space="0" w:color="auto"/>
            <w:bottom w:val="none" w:sz="0" w:space="0" w:color="auto"/>
            <w:right w:val="none" w:sz="0" w:space="0" w:color="auto"/>
          </w:divBdr>
        </w:div>
        <w:div w:id="1590118271">
          <w:marLeft w:val="0"/>
          <w:marRight w:val="0"/>
          <w:marTop w:val="0"/>
          <w:marBottom w:val="0"/>
          <w:divBdr>
            <w:top w:val="none" w:sz="0" w:space="0" w:color="auto"/>
            <w:left w:val="none" w:sz="0" w:space="0" w:color="auto"/>
            <w:bottom w:val="none" w:sz="0" w:space="0" w:color="auto"/>
            <w:right w:val="none" w:sz="0" w:space="0" w:color="auto"/>
          </w:divBdr>
        </w:div>
        <w:div w:id="1600210088">
          <w:marLeft w:val="0"/>
          <w:marRight w:val="0"/>
          <w:marTop w:val="0"/>
          <w:marBottom w:val="0"/>
          <w:divBdr>
            <w:top w:val="none" w:sz="0" w:space="0" w:color="auto"/>
            <w:left w:val="none" w:sz="0" w:space="0" w:color="auto"/>
            <w:bottom w:val="none" w:sz="0" w:space="0" w:color="auto"/>
            <w:right w:val="none" w:sz="0" w:space="0" w:color="auto"/>
          </w:divBdr>
        </w:div>
      </w:divsChild>
    </w:div>
    <w:div w:id="284695634">
      <w:bodyDiv w:val="1"/>
      <w:marLeft w:val="0"/>
      <w:marRight w:val="0"/>
      <w:marTop w:val="0"/>
      <w:marBottom w:val="0"/>
      <w:divBdr>
        <w:top w:val="none" w:sz="0" w:space="0" w:color="auto"/>
        <w:left w:val="none" w:sz="0" w:space="0" w:color="auto"/>
        <w:bottom w:val="none" w:sz="0" w:space="0" w:color="auto"/>
        <w:right w:val="none" w:sz="0" w:space="0" w:color="auto"/>
      </w:divBdr>
      <w:divsChild>
        <w:div w:id="909001349">
          <w:marLeft w:val="0"/>
          <w:marRight w:val="0"/>
          <w:marTop w:val="0"/>
          <w:marBottom w:val="0"/>
          <w:divBdr>
            <w:top w:val="none" w:sz="0" w:space="0" w:color="auto"/>
            <w:left w:val="none" w:sz="0" w:space="0" w:color="auto"/>
            <w:bottom w:val="none" w:sz="0" w:space="0" w:color="auto"/>
            <w:right w:val="none" w:sz="0" w:space="0" w:color="auto"/>
          </w:divBdr>
        </w:div>
        <w:div w:id="1960601565">
          <w:marLeft w:val="0"/>
          <w:marRight w:val="0"/>
          <w:marTop w:val="0"/>
          <w:marBottom w:val="0"/>
          <w:divBdr>
            <w:top w:val="none" w:sz="0" w:space="0" w:color="auto"/>
            <w:left w:val="none" w:sz="0" w:space="0" w:color="auto"/>
            <w:bottom w:val="none" w:sz="0" w:space="0" w:color="auto"/>
            <w:right w:val="none" w:sz="0" w:space="0" w:color="auto"/>
          </w:divBdr>
        </w:div>
        <w:div w:id="937711105">
          <w:marLeft w:val="0"/>
          <w:marRight w:val="0"/>
          <w:marTop w:val="0"/>
          <w:marBottom w:val="0"/>
          <w:divBdr>
            <w:top w:val="none" w:sz="0" w:space="0" w:color="auto"/>
            <w:left w:val="none" w:sz="0" w:space="0" w:color="auto"/>
            <w:bottom w:val="none" w:sz="0" w:space="0" w:color="auto"/>
            <w:right w:val="none" w:sz="0" w:space="0" w:color="auto"/>
          </w:divBdr>
        </w:div>
        <w:div w:id="2028099603">
          <w:marLeft w:val="0"/>
          <w:marRight w:val="0"/>
          <w:marTop w:val="0"/>
          <w:marBottom w:val="0"/>
          <w:divBdr>
            <w:top w:val="none" w:sz="0" w:space="0" w:color="auto"/>
            <w:left w:val="none" w:sz="0" w:space="0" w:color="auto"/>
            <w:bottom w:val="none" w:sz="0" w:space="0" w:color="auto"/>
            <w:right w:val="none" w:sz="0" w:space="0" w:color="auto"/>
          </w:divBdr>
        </w:div>
        <w:div w:id="8722532">
          <w:marLeft w:val="0"/>
          <w:marRight w:val="0"/>
          <w:marTop w:val="0"/>
          <w:marBottom w:val="0"/>
          <w:divBdr>
            <w:top w:val="none" w:sz="0" w:space="0" w:color="auto"/>
            <w:left w:val="none" w:sz="0" w:space="0" w:color="auto"/>
            <w:bottom w:val="none" w:sz="0" w:space="0" w:color="auto"/>
            <w:right w:val="none" w:sz="0" w:space="0" w:color="auto"/>
          </w:divBdr>
        </w:div>
        <w:div w:id="1056048032">
          <w:marLeft w:val="0"/>
          <w:marRight w:val="0"/>
          <w:marTop w:val="0"/>
          <w:marBottom w:val="0"/>
          <w:divBdr>
            <w:top w:val="none" w:sz="0" w:space="0" w:color="auto"/>
            <w:left w:val="none" w:sz="0" w:space="0" w:color="auto"/>
            <w:bottom w:val="none" w:sz="0" w:space="0" w:color="auto"/>
            <w:right w:val="none" w:sz="0" w:space="0" w:color="auto"/>
          </w:divBdr>
        </w:div>
      </w:divsChild>
    </w:div>
    <w:div w:id="811869974">
      <w:bodyDiv w:val="1"/>
      <w:marLeft w:val="0"/>
      <w:marRight w:val="0"/>
      <w:marTop w:val="0"/>
      <w:marBottom w:val="0"/>
      <w:divBdr>
        <w:top w:val="none" w:sz="0" w:space="0" w:color="auto"/>
        <w:left w:val="none" w:sz="0" w:space="0" w:color="auto"/>
        <w:bottom w:val="none" w:sz="0" w:space="0" w:color="auto"/>
        <w:right w:val="none" w:sz="0" w:space="0" w:color="auto"/>
      </w:divBdr>
      <w:divsChild>
        <w:div w:id="132600718">
          <w:marLeft w:val="0"/>
          <w:marRight w:val="0"/>
          <w:marTop w:val="0"/>
          <w:marBottom w:val="0"/>
          <w:divBdr>
            <w:top w:val="none" w:sz="0" w:space="0" w:color="auto"/>
            <w:left w:val="none" w:sz="0" w:space="0" w:color="auto"/>
            <w:bottom w:val="none" w:sz="0" w:space="0" w:color="auto"/>
            <w:right w:val="none" w:sz="0" w:space="0" w:color="auto"/>
          </w:divBdr>
        </w:div>
        <w:div w:id="544103687">
          <w:marLeft w:val="0"/>
          <w:marRight w:val="0"/>
          <w:marTop w:val="0"/>
          <w:marBottom w:val="0"/>
          <w:divBdr>
            <w:top w:val="none" w:sz="0" w:space="0" w:color="auto"/>
            <w:left w:val="none" w:sz="0" w:space="0" w:color="auto"/>
            <w:bottom w:val="none" w:sz="0" w:space="0" w:color="auto"/>
            <w:right w:val="none" w:sz="0" w:space="0" w:color="auto"/>
          </w:divBdr>
        </w:div>
        <w:div w:id="1869560992">
          <w:marLeft w:val="0"/>
          <w:marRight w:val="0"/>
          <w:marTop w:val="0"/>
          <w:marBottom w:val="0"/>
          <w:divBdr>
            <w:top w:val="none" w:sz="0" w:space="0" w:color="auto"/>
            <w:left w:val="none" w:sz="0" w:space="0" w:color="auto"/>
            <w:bottom w:val="none" w:sz="0" w:space="0" w:color="auto"/>
            <w:right w:val="none" w:sz="0" w:space="0" w:color="auto"/>
          </w:divBdr>
        </w:div>
        <w:div w:id="1786390607">
          <w:marLeft w:val="0"/>
          <w:marRight w:val="0"/>
          <w:marTop w:val="0"/>
          <w:marBottom w:val="0"/>
          <w:divBdr>
            <w:top w:val="none" w:sz="0" w:space="0" w:color="auto"/>
            <w:left w:val="none" w:sz="0" w:space="0" w:color="auto"/>
            <w:bottom w:val="none" w:sz="0" w:space="0" w:color="auto"/>
            <w:right w:val="none" w:sz="0" w:space="0" w:color="auto"/>
          </w:divBdr>
        </w:div>
        <w:div w:id="1724980941">
          <w:marLeft w:val="0"/>
          <w:marRight w:val="0"/>
          <w:marTop w:val="0"/>
          <w:marBottom w:val="0"/>
          <w:divBdr>
            <w:top w:val="none" w:sz="0" w:space="0" w:color="auto"/>
            <w:left w:val="none" w:sz="0" w:space="0" w:color="auto"/>
            <w:bottom w:val="none" w:sz="0" w:space="0" w:color="auto"/>
            <w:right w:val="none" w:sz="0" w:space="0" w:color="auto"/>
          </w:divBdr>
        </w:div>
        <w:div w:id="1061830682">
          <w:marLeft w:val="0"/>
          <w:marRight w:val="0"/>
          <w:marTop w:val="0"/>
          <w:marBottom w:val="0"/>
          <w:divBdr>
            <w:top w:val="none" w:sz="0" w:space="0" w:color="auto"/>
            <w:left w:val="none" w:sz="0" w:space="0" w:color="auto"/>
            <w:bottom w:val="none" w:sz="0" w:space="0" w:color="auto"/>
            <w:right w:val="none" w:sz="0" w:space="0" w:color="auto"/>
          </w:divBdr>
        </w:div>
        <w:div w:id="1147434272">
          <w:marLeft w:val="0"/>
          <w:marRight w:val="0"/>
          <w:marTop w:val="0"/>
          <w:marBottom w:val="0"/>
          <w:divBdr>
            <w:top w:val="none" w:sz="0" w:space="0" w:color="auto"/>
            <w:left w:val="none" w:sz="0" w:space="0" w:color="auto"/>
            <w:bottom w:val="none" w:sz="0" w:space="0" w:color="auto"/>
            <w:right w:val="none" w:sz="0" w:space="0" w:color="auto"/>
          </w:divBdr>
        </w:div>
        <w:div w:id="21396031">
          <w:marLeft w:val="0"/>
          <w:marRight w:val="0"/>
          <w:marTop w:val="0"/>
          <w:marBottom w:val="0"/>
          <w:divBdr>
            <w:top w:val="none" w:sz="0" w:space="0" w:color="auto"/>
            <w:left w:val="none" w:sz="0" w:space="0" w:color="auto"/>
            <w:bottom w:val="none" w:sz="0" w:space="0" w:color="auto"/>
            <w:right w:val="none" w:sz="0" w:space="0" w:color="auto"/>
          </w:divBdr>
        </w:div>
        <w:div w:id="1866477632">
          <w:marLeft w:val="0"/>
          <w:marRight w:val="0"/>
          <w:marTop w:val="0"/>
          <w:marBottom w:val="0"/>
          <w:divBdr>
            <w:top w:val="none" w:sz="0" w:space="0" w:color="auto"/>
            <w:left w:val="none" w:sz="0" w:space="0" w:color="auto"/>
            <w:bottom w:val="none" w:sz="0" w:space="0" w:color="auto"/>
            <w:right w:val="none" w:sz="0" w:space="0" w:color="auto"/>
          </w:divBdr>
        </w:div>
        <w:div w:id="407768259">
          <w:marLeft w:val="0"/>
          <w:marRight w:val="0"/>
          <w:marTop w:val="0"/>
          <w:marBottom w:val="0"/>
          <w:divBdr>
            <w:top w:val="none" w:sz="0" w:space="0" w:color="auto"/>
            <w:left w:val="none" w:sz="0" w:space="0" w:color="auto"/>
            <w:bottom w:val="none" w:sz="0" w:space="0" w:color="auto"/>
            <w:right w:val="none" w:sz="0" w:space="0" w:color="auto"/>
          </w:divBdr>
        </w:div>
      </w:divsChild>
    </w:div>
    <w:div w:id="1005326853">
      <w:bodyDiv w:val="1"/>
      <w:marLeft w:val="0"/>
      <w:marRight w:val="0"/>
      <w:marTop w:val="0"/>
      <w:marBottom w:val="0"/>
      <w:divBdr>
        <w:top w:val="none" w:sz="0" w:space="0" w:color="auto"/>
        <w:left w:val="none" w:sz="0" w:space="0" w:color="auto"/>
        <w:bottom w:val="none" w:sz="0" w:space="0" w:color="auto"/>
        <w:right w:val="none" w:sz="0" w:space="0" w:color="auto"/>
      </w:divBdr>
      <w:divsChild>
        <w:div w:id="139620094">
          <w:marLeft w:val="0"/>
          <w:marRight w:val="0"/>
          <w:marTop w:val="0"/>
          <w:marBottom w:val="0"/>
          <w:divBdr>
            <w:top w:val="none" w:sz="0" w:space="0" w:color="auto"/>
            <w:left w:val="none" w:sz="0" w:space="0" w:color="auto"/>
            <w:bottom w:val="none" w:sz="0" w:space="0" w:color="auto"/>
            <w:right w:val="none" w:sz="0" w:space="0" w:color="auto"/>
          </w:divBdr>
        </w:div>
        <w:div w:id="940457847">
          <w:marLeft w:val="0"/>
          <w:marRight w:val="0"/>
          <w:marTop w:val="0"/>
          <w:marBottom w:val="0"/>
          <w:divBdr>
            <w:top w:val="none" w:sz="0" w:space="0" w:color="auto"/>
            <w:left w:val="none" w:sz="0" w:space="0" w:color="auto"/>
            <w:bottom w:val="none" w:sz="0" w:space="0" w:color="auto"/>
            <w:right w:val="none" w:sz="0" w:space="0" w:color="auto"/>
          </w:divBdr>
        </w:div>
        <w:div w:id="1388913412">
          <w:marLeft w:val="0"/>
          <w:marRight w:val="0"/>
          <w:marTop w:val="0"/>
          <w:marBottom w:val="0"/>
          <w:divBdr>
            <w:top w:val="none" w:sz="0" w:space="0" w:color="auto"/>
            <w:left w:val="none" w:sz="0" w:space="0" w:color="auto"/>
            <w:bottom w:val="none" w:sz="0" w:space="0" w:color="auto"/>
            <w:right w:val="none" w:sz="0" w:space="0" w:color="auto"/>
          </w:divBdr>
        </w:div>
        <w:div w:id="1672948177">
          <w:marLeft w:val="0"/>
          <w:marRight w:val="0"/>
          <w:marTop w:val="0"/>
          <w:marBottom w:val="0"/>
          <w:divBdr>
            <w:top w:val="none" w:sz="0" w:space="0" w:color="auto"/>
            <w:left w:val="none" w:sz="0" w:space="0" w:color="auto"/>
            <w:bottom w:val="none" w:sz="0" w:space="0" w:color="auto"/>
            <w:right w:val="none" w:sz="0" w:space="0" w:color="auto"/>
          </w:divBdr>
        </w:div>
      </w:divsChild>
    </w:div>
    <w:div w:id="1083798692">
      <w:bodyDiv w:val="1"/>
      <w:marLeft w:val="0"/>
      <w:marRight w:val="0"/>
      <w:marTop w:val="0"/>
      <w:marBottom w:val="0"/>
      <w:divBdr>
        <w:top w:val="none" w:sz="0" w:space="0" w:color="auto"/>
        <w:left w:val="none" w:sz="0" w:space="0" w:color="auto"/>
        <w:bottom w:val="none" w:sz="0" w:space="0" w:color="auto"/>
        <w:right w:val="none" w:sz="0" w:space="0" w:color="auto"/>
      </w:divBdr>
    </w:div>
    <w:div w:id="1607078938">
      <w:bodyDiv w:val="1"/>
      <w:marLeft w:val="0"/>
      <w:marRight w:val="0"/>
      <w:marTop w:val="0"/>
      <w:marBottom w:val="0"/>
      <w:divBdr>
        <w:top w:val="none" w:sz="0" w:space="0" w:color="auto"/>
        <w:left w:val="none" w:sz="0" w:space="0" w:color="auto"/>
        <w:bottom w:val="none" w:sz="0" w:space="0" w:color="auto"/>
        <w:right w:val="none" w:sz="0" w:space="0" w:color="auto"/>
      </w:divBdr>
      <w:divsChild>
        <w:div w:id="56710246">
          <w:marLeft w:val="0"/>
          <w:marRight w:val="0"/>
          <w:marTop w:val="0"/>
          <w:marBottom w:val="0"/>
          <w:divBdr>
            <w:top w:val="none" w:sz="0" w:space="0" w:color="auto"/>
            <w:left w:val="none" w:sz="0" w:space="0" w:color="auto"/>
            <w:bottom w:val="none" w:sz="0" w:space="0" w:color="auto"/>
            <w:right w:val="none" w:sz="0" w:space="0" w:color="auto"/>
          </w:divBdr>
        </w:div>
        <w:div w:id="2105110769">
          <w:marLeft w:val="0"/>
          <w:marRight w:val="0"/>
          <w:marTop w:val="0"/>
          <w:marBottom w:val="0"/>
          <w:divBdr>
            <w:top w:val="none" w:sz="0" w:space="0" w:color="auto"/>
            <w:left w:val="none" w:sz="0" w:space="0" w:color="auto"/>
            <w:bottom w:val="none" w:sz="0" w:space="0" w:color="auto"/>
            <w:right w:val="none" w:sz="0" w:space="0" w:color="auto"/>
          </w:divBdr>
        </w:div>
        <w:div w:id="39982424">
          <w:marLeft w:val="0"/>
          <w:marRight w:val="0"/>
          <w:marTop w:val="0"/>
          <w:marBottom w:val="0"/>
          <w:divBdr>
            <w:top w:val="none" w:sz="0" w:space="0" w:color="auto"/>
            <w:left w:val="none" w:sz="0" w:space="0" w:color="auto"/>
            <w:bottom w:val="none" w:sz="0" w:space="0" w:color="auto"/>
            <w:right w:val="none" w:sz="0" w:space="0" w:color="auto"/>
          </w:divBdr>
        </w:div>
        <w:div w:id="1518228522">
          <w:marLeft w:val="0"/>
          <w:marRight w:val="0"/>
          <w:marTop w:val="0"/>
          <w:marBottom w:val="0"/>
          <w:divBdr>
            <w:top w:val="none" w:sz="0" w:space="0" w:color="auto"/>
            <w:left w:val="none" w:sz="0" w:space="0" w:color="auto"/>
            <w:bottom w:val="none" w:sz="0" w:space="0" w:color="auto"/>
            <w:right w:val="none" w:sz="0" w:space="0" w:color="auto"/>
          </w:divBdr>
        </w:div>
        <w:div w:id="1744135552">
          <w:marLeft w:val="0"/>
          <w:marRight w:val="0"/>
          <w:marTop w:val="0"/>
          <w:marBottom w:val="0"/>
          <w:divBdr>
            <w:top w:val="none" w:sz="0" w:space="0" w:color="auto"/>
            <w:left w:val="none" w:sz="0" w:space="0" w:color="auto"/>
            <w:bottom w:val="none" w:sz="0" w:space="0" w:color="auto"/>
            <w:right w:val="none" w:sz="0" w:space="0" w:color="auto"/>
          </w:divBdr>
        </w:div>
        <w:div w:id="2115438612">
          <w:marLeft w:val="0"/>
          <w:marRight w:val="0"/>
          <w:marTop w:val="0"/>
          <w:marBottom w:val="0"/>
          <w:divBdr>
            <w:top w:val="none" w:sz="0" w:space="0" w:color="auto"/>
            <w:left w:val="none" w:sz="0" w:space="0" w:color="auto"/>
            <w:bottom w:val="none" w:sz="0" w:space="0" w:color="auto"/>
            <w:right w:val="none" w:sz="0" w:space="0" w:color="auto"/>
          </w:divBdr>
        </w:div>
        <w:div w:id="1858932326">
          <w:marLeft w:val="0"/>
          <w:marRight w:val="0"/>
          <w:marTop w:val="0"/>
          <w:marBottom w:val="0"/>
          <w:divBdr>
            <w:top w:val="none" w:sz="0" w:space="0" w:color="auto"/>
            <w:left w:val="none" w:sz="0" w:space="0" w:color="auto"/>
            <w:bottom w:val="none" w:sz="0" w:space="0" w:color="auto"/>
            <w:right w:val="none" w:sz="0" w:space="0" w:color="auto"/>
          </w:divBdr>
        </w:div>
        <w:div w:id="2104303671">
          <w:marLeft w:val="0"/>
          <w:marRight w:val="0"/>
          <w:marTop w:val="0"/>
          <w:marBottom w:val="0"/>
          <w:divBdr>
            <w:top w:val="none" w:sz="0" w:space="0" w:color="auto"/>
            <w:left w:val="none" w:sz="0" w:space="0" w:color="auto"/>
            <w:bottom w:val="none" w:sz="0" w:space="0" w:color="auto"/>
            <w:right w:val="none" w:sz="0" w:space="0" w:color="auto"/>
          </w:divBdr>
        </w:div>
      </w:divsChild>
    </w:div>
    <w:div w:id="1688479170">
      <w:bodyDiv w:val="1"/>
      <w:marLeft w:val="0"/>
      <w:marRight w:val="0"/>
      <w:marTop w:val="0"/>
      <w:marBottom w:val="0"/>
      <w:divBdr>
        <w:top w:val="none" w:sz="0" w:space="0" w:color="auto"/>
        <w:left w:val="none" w:sz="0" w:space="0" w:color="auto"/>
        <w:bottom w:val="none" w:sz="0" w:space="0" w:color="auto"/>
        <w:right w:val="none" w:sz="0" w:space="0" w:color="auto"/>
      </w:divBdr>
      <w:divsChild>
        <w:div w:id="2142527655">
          <w:marLeft w:val="0"/>
          <w:marRight w:val="0"/>
          <w:marTop w:val="0"/>
          <w:marBottom w:val="0"/>
          <w:divBdr>
            <w:top w:val="none" w:sz="0" w:space="0" w:color="auto"/>
            <w:left w:val="none" w:sz="0" w:space="0" w:color="auto"/>
            <w:bottom w:val="none" w:sz="0" w:space="0" w:color="auto"/>
            <w:right w:val="none" w:sz="0" w:space="0" w:color="auto"/>
          </w:divBdr>
        </w:div>
        <w:div w:id="393510638">
          <w:marLeft w:val="0"/>
          <w:marRight w:val="0"/>
          <w:marTop w:val="0"/>
          <w:marBottom w:val="0"/>
          <w:divBdr>
            <w:top w:val="none" w:sz="0" w:space="0" w:color="auto"/>
            <w:left w:val="none" w:sz="0" w:space="0" w:color="auto"/>
            <w:bottom w:val="none" w:sz="0" w:space="0" w:color="auto"/>
            <w:right w:val="none" w:sz="0" w:space="0" w:color="auto"/>
          </w:divBdr>
        </w:div>
        <w:div w:id="792938761">
          <w:marLeft w:val="0"/>
          <w:marRight w:val="0"/>
          <w:marTop w:val="0"/>
          <w:marBottom w:val="0"/>
          <w:divBdr>
            <w:top w:val="none" w:sz="0" w:space="0" w:color="auto"/>
            <w:left w:val="none" w:sz="0" w:space="0" w:color="auto"/>
            <w:bottom w:val="none" w:sz="0" w:space="0" w:color="auto"/>
            <w:right w:val="none" w:sz="0" w:space="0" w:color="auto"/>
          </w:divBdr>
        </w:div>
        <w:div w:id="1909994962">
          <w:marLeft w:val="0"/>
          <w:marRight w:val="0"/>
          <w:marTop w:val="0"/>
          <w:marBottom w:val="0"/>
          <w:divBdr>
            <w:top w:val="none" w:sz="0" w:space="0" w:color="auto"/>
            <w:left w:val="none" w:sz="0" w:space="0" w:color="auto"/>
            <w:bottom w:val="none" w:sz="0" w:space="0" w:color="auto"/>
            <w:right w:val="none" w:sz="0" w:space="0" w:color="auto"/>
          </w:divBdr>
        </w:div>
        <w:div w:id="1681855124">
          <w:marLeft w:val="0"/>
          <w:marRight w:val="0"/>
          <w:marTop w:val="0"/>
          <w:marBottom w:val="0"/>
          <w:divBdr>
            <w:top w:val="none" w:sz="0" w:space="0" w:color="auto"/>
            <w:left w:val="none" w:sz="0" w:space="0" w:color="auto"/>
            <w:bottom w:val="none" w:sz="0" w:space="0" w:color="auto"/>
            <w:right w:val="none" w:sz="0" w:space="0" w:color="auto"/>
          </w:divBdr>
        </w:div>
        <w:div w:id="1441876796">
          <w:marLeft w:val="0"/>
          <w:marRight w:val="0"/>
          <w:marTop w:val="0"/>
          <w:marBottom w:val="0"/>
          <w:divBdr>
            <w:top w:val="none" w:sz="0" w:space="0" w:color="auto"/>
            <w:left w:val="none" w:sz="0" w:space="0" w:color="auto"/>
            <w:bottom w:val="none" w:sz="0" w:space="0" w:color="auto"/>
            <w:right w:val="none" w:sz="0" w:space="0" w:color="auto"/>
          </w:divBdr>
        </w:div>
      </w:divsChild>
    </w:div>
    <w:div w:id="1735201975">
      <w:bodyDiv w:val="1"/>
      <w:marLeft w:val="0"/>
      <w:marRight w:val="0"/>
      <w:marTop w:val="0"/>
      <w:marBottom w:val="0"/>
      <w:divBdr>
        <w:top w:val="none" w:sz="0" w:space="0" w:color="auto"/>
        <w:left w:val="none" w:sz="0" w:space="0" w:color="auto"/>
        <w:bottom w:val="none" w:sz="0" w:space="0" w:color="auto"/>
        <w:right w:val="none" w:sz="0" w:space="0" w:color="auto"/>
      </w:divBdr>
      <w:divsChild>
        <w:div w:id="346713269">
          <w:marLeft w:val="0"/>
          <w:marRight w:val="0"/>
          <w:marTop w:val="0"/>
          <w:marBottom w:val="0"/>
          <w:divBdr>
            <w:top w:val="none" w:sz="0" w:space="0" w:color="auto"/>
            <w:left w:val="none" w:sz="0" w:space="0" w:color="auto"/>
            <w:bottom w:val="none" w:sz="0" w:space="0" w:color="auto"/>
            <w:right w:val="none" w:sz="0" w:space="0" w:color="auto"/>
          </w:divBdr>
        </w:div>
        <w:div w:id="1949699014">
          <w:marLeft w:val="0"/>
          <w:marRight w:val="0"/>
          <w:marTop w:val="0"/>
          <w:marBottom w:val="0"/>
          <w:divBdr>
            <w:top w:val="none" w:sz="0" w:space="0" w:color="auto"/>
            <w:left w:val="none" w:sz="0" w:space="0" w:color="auto"/>
            <w:bottom w:val="none" w:sz="0" w:space="0" w:color="auto"/>
            <w:right w:val="none" w:sz="0" w:space="0" w:color="auto"/>
          </w:divBdr>
        </w:div>
        <w:div w:id="713844948">
          <w:marLeft w:val="0"/>
          <w:marRight w:val="0"/>
          <w:marTop w:val="0"/>
          <w:marBottom w:val="0"/>
          <w:divBdr>
            <w:top w:val="none" w:sz="0" w:space="0" w:color="auto"/>
            <w:left w:val="none" w:sz="0" w:space="0" w:color="auto"/>
            <w:bottom w:val="none" w:sz="0" w:space="0" w:color="auto"/>
            <w:right w:val="none" w:sz="0" w:space="0" w:color="auto"/>
          </w:divBdr>
        </w:div>
        <w:div w:id="1004746545">
          <w:marLeft w:val="0"/>
          <w:marRight w:val="0"/>
          <w:marTop w:val="0"/>
          <w:marBottom w:val="0"/>
          <w:divBdr>
            <w:top w:val="none" w:sz="0" w:space="0" w:color="auto"/>
            <w:left w:val="none" w:sz="0" w:space="0" w:color="auto"/>
            <w:bottom w:val="none" w:sz="0" w:space="0" w:color="auto"/>
            <w:right w:val="none" w:sz="0" w:space="0" w:color="auto"/>
          </w:divBdr>
        </w:div>
      </w:divsChild>
    </w:div>
    <w:div w:id="2036226018">
      <w:bodyDiv w:val="1"/>
      <w:marLeft w:val="0"/>
      <w:marRight w:val="0"/>
      <w:marTop w:val="0"/>
      <w:marBottom w:val="0"/>
      <w:divBdr>
        <w:top w:val="none" w:sz="0" w:space="0" w:color="auto"/>
        <w:left w:val="none" w:sz="0" w:space="0" w:color="auto"/>
        <w:bottom w:val="none" w:sz="0" w:space="0" w:color="auto"/>
        <w:right w:val="none" w:sz="0" w:space="0" w:color="auto"/>
      </w:divBdr>
      <w:divsChild>
        <w:div w:id="1444183439">
          <w:marLeft w:val="0"/>
          <w:marRight w:val="0"/>
          <w:marTop w:val="0"/>
          <w:marBottom w:val="0"/>
          <w:divBdr>
            <w:top w:val="none" w:sz="0" w:space="0" w:color="auto"/>
            <w:left w:val="none" w:sz="0" w:space="0" w:color="auto"/>
            <w:bottom w:val="none" w:sz="0" w:space="0" w:color="auto"/>
            <w:right w:val="none" w:sz="0" w:space="0" w:color="auto"/>
          </w:divBdr>
        </w:div>
        <w:div w:id="325518215">
          <w:marLeft w:val="0"/>
          <w:marRight w:val="0"/>
          <w:marTop w:val="0"/>
          <w:marBottom w:val="0"/>
          <w:divBdr>
            <w:top w:val="none" w:sz="0" w:space="0" w:color="auto"/>
            <w:left w:val="none" w:sz="0" w:space="0" w:color="auto"/>
            <w:bottom w:val="none" w:sz="0" w:space="0" w:color="auto"/>
            <w:right w:val="none" w:sz="0" w:space="0" w:color="auto"/>
          </w:divBdr>
        </w:div>
        <w:div w:id="1469930466">
          <w:marLeft w:val="0"/>
          <w:marRight w:val="0"/>
          <w:marTop w:val="0"/>
          <w:marBottom w:val="0"/>
          <w:divBdr>
            <w:top w:val="none" w:sz="0" w:space="0" w:color="auto"/>
            <w:left w:val="none" w:sz="0" w:space="0" w:color="auto"/>
            <w:bottom w:val="none" w:sz="0" w:space="0" w:color="auto"/>
            <w:right w:val="none" w:sz="0" w:space="0" w:color="auto"/>
          </w:divBdr>
        </w:div>
        <w:div w:id="523178634">
          <w:marLeft w:val="0"/>
          <w:marRight w:val="0"/>
          <w:marTop w:val="0"/>
          <w:marBottom w:val="0"/>
          <w:divBdr>
            <w:top w:val="none" w:sz="0" w:space="0" w:color="auto"/>
            <w:left w:val="none" w:sz="0" w:space="0" w:color="auto"/>
            <w:bottom w:val="none" w:sz="0" w:space="0" w:color="auto"/>
            <w:right w:val="none" w:sz="0" w:space="0" w:color="auto"/>
          </w:divBdr>
        </w:div>
        <w:div w:id="852574181">
          <w:marLeft w:val="0"/>
          <w:marRight w:val="0"/>
          <w:marTop w:val="0"/>
          <w:marBottom w:val="0"/>
          <w:divBdr>
            <w:top w:val="none" w:sz="0" w:space="0" w:color="auto"/>
            <w:left w:val="none" w:sz="0" w:space="0" w:color="auto"/>
            <w:bottom w:val="none" w:sz="0" w:space="0" w:color="auto"/>
            <w:right w:val="none" w:sz="0" w:space="0" w:color="auto"/>
          </w:divBdr>
        </w:div>
        <w:div w:id="1325628787">
          <w:marLeft w:val="0"/>
          <w:marRight w:val="0"/>
          <w:marTop w:val="0"/>
          <w:marBottom w:val="0"/>
          <w:divBdr>
            <w:top w:val="none" w:sz="0" w:space="0" w:color="auto"/>
            <w:left w:val="none" w:sz="0" w:space="0" w:color="auto"/>
            <w:bottom w:val="none" w:sz="0" w:space="0" w:color="auto"/>
            <w:right w:val="none" w:sz="0" w:space="0" w:color="auto"/>
          </w:divBdr>
        </w:div>
        <w:div w:id="1140464165">
          <w:marLeft w:val="0"/>
          <w:marRight w:val="0"/>
          <w:marTop w:val="0"/>
          <w:marBottom w:val="0"/>
          <w:divBdr>
            <w:top w:val="none" w:sz="0" w:space="0" w:color="auto"/>
            <w:left w:val="none" w:sz="0" w:space="0" w:color="auto"/>
            <w:bottom w:val="none" w:sz="0" w:space="0" w:color="auto"/>
            <w:right w:val="none" w:sz="0" w:space="0" w:color="auto"/>
          </w:divBdr>
        </w:div>
        <w:div w:id="985302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ga\Documents\Uni_G&#246;ttingen\my_research\PICK-ME\Data_labour_share-MAN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de-DE" sz="900"/>
              <a:t>share</a:t>
            </a:r>
            <a:r>
              <a:rPr lang="de-DE" sz="900" baseline="0"/>
              <a:t> of capital over income (alfa)</a:t>
            </a:r>
            <a:endParaRPr lang="de-DE" sz="900"/>
          </a:p>
        </c:rich>
      </c:tx>
      <c:layout>
        <c:manualLayout>
          <c:xMode val="edge"/>
          <c:yMode val="edge"/>
          <c:x val="0.311578947368421"/>
          <c:y val="0.0"/>
        </c:manualLayout>
      </c:layout>
      <c:overlay val="1"/>
    </c:title>
    <c:autoTitleDeleted val="0"/>
    <c:plotArea>
      <c:layout/>
      <c:lineChart>
        <c:grouping val="standard"/>
        <c:varyColors val="0"/>
        <c:ser>
          <c:idx val="0"/>
          <c:order val="0"/>
          <c:marker>
            <c:symbol val="none"/>
          </c:marker>
          <c:cat>
            <c:strRef>
              <c:f>lab_share_private!$C$113:$AN$113</c:f>
              <c:strCache>
                <c:ptCount val="3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strCache>
            </c:strRef>
          </c:cat>
          <c:val>
            <c:numRef>
              <c:f>lab_share_private!$C$135:$AN$135</c:f>
              <c:numCache>
                <c:formatCode>0.000</c:formatCode>
                <c:ptCount val="38"/>
                <c:pt idx="0">
                  <c:v>0.308503533013172</c:v>
                </c:pt>
                <c:pt idx="1">
                  <c:v>0.30364170944067</c:v>
                </c:pt>
                <c:pt idx="2">
                  <c:v>0.305508031955144</c:v>
                </c:pt>
                <c:pt idx="3">
                  <c:v>0.305674079086173</c:v>
                </c:pt>
                <c:pt idx="4">
                  <c:v>0.295568228696063</c:v>
                </c:pt>
                <c:pt idx="5">
                  <c:v>0.278854335126399</c:v>
                </c:pt>
                <c:pt idx="6">
                  <c:v>0.286491798541962</c:v>
                </c:pt>
                <c:pt idx="7">
                  <c:v>0.28412257097409</c:v>
                </c:pt>
                <c:pt idx="8">
                  <c:v>0.2931388666787</c:v>
                </c:pt>
                <c:pt idx="9">
                  <c:v>0.299428624990444</c:v>
                </c:pt>
                <c:pt idx="10">
                  <c:v>0.300402085321521</c:v>
                </c:pt>
                <c:pt idx="11">
                  <c:v>0.299127141979011</c:v>
                </c:pt>
                <c:pt idx="12">
                  <c:v>0.301117570148859</c:v>
                </c:pt>
                <c:pt idx="13">
                  <c:v>0.315224609644684</c:v>
                </c:pt>
                <c:pt idx="14">
                  <c:v>0.327273135291871</c:v>
                </c:pt>
                <c:pt idx="15">
                  <c:v>0.331054733246971</c:v>
                </c:pt>
                <c:pt idx="16">
                  <c:v>0.323756625041958</c:v>
                </c:pt>
                <c:pt idx="17">
                  <c:v>0.318393711572897</c:v>
                </c:pt>
                <c:pt idx="18">
                  <c:v>0.322759738736166</c:v>
                </c:pt>
                <c:pt idx="19">
                  <c:v>0.327393702465491</c:v>
                </c:pt>
                <c:pt idx="20">
                  <c:v>0.322066533802814</c:v>
                </c:pt>
                <c:pt idx="21">
                  <c:v>0.311978073553876</c:v>
                </c:pt>
                <c:pt idx="22">
                  <c:v>0.30757551182706</c:v>
                </c:pt>
                <c:pt idx="23">
                  <c:v>0.315934676623918</c:v>
                </c:pt>
                <c:pt idx="24">
                  <c:v>0.327648906511335</c:v>
                </c:pt>
                <c:pt idx="25">
                  <c:v>0.3326403539166</c:v>
                </c:pt>
                <c:pt idx="26">
                  <c:v>0.330802332112205</c:v>
                </c:pt>
                <c:pt idx="27">
                  <c:v>0.336558105301318</c:v>
                </c:pt>
                <c:pt idx="28">
                  <c:v>0.334124659949022</c:v>
                </c:pt>
                <c:pt idx="29">
                  <c:v>0.337470062207256</c:v>
                </c:pt>
                <c:pt idx="30">
                  <c:v>0.34984792949418</c:v>
                </c:pt>
                <c:pt idx="31">
                  <c:v>0.346735937281814</c:v>
                </c:pt>
                <c:pt idx="32">
                  <c:v>0.34783065047389</c:v>
                </c:pt>
                <c:pt idx="33">
                  <c:v>0.349462577542458</c:v>
                </c:pt>
                <c:pt idx="34">
                  <c:v>0.359119129447725</c:v>
                </c:pt>
                <c:pt idx="35">
                  <c:v>0.362864309919966</c:v>
                </c:pt>
                <c:pt idx="36">
                  <c:v>0.363538047685692</c:v>
                </c:pt>
                <c:pt idx="37">
                  <c:v>0.353534635409273</c:v>
                </c:pt>
              </c:numCache>
            </c:numRef>
          </c:val>
          <c:smooth val="0"/>
        </c:ser>
        <c:dLbls>
          <c:showLegendKey val="0"/>
          <c:showVal val="0"/>
          <c:showCatName val="0"/>
          <c:showSerName val="0"/>
          <c:showPercent val="0"/>
          <c:showBubbleSize val="0"/>
        </c:dLbls>
        <c:marker val="1"/>
        <c:smooth val="0"/>
        <c:axId val="2131635832"/>
        <c:axId val="2130890792"/>
      </c:lineChart>
      <c:catAx>
        <c:axId val="2131635832"/>
        <c:scaling>
          <c:orientation val="minMax"/>
        </c:scaling>
        <c:delete val="0"/>
        <c:axPos val="b"/>
        <c:numFmt formatCode="General" sourceLinked="0"/>
        <c:majorTickMark val="out"/>
        <c:minorTickMark val="none"/>
        <c:tickLblPos val="nextTo"/>
        <c:txPr>
          <a:bodyPr/>
          <a:lstStyle/>
          <a:p>
            <a:pPr>
              <a:defRPr sz="900"/>
            </a:pPr>
            <a:endParaRPr lang="it-IT"/>
          </a:p>
        </c:txPr>
        <c:crossAx val="2130890792"/>
        <c:crosses val="autoZero"/>
        <c:auto val="1"/>
        <c:lblAlgn val="ctr"/>
        <c:lblOffset val="100"/>
        <c:noMultiLvlLbl val="0"/>
      </c:catAx>
      <c:valAx>
        <c:axId val="2130890792"/>
        <c:scaling>
          <c:orientation val="minMax"/>
          <c:min val="0.26"/>
        </c:scaling>
        <c:delete val="0"/>
        <c:axPos val="l"/>
        <c:majorGridlines/>
        <c:numFmt formatCode="0.000" sourceLinked="1"/>
        <c:majorTickMark val="out"/>
        <c:minorTickMark val="none"/>
        <c:tickLblPos val="nextTo"/>
        <c:txPr>
          <a:bodyPr/>
          <a:lstStyle/>
          <a:p>
            <a:pPr>
              <a:defRPr sz="900"/>
            </a:pPr>
            <a:endParaRPr lang="it-IT"/>
          </a:p>
        </c:txPr>
        <c:crossAx val="2131635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5147</Words>
  <Characters>29339</Characters>
  <Application>Microsoft Macintosh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Dipartimento di Economia</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Antonelli</dc:creator>
  <cp:keywords/>
  <dc:description/>
  <cp:lastModifiedBy>Cristiano Antonelli</cp:lastModifiedBy>
  <cp:revision>4</cp:revision>
  <dcterms:created xsi:type="dcterms:W3CDTF">2015-03-27T10:20:00Z</dcterms:created>
  <dcterms:modified xsi:type="dcterms:W3CDTF">2015-03-30T15:00:00Z</dcterms:modified>
</cp:coreProperties>
</file>